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09" w:rsidRPr="00BF2309" w:rsidRDefault="00BF2309" w:rsidP="00BF230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2309">
        <w:rPr>
          <w:rFonts w:ascii="Times New Roman" w:eastAsia="Times New Roman" w:hAnsi="Times New Roman" w:cs="Times New Roman"/>
          <w:sz w:val="24"/>
          <w:szCs w:val="24"/>
        </w:rPr>
        <w:t xml:space="preserve">Ogłoszenie nr 306429 - 2016 z dnia 2016-09-08 r. </w:t>
      </w:r>
    </w:p>
    <w:p w:rsidR="00BF2309" w:rsidRPr="00BF2309" w:rsidRDefault="00BF2309" w:rsidP="00BF230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230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Zawiercie: </w:t>
      </w:r>
      <w:r w:rsidRPr="00BF2309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OGŁOSZENIE O ZMIANIE OGŁOSZENIA </w:t>
      </w:r>
    </w:p>
    <w:p w:rsidR="00BF2309" w:rsidRPr="00BF2309" w:rsidRDefault="00BF2309" w:rsidP="00BF230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2309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</w:p>
    <w:p w:rsidR="00BF2309" w:rsidRPr="00BF2309" w:rsidRDefault="00BF2309" w:rsidP="00BF230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2309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:rsidR="00BF2309" w:rsidRPr="00BF2309" w:rsidRDefault="00BF2309" w:rsidP="00BF230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230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INFORMACJE O ZMIENIANYM OGŁOSZENIU</w:t>
      </w:r>
    </w:p>
    <w:p w:rsidR="00BF2309" w:rsidRPr="00BF2309" w:rsidRDefault="00BF2309" w:rsidP="00BF230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23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BF2309">
        <w:rPr>
          <w:rFonts w:ascii="Times New Roman" w:eastAsia="Times New Roman" w:hAnsi="Times New Roman" w:cs="Times New Roman"/>
          <w:sz w:val="24"/>
          <w:szCs w:val="24"/>
        </w:rPr>
        <w:t>306353</w:t>
      </w:r>
      <w:r w:rsidRPr="00BF2309">
        <w:rPr>
          <w:rFonts w:ascii="Times New Roman" w:eastAsia="Times New Roman" w:hAnsi="Times New Roman" w:cs="Times New Roman"/>
          <w:sz w:val="24"/>
          <w:szCs w:val="24"/>
        </w:rPr>
        <w:br/>
      </w:r>
      <w:r w:rsidRPr="00BF23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BF2309">
        <w:rPr>
          <w:rFonts w:ascii="Times New Roman" w:eastAsia="Times New Roman" w:hAnsi="Times New Roman" w:cs="Times New Roman"/>
          <w:sz w:val="24"/>
          <w:szCs w:val="24"/>
        </w:rPr>
        <w:t>08/09/2016</w:t>
      </w:r>
    </w:p>
    <w:p w:rsidR="00BF2309" w:rsidRPr="00BF2309" w:rsidRDefault="00BF2309" w:rsidP="00BF230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230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SEKCJA I: ZAMAWIAJĄCY</w:t>
      </w:r>
    </w:p>
    <w:p w:rsidR="00BF2309" w:rsidRPr="00BF2309" w:rsidRDefault="00BF2309" w:rsidP="00BF230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2309">
        <w:rPr>
          <w:rFonts w:ascii="Times New Roman" w:eastAsia="Times New Roman" w:hAnsi="Times New Roman" w:cs="Times New Roman"/>
          <w:sz w:val="24"/>
          <w:szCs w:val="24"/>
        </w:rPr>
        <w:t xml:space="preserve">Szpital Powiatowy, Krajowy numer identyfikacyjny 27627111000000, ul. ul. Miodowa  14, 42400   Zawiercie, woj. śląskie, tel. 326 740 361, faks 326 721 532. </w:t>
      </w:r>
      <w:r w:rsidRPr="00BF2309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BF2309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BF2309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BF2309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BF2309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pod którym można uzyskać dostęp do narzędzi i urządzeń lub formatów plików, które nie są ogólnie dostępne: </w:t>
      </w:r>
    </w:p>
    <w:p w:rsidR="00BF2309" w:rsidRPr="00BF2309" w:rsidRDefault="00BF2309" w:rsidP="00BF230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230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SEKCJA II: ZMIANY W OGŁOSZENIU </w:t>
      </w:r>
    </w:p>
    <w:p w:rsidR="00BF2309" w:rsidRPr="00BF2309" w:rsidRDefault="00BF2309" w:rsidP="00BF230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2309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BF2309" w:rsidRPr="00BF2309" w:rsidRDefault="00BF2309" w:rsidP="00BF230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F2309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BF2309">
        <w:rPr>
          <w:rFonts w:ascii="Times New Roman" w:eastAsia="Times New Roman" w:hAnsi="Times New Roman" w:cs="Times New Roman"/>
          <w:sz w:val="24"/>
          <w:szCs w:val="24"/>
        </w:rPr>
        <w:br/>
      </w:r>
      <w:r w:rsidRPr="00BF23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BF2309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BF2309">
        <w:rPr>
          <w:rFonts w:ascii="Times New Roman" w:eastAsia="Times New Roman" w:hAnsi="Times New Roman" w:cs="Times New Roman"/>
          <w:sz w:val="24"/>
          <w:szCs w:val="24"/>
        </w:rPr>
        <w:br/>
      </w:r>
      <w:r w:rsidRPr="00BF23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BF2309">
        <w:rPr>
          <w:rFonts w:ascii="Times New Roman" w:eastAsia="Times New Roman" w:hAnsi="Times New Roman" w:cs="Times New Roman"/>
          <w:sz w:val="24"/>
          <w:szCs w:val="24"/>
        </w:rPr>
        <w:t>6.2</w:t>
      </w:r>
      <w:r w:rsidRPr="00BF2309">
        <w:rPr>
          <w:rFonts w:ascii="Times New Roman" w:eastAsia="Times New Roman" w:hAnsi="Times New Roman" w:cs="Times New Roman"/>
          <w:sz w:val="24"/>
          <w:szCs w:val="24"/>
        </w:rPr>
        <w:br/>
      </w:r>
      <w:r w:rsidRPr="00BF23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BF2309">
        <w:rPr>
          <w:rFonts w:ascii="Times New Roman" w:eastAsia="Times New Roman" w:hAnsi="Times New Roman" w:cs="Times New Roman"/>
          <w:sz w:val="24"/>
          <w:szCs w:val="24"/>
        </w:rPr>
        <w:t>data: godzina:</w:t>
      </w:r>
      <w:r w:rsidRPr="00BF2309">
        <w:rPr>
          <w:rFonts w:ascii="Times New Roman" w:eastAsia="Times New Roman" w:hAnsi="Times New Roman" w:cs="Times New Roman"/>
          <w:sz w:val="24"/>
          <w:szCs w:val="24"/>
        </w:rPr>
        <w:br/>
      </w:r>
      <w:r w:rsidRPr="00BF23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BF2309">
        <w:rPr>
          <w:rFonts w:ascii="Times New Roman" w:eastAsia="Times New Roman" w:hAnsi="Times New Roman" w:cs="Times New Roman"/>
          <w:sz w:val="24"/>
          <w:szCs w:val="24"/>
        </w:rPr>
        <w:t>data 16.09.2016r., godzina : 10:00</w:t>
      </w:r>
      <w:r w:rsidRPr="00BF2309">
        <w:rPr>
          <w:rFonts w:ascii="Times New Roman" w:eastAsia="Times New Roman" w:hAnsi="Times New Roman" w:cs="Times New Roman"/>
          <w:sz w:val="24"/>
          <w:szCs w:val="24"/>
        </w:rPr>
        <w:br/>
      </w:r>
      <w:r w:rsidRPr="00BF2309">
        <w:rPr>
          <w:rFonts w:ascii="Times New Roman" w:eastAsia="Times New Roman" w:hAnsi="Times New Roman" w:cs="Times New Roman"/>
          <w:sz w:val="24"/>
          <w:szCs w:val="24"/>
        </w:rPr>
        <w:br/>
      </w:r>
      <w:r w:rsidRPr="00BF2309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BF2309">
        <w:rPr>
          <w:rFonts w:ascii="Times New Roman" w:eastAsia="Times New Roman" w:hAnsi="Times New Roman" w:cs="Times New Roman"/>
          <w:sz w:val="24"/>
          <w:szCs w:val="24"/>
        </w:rPr>
        <w:br/>
      </w:r>
      <w:r w:rsidRPr="00BF23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BF2309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BF2309">
        <w:rPr>
          <w:rFonts w:ascii="Times New Roman" w:eastAsia="Times New Roman" w:hAnsi="Times New Roman" w:cs="Times New Roman"/>
          <w:sz w:val="24"/>
          <w:szCs w:val="24"/>
        </w:rPr>
        <w:br/>
      </w:r>
      <w:r w:rsidRPr="00BF23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BF2309">
        <w:rPr>
          <w:rFonts w:ascii="Times New Roman" w:eastAsia="Times New Roman" w:hAnsi="Times New Roman" w:cs="Times New Roman"/>
          <w:sz w:val="24"/>
          <w:szCs w:val="24"/>
        </w:rPr>
        <w:t>6.3</w:t>
      </w:r>
      <w:r w:rsidRPr="00BF2309">
        <w:rPr>
          <w:rFonts w:ascii="Times New Roman" w:eastAsia="Times New Roman" w:hAnsi="Times New Roman" w:cs="Times New Roman"/>
          <w:sz w:val="24"/>
          <w:szCs w:val="24"/>
        </w:rPr>
        <w:br/>
      </w:r>
      <w:r w:rsidRPr="00BF23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BF2309">
        <w:rPr>
          <w:rFonts w:ascii="Times New Roman" w:eastAsia="Times New Roman" w:hAnsi="Times New Roman" w:cs="Times New Roman"/>
          <w:sz w:val="24"/>
          <w:szCs w:val="24"/>
        </w:rPr>
        <w:t>Termin związania ofertą:</w:t>
      </w:r>
      <w:r w:rsidRPr="00BF2309">
        <w:rPr>
          <w:rFonts w:ascii="Times New Roman" w:eastAsia="Times New Roman" w:hAnsi="Times New Roman" w:cs="Times New Roman"/>
          <w:sz w:val="24"/>
          <w:szCs w:val="24"/>
        </w:rPr>
        <w:br/>
      </w:r>
      <w:r w:rsidRPr="00BF23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BF2309">
        <w:rPr>
          <w:rFonts w:ascii="Times New Roman" w:eastAsia="Times New Roman" w:hAnsi="Times New Roman" w:cs="Times New Roman"/>
          <w:sz w:val="24"/>
          <w:szCs w:val="24"/>
        </w:rPr>
        <w:t>Termin związania ofertą:30 dni</w:t>
      </w:r>
      <w:r w:rsidRPr="00BF2309">
        <w:rPr>
          <w:rFonts w:ascii="Times New Roman" w:eastAsia="Times New Roman" w:hAnsi="Times New Roman" w:cs="Times New Roman"/>
          <w:sz w:val="24"/>
          <w:szCs w:val="24"/>
        </w:rPr>
        <w:br/>
      </w:r>
      <w:r w:rsidRPr="00BF2309">
        <w:rPr>
          <w:rFonts w:ascii="Times New Roman" w:eastAsia="Times New Roman" w:hAnsi="Times New Roman" w:cs="Times New Roman"/>
          <w:sz w:val="24"/>
          <w:szCs w:val="24"/>
        </w:rPr>
        <w:br/>
      </w:r>
      <w:r w:rsidRPr="00BF2309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BF2309">
        <w:rPr>
          <w:rFonts w:ascii="Times New Roman" w:eastAsia="Times New Roman" w:hAnsi="Times New Roman" w:cs="Times New Roman"/>
          <w:sz w:val="24"/>
          <w:szCs w:val="24"/>
        </w:rPr>
        <w:br/>
      </w:r>
      <w:r w:rsidRPr="00BF23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BF2309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BF2309">
        <w:rPr>
          <w:rFonts w:ascii="Times New Roman" w:eastAsia="Times New Roman" w:hAnsi="Times New Roman" w:cs="Times New Roman"/>
          <w:sz w:val="24"/>
          <w:szCs w:val="24"/>
        </w:rPr>
        <w:br/>
      </w:r>
      <w:r w:rsidRPr="00BF230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Punkt: </w:t>
      </w:r>
      <w:r w:rsidRPr="00BF230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2309">
        <w:rPr>
          <w:rFonts w:ascii="Times New Roman" w:eastAsia="Times New Roman" w:hAnsi="Times New Roman" w:cs="Times New Roman"/>
          <w:sz w:val="24"/>
          <w:szCs w:val="24"/>
        </w:rPr>
        <w:br/>
      </w:r>
      <w:r w:rsidRPr="00BF23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BF2309">
        <w:rPr>
          <w:rFonts w:ascii="Times New Roman" w:eastAsia="Times New Roman" w:hAnsi="Times New Roman" w:cs="Times New Roman"/>
          <w:sz w:val="24"/>
          <w:szCs w:val="24"/>
        </w:rPr>
        <w:t xml:space="preserve">Przewiduje się istotne zmiany postanowień zawartej umowy w stosunku do treści oferty, na podstawie której dokonano wyboru </w:t>
      </w:r>
      <w:proofErr w:type="spellStart"/>
      <w:r w:rsidRPr="00BF2309">
        <w:rPr>
          <w:rFonts w:ascii="Times New Roman" w:eastAsia="Times New Roman" w:hAnsi="Times New Roman" w:cs="Times New Roman"/>
          <w:sz w:val="24"/>
          <w:szCs w:val="24"/>
        </w:rPr>
        <w:t>wykonawcy:nie</w:t>
      </w:r>
      <w:proofErr w:type="spellEnd"/>
      <w:r w:rsidRPr="00BF2309">
        <w:rPr>
          <w:rFonts w:ascii="Times New Roman" w:eastAsia="Times New Roman" w:hAnsi="Times New Roman" w:cs="Times New Roman"/>
          <w:sz w:val="24"/>
          <w:szCs w:val="24"/>
        </w:rPr>
        <w:br/>
      </w:r>
      <w:r w:rsidRPr="00BF23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BF2309">
        <w:rPr>
          <w:rFonts w:ascii="Times New Roman" w:eastAsia="Times New Roman" w:hAnsi="Times New Roman" w:cs="Times New Roman"/>
          <w:sz w:val="24"/>
          <w:szCs w:val="24"/>
        </w:rPr>
        <w:t xml:space="preserve">Przewiduje się istotne zmiany postanowień zawartej umowy w stosunku do treści oferty, na podstawie której dokonano wyboru </w:t>
      </w:r>
      <w:proofErr w:type="spellStart"/>
      <w:r w:rsidRPr="00BF2309">
        <w:rPr>
          <w:rFonts w:ascii="Times New Roman" w:eastAsia="Times New Roman" w:hAnsi="Times New Roman" w:cs="Times New Roman"/>
          <w:sz w:val="24"/>
          <w:szCs w:val="24"/>
        </w:rPr>
        <w:t>wykonawcy:Zmiana</w:t>
      </w:r>
      <w:proofErr w:type="spellEnd"/>
      <w:r w:rsidRPr="00BF2309">
        <w:rPr>
          <w:rFonts w:ascii="Times New Roman" w:eastAsia="Times New Roman" w:hAnsi="Times New Roman" w:cs="Times New Roman"/>
          <w:sz w:val="24"/>
          <w:szCs w:val="24"/>
        </w:rPr>
        <w:t xml:space="preserve"> umowy Zmiany niniejszej umowy wymagają formy pisemnej pod rygorem nieważności i będą dopuszczalne w granicach unormowania art. 144 ustawy prawo zamówień publicznych. Zamawiający dopuszcza możliwość zmiany umowy: a) w zakresie zmiany handlowej produktu, numeru katalogowego, sposobu konfekcjonowania lub ilości sztuk w opakowaniu o ile zmiany te zostały dokonane przez producenta i potwierdzone stosownym dokumentem, b) zmiana stawki </w:t>
      </w:r>
      <w:proofErr w:type="spellStart"/>
      <w:r w:rsidRPr="00BF2309">
        <w:rPr>
          <w:rFonts w:ascii="Times New Roman" w:eastAsia="Times New Roman" w:hAnsi="Times New Roman" w:cs="Times New Roman"/>
          <w:sz w:val="24"/>
          <w:szCs w:val="24"/>
        </w:rPr>
        <w:t>Vat</w:t>
      </w:r>
      <w:proofErr w:type="spellEnd"/>
      <w:r w:rsidRPr="00BF2309">
        <w:rPr>
          <w:rFonts w:ascii="Times New Roman" w:eastAsia="Times New Roman" w:hAnsi="Times New Roman" w:cs="Times New Roman"/>
          <w:sz w:val="24"/>
          <w:szCs w:val="24"/>
        </w:rPr>
        <w:t xml:space="preserve">, w stopniu odpowiadającym tej zmianie, przy czym zmianie ulegnie wyłącznie cena brutto, c) w zakresie ceny jednostkowej, jeżeli zmiana będzie korzystna dla Zamawiającego, </w:t>
      </w:r>
    </w:p>
    <w:p w:rsidR="00342977" w:rsidRDefault="00342977"/>
    <w:sectPr w:rsidR="00342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F2309"/>
    <w:rsid w:val="00342977"/>
    <w:rsid w:val="00BF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atyrała</dc:creator>
  <cp:lastModifiedBy>atyrała</cp:lastModifiedBy>
  <cp:revision>2</cp:revision>
  <dcterms:created xsi:type="dcterms:W3CDTF">2016-09-08T11:24:00Z</dcterms:created>
  <dcterms:modified xsi:type="dcterms:W3CDTF">2016-09-08T11:24:00Z</dcterms:modified>
</cp:coreProperties>
</file>