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A7" w:rsidRPr="006E6B91" w:rsidRDefault="00FC23A7" w:rsidP="00FC23A7">
      <w:pPr>
        <w:spacing w:line="360" w:lineRule="auto"/>
        <w:ind w:firstLine="708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5 do SIWZ </w:t>
      </w:r>
    </w:p>
    <w:p w:rsidR="00FC23A7" w:rsidRPr="006E6B91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Pr="006E6B91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>WZÓR UMOWY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zawarta w dniu ………….2020 r. w Zawierciu, pomiędzy: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Szpitalem Powiatowym w Zawierciu, z siedzibą 42-400 Zawiercie ul. Miodowa 14, KRS 0000126179, </w:t>
      </w:r>
      <w:r>
        <w:rPr>
          <w:rFonts w:ascii="Arial" w:hAnsi="Arial"/>
          <w:sz w:val="18"/>
          <w:szCs w:val="18"/>
        </w:rPr>
        <w:t>NIP 649-19-18-293, Regon 276271110,</w:t>
      </w:r>
    </w:p>
    <w:p w:rsidR="00FC23A7" w:rsidRDefault="00FC23A7" w:rsidP="00FC23A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treści umowy </w:t>
      </w:r>
      <w:r>
        <w:rPr>
          <w:rFonts w:ascii="Arial" w:hAnsi="Arial"/>
          <w:b/>
          <w:sz w:val="18"/>
          <w:szCs w:val="18"/>
        </w:rPr>
        <w:t>Zamawiającym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zwaną w  treści  umowy  </w:t>
      </w:r>
      <w:r>
        <w:rPr>
          <w:rFonts w:ascii="Arial" w:hAnsi="Arial"/>
          <w:b/>
          <w:sz w:val="18"/>
          <w:szCs w:val="18"/>
        </w:rPr>
        <w:t>Wykonawcą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reprezentowanym przez: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FC23A7" w:rsidRDefault="00FC23A7" w:rsidP="00FC23A7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zwanych łącznie Stronami</w:t>
      </w:r>
    </w:p>
    <w:p w:rsidR="00FC23A7" w:rsidRDefault="00FC23A7" w:rsidP="00FC23A7">
      <w:pPr>
        <w:suppressAutoHyphens w:val="0"/>
        <w:spacing w:after="200" w:line="276" w:lineRule="auto"/>
        <w:jc w:val="both"/>
        <w:rPr>
          <w:rFonts w:ascii="Arial" w:hAnsi="Arial"/>
          <w:sz w:val="18"/>
          <w:szCs w:val="18"/>
        </w:rPr>
      </w:pPr>
      <w:r w:rsidRPr="002F3D73">
        <w:rPr>
          <w:rFonts w:ascii="Arial" w:hAnsi="Arial"/>
          <w:sz w:val="18"/>
          <w:szCs w:val="18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</w:t>
      </w:r>
      <w:r>
        <w:rPr>
          <w:rFonts w:ascii="Arial" w:hAnsi="Arial"/>
          <w:sz w:val="18"/>
          <w:szCs w:val="18"/>
        </w:rPr>
        <w:t>(</w:t>
      </w:r>
      <w:r w:rsidRPr="002F3D73">
        <w:rPr>
          <w:rFonts w:ascii="Arial" w:hAnsi="Arial"/>
          <w:sz w:val="18"/>
          <w:szCs w:val="18"/>
        </w:rPr>
        <w:t>zwanej  dalej  ustawą</w:t>
      </w:r>
      <w:r>
        <w:rPr>
          <w:rFonts w:ascii="Arial" w:hAnsi="Arial"/>
          <w:sz w:val="18"/>
          <w:szCs w:val="18"/>
        </w:rPr>
        <w:t>)</w:t>
      </w:r>
      <w:r w:rsidRPr="002F3D73">
        <w:rPr>
          <w:rFonts w:ascii="Arial" w:hAnsi="Arial"/>
          <w:sz w:val="18"/>
          <w:szCs w:val="18"/>
        </w:rPr>
        <w:t xml:space="preserve">, nr sprawy  </w:t>
      </w:r>
      <w:r w:rsidRPr="002F3D73">
        <w:rPr>
          <w:rFonts w:ascii="Arial" w:hAnsi="Arial"/>
          <w:b/>
          <w:sz w:val="18"/>
          <w:szCs w:val="18"/>
        </w:rPr>
        <w:t>DZP/PN/4</w:t>
      </w:r>
      <w:r>
        <w:rPr>
          <w:rFonts w:ascii="Arial" w:hAnsi="Arial"/>
          <w:b/>
          <w:sz w:val="18"/>
          <w:szCs w:val="18"/>
        </w:rPr>
        <w:t>5</w:t>
      </w:r>
      <w:r w:rsidRPr="002F3D73">
        <w:rPr>
          <w:rFonts w:ascii="Arial" w:hAnsi="Arial"/>
          <w:b/>
          <w:sz w:val="18"/>
          <w:szCs w:val="18"/>
        </w:rPr>
        <w:t xml:space="preserve">/2020 </w:t>
      </w:r>
      <w:r w:rsidRPr="002F3D73">
        <w:rPr>
          <w:rFonts w:ascii="Arial" w:hAnsi="Arial"/>
          <w:sz w:val="18"/>
          <w:szCs w:val="18"/>
        </w:rPr>
        <w:t xml:space="preserve">– </w:t>
      </w:r>
      <w:r w:rsidRPr="002F3D73">
        <w:rPr>
          <w:rFonts w:ascii="Arial" w:eastAsia="Times New Roman" w:hAnsi="Arial"/>
          <w:sz w:val="18"/>
          <w:szCs w:val="18"/>
          <w:lang w:eastAsia="hi-IN" w:bidi="ar-SA"/>
        </w:rPr>
        <w:t xml:space="preserve">Dostawa </w:t>
      </w:r>
      <w:r w:rsidRPr="00AF0021">
        <w:rPr>
          <w:rFonts w:ascii="Arial" w:hAnsi="Arial"/>
          <w:sz w:val="18"/>
          <w:szCs w:val="18"/>
        </w:rPr>
        <w:t xml:space="preserve">wraz z montażem wyposażenia Centralnej </w:t>
      </w:r>
      <w:proofErr w:type="spellStart"/>
      <w:r w:rsidRPr="00AF0021">
        <w:rPr>
          <w:rFonts w:ascii="Arial" w:hAnsi="Arial"/>
          <w:sz w:val="18"/>
          <w:szCs w:val="18"/>
        </w:rPr>
        <w:t>Sterylizatorni</w:t>
      </w:r>
      <w:proofErr w:type="spellEnd"/>
      <w:r w:rsidRPr="00AF0021">
        <w:rPr>
          <w:rFonts w:ascii="Arial" w:hAnsi="Arial"/>
          <w:sz w:val="18"/>
          <w:szCs w:val="18"/>
        </w:rPr>
        <w:t xml:space="preserve"> </w:t>
      </w:r>
      <w:r w:rsidRPr="002F3D73"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w ramach projektu: „Poprawa jakości i dostępności do świadczeń zdrowotnych poprzez modernizację i doposażenie Sz</w:t>
      </w:r>
      <w:r>
        <w:rPr>
          <w:rFonts w:ascii="Arial" w:eastAsia="Calibri" w:hAnsi="Arial"/>
          <w:noProof/>
          <w:kern w:val="0"/>
          <w:sz w:val="18"/>
          <w:szCs w:val="18"/>
          <w:lang w:eastAsia="en-US" w:bidi="ar-SA"/>
        </w:rPr>
        <w:t>pitala Powiatowego w Zawierciu”.</w:t>
      </w:r>
      <w:r>
        <w:rPr>
          <w:rFonts w:ascii="Arial" w:eastAsia="Times New Roman" w:hAnsi="Arial"/>
          <w:sz w:val="18"/>
          <w:szCs w:val="18"/>
          <w:lang w:eastAsia="hi-IN"/>
        </w:rPr>
        <w:t xml:space="preserve"> </w:t>
      </w:r>
      <w:r>
        <w:rPr>
          <w:rFonts w:ascii="Arial" w:hAnsi="Arial"/>
          <w:sz w:val="18"/>
          <w:szCs w:val="18"/>
        </w:rPr>
        <w:t>Strony zawierają umowę o następującej treści:</w:t>
      </w:r>
    </w:p>
    <w:p w:rsidR="00FC23A7" w:rsidRDefault="00FC23A7" w:rsidP="00FC23A7">
      <w:pPr>
        <w:jc w:val="both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1701"/>
        </w:tabs>
        <w:jc w:val="both"/>
        <w:rPr>
          <w:rFonts w:ascii="Times New Roman" w:eastAsia="Times New Roman" w:hAnsi="Times New Roman" w:cs="Calibri"/>
          <w:i/>
          <w:iCs/>
          <w:kern w:val="0"/>
          <w:sz w:val="18"/>
          <w:szCs w:val="18"/>
          <w:lang w:eastAsia="pl-PL" w:bidi="ar-SA"/>
        </w:rPr>
      </w:pP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t xml:space="preserve">Zamówienie współfinansowane jest ze środków Unii Europejskiej z Regionalnego Programu Operacyjnego Województwa Śląskiego na lata 2014-2020 dla osi priorytetowej: X. Rewitalizacja oraz infrastruktura społeczna i zdrowotna dla działania: 10.1.Infrakstruktura ochrony zdrowia pn. „Poprawa jakości i dostępności do świadczeń zdrowotnych poprzez modernizację </w:t>
      </w:r>
      <w:r>
        <w:rPr>
          <w:rFonts w:ascii="Times New Roman" w:eastAsia="Times New Roman" w:hAnsi="Times New Roman" w:cs="Calibri"/>
          <w:i/>
          <w:iCs/>
          <w:sz w:val="18"/>
          <w:szCs w:val="18"/>
          <w:lang w:eastAsia="pl-PL"/>
        </w:rPr>
        <w:br/>
        <w:t>i doposażenie Szpitala Powiatowego w Zawierciu”.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1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Zamawiający kupuje od Wykonawcy </w:t>
      </w:r>
      <w:r>
        <w:rPr>
          <w:rFonts w:ascii="Arial" w:eastAsia="Times New Roman" w:hAnsi="Arial" w:cs="Mangal"/>
          <w:sz w:val="18"/>
          <w:szCs w:val="18"/>
          <w:lang w:eastAsia="hi-IN"/>
        </w:rPr>
        <w:t xml:space="preserve">wyposażenie Centralnej </w:t>
      </w:r>
      <w:proofErr w:type="spellStart"/>
      <w:r>
        <w:rPr>
          <w:rFonts w:ascii="Arial" w:eastAsia="Times New Roman" w:hAnsi="Arial" w:cs="Mangal"/>
          <w:sz w:val="18"/>
          <w:szCs w:val="18"/>
          <w:lang w:eastAsia="hi-IN"/>
        </w:rPr>
        <w:t>Sterylizatorni</w:t>
      </w:r>
      <w:proofErr w:type="spellEnd"/>
      <w:r>
        <w:t>,</w:t>
      </w:r>
      <w:r>
        <w:rPr>
          <w:b/>
        </w:rPr>
        <w:t xml:space="preserve"> </w:t>
      </w:r>
      <w:r>
        <w:rPr>
          <w:rFonts w:ascii="Arial" w:eastAsia="Times New Roman" w:hAnsi="Arial" w:cs="Mangal"/>
          <w:sz w:val="18"/>
          <w:szCs w:val="18"/>
          <w:lang w:eastAsia="hi-IN"/>
        </w:rPr>
        <w:t>zwane dalej „Wyposażeniem”</w:t>
      </w:r>
      <w:r>
        <w:rPr>
          <w:rFonts w:ascii="Arial" w:hAnsi="Arial"/>
          <w:sz w:val="18"/>
          <w:szCs w:val="18"/>
        </w:rPr>
        <w:t xml:space="preserve"> określone w </w:t>
      </w:r>
      <w:r>
        <w:rPr>
          <w:rFonts w:ascii="Arial" w:hAnsi="Arial" w:cs="Mangal"/>
          <w:sz w:val="18"/>
          <w:szCs w:val="18"/>
        </w:rPr>
        <w:t>załącznikach oferty złożonej przez Wykonawcę tj.: Formularzu ofertowym (Załącznik nr 1), Formularzu asortymentowo-cenowym (Załącznik nr 2) oraz niniejszej umowie.</w:t>
      </w:r>
    </w:p>
    <w:p w:rsidR="00FC23A7" w:rsidRPr="003A65B3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 xml:space="preserve">W ramach obowiązków wynikających z niniejszej umowy Wykonawca zobowiązuje się również do dostarczenia, zainstalowania i uruchomienia </w:t>
      </w:r>
      <w:r>
        <w:rPr>
          <w:rFonts w:ascii="Arial" w:hAnsi="Arial" w:cs="Mangal"/>
          <w:sz w:val="18"/>
          <w:szCs w:val="18"/>
        </w:rPr>
        <w:t>Wyposażenia oraz przeszkolenia personelu w zakresie prawidłowej obsługi Wyposażenia.</w:t>
      </w:r>
    </w:p>
    <w:p w:rsidR="00FC23A7" w:rsidRPr="00AF0021" w:rsidRDefault="00FC23A7" w:rsidP="00FC23A7">
      <w:pPr>
        <w:numPr>
          <w:ilvl w:val="0"/>
          <w:numId w:val="29"/>
        </w:numPr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AF0021">
        <w:rPr>
          <w:rFonts w:ascii="Arial" w:hAnsi="Arial" w:cs="Mangal"/>
          <w:sz w:val="18"/>
          <w:szCs w:val="18"/>
        </w:rPr>
        <w:t>Wykonawca oświadcza, że posiada umiejętności, wiedzę, kwalifikacje i uprawnienia niezbędne do prawidłowego wykonania umowy.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2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 w:cs="Mangal"/>
          <w:color w:val="000000"/>
          <w:sz w:val="18"/>
          <w:szCs w:val="18"/>
          <w:lang w:eastAsia="ar-SA" w:bidi="ar-SA"/>
        </w:rPr>
      </w:pPr>
      <w:r>
        <w:rPr>
          <w:rFonts w:ascii="Arial" w:eastAsia="Tahoma" w:hAnsi="Arial" w:cs="Mangal"/>
          <w:color w:val="000000"/>
          <w:sz w:val="18"/>
          <w:szCs w:val="18"/>
        </w:rPr>
        <w:t>W ramach wynagrodzenia określonego w umowie Wykonawca zobowiązuje się w szczególności do:</w:t>
      </w:r>
    </w:p>
    <w:p w:rsidR="00FC23A7" w:rsidRDefault="00FC23A7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dostarczenia, wniesienia, zamontowania i uruchomienia w pomieszczeniach wskazanych przez Zamawiającego, w jego siedzibie, na własny koszt i ryzyko, Wyposażenia w pełni zdatnego do użytku zgodnie z jego przeznaczeniem w terminie do </w:t>
      </w:r>
      <w:r w:rsidRPr="005A29CF">
        <w:rPr>
          <w:rFonts w:ascii="Arial" w:hAnsi="Arial" w:cs="Mangal"/>
          <w:b/>
          <w:sz w:val="18"/>
          <w:szCs w:val="18"/>
        </w:rPr>
        <w:t>7 dni</w:t>
      </w:r>
      <w:r>
        <w:rPr>
          <w:rFonts w:ascii="Arial" w:hAnsi="Arial" w:cs="Mangal"/>
          <w:sz w:val="18"/>
          <w:szCs w:val="18"/>
        </w:rPr>
        <w:t xml:space="preserve"> kalendarzowych od zgłoszenia przez Zamawiającego gotowości do przyjęcia Wyposażenia. Z uwagi na planowane roboty remontowo – budowlane w pomieszczeniach, w których montowane będzie Wyposażenie, Zamawiający pisemnie zgłosi Wykonawcy gotowość przyjęcia Wyposażenia, co nastąpi nie wcześniej niż 3 miesiące od daty zawarcia umowy i nie później niż do końca I kwartału 2021r. </w:t>
      </w:r>
    </w:p>
    <w:p w:rsidR="00FC23A7" w:rsidRDefault="00FC23A7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uprzedniego dokładnego uzgodnienia terminów dostawy, montażu i uruchomienia Wyposażenia </w:t>
      </w:r>
      <w:r>
        <w:rPr>
          <w:rFonts w:ascii="Arial" w:hAnsi="Arial" w:cs="Mang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z Panem Grzegorzem Kwiecień lub osobą przez niego wyznaczoną – </w:t>
      </w:r>
      <w:r w:rsidRPr="00F12993">
        <w:rPr>
          <w:rFonts w:ascii="Arial" w:hAnsi="Arial"/>
          <w:sz w:val="18"/>
          <w:szCs w:val="18"/>
        </w:rPr>
        <w:t xml:space="preserve">Dział Aparatury Medycznej, tel. </w:t>
      </w:r>
      <w:r w:rsidRPr="00F12993">
        <w:rPr>
          <w:rFonts w:ascii="Arial" w:hAnsi="Arial"/>
          <w:color w:val="000000"/>
          <w:sz w:val="18"/>
          <w:szCs w:val="18"/>
          <w:lang w:eastAsia="pl-PL"/>
        </w:rPr>
        <w:t>32 67 40 360</w:t>
      </w:r>
      <w:r w:rsidRPr="00F12993"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1"/>
        </w:numPr>
        <w:tabs>
          <w:tab w:val="left" w:pos="360"/>
        </w:tabs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dostarczenia wraz z Wyposażeniem kart gwarancyjnych zawierających postanowienia gwarancji, zgodne z postanowieniami niniejszej umowy, paszportów technicznych oraz instrukcji obsługi </w:t>
      </w:r>
      <w:r>
        <w:rPr>
          <w:rFonts w:ascii="Arial" w:hAnsi="Arial" w:cs="Mangal"/>
          <w:sz w:val="18"/>
          <w:szCs w:val="18"/>
        </w:rPr>
        <w:br/>
        <w:t>w języku polskim.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Wykonawca ponosi pełną odpowiedzialność za wszelkie szkody wyrządzone podczas realizacji umowy. Wykonawca zobowiązuje się do niezwłocznego usunięcia lub naprawienia wyrządzonych szkód na własny </w:t>
      </w:r>
      <w:r>
        <w:rPr>
          <w:rFonts w:ascii="Arial" w:eastAsia="Times New Roman" w:hAnsi="Arial" w:cs="Mangal"/>
          <w:sz w:val="18"/>
          <w:szCs w:val="18"/>
        </w:rPr>
        <w:lastRenderedPageBreak/>
        <w:t xml:space="preserve">koszt. W przypadku nie wywiązania się Wykonawcy z powyższego obowiązku Zamawiający ma prawo do naprawy szkód we własnym zakresie i obciążenia Wykonawcy pełnymi kosztami z tego tytułu.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eastAsia="Times New Roman" w:hAnsi="Arial" w:cs="Mangal"/>
          <w:sz w:val="18"/>
          <w:szCs w:val="18"/>
        </w:rPr>
      </w:pPr>
      <w:r>
        <w:rPr>
          <w:rFonts w:ascii="Arial" w:eastAsia="Times New Roman" w:hAnsi="Arial" w:cs="Mangal"/>
          <w:sz w:val="18"/>
          <w:szCs w:val="18"/>
        </w:rPr>
        <w:t xml:space="preserve">Przyjęcie Wyposażenia przez Zamawiającego zostanie potwierdzone w protokole zdawczo-odbiorczym sporządzonym według wzoru stanowiącego załącznik </w:t>
      </w:r>
      <w:r w:rsidRPr="003A65B3">
        <w:rPr>
          <w:rFonts w:ascii="Arial" w:eastAsia="Times New Roman" w:hAnsi="Arial" w:cs="Mangal"/>
          <w:sz w:val="18"/>
          <w:szCs w:val="18"/>
        </w:rPr>
        <w:t>nr 3</w:t>
      </w:r>
      <w:r>
        <w:rPr>
          <w:rFonts w:ascii="Arial" w:eastAsia="Times New Roman" w:hAnsi="Arial" w:cs="Mangal"/>
          <w:sz w:val="18"/>
          <w:szCs w:val="18"/>
        </w:rPr>
        <w:t xml:space="preserve"> do umowy. Protokół zostanie sporządzony po wniesieniu, zamontowaniu oraz sprawdzeniu zgodności parametrów technicznych Wyposażenia</w:t>
      </w:r>
      <w:r>
        <w:rPr>
          <w:rFonts w:ascii="Arial" w:eastAsia="Times New Roman" w:hAnsi="Arial" w:cs="Mangal"/>
          <w:sz w:val="18"/>
          <w:szCs w:val="18"/>
        </w:rPr>
        <w:br/>
        <w:t>z załącznikami do umowy i przeszkoleniu personelu. Potwierdzeniem należytej realizacji dostawy będzie podpisanie takiego protokołu przez obie Strony bez uwag.</w:t>
      </w:r>
    </w:p>
    <w:p w:rsidR="00FC23A7" w:rsidRPr="003A65B3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cs="Mangal"/>
          <w:b/>
          <w:sz w:val="18"/>
          <w:szCs w:val="18"/>
        </w:rPr>
      </w:pPr>
      <w:r w:rsidRPr="003A65B3">
        <w:rPr>
          <w:rFonts w:ascii="Arial" w:eastAsia="Times New Roman" w:hAnsi="Arial" w:cs="Mangal"/>
          <w:sz w:val="18"/>
          <w:szCs w:val="18"/>
        </w:rPr>
        <w:t xml:space="preserve">W </w:t>
      </w:r>
      <w:r w:rsidRPr="003A65B3">
        <w:rPr>
          <w:rFonts w:ascii="Arial" w:eastAsia="Times New Roman" w:hAnsi="Arial"/>
          <w:sz w:val="18"/>
          <w:szCs w:val="18"/>
        </w:rPr>
        <w:t>przypadku stwierdzenia w trakcie odbioru wad Wyposażenia</w:t>
      </w:r>
      <w:r>
        <w:rPr>
          <w:rFonts w:ascii="Arial" w:eastAsia="Times New Roman" w:hAnsi="Arial"/>
          <w:sz w:val="18"/>
          <w:szCs w:val="18"/>
        </w:rPr>
        <w:t xml:space="preserve"> lub wad poszczególnych urządzeń wchodzących w skład Wyposażenia</w:t>
      </w:r>
      <w:r w:rsidRPr="003A65B3">
        <w:rPr>
          <w:rFonts w:ascii="Arial" w:eastAsia="Times New Roman" w:hAnsi="Arial"/>
          <w:sz w:val="18"/>
          <w:szCs w:val="18"/>
        </w:rPr>
        <w:t>,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Zamawiający odmówi odbioru z winy Wykonawcy</w:t>
      </w:r>
      <w:r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 odpowiednio całego Wyposażenia lub poszczególnych urządzeń </w:t>
      </w:r>
      <w:r w:rsidRPr="003A65B3">
        <w:rPr>
          <w:rFonts w:ascii="Arial" w:hAnsi="Arial"/>
          <w:color w:val="000000"/>
          <w:spacing w:val="-3"/>
          <w:sz w:val="18"/>
          <w:szCs w:val="18"/>
          <w:lang w:eastAsia="hi-IN"/>
        </w:rPr>
        <w:t xml:space="preserve">a Wykonawca zobowiązany będzie </w:t>
      </w:r>
      <w:r w:rsidRPr="003A65B3">
        <w:rPr>
          <w:rFonts w:ascii="Arial" w:eastAsia="Times New Roman" w:hAnsi="Arial" w:cs="Mangal"/>
          <w:sz w:val="18"/>
          <w:szCs w:val="18"/>
        </w:rPr>
        <w:t xml:space="preserve">wymienić </w:t>
      </w:r>
      <w:r>
        <w:rPr>
          <w:rFonts w:ascii="Arial" w:eastAsia="Times New Roman" w:hAnsi="Arial" w:cs="Mangal"/>
          <w:sz w:val="18"/>
          <w:szCs w:val="18"/>
        </w:rPr>
        <w:t>całe Wyposażenie</w:t>
      </w:r>
      <w:r w:rsidRPr="003A65B3">
        <w:rPr>
          <w:rFonts w:ascii="Arial" w:eastAsia="Times New Roman" w:hAnsi="Arial" w:cs="Mangal"/>
          <w:sz w:val="18"/>
          <w:szCs w:val="18"/>
        </w:rPr>
        <w:t xml:space="preserve"> </w:t>
      </w:r>
      <w:r>
        <w:rPr>
          <w:rFonts w:ascii="Arial" w:eastAsia="Times New Roman" w:hAnsi="Arial" w:cs="Mangal"/>
          <w:sz w:val="18"/>
          <w:szCs w:val="18"/>
        </w:rPr>
        <w:t xml:space="preserve">lub dane urządzenie </w:t>
      </w:r>
      <w:r w:rsidRPr="003A65B3">
        <w:rPr>
          <w:rFonts w:ascii="Arial" w:eastAsia="Times New Roman" w:hAnsi="Arial" w:cs="Mangal"/>
          <w:sz w:val="18"/>
          <w:szCs w:val="18"/>
        </w:rPr>
        <w:t>na now</w:t>
      </w:r>
      <w:r>
        <w:rPr>
          <w:rFonts w:ascii="Arial" w:eastAsia="Times New Roman" w:hAnsi="Arial" w:cs="Mangal"/>
          <w:sz w:val="18"/>
          <w:szCs w:val="18"/>
        </w:rPr>
        <w:t>e, wolne</w:t>
      </w:r>
      <w:r w:rsidRPr="003A65B3">
        <w:rPr>
          <w:rFonts w:ascii="Arial" w:eastAsia="Times New Roman" w:hAnsi="Arial" w:cs="Mangal"/>
          <w:sz w:val="18"/>
          <w:szCs w:val="18"/>
        </w:rPr>
        <w:t xml:space="preserve"> od wad. </w:t>
      </w:r>
    </w:p>
    <w:p w:rsidR="00FC23A7" w:rsidRDefault="00FC23A7" w:rsidP="00FC23A7">
      <w:pPr>
        <w:numPr>
          <w:ilvl w:val="0"/>
          <w:numId w:val="30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pacing w:val="-3"/>
          <w:sz w:val="18"/>
          <w:szCs w:val="18"/>
          <w:lang w:eastAsia="hi-IN"/>
        </w:rPr>
        <w:t>Datą zakończenia odbioru jest data podpisania przez obie Strony protokołu zdawczo-odbiorczego bez zastrzeżeń potwierdzającego dostarczenie całego Wyposażenia.</w:t>
      </w:r>
    </w:p>
    <w:p w:rsidR="00FC23A7" w:rsidRDefault="00FC23A7" w:rsidP="00FC23A7">
      <w:pPr>
        <w:tabs>
          <w:tab w:val="left" w:pos="567"/>
        </w:tabs>
        <w:spacing w:after="240"/>
        <w:ind w:left="567"/>
        <w:contextualSpacing/>
        <w:rPr>
          <w:rFonts w:ascii="Arial" w:eastAsia="Times New Roman" w:hAnsi="Arial" w:cs="Mangal"/>
          <w:sz w:val="18"/>
          <w:szCs w:val="18"/>
        </w:rPr>
      </w:pPr>
    </w:p>
    <w:p w:rsidR="00FC23A7" w:rsidRDefault="00FC23A7" w:rsidP="00FC23A7">
      <w:pPr>
        <w:tabs>
          <w:tab w:val="left" w:pos="0"/>
        </w:tabs>
        <w:spacing w:after="240"/>
        <w:contextualSpacing/>
        <w:jc w:val="center"/>
        <w:rPr>
          <w:rFonts w:ascii="Arial" w:hAnsi="Arial" w:cs="Mangal"/>
          <w:b/>
          <w:sz w:val="18"/>
          <w:szCs w:val="18"/>
        </w:rPr>
      </w:pPr>
      <w:r>
        <w:rPr>
          <w:rFonts w:ascii="Arial" w:hAnsi="Arial" w:cs="Mangal"/>
          <w:b/>
          <w:sz w:val="18"/>
          <w:szCs w:val="18"/>
        </w:rPr>
        <w:t>§ 3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hi-IN"/>
        </w:rPr>
        <w:t>Wynagrodzenie Wykonawcy za należyte zrealizowanie całej umowy wynosi: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</w:rPr>
        <w:t xml:space="preserve">...................................... zł brutto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 tym: podatek VAT.................. zł (słownie zł: ............................................................... 00/100), </w:t>
      </w:r>
    </w:p>
    <w:p w:rsidR="00FC23A7" w:rsidRDefault="00FC23A7" w:rsidP="00FC23A7"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netto: .............................. zł (słownie zł: ......................................................... 00/100).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Zapłata wynagrodzenia nastąpi przelewem na rachunek Wykonawcy w ciągu </w:t>
      </w:r>
      <w:r>
        <w:rPr>
          <w:rFonts w:ascii="Arial" w:eastAsia="Times New Roman" w:hAnsi="Arial"/>
          <w:bCs/>
          <w:color w:val="000000"/>
          <w:sz w:val="18"/>
          <w:szCs w:val="18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18"/>
          <w:szCs w:val="18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prawidłowo wystawionej faktury. 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Podstawę do wystawienia faktury VAT stanowi podpisany przez Strony bez zastrzeżeń protokół zdawczo-odbiorczy, o którym mowa w § 2 ust. 5 umowy.</w:t>
      </w:r>
    </w:p>
    <w:p w:rsidR="00FC23A7" w:rsidRDefault="00FC23A7" w:rsidP="00FC23A7">
      <w:pPr>
        <w:numPr>
          <w:ilvl w:val="0"/>
          <w:numId w:val="32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Faktura musi być dostarczona na adres Zamawiającego lub przesłana drogą elektroniczną na adres </w:t>
      </w:r>
      <w:r>
        <w:rPr>
          <w:rFonts w:ascii="Arial" w:eastAsia="Times New Roman" w:hAnsi="Arial"/>
          <w:sz w:val="18"/>
          <w:szCs w:val="18"/>
          <w:lang w:eastAsia="ar-SA"/>
        </w:rPr>
        <w:br/>
        <w:t>e-mail:……………………………………... w formacie PDF, zgodnie z obowiązującymi przepisami. Przesłanie faktury w formie elektronicznej wyklucza możliwość jej wystawienia w formie papierowej.</w:t>
      </w:r>
    </w:p>
    <w:p w:rsidR="00FC23A7" w:rsidRDefault="00FC23A7" w:rsidP="00FC23A7">
      <w:pPr>
        <w:keepNext/>
        <w:numPr>
          <w:ilvl w:val="0"/>
          <w:numId w:val="32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18"/>
          <w:szCs w:val="18"/>
          <w:lang w:eastAsia="ar-SA"/>
        </w:rPr>
      </w:pPr>
      <w:r>
        <w:rPr>
          <w:rFonts w:ascii="Arial" w:eastAsia="Times New Roman" w:hAnsi="Arial"/>
          <w:bCs/>
          <w:iCs/>
          <w:sz w:val="18"/>
          <w:szCs w:val="18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Za dzień zapłaty uważa się dzień obciążenia rachunku bankowego Zamawiającego.</w:t>
      </w:r>
    </w:p>
    <w:p w:rsidR="00FC23A7" w:rsidRDefault="00FC23A7" w:rsidP="00FC23A7">
      <w:pPr>
        <w:widowControl w:val="0"/>
        <w:numPr>
          <w:ilvl w:val="0"/>
          <w:numId w:val="32"/>
        </w:numPr>
        <w:autoSpaceDE w:val="0"/>
        <w:ind w:left="567" w:hanging="56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Wynagrodzenie określone w ust. 1 wyczerpuje w całości zobowiązania finansowe Zamawiającego względem Wykonawcy wynikające z należytej realizacji całej umowy.</w:t>
      </w:r>
    </w:p>
    <w:p w:rsidR="00FC23A7" w:rsidRDefault="00FC23A7" w:rsidP="00FC23A7">
      <w:pPr>
        <w:jc w:val="both"/>
        <w:rPr>
          <w:rFonts w:ascii="Arial" w:hAnsi="Arial"/>
          <w:sz w:val="18"/>
          <w:szCs w:val="18"/>
          <w:lang w:eastAsia="hi-IN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4</w:t>
      </w:r>
    </w:p>
    <w:p w:rsidR="00FC23A7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Wykonawca gwarantuje, że dostarczone Wyposażenie będzie fabrycznie nowe, kompletne, </w:t>
      </w:r>
      <w:r>
        <w:rPr>
          <w:rFonts w:ascii="Arial" w:eastAsia="Times New Roman" w:hAnsi="Arial"/>
          <w:sz w:val="18"/>
          <w:szCs w:val="18"/>
          <w:lang w:eastAsia="ar-SA"/>
        </w:rPr>
        <w:br/>
        <w:t>o wysokim standardzie, zarówno pod względem jakości jak i funkcjonalności, a także wolne od wad fizycznych (w szczególności materiałowych i konstrukcyjnych) i prawnych.</w:t>
      </w:r>
      <w:r>
        <w:rPr>
          <w:rFonts w:ascii="Arial" w:eastAsia="Times New Roman" w:hAnsi="Arial"/>
          <w:color w:val="FF0000"/>
          <w:sz w:val="18"/>
          <w:szCs w:val="18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udziela na Wyposażenie gwarancji jakości i rękojmi za wady na okres </w:t>
      </w:r>
      <w:r w:rsidRPr="00642910">
        <w:rPr>
          <w:rFonts w:ascii="Arial" w:eastAsia="Times New Roman" w:hAnsi="Arial"/>
          <w:b/>
          <w:sz w:val="18"/>
          <w:szCs w:val="18"/>
          <w:lang w:eastAsia="ar-SA"/>
        </w:rPr>
        <w:t>………. miesięcy</w:t>
      </w:r>
      <w:r w:rsidRPr="00642910">
        <w:rPr>
          <w:rFonts w:ascii="Arial" w:eastAsia="Times New Roman" w:hAnsi="Arial"/>
          <w:b/>
          <w:sz w:val="18"/>
          <w:szCs w:val="18"/>
          <w:lang w:eastAsia="ar-SA"/>
        </w:rPr>
        <w:br/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dla pozycji nr 1 - sterylizator plazmowy przelotowy i na okres </w:t>
      </w:r>
      <w:r w:rsidRPr="00642910">
        <w:rPr>
          <w:rFonts w:ascii="Arial" w:eastAsia="Times New Roman" w:hAnsi="Arial"/>
          <w:b/>
          <w:sz w:val="18"/>
          <w:szCs w:val="18"/>
          <w:lang w:eastAsia="ar-SA"/>
        </w:rPr>
        <w:t xml:space="preserve">………. miesięcy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dla pozycji nr 2  - </w:t>
      </w:r>
      <w:r w:rsidRPr="00642910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myjnia narzędziowa na 12 tac + wózek do </w:t>
      </w:r>
      <w:proofErr w:type="spellStart"/>
      <w:r w:rsidRPr="00642910">
        <w:rPr>
          <w:rFonts w:ascii="Arial" w:eastAsia="Calibri" w:hAnsi="Arial"/>
          <w:kern w:val="0"/>
          <w:sz w:val="18"/>
          <w:szCs w:val="18"/>
          <w:lang w:eastAsia="en-US" w:bidi="ar-SA"/>
        </w:rPr>
        <w:t>mikroinstrumentów</w:t>
      </w:r>
      <w:proofErr w:type="spellEnd"/>
      <w:r w:rsidRPr="00642910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i wózek do anestezji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(min. 24 m-ce i max 36 m-</w:t>
      </w:r>
      <w:proofErr w:type="spellStart"/>
      <w:r w:rsidRPr="00642910">
        <w:rPr>
          <w:rFonts w:ascii="Arial" w:eastAsia="Times New Roman" w:hAnsi="Arial"/>
          <w:sz w:val="18"/>
          <w:szCs w:val="18"/>
          <w:lang w:eastAsia="ar-SA"/>
        </w:rPr>
        <w:t>cy</w:t>
      </w:r>
      <w:bookmarkStart w:id="0" w:name="_GoBack"/>
      <w:bookmarkEnd w:id="0"/>
      <w:proofErr w:type="spellEnd"/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) oraz </w:t>
      </w:r>
      <w:r w:rsidRPr="00642910">
        <w:rPr>
          <w:rFonts w:ascii="Arial" w:eastAsia="Times New Roman" w:hAnsi="Arial"/>
          <w:b/>
          <w:sz w:val="18"/>
          <w:szCs w:val="18"/>
          <w:lang w:eastAsia="ar-SA"/>
        </w:rPr>
        <w:t>24 miesiące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dla pozostałych pozycji Wyposażenia (nr 3-10) licząc od daty podpisania przez Zamawiającego bez zastrzeżeń protokołu zdawczo-odbiorczego.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Wykonawca w ramach udzielonej gwarancji jakości i rękojmi za wady będzie naprawiał lub wymieniał elementy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Wyposażenia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, w których ujawnią się wady lub które uległy uszkodzeniu w czasie prawidłowego użytkowania i nie będzie obciążał Zamawiającego żadnymi kosztami z tego tytułu.</w:t>
      </w:r>
      <w:r w:rsidRPr="00642910"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Zamawiający ma prawo wyboru czy zamierza skorzystać z uprawnień wynikających z udzielonej gwarancji jakości </w:t>
      </w:r>
      <w:r>
        <w:rPr>
          <w:rFonts w:ascii="Arial" w:eastAsia="Times New Roman" w:hAnsi="Arial"/>
          <w:sz w:val="18"/>
          <w:szCs w:val="18"/>
          <w:lang w:eastAsia="ar-SA"/>
        </w:rPr>
        <w:t>lub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z uprawnień wynikających z rękojmi za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Wykonawca będzie </w:t>
      </w:r>
      <w:r>
        <w:rPr>
          <w:rFonts w:ascii="Arial" w:eastAsia="Times New Roman" w:hAnsi="Arial"/>
          <w:sz w:val="18"/>
          <w:szCs w:val="18"/>
          <w:lang w:eastAsia="ar-SA"/>
        </w:rPr>
        <w:t>wykonywał obowiązki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 wynikające z udzielonej gwarancji lub rękojmi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jakości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t>w miejscu instalacji Wyposażenia.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Jeżeli w okresie gwarancji Wyposażenie okaże się wadliwe, Wykonawca zobowiązuje się do jego naprawy w terminie nie dłuższym niż ……. dni dla części dostępnych na terenie Polski (max 7 dni) oraz ……dni dla części dostępnych poza granicami Polski (max 14 dni) od chwili zgłoszenia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hAnsi="Arial"/>
          <w:sz w:val="18"/>
          <w:szCs w:val="18"/>
        </w:rPr>
        <w:t xml:space="preserve">Czas reakcji serwisu (tj. przystąpienie do naprawy oraz zdiagnozowanie awarii) wynosi …. godzin (max </w:t>
      </w:r>
      <w:r w:rsidRPr="00642910">
        <w:rPr>
          <w:rFonts w:ascii="Arial" w:hAnsi="Arial"/>
          <w:sz w:val="18"/>
          <w:szCs w:val="18"/>
        </w:rPr>
        <w:br/>
        <w:t xml:space="preserve">48 godzin) od chwili zgłoszenia wady. 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opóźnienia w realizacji obowiązku wskazanego w ust. 6, Zamawiający ma prawo do wykonania naprawy we własnym zakresie lub zlecenia takiej naprawy innemu podmiotowi i obciążenia kosztami naprawy Wykonawcy, co nie powoduje wyłączenia udzielonej przez Wykonawcę gwarancji. Skorzystanie przez Zamawiającego z uprawnień określonych powyżej nie zwalnia Wykonawcy z zapłaty kar umownych o których mowa w </w:t>
      </w:r>
      <w:r w:rsidRPr="00642910">
        <w:rPr>
          <w:rFonts w:ascii="Arial" w:eastAsia="Times New Roman" w:hAnsi="Arial"/>
          <w:bCs/>
          <w:sz w:val="18"/>
          <w:szCs w:val="18"/>
          <w:lang w:eastAsia="hi-IN"/>
        </w:rPr>
        <w:t>umowie, ani nie pozbawia Zamawiającego żadnych innych uprawnień wynikających z umowy lub z przepisów prawa.</w:t>
      </w:r>
    </w:p>
    <w:p w:rsidR="00FC23A7" w:rsidRPr="00642910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>Każda naprawa przedłuża automatycznie okres gwarancji o czas liczony od dnia zgłoszenia wady do dnia jej usunięcia.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 w:rsidRPr="00642910">
        <w:rPr>
          <w:rFonts w:ascii="Arial" w:eastAsia="Times New Roman" w:hAnsi="Arial"/>
          <w:sz w:val="18"/>
          <w:szCs w:val="18"/>
          <w:lang w:eastAsia="ar-SA"/>
        </w:rPr>
        <w:t xml:space="preserve">W przypadku trzykrotnego zaistnienia tej samej wady lub w przypadku zaistnienia w okresie gwarancji wad Wyposażenia, które nie kwalifikują się do usunięcia, Wykonawca zobowiązuje się do wymiany wadliwego Wyposażenia lub jego elementu na nowy, wolny od wad w terminie nie dłuższym niż ……. dni (max 30 dni) </w:t>
      </w:r>
      <w:r w:rsidRPr="00642910">
        <w:rPr>
          <w:rFonts w:ascii="Arial" w:eastAsia="Times New Roman" w:hAnsi="Arial"/>
          <w:sz w:val="18"/>
          <w:szCs w:val="18"/>
          <w:lang w:eastAsia="ar-SA"/>
        </w:rPr>
        <w:lastRenderedPageBreak/>
        <w:t>liczonych odpowiednio od dnia pojawienia się trzeci raz tej samej wady lub od dnia stwierdzenia przez Zamawiającego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braku możliwości usunięcia wady. Dostarczenie nowego Wyposażenia lub jego elementu nastąpi na koszt i ryzyko Wykonawcy.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przypadku wymiany Wyposażenia lub jego elementu na nowy, okres udzielonej gwarancji jakości biegnie odpowiednio dla całego Wyposażenia lub jego elementu od nowa i liczony jest od daty wymiany.</w:t>
      </w:r>
    </w:p>
    <w:p w:rsidR="00FC23A7" w:rsidRDefault="00FC23A7" w:rsidP="00FC23A7">
      <w:pPr>
        <w:numPr>
          <w:ilvl w:val="0"/>
          <w:numId w:val="34"/>
        </w:numPr>
        <w:tabs>
          <w:tab w:val="left" w:pos="426"/>
          <w:tab w:val="left" w:pos="708"/>
        </w:tabs>
        <w:ind w:left="425" w:hanging="425"/>
        <w:jc w:val="both"/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</w:pP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t xml:space="preserve">W przypadku niezgodności pomiędzy postanowieniami zawartymi w dokumentach gwarancyjnych, </w:t>
      </w:r>
      <w:r>
        <w:rPr>
          <w:rFonts w:ascii="Arial" w:eastAsia="Times New Roman" w:hAnsi="Arial"/>
          <w:sz w:val="18"/>
          <w:szCs w:val="18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spacing w:line="36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5</w:t>
      </w:r>
    </w:p>
    <w:p w:rsidR="00FC23A7" w:rsidRDefault="00FC23A7" w:rsidP="00FC23A7">
      <w:pPr>
        <w:jc w:val="both"/>
        <w:rPr>
          <w:rFonts w:ascii="Arial" w:eastAsia="Times New Roman" w:hAnsi="Arial"/>
          <w:color w:val="000000"/>
          <w:kern w:val="0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>W zakresie bieżącej współpracy w trakcie realizacji niniejszej umowy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Zamawiający wyznacza: ……………………………....……tel. …………………., e-mail:  ……………………. ;</w:t>
      </w:r>
    </w:p>
    <w:p w:rsidR="00FC23A7" w:rsidRDefault="00FC23A7" w:rsidP="00FC23A7">
      <w:pPr>
        <w:widowControl w:val="0"/>
        <w:numPr>
          <w:ilvl w:val="0"/>
          <w:numId w:val="35"/>
        </w:numPr>
        <w:ind w:left="284" w:hanging="284"/>
        <w:jc w:val="both"/>
        <w:rPr>
          <w:rFonts w:ascii="Arial" w:eastAsia="Times New Roman" w:hAnsi="Arial"/>
          <w:color w:val="000000"/>
          <w:sz w:val="18"/>
          <w:szCs w:val="18"/>
          <w:lang w:eastAsia="ar-SA"/>
        </w:rPr>
      </w:pPr>
      <w:r>
        <w:rPr>
          <w:rFonts w:ascii="Arial" w:eastAsia="Times New Roman" w:hAnsi="Arial"/>
          <w:color w:val="000000"/>
          <w:sz w:val="18"/>
          <w:szCs w:val="18"/>
          <w:lang w:eastAsia="ar-SA"/>
        </w:rPr>
        <w:t>Wykonawca wyznacza: …………..…………………..…… tel. …………………., e-mail:  ……………………. .</w:t>
      </w: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6</w:t>
      </w:r>
    </w:p>
    <w:p w:rsidR="00FC23A7" w:rsidRDefault="00FC23A7" w:rsidP="00FC23A7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>Zamawiający może obciążyć Wykonawcę karami umownymi w następujących przypadkach i wysokościach: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 w:bidi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w przypadku opóźnienia w wykonaniu któregokolwiek z obowiązków wskazanych w § 2 ust. 1 pkt 1)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 wysokości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0,2 % wynagrodzenia netto określonego w § 3 ust. 1 niniejszej umowy za każdy rozpoczęty dzień opóźnienia, nie więcej jednak niż 10 %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wynagrodzenia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netto określonego w § 3 ust. 1 umowy;</w:t>
      </w:r>
    </w:p>
    <w:p w:rsidR="00FC23A7" w:rsidRDefault="00FC23A7" w:rsidP="00FC23A7">
      <w:pPr>
        <w:numPr>
          <w:ilvl w:val="1"/>
          <w:numId w:val="22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w przypadku opóźnienia w wykonaniu obowiązku określonego w § 4 ust. 6, § 4 ust. 7 lub w § 4 ust. 10 umowy -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wysokości 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0,2 %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>wartości netto danego elementu Wyposażenia</w:t>
      </w:r>
      <w:r>
        <w:rPr>
          <w:rFonts w:ascii="Arial" w:eastAsia="Times New Roman" w:hAnsi="Arial"/>
          <w:sz w:val="18"/>
          <w:szCs w:val="18"/>
          <w:lang w:eastAsia="ar-SA"/>
        </w:rPr>
        <w:t xml:space="preserve"> za każdy rozpoczęty dzień opóźnienia;</w:t>
      </w:r>
    </w:p>
    <w:p w:rsidR="00FC23A7" w:rsidRDefault="00FC23A7" w:rsidP="00FC23A7">
      <w:pPr>
        <w:numPr>
          <w:ilvl w:val="1"/>
          <w:numId w:val="22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18"/>
          <w:szCs w:val="18"/>
          <w:lang w:eastAsia="ar-SA"/>
        </w:rPr>
      </w:pPr>
      <w:r>
        <w:rPr>
          <w:rFonts w:ascii="Arial" w:eastAsia="Times New Roman" w:hAnsi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/>
          <w:spacing w:val="-2"/>
          <w:sz w:val="18"/>
          <w:szCs w:val="18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>
        <w:rPr>
          <w:rFonts w:ascii="Arial" w:eastAsia="Times New Roman" w:hAnsi="Arial"/>
          <w:sz w:val="18"/>
          <w:szCs w:val="18"/>
          <w:lang w:eastAsia="ar-SA"/>
        </w:rPr>
        <w:t>§ 3 ust. 1 niniejszej umowy.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>
        <w:rPr>
          <w:rFonts w:ascii="Arial" w:hAnsi="Arial"/>
          <w:sz w:val="18"/>
          <w:szCs w:val="18"/>
        </w:rPr>
        <w:tab/>
        <w:t xml:space="preserve">Kary określone w ust. 1 są niezależne od siebie i każda z nich może być naliczona osobno w przypadku zaistnienia przesłanek określonych w umowie dla jej naliczenia.  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>
        <w:rPr>
          <w:rFonts w:ascii="Arial" w:hAnsi="Arial"/>
          <w:sz w:val="18"/>
          <w:szCs w:val="18"/>
        </w:rPr>
        <w:tab/>
        <w:t xml:space="preserve">Zamawiający ma prawo do rozwiązania umowy ze skutkiem natychmiastowym, gdy opóźnienie w wykonaniu któregokolwiek z obowiązków wskazanych w § 2 ust. 1 pkt 1) umowy przekroczy 10 dni roboczych. Rozwiązanie umowy w takim przypadku nie pozbawia Zamawiającego prawa do naliczenia kary umownej </w:t>
      </w:r>
      <w:r>
        <w:rPr>
          <w:rFonts w:ascii="Arial" w:hAnsi="Arial"/>
          <w:sz w:val="18"/>
          <w:szCs w:val="18"/>
        </w:rPr>
        <w:br/>
        <w:t>i żądania odszkodowania uzupełniającego.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>
        <w:rPr>
          <w:rFonts w:ascii="Arial" w:hAnsi="Arial"/>
          <w:sz w:val="18"/>
          <w:szCs w:val="18"/>
        </w:rPr>
        <w:tab/>
        <w:t>Jeżeli wysokość kar umownych nie pokrywa poniesionej szkody, Zamawiający ma prawo dochodzenia odszkodowania uzupełniającego na zasadach ogólnych.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</w:t>
      </w:r>
      <w:r>
        <w:rPr>
          <w:rFonts w:ascii="Arial" w:hAnsi="Arial"/>
          <w:sz w:val="18"/>
          <w:szCs w:val="18"/>
        </w:rPr>
        <w:tab/>
        <w:t>Zamawiający może potrącić kary umowne z wynagrodzenia przysługującego za wykonaną dostawę Wykonawcy, na co Wykonawca niniejszym wyraża zgodę.</w:t>
      </w:r>
    </w:p>
    <w:p w:rsidR="00FC23A7" w:rsidRDefault="00FC23A7" w:rsidP="00FC23A7"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6.</w:t>
      </w:r>
      <w:r>
        <w:rPr>
          <w:rFonts w:ascii="Arial" w:hAnsi="Arial"/>
          <w:sz w:val="18"/>
          <w:szCs w:val="18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</w:p>
    <w:p w:rsidR="00FC23A7" w:rsidRDefault="00FC23A7" w:rsidP="00FC23A7">
      <w:pPr>
        <w:tabs>
          <w:tab w:val="left" w:pos="36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§ 7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>
        <w:rPr>
          <w:rFonts w:ascii="Arial" w:hAnsi="Arial"/>
          <w:sz w:val="18"/>
          <w:szCs w:val="18"/>
          <w:lang w:eastAsia="hi-IN"/>
        </w:rPr>
        <w:t>Prawo zamówień publicznych</w:t>
      </w:r>
      <w:r>
        <w:rPr>
          <w:rFonts w:ascii="Arial" w:hAnsi="Arial"/>
          <w:sz w:val="18"/>
          <w:szCs w:val="18"/>
        </w:rPr>
        <w:t xml:space="preserve"> lub zmiana będzie w zakresie: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FC23A7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dostosowania zapisów umowy do obowiązujących przepisów – w przypadku gdy nastąpi zmiana powszechnie obowiązujących przepisów prawa w zakresie mającym wpływ na realizację umowy,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zmiany stawki VAT w przypadku zmiany przepisów ustawy o podatku od towarów i usług w odniesieniu odpowiednio do całości lub danej części zamówienia, którego zmiana dotyczy, </w:t>
      </w:r>
    </w:p>
    <w:p w:rsidR="00FC23A7" w:rsidRPr="00335F1D" w:rsidRDefault="00FC23A7" w:rsidP="00FC23A7">
      <w:pPr>
        <w:numPr>
          <w:ilvl w:val="0"/>
          <w:numId w:val="37"/>
        </w:numPr>
        <w:ind w:left="731" w:hanging="374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poprawy jakości lub innych parametrów charakterystycznych dla danego elementu dostawy lub zmiany technologii na równoważną lub lepszą, podniesienia wydajności urządzeń oraz bezpieczeństwa, </w:t>
      </w:r>
      <w:r w:rsidRPr="00335F1D">
        <w:rPr>
          <w:rFonts w:ascii="Arial" w:hAnsi="Arial"/>
          <w:sz w:val="18"/>
          <w:szCs w:val="18"/>
        </w:rPr>
        <w:br/>
        <w:t xml:space="preserve">w sytuacji wycofania z rynku przez producenta lub zakończenia produkcji zaoferowanego przez Wykonawcę Wyposażenia bądź jego elementów. </w:t>
      </w:r>
      <w:r w:rsidRPr="00335F1D">
        <w:rPr>
          <w:rFonts w:ascii="Arial" w:eastAsia="Calibri" w:hAnsi="Arial"/>
          <w:kern w:val="0"/>
          <w:sz w:val="18"/>
          <w:szCs w:val="18"/>
          <w:lang w:eastAsia="en-US" w:bidi="ar-SA"/>
        </w:rPr>
        <w:t>Zmiana nastąpić może jedynie w przypadku nieprzekroczenia ceny jednostkowej urządzenia.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:rsidR="00FC23A7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lastRenderedPageBreak/>
        <w:t>W sprawach nie uregulowanych w niniejszej umowie zastosowanie mają przepisy ustawy - Prawo    zamówień publicznych oraz Kodeksu Cywilnego.</w:t>
      </w:r>
    </w:p>
    <w:p w:rsidR="00FC23A7" w:rsidRPr="00335F1D" w:rsidRDefault="00FC23A7" w:rsidP="00FC23A7">
      <w:pPr>
        <w:numPr>
          <w:ilvl w:val="0"/>
          <w:numId w:val="36"/>
        </w:numPr>
        <w:ind w:left="357" w:hanging="357"/>
        <w:jc w:val="both"/>
        <w:rPr>
          <w:rFonts w:ascii="Arial" w:hAnsi="Arial"/>
          <w:sz w:val="18"/>
          <w:szCs w:val="18"/>
        </w:rPr>
      </w:pPr>
      <w:r w:rsidRPr="00335F1D">
        <w:rPr>
          <w:rFonts w:ascii="Arial" w:hAnsi="Arial"/>
          <w:sz w:val="18"/>
          <w:szCs w:val="18"/>
        </w:rPr>
        <w:t xml:space="preserve"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ochrony osób fizycznych, </w:t>
      </w:r>
      <w:r>
        <w:rPr>
          <w:rFonts w:ascii="Arial" w:hAnsi="Arial"/>
          <w:sz w:val="18"/>
          <w:szCs w:val="18"/>
        </w:rPr>
        <w:br/>
      </w:r>
      <w:r w:rsidRPr="00335F1D">
        <w:rPr>
          <w:rFonts w:ascii="Arial" w:hAnsi="Arial"/>
          <w:sz w:val="18"/>
          <w:szCs w:val="18"/>
        </w:rPr>
        <w:t>w związku z przetwarzaniem danych osobowych i w sprawie swobodnego przepływu takich danych oraz uchylenia dyrektywy 95/46/WE. W związku z powyższym Strony umowy podpiszą umowę powierzenia danych osobowych o brzmieniu określonym w Załączniku A do umowy.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Wszelkie zmiany niniejszej umowy wymagają formy pisemnej pod rygorem nieważności. 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eastAsia="hi-IN"/>
        </w:rPr>
        <w:t>dla siedziby Zamawiającego.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 xml:space="preserve">Integralnymi częściami niniejszej umowy są: 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nr 1 </w:t>
      </w:r>
      <w:bookmarkStart w:id="1" w:name="_Hlk45712593"/>
      <w:r>
        <w:rPr>
          <w:rFonts w:ascii="Arial" w:hAnsi="Arial"/>
          <w:sz w:val="18"/>
          <w:szCs w:val="18"/>
        </w:rPr>
        <w:t>– Formularz ofertowy złożony przez Wykonawcę,</w:t>
      </w:r>
      <w:bookmarkEnd w:id="1"/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Mangal"/>
          <w:sz w:val="18"/>
          <w:szCs w:val="18"/>
        </w:rPr>
        <w:t xml:space="preserve">Załącznik nr 2 – </w:t>
      </w:r>
      <w:r>
        <w:rPr>
          <w:rFonts w:ascii="Arial" w:hAnsi="Arial"/>
          <w:sz w:val="18"/>
          <w:szCs w:val="18"/>
        </w:rPr>
        <w:t>Formularz asortymentowo-cenowy złożony przez Wykonawcę,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3 – protokół zdawczo-odbiorczy,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nr 4 – protokół za szkolenia personelu,</w:t>
      </w:r>
    </w:p>
    <w:p w:rsidR="00FC23A7" w:rsidRDefault="00FC23A7" w:rsidP="00FC23A7">
      <w:pPr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A - </w:t>
      </w:r>
      <w:r w:rsidRPr="00C8050A">
        <w:rPr>
          <w:rFonts w:ascii="Arial" w:hAnsi="Arial"/>
          <w:sz w:val="18"/>
          <w:szCs w:val="18"/>
        </w:rPr>
        <w:t>umowa powierzenia przetwarzania danych osobowych</w:t>
      </w:r>
      <w:r>
        <w:rPr>
          <w:rFonts w:ascii="Arial" w:hAnsi="Arial"/>
          <w:sz w:val="18"/>
          <w:szCs w:val="18"/>
        </w:rPr>
        <w:t>.</w:t>
      </w:r>
    </w:p>
    <w:p w:rsidR="00FC23A7" w:rsidRDefault="00FC23A7" w:rsidP="00FC23A7">
      <w:pPr>
        <w:numPr>
          <w:ilvl w:val="0"/>
          <w:numId w:val="36"/>
        </w:numPr>
        <w:ind w:left="284" w:hanging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eastAsia="hi-IN"/>
        </w:rPr>
        <w:t>Umowę sporządzono w 2 jednobrzmiących egzemplarzach, po jednym dla każdej ze Stron.</w:t>
      </w:r>
    </w:p>
    <w:p w:rsidR="00FC23A7" w:rsidRDefault="00FC23A7" w:rsidP="00FC23A7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lang w:eastAsia="hi-IN"/>
        </w:rPr>
      </w:pPr>
    </w:p>
    <w:p w:rsidR="00FC23A7" w:rsidRPr="00F12993" w:rsidRDefault="00FC23A7" w:rsidP="00FC23A7">
      <w:pPr>
        <w:tabs>
          <w:tab w:val="left" w:pos="0"/>
        </w:tabs>
        <w:ind w:left="576" w:hanging="576"/>
        <w:jc w:val="center"/>
        <w:rPr>
          <w:rFonts w:ascii="Arial" w:eastAsiaTheme="minorHAnsi" w:hAnsi="Arial"/>
          <w:kern w:val="0"/>
          <w:sz w:val="22"/>
          <w:szCs w:val="22"/>
          <w:lang w:eastAsia="en-US" w:bidi="ar-SA"/>
        </w:rPr>
      </w:pPr>
      <w:r w:rsidRPr="00F12993">
        <w:rPr>
          <w:rFonts w:ascii="Arial" w:hAnsi="Arial"/>
          <w:b/>
          <w:bCs/>
          <w:sz w:val="22"/>
          <w:szCs w:val="22"/>
          <w:lang w:eastAsia="hi-IN"/>
        </w:rPr>
        <w:t>WYKONAWCA:</w:t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</w:r>
      <w:r w:rsidRPr="00F12993">
        <w:rPr>
          <w:rFonts w:ascii="Arial" w:hAnsi="Arial"/>
          <w:b/>
          <w:bCs/>
          <w:sz w:val="22"/>
          <w:szCs w:val="22"/>
          <w:lang w:eastAsia="hi-IN"/>
        </w:rPr>
        <w:tab/>
        <w:t>ZAMAWIAJĄCY:</w:t>
      </w:r>
    </w:p>
    <w:p w:rsidR="00684C64" w:rsidRPr="00FC23A7" w:rsidRDefault="00B50B85" w:rsidP="00FC23A7"/>
    <w:sectPr w:rsidR="00684C64" w:rsidRPr="00FC23A7" w:rsidSect="00FE7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85" w:rsidRDefault="00B50B85" w:rsidP="00C26EE9">
      <w:r>
        <w:separator/>
      </w:r>
    </w:p>
  </w:endnote>
  <w:endnote w:type="continuationSeparator" w:id="0">
    <w:p w:rsidR="00B50B85" w:rsidRDefault="00B50B85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0F0B02">
    <w:pPr>
      <w:widowControl w:val="0"/>
      <w:tabs>
        <w:tab w:val="center" w:pos="4536"/>
        <w:tab w:val="right" w:pos="9072"/>
      </w:tabs>
      <w:jc w:val="center"/>
      <w:rPr>
        <w:rFonts w:cs="Mangal"/>
        <w:kern w:val="3"/>
        <w:sz w:val="14"/>
        <w:szCs w:val="14"/>
      </w:rPr>
    </w:pPr>
    <w:r w:rsidRPr="000F0B02">
      <w:rPr>
        <w:rFonts w:cs="Mangal"/>
        <w:kern w:val="3"/>
        <w:sz w:val="14"/>
        <w:szCs w:val="14"/>
      </w:rPr>
      <w:t xml:space="preserve">Szpital Powiatowy w Zawierciu realizuje projekt dofinansowany z Funduszy Europejskich </w:t>
    </w:r>
    <w:proofErr w:type="spellStart"/>
    <w:r w:rsidRPr="000F0B02">
      <w:rPr>
        <w:rFonts w:cs="Mangal"/>
        <w:kern w:val="3"/>
        <w:sz w:val="14"/>
        <w:szCs w:val="14"/>
      </w:rPr>
      <w:t>pn</w:t>
    </w:r>
    <w:proofErr w:type="spellEnd"/>
    <w:r w:rsidRPr="000F0B02">
      <w:rPr>
        <w:rFonts w:cs="Mangal"/>
        <w:kern w:val="3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0F0B02" w:rsidRDefault="000F0B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85" w:rsidRDefault="00B50B85" w:rsidP="00C26EE9">
      <w:r>
        <w:separator/>
      </w:r>
    </w:p>
  </w:footnote>
  <w:footnote w:type="continuationSeparator" w:id="0">
    <w:p w:rsidR="00B50B85" w:rsidRDefault="00B50B85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0F0B02">
        <w:pPr>
          <w:pStyle w:val="Nagwek"/>
          <w:jc w:val="center"/>
        </w:pPr>
        <w:r>
          <w:rPr>
            <w:noProof/>
            <w:lang w:eastAsia="pl-PL" w:bidi="ar-SA"/>
          </w:rPr>
          <w:drawing>
            <wp:inline distT="0" distB="0" distL="0" distR="0">
              <wp:extent cx="5760720" cy="57971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797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6C7C6F" w:rsidRDefault="00B50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Default="000F0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679C6"/>
    <w:rsid w:val="00074643"/>
    <w:rsid w:val="000800B0"/>
    <w:rsid w:val="00084142"/>
    <w:rsid w:val="000C2DC8"/>
    <w:rsid w:val="000D7209"/>
    <w:rsid w:val="000F0B02"/>
    <w:rsid w:val="00110D36"/>
    <w:rsid w:val="0011457E"/>
    <w:rsid w:val="001337A7"/>
    <w:rsid w:val="0015656D"/>
    <w:rsid w:val="00171EBF"/>
    <w:rsid w:val="0018013E"/>
    <w:rsid w:val="0019698A"/>
    <w:rsid w:val="001A3C43"/>
    <w:rsid w:val="001B49B9"/>
    <w:rsid w:val="001C35B3"/>
    <w:rsid w:val="001C70D7"/>
    <w:rsid w:val="001E189D"/>
    <w:rsid w:val="001F4E5B"/>
    <w:rsid w:val="00224534"/>
    <w:rsid w:val="00224A7F"/>
    <w:rsid w:val="00230B8B"/>
    <w:rsid w:val="00253776"/>
    <w:rsid w:val="00267956"/>
    <w:rsid w:val="00270E6B"/>
    <w:rsid w:val="00285596"/>
    <w:rsid w:val="00295A6B"/>
    <w:rsid w:val="002A5940"/>
    <w:rsid w:val="002C5307"/>
    <w:rsid w:val="002C5B74"/>
    <w:rsid w:val="002D0019"/>
    <w:rsid w:val="002D7791"/>
    <w:rsid w:val="002F3D73"/>
    <w:rsid w:val="00307119"/>
    <w:rsid w:val="00335F1D"/>
    <w:rsid w:val="00337E70"/>
    <w:rsid w:val="00342F34"/>
    <w:rsid w:val="003A65B3"/>
    <w:rsid w:val="003A7542"/>
    <w:rsid w:val="003D3693"/>
    <w:rsid w:val="003E65AD"/>
    <w:rsid w:val="003E7ADC"/>
    <w:rsid w:val="00400896"/>
    <w:rsid w:val="0040113A"/>
    <w:rsid w:val="00420CDA"/>
    <w:rsid w:val="004459D9"/>
    <w:rsid w:val="0045303A"/>
    <w:rsid w:val="00467F7E"/>
    <w:rsid w:val="004A1977"/>
    <w:rsid w:val="004B4713"/>
    <w:rsid w:val="004D0CC8"/>
    <w:rsid w:val="00511529"/>
    <w:rsid w:val="00527929"/>
    <w:rsid w:val="0053460A"/>
    <w:rsid w:val="00562385"/>
    <w:rsid w:val="005764D2"/>
    <w:rsid w:val="00595CB0"/>
    <w:rsid w:val="005A29CF"/>
    <w:rsid w:val="005C039E"/>
    <w:rsid w:val="005C1ABE"/>
    <w:rsid w:val="005F263A"/>
    <w:rsid w:val="00605837"/>
    <w:rsid w:val="0061216E"/>
    <w:rsid w:val="00613890"/>
    <w:rsid w:val="00624971"/>
    <w:rsid w:val="00642910"/>
    <w:rsid w:val="0064367B"/>
    <w:rsid w:val="00646D9C"/>
    <w:rsid w:val="00670ED3"/>
    <w:rsid w:val="006817E8"/>
    <w:rsid w:val="00693F4C"/>
    <w:rsid w:val="006947F9"/>
    <w:rsid w:val="006A5968"/>
    <w:rsid w:val="006A7BB1"/>
    <w:rsid w:val="006B03F1"/>
    <w:rsid w:val="006B5EF8"/>
    <w:rsid w:val="006D3EE5"/>
    <w:rsid w:val="006E6B91"/>
    <w:rsid w:val="00703F3C"/>
    <w:rsid w:val="007106D0"/>
    <w:rsid w:val="00722CC4"/>
    <w:rsid w:val="007320D9"/>
    <w:rsid w:val="00734A16"/>
    <w:rsid w:val="0074260B"/>
    <w:rsid w:val="00757CCC"/>
    <w:rsid w:val="00775A9A"/>
    <w:rsid w:val="00780382"/>
    <w:rsid w:val="00796896"/>
    <w:rsid w:val="007A2645"/>
    <w:rsid w:val="007B5EC6"/>
    <w:rsid w:val="007C5D44"/>
    <w:rsid w:val="007D6F0E"/>
    <w:rsid w:val="00824071"/>
    <w:rsid w:val="00835AF6"/>
    <w:rsid w:val="00836BB2"/>
    <w:rsid w:val="00853C38"/>
    <w:rsid w:val="00874B0E"/>
    <w:rsid w:val="00884BC6"/>
    <w:rsid w:val="0089369C"/>
    <w:rsid w:val="008A45DF"/>
    <w:rsid w:val="008B5342"/>
    <w:rsid w:val="008C55B6"/>
    <w:rsid w:val="008E0A6A"/>
    <w:rsid w:val="008E6637"/>
    <w:rsid w:val="00913A93"/>
    <w:rsid w:val="00947D47"/>
    <w:rsid w:val="009568C5"/>
    <w:rsid w:val="009930FF"/>
    <w:rsid w:val="00997966"/>
    <w:rsid w:val="009A013C"/>
    <w:rsid w:val="009A6F9A"/>
    <w:rsid w:val="009D203F"/>
    <w:rsid w:val="009E5BE4"/>
    <w:rsid w:val="00A43B01"/>
    <w:rsid w:val="00A50C30"/>
    <w:rsid w:val="00A7209A"/>
    <w:rsid w:val="00AA75B0"/>
    <w:rsid w:val="00AF0021"/>
    <w:rsid w:val="00AF76C3"/>
    <w:rsid w:val="00B24802"/>
    <w:rsid w:val="00B50A31"/>
    <w:rsid w:val="00B50B85"/>
    <w:rsid w:val="00B604A4"/>
    <w:rsid w:val="00B65F71"/>
    <w:rsid w:val="00B73C6F"/>
    <w:rsid w:val="00B754BD"/>
    <w:rsid w:val="00B8704C"/>
    <w:rsid w:val="00B97641"/>
    <w:rsid w:val="00BA1B99"/>
    <w:rsid w:val="00BA25EF"/>
    <w:rsid w:val="00C050C1"/>
    <w:rsid w:val="00C0661E"/>
    <w:rsid w:val="00C22DF3"/>
    <w:rsid w:val="00C26EE9"/>
    <w:rsid w:val="00C51057"/>
    <w:rsid w:val="00C636AE"/>
    <w:rsid w:val="00C70CD0"/>
    <w:rsid w:val="00C8050A"/>
    <w:rsid w:val="00CA6D75"/>
    <w:rsid w:val="00CB2079"/>
    <w:rsid w:val="00CE7C3D"/>
    <w:rsid w:val="00D03CBF"/>
    <w:rsid w:val="00D04854"/>
    <w:rsid w:val="00D1207F"/>
    <w:rsid w:val="00D15666"/>
    <w:rsid w:val="00D52F7D"/>
    <w:rsid w:val="00D75F3A"/>
    <w:rsid w:val="00D827E1"/>
    <w:rsid w:val="00DA6906"/>
    <w:rsid w:val="00DB3916"/>
    <w:rsid w:val="00DD04DA"/>
    <w:rsid w:val="00DD0C8E"/>
    <w:rsid w:val="00DD5984"/>
    <w:rsid w:val="00DD7F76"/>
    <w:rsid w:val="00E12DBD"/>
    <w:rsid w:val="00E167D4"/>
    <w:rsid w:val="00E637C9"/>
    <w:rsid w:val="00E67827"/>
    <w:rsid w:val="00E85B81"/>
    <w:rsid w:val="00E92EA8"/>
    <w:rsid w:val="00E95CE1"/>
    <w:rsid w:val="00E97967"/>
    <w:rsid w:val="00EA4A04"/>
    <w:rsid w:val="00EC7ACF"/>
    <w:rsid w:val="00F02AC9"/>
    <w:rsid w:val="00F0748D"/>
    <w:rsid w:val="00F12993"/>
    <w:rsid w:val="00F30F51"/>
    <w:rsid w:val="00F345B9"/>
    <w:rsid w:val="00F3730B"/>
    <w:rsid w:val="00F541CE"/>
    <w:rsid w:val="00F8669D"/>
    <w:rsid w:val="00F92A61"/>
    <w:rsid w:val="00F9380D"/>
    <w:rsid w:val="00F96E69"/>
    <w:rsid w:val="00F971CC"/>
    <w:rsid w:val="00FB6218"/>
    <w:rsid w:val="00FC2275"/>
    <w:rsid w:val="00FC23A7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7AC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ACF"/>
    <w:rPr>
      <w:rFonts w:ascii="Liberation Serif" w:eastAsia="SimSun" w:hAnsi="Liberation Serif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3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3A7"/>
    <w:rPr>
      <w:rFonts w:ascii="Liberation Serif" w:eastAsia="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B47B-2B08-490A-A223-6B1A331C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2020-07-24T12:32:00Z</cp:lastPrinted>
  <dcterms:created xsi:type="dcterms:W3CDTF">2020-07-27T08:23:00Z</dcterms:created>
  <dcterms:modified xsi:type="dcterms:W3CDTF">2020-08-26T06:01:00Z</dcterms:modified>
</cp:coreProperties>
</file>