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0E5" w:rsidRPr="00340C1A" w:rsidRDefault="000A7BC8" w:rsidP="00B430E5">
      <w:pPr>
        <w:tabs>
          <w:tab w:val="left" w:pos="6508"/>
          <w:tab w:val="left" w:pos="7939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zh-CN"/>
        </w:rPr>
      </w:pPr>
      <w:r>
        <w:rPr>
          <w:rFonts w:ascii="Verdana" w:eastAsia="Times New Roman" w:hAnsi="Verdana" w:cs="Times New Roman"/>
          <w:sz w:val="16"/>
          <w:szCs w:val="16"/>
          <w:lang w:eastAsia="zh-CN"/>
        </w:rPr>
        <w:t>DZP/PN/45</w:t>
      </w:r>
      <w:r w:rsidR="00B430E5" w:rsidRPr="00340C1A">
        <w:rPr>
          <w:rFonts w:ascii="Verdana" w:eastAsia="Times New Roman" w:hAnsi="Verdana" w:cs="Times New Roman"/>
          <w:sz w:val="16"/>
          <w:szCs w:val="16"/>
          <w:lang w:eastAsia="zh-CN"/>
        </w:rPr>
        <w:t>/2018</w:t>
      </w:r>
      <w:r w:rsidR="00B430E5" w:rsidRPr="00340C1A">
        <w:rPr>
          <w:rFonts w:ascii="Verdana" w:eastAsia="Times New Roman" w:hAnsi="Verdana" w:cs="Times New Roman"/>
          <w:sz w:val="16"/>
          <w:szCs w:val="16"/>
          <w:lang w:eastAsia="zh-CN"/>
        </w:rPr>
        <w:tab/>
        <w:t xml:space="preserve">  Zawiercie dnia, </w:t>
      </w:r>
      <w:r w:rsidR="00B430E5" w:rsidRPr="00340C1A">
        <w:rPr>
          <w:rFonts w:ascii="Verdana" w:eastAsia="Times New Roman" w:hAnsi="Verdana" w:cs="Times New Roman"/>
          <w:sz w:val="16"/>
          <w:szCs w:val="16"/>
          <w:lang w:eastAsia="zh-CN"/>
        </w:rPr>
        <w:tab/>
      </w:r>
      <w:r>
        <w:rPr>
          <w:rFonts w:ascii="Verdana" w:eastAsia="Times New Roman" w:hAnsi="Verdana" w:cs="Times New Roman"/>
          <w:sz w:val="16"/>
          <w:szCs w:val="16"/>
          <w:lang w:eastAsia="zh-CN"/>
        </w:rPr>
        <w:t>26.06</w:t>
      </w:r>
      <w:r w:rsidR="00B430E5" w:rsidRPr="00340C1A">
        <w:rPr>
          <w:rFonts w:ascii="Verdana" w:eastAsia="Times New Roman" w:hAnsi="Verdana" w:cs="Times New Roman"/>
          <w:sz w:val="16"/>
          <w:szCs w:val="16"/>
          <w:lang w:eastAsia="zh-CN"/>
        </w:rPr>
        <w:t>.2018r.</w:t>
      </w:r>
    </w:p>
    <w:p w:rsidR="00B430E5" w:rsidRPr="00340C1A" w:rsidRDefault="00B430E5" w:rsidP="00B430E5">
      <w:pPr>
        <w:suppressAutoHyphens/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zh-CN"/>
        </w:rPr>
      </w:pPr>
    </w:p>
    <w:p w:rsidR="00B430E5" w:rsidRPr="00340C1A" w:rsidRDefault="00B430E5" w:rsidP="00B430E5">
      <w:pPr>
        <w:suppressAutoHyphens/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zh-CN"/>
        </w:rPr>
      </w:pPr>
    </w:p>
    <w:p w:rsidR="00B430E5" w:rsidRPr="00340C1A" w:rsidRDefault="00B430E5" w:rsidP="00B430E5">
      <w:pPr>
        <w:tabs>
          <w:tab w:val="left" w:pos="7545"/>
        </w:tabs>
        <w:suppressAutoHyphens/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zh-CN"/>
        </w:rPr>
      </w:pPr>
      <w:r w:rsidRPr="00340C1A">
        <w:rPr>
          <w:rFonts w:ascii="Verdana" w:eastAsia="Times New Roman" w:hAnsi="Verdana" w:cs="Times New Roman"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</w:t>
      </w:r>
    </w:p>
    <w:p w:rsidR="00823718" w:rsidRDefault="00823718" w:rsidP="000A7BC8">
      <w:pPr>
        <w:tabs>
          <w:tab w:val="left" w:pos="1513"/>
        </w:tabs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zh-CN"/>
        </w:rPr>
      </w:pPr>
    </w:p>
    <w:p w:rsidR="000A7BC8" w:rsidRPr="00340C1A" w:rsidRDefault="000A7BC8" w:rsidP="000A7BC8">
      <w:pPr>
        <w:tabs>
          <w:tab w:val="left" w:pos="1513"/>
        </w:tabs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zh-CN"/>
        </w:rPr>
      </w:pPr>
      <w:r w:rsidRPr="00340C1A">
        <w:rPr>
          <w:rFonts w:ascii="Verdana" w:eastAsia="Times New Roman" w:hAnsi="Verdana" w:cs="Times New Roman"/>
          <w:b/>
          <w:sz w:val="18"/>
          <w:szCs w:val="18"/>
          <w:lang w:eastAsia="zh-CN"/>
        </w:rPr>
        <w:t>Do wszystkich wykonawców</w:t>
      </w:r>
    </w:p>
    <w:p w:rsidR="000A7BC8" w:rsidRPr="00340C1A" w:rsidRDefault="000A7BC8" w:rsidP="000A7BC8">
      <w:pPr>
        <w:tabs>
          <w:tab w:val="left" w:pos="1513"/>
        </w:tabs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zh-CN"/>
        </w:rPr>
      </w:pPr>
    </w:p>
    <w:p w:rsidR="000A7BC8" w:rsidRPr="00393F3D" w:rsidRDefault="000A7BC8" w:rsidP="000A7BC8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zh-CN"/>
        </w:rPr>
      </w:pPr>
      <w:r w:rsidRPr="00393F3D">
        <w:rPr>
          <w:rFonts w:ascii="Verdana" w:eastAsia="Times New Roman" w:hAnsi="Verdana" w:cs="Times New Roman"/>
          <w:sz w:val="16"/>
          <w:szCs w:val="16"/>
          <w:lang w:eastAsia="zh-CN"/>
        </w:rPr>
        <w:t xml:space="preserve">Zamawiający odpowiadając na pytania wykonawców </w:t>
      </w:r>
      <w:r>
        <w:rPr>
          <w:rFonts w:ascii="Verdana" w:eastAsia="Times New Roman" w:hAnsi="Verdana" w:cs="Times New Roman"/>
          <w:sz w:val="16"/>
          <w:szCs w:val="16"/>
          <w:lang w:eastAsia="zh-CN"/>
        </w:rPr>
        <w:t>dotyczących postępowania Dostawa jednorazowego sprzętu medycznego w tym kaniul, drenów.. – 3 pakiety informuje.</w:t>
      </w:r>
    </w:p>
    <w:p w:rsidR="00B430E5" w:rsidRPr="00393F3D" w:rsidRDefault="00B430E5" w:rsidP="00B430E5">
      <w:pPr>
        <w:suppressAutoHyphens/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zh-CN"/>
        </w:rPr>
      </w:pPr>
    </w:p>
    <w:p w:rsidR="00B430E5" w:rsidRPr="00393F3D" w:rsidRDefault="000A7BC8" w:rsidP="00B430E5">
      <w:pPr>
        <w:suppressAutoHyphens/>
        <w:spacing w:after="0" w:line="360" w:lineRule="auto"/>
        <w:rPr>
          <w:rFonts w:ascii="Verdana" w:eastAsia="Times New Roman" w:hAnsi="Verdana" w:cs="Times New Roman"/>
          <w:b/>
          <w:sz w:val="16"/>
          <w:szCs w:val="16"/>
          <w:lang w:eastAsia="ar-SA"/>
        </w:rPr>
      </w:pPr>
      <w:r>
        <w:rPr>
          <w:rFonts w:ascii="Verdana" w:eastAsia="Times New Roman" w:hAnsi="Verdana" w:cs="Times New Roman"/>
          <w:b/>
          <w:sz w:val="16"/>
          <w:szCs w:val="16"/>
          <w:lang w:eastAsia="ar-SA"/>
        </w:rPr>
        <w:t>Pytanie 1 dotyczy Pakietu nr 1 poz.3</w:t>
      </w:r>
      <w:r w:rsidR="00B430E5" w:rsidRPr="00393F3D">
        <w:rPr>
          <w:rFonts w:ascii="Verdana" w:eastAsia="Times New Roman" w:hAnsi="Verdana" w:cs="Times New Roman"/>
          <w:b/>
          <w:sz w:val="16"/>
          <w:szCs w:val="16"/>
          <w:lang w:eastAsia="ar-SA"/>
        </w:rPr>
        <w:t>.</w:t>
      </w:r>
    </w:p>
    <w:p w:rsidR="000A7BC8" w:rsidRPr="000A7BC8" w:rsidRDefault="000A7BC8" w:rsidP="00702F99">
      <w:pPr>
        <w:spacing w:after="0" w:line="360" w:lineRule="auto"/>
        <w:jc w:val="both"/>
        <w:rPr>
          <w:rFonts w:ascii="Verdana" w:hAnsi="Verdana"/>
          <w:color w:val="0F243E" w:themeColor="text2" w:themeShade="80"/>
          <w:sz w:val="16"/>
          <w:szCs w:val="16"/>
        </w:rPr>
      </w:pPr>
      <w:r w:rsidRPr="000A7BC8">
        <w:rPr>
          <w:rFonts w:ascii="Verdana" w:hAnsi="Verdana"/>
          <w:color w:val="0F243E" w:themeColor="text2" w:themeShade="80"/>
          <w:sz w:val="16"/>
          <w:szCs w:val="16"/>
        </w:rPr>
        <w:t>Czy Zamawiający zgodzi się na wydzielenie z pakietu nr 1 pozycji nr 3 i stworzy z niej oddzielny pakiet, co pozwoli naszej firmie na złożenie konkurencyjnej oferty na kaniule dożylne?</w:t>
      </w:r>
    </w:p>
    <w:p w:rsidR="00B430E5" w:rsidRDefault="000A7BC8" w:rsidP="00B430E5">
      <w:pPr>
        <w:spacing w:after="0" w:line="360" w:lineRule="auto"/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</w:pPr>
      <w:r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  <w:t>Odpowiedź:</w:t>
      </w:r>
    </w:p>
    <w:p w:rsidR="000A7BC8" w:rsidRPr="000A7BC8" w:rsidRDefault="000A7BC8" w:rsidP="00B430E5">
      <w:pPr>
        <w:spacing w:after="0" w:line="360" w:lineRule="auto"/>
        <w:rPr>
          <w:rFonts w:ascii="Verdana" w:hAnsi="Verdana"/>
          <w:color w:val="0F243E" w:themeColor="text2" w:themeShade="80"/>
          <w:sz w:val="16"/>
          <w:szCs w:val="16"/>
        </w:rPr>
      </w:pPr>
      <w:r w:rsidRPr="000A7BC8">
        <w:rPr>
          <w:rFonts w:ascii="Verdana" w:eastAsia="SimSun" w:hAnsi="Verdana" w:cs="Arial"/>
          <w:kern w:val="1"/>
          <w:sz w:val="16"/>
          <w:szCs w:val="16"/>
          <w:lang w:eastAsia="x-none" w:bidi="hi-IN"/>
        </w:rPr>
        <w:t xml:space="preserve">Nie, zamawiający nie wyraża </w:t>
      </w:r>
      <w:r>
        <w:rPr>
          <w:rFonts w:ascii="Verdana" w:eastAsia="SimSun" w:hAnsi="Verdana" w:cs="Arial"/>
          <w:kern w:val="1"/>
          <w:sz w:val="16"/>
          <w:szCs w:val="16"/>
          <w:lang w:eastAsia="x-none" w:bidi="hi-IN"/>
        </w:rPr>
        <w:t xml:space="preserve">zgody </w:t>
      </w:r>
      <w:r w:rsidR="0010232E">
        <w:rPr>
          <w:rFonts w:ascii="Verdana" w:eastAsia="SimSun" w:hAnsi="Verdana" w:cs="Arial"/>
          <w:kern w:val="1"/>
          <w:sz w:val="16"/>
          <w:szCs w:val="16"/>
          <w:lang w:eastAsia="x-none" w:bidi="hi-IN"/>
        </w:rPr>
        <w:t>i podtrzymuje zapisy SIWZ</w:t>
      </w:r>
      <w:r w:rsidRPr="000A7BC8">
        <w:rPr>
          <w:rFonts w:ascii="Verdana" w:eastAsia="SimSun" w:hAnsi="Verdana" w:cs="Arial"/>
          <w:kern w:val="1"/>
          <w:sz w:val="16"/>
          <w:szCs w:val="16"/>
          <w:lang w:eastAsia="x-none" w:bidi="hi-IN"/>
        </w:rPr>
        <w:t>.</w:t>
      </w:r>
    </w:p>
    <w:p w:rsidR="00B430E5" w:rsidRPr="00393F3D" w:rsidRDefault="000A7BC8" w:rsidP="00B430E5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b/>
          <w:bCs/>
          <w:sz w:val="16"/>
          <w:szCs w:val="16"/>
          <w:lang w:eastAsia="ar-SA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ar-SA"/>
        </w:rPr>
        <w:t>Pytanie 2 dotyczy Pakietu nr 1 poz.3</w:t>
      </w:r>
      <w:r w:rsidR="00B430E5" w:rsidRPr="00393F3D">
        <w:rPr>
          <w:rFonts w:ascii="Verdana" w:eastAsia="Times New Roman" w:hAnsi="Verdana" w:cs="Times New Roman"/>
          <w:b/>
          <w:bCs/>
          <w:sz w:val="16"/>
          <w:szCs w:val="16"/>
          <w:lang w:eastAsia="ar-SA"/>
        </w:rPr>
        <w:t>.</w:t>
      </w:r>
    </w:p>
    <w:p w:rsidR="000A7BC8" w:rsidRPr="000A7BC8" w:rsidRDefault="000A7BC8" w:rsidP="000A7BC8">
      <w:pPr>
        <w:widowControl w:val="0"/>
        <w:suppressAutoHyphens/>
        <w:spacing w:after="0" w:line="360" w:lineRule="auto"/>
        <w:jc w:val="both"/>
        <w:textAlignment w:val="baseline"/>
        <w:rPr>
          <w:rFonts w:ascii="Verdana" w:hAnsi="Verdana"/>
          <w:color w:val="0F243E" w:themeColor="text2" w:themeShade="80"/>
          <w:sz w:val="16"/>
          <w:szCs w:val="16"/>
        </w:rPr>
      </w:pPr>
      <w:r w:rsidRPr="000A7BC8">
        <w:rPr>
          <w:rFonts w:ascii="Verdana" w:hAnsi="Verdana"/>
          <w:color w:val="0F243E" w:themeColor="text2" w:themeShade="80"/>
          <w:sz w:val="16"/>
          <w:szCs w:val="16"/>
        </w:rPr>
        <w:t>Czy Zamawiający w poz. 3 dopuści: Kaniule dożylne bezpieczne, wykonane z PUR, z portem bocznym umieszczonym dokładnie nad skrzydełkami mocującymi, z automatycznie aktywującym się plastikowym zabezpieczeniem ostrza igły po wyjęciu z kaniuli w pełni zabezpieczającym operatora przed przypadkowym zakłuciem i nieprzewidzianą ekspozycją na krew po wycofaniu igły, kaniula posiada następujące cechy zwiększające bezpieczeństwo i pewność wkłucia:</w:t>
      </w:r>
    </w:p>
    <w:p w:rsidR="000A7BC8" w:rsidRPr="000A7BC8" w:rsidRDefault="000A7BC8" w:rsidP="000A7BC8">
      <w:pPr>
        <w:widowControl w:val="0"/>
        <w:suppressAutoHyphens/>
        <w:spacing w:after="0" w:line="360" w:lineRule="auto"/>
        <w:jc w:val="both"/>
        <w:textAlignment w:val="baseline"/>
        <w:rPr>
          <w:rFonts w:ascii="Verdana" w:hAnsi="Verdana"/>
          <w:color w:val="0F243E" w:themeColor="text2" w:themeShade="80"/>
          <w:sz w:val="16"/>
          <w:szCs w:val="16"/>
        </w:rPr>
      </w:pPr>
      <w:r w:rsidRPr="000A7BC8">
        <w:rPr>
          <w:rFonts w:ascii="Verdana" w:hAnsi="Verdana"/>
          <w:color w:val="0F243E" w:themeColor="text2" w:themeShade="80"/>
          <w:sz w:val="16"/>
          <w:szCs w:val="16"/>
        </w:rPr>
        <w:t>- igła z wygładzonym tylnym szlifem ostrza</w:t>
      </w:r>
    </w:p>
    <w:p w:rsidR="000A7BC8" w:rsidRPr="000A7BC8" w:rsidRDefault="000A7BC8" w:rsidP="000A7BC8">
      <w:pPr>
        <w:widowControl w:val="0"/>
        <w:suppressAutoHyphens/>
        <w:spacing w:after="0" w:line="360" w:lineRule="auto"/>
        <w:jc w:val="both"/>
        <w:textAlignment w:val="baseline"/>
        <w:rPr>
          <w:rFonts w:ascii="Verdana" w:hAnsi="Verdana"/>
          <w:color w:val="0F243E" w:themeColor="text2" w:themeShade="80"/>
          <w:sz w:val="16"/>
          <w:szCs w:val="16"/>
        </w:rPr>
      </w:pPr>
      <w:r w:rsidRPr="000A7BC8">
        <w:rPr>
          <w:rFonts w:ascii="Verdana" w:hAnsi="Verdana"/>
          <w:color w:val="0F243E" w:themeColor="text2" w:themeShade="80"/>
          <w:sz w:val="16"/>
          <w:szCs w:val="16"/>
        </w:rPr>
        <w:t>- łagodnie zwężający się koniec kaniuli</w:t>
      </w:r>
    </w:p>
    <w:p w:rsidR="000A7BC8" w:rsidRPr="000A7BC8" w:rsidRDefault="000A7BC8" w:rsidP="000A7BC8">
      <w:pPr>
        <w:widowControl w:val="0"/>
        <w:suppressAutoHyphens/>
        <w:spacing w:after="0" w:line="360" w:lineRule="auto"/>
        <w:jc w:val="both"/>
        <w:textAlignment w:val="baseline"/>
        <w:rPr>
          <w:rFonts w:ascii="Verdana" w:hAnsi="Verdana"/>
          <w:color w:val="0F243E" w:themeColor="text2" w:themeShade="80"/>
          <w:sz w:val="16"/>
          <w:szCs w:val="16"/>
        </w:rPr>
      </w:pPr>
      <w:r w:rsidRPr="000A7BC8">
        <w:rPr>
          <w:rFonts w:ascii="Verdana" w:hAnsi="Verdana"/>
          <w:color w:val="0F243E" w:themeColor="text2" w:themeShade="80"/>
          <w:sz w:val="16"/>
          <w:szCs w:val="16"/>
        </w:rPr>
        <w:t>- przejrzysty uchwyt zamykany koreczkiem z hydrofobowym filtrem</w:t>
      </w:r>
    </w:p>
    <w:p w:rsidR="000A7BC8" w:rsidRPr="000A7BC8" w:rsidRDefault="000A7BC8" w:rsidP="000A7BC8">
      <w:pPr>
        <w:widowControl w:val="0"/>
        <w:suppressAutoHyphens/>
        <w:spacing w:after="0" w:line="360" w:lineRule="auto"/>
        <w:jc w:val="both"/>
        <w:textAlignment w:val="baseline"/>
        <w:rPr>
          <w:rFonts w:ascii="Verdana" w:hAnsi="Verdana"/>
          <w:color w:val="0F243E" w:themeColor="text2" w:themeShade="80"/>
          <w:sz w:val="16"/>
          <w:szCs w:val="16"/>
        </w:rPr>
      </w:pPr>
      <w:r w:rsidRPr="000A7BC8">
        <w:rPr>
          <w:rFonts w:ascii="Verdana" w:hAnsi="Verdana"/>
          <w:color w:val="0F243E" w:themeColor="text2" w:themeShade="80"/>
          <w:sz w:val="16"/>
          <w:szCs w:val="16"/>
        </w:rPr>
        <w:t>- trzy paski kontrastujące w RTG</w:t>
      </w:r>
    </w:p>
    <w:p w:rsidR="000A7BC8" w:rsidRPr="000A7BC8" w:rsidRDefault="000A7BC8" w:rsidP="000A7BC8">
      <w:pPr>
        <w:widowControl w:val="0"/>
        <w:suppressAutoHyphens/>
        <w:spacing w:after="0" w:line="360" w:lineRule="auto"/>
        <w:jc w:val="both"/>
        <w:textAlignment w:val="baseline"/>
        <w:rPr>
          <w:rFonts w:ascii="Verdana" w:hAnsi="Verdana"/>
          <w:color w:val="0F243E" w:themeColor="text2" w:themeShade="80"/>
          <w:sz w:val="16"/>
          <w:szCs w:val="16"/>
        </w:rPr>
      </w:pPr>
      <w:r w:rsidRPr="000A7BC8">
        <w:rPr>
          <w:rFonts w:ascii="Verdana" w:hAnsi="Verdana"/>
          <w:color w:val="0F243E" w:themeColor="text2" w:themeShade="80"/>
          <w:sz w:val="16"/>
          <w:szCs w:val="16"/>
        </w:rPr>
        <w:t xml:space="preserve">- badania na biokompatybilność poliuretanu </w:t>
      </w:r>
    </w:p>
    <w:p w:rsidR="000A7BC8" w:rsidRPr="000A7BC8" w:rsidRDefault="000A7BC8" w:rsidP="000A7BC8">
      <w:pPr>
        <w:widowControl w:val="0"/>
        <w:suppressAutoHyphens/>
        <w:spacing w:after="0" w:line="360" w:lineRule="auto"/>
        <w:jc w:val="both"/>
        <w:textAlignment w:val="baseline"/>
        <w:rPr>
          <w:rFonts w:ascii="Verdana" w:hAnsi="Verdana"/>
          <w:color w:val="0F243E" w:themeColor="text2" w:themeShade="80"/>
          <w:sz w:val="16"/>
          <w:szCs w:val="16"/>
        </w:rPr>
      </w:pPr>
      <w:r w:rsidRPr="000A7BC8">
        <w:rPr>
          <w:rFonts w:ascii="Verdana" w:hAnsi="Verdana"/>
          <w:color w:val="0F243E" w:themeColor="text2" w:themeShade="80"/>
          <w:sz w:val="16"/>
          <w:szCs w:val="16"/>
        </w:rPr>
        <w:t xml:space="preserve">Rozmiary: </w:t>
      </w:r>
    </w:p>
    <w:p w:rsidR="000A7BC8" w:rsidRPr="000A7BC8" w:rsidRDefault="00702F99" w:rsidP="000A7BC8">
      <w:pPr>
        <w:widowControl w:val="0"/>
        <w:suppressAutoHyphens/>
        <w:spacing w:after="0" w:line="360" w:lineRule="auto"/>
        <w:jc w:val="both"/>
        <w:textAlignment w:val="baseline"/>
        <w:rPr>
          <w:rFonts w:ascii="Verdana" w:hAnsi="Verdana"/>
          <w:color w:val="0F243E" w:themeColor="text2" w:themeShade="80"/>
          <w:sz w:val="16"/>
          <w:szCs w:val="16"/>
        </w:rPr>
      </w:pPr>
      <w:r>
        <w:rPr>
          <w:rFonts w:ascii="Verdana" w:hAnsi="Verdana"/>
          <w:color w:val="0F243E" w:themeColor="text2" w:themeShade="80"/>
          <w:sz w:val="16"/>
          <w:szCs w:val="16"/>
        </w:rPr>
        <w:t xml:space="preserve">• 22G  dł. 25mm; przepływ    </w:t>
      </w:r>
      <w:r w:rsidR="000A7BC8" w:rsidRPr="000A7BC8">
        <w:rPr>
          <w:rFonts w:ascii="Verdana" w:hAnsi="Verdana"/>
          <w:color w:val="0F243E" w:themeColor="text2" w:themeShade="80"/>
          <w:sz w:val="16"/>
          <w:szCs w:val="16"/>
        </w:rPr>
        <w:t>42 ml/min</w:t>
      </w:r>
    </w:p>
    <w:p w:rsidR="000A7BC8" w:rsidRPr="000A7BC8" w:rsidRDefault="000A7BC8" w:rsidP="000A7BC8">
      <w:pPr>
        <w:widowControl w:val="0"/>
        <w:suppressAutoHyphens/>
        <w:spacing w:after="0" w:line="360" w:lineRule="auto"/>
        <w:jc w:val="both"/>
        <w:textAlignment w:val="baseline"/>
        <w:rPr>
          <w:rFonts w:ascii="Verdana" w:hAnsi="Verdana"/>
          <w:color w:val="0F243E" w:themeColor="text2" w:themeShade="80"/>
          <w:sz w:val="16"/>
          <w:szCs w:val="16"/>
        </w:rPr>
      </w:pPr>
      <w:r w:rsidRPr="000A7BC8">
        <w:rPr>
          <w:rFonts w:ascii="Verdana" w:hAnsi="Verdana"/>
          <w:color w:val="0F243E" w:themeColor="text2" w:themeShade="80"/>
          <w:sz w:val="16"/>
          <w:szCs w:val="16"/>
        </w:rPr>
        <w:t>• 20G dł. 32mm; przepływ     59 ml/min</w:t>
      </w:r>
    </w:p>
    <w:p w:rsidR="000A7BC8" w:rsidRPr="000A7BC8" w:rsidRDefault="000A7BC8" w:rsidP="000A7BC8">
      <w:pPr>
        <w:widowControl w:val="0"/>
        <w:suppressAutoHyphens/>
        <w:spacing w:after="0" w:line="360" w:lineRule="auto"/>
        <w:jc w:val="both"/>
        <w:textAlignment w:val="baseline"/>
        <w:rPr>
          <w:rFonts w:ascii="Verdana" w:hAnsi="Verdana"/>
          <w:color w:val="0F243E" w:themeColor="text2" w:themeShade="80"/>
          <w:sz w:val="16"/>
          <w:szCs w:val="16"/>
        </w:rPr>
      </w:pPr>
      <w:r w:rsidRPr="000A7BC8">
        <w:rPr>
          <w:rFonts w:ascii="Verdana" w:hAnsi="Verdana"/>
          <w:color w:val="0F243E" w:themeColor="text2" w:themeShade="80"/>
          <w:sz w:val="16"/>
          <w:szCs w:val="16"/>
        </w:rPr>
        <w:t>• 18G dł. 45mm; przepływ     96 ml/min</w:t>
      </w:r>
    </w:p>
    <w:p w:rsidR="000A7BC8" w:rsidRPr="000A7BC8" w:rsidRDefault="000A7BC8" w:rsidP="000A7BC8">
      <w:pPr>
        <w:widowControl w:val="0"/>
        <w:suppressAutoHyphens/>
        <w:spacing w:after="0" w:line="360" w:lineRule="auto"/>
        <w:jc w:val="both"/>
        <w:textAlignment w:val="baseline"/>
        <w:rPr>
          <w:rFonts w:ascii="Verdana" w:hAnsi="Verdana"/>
          <w:color w:val="0F243E" w:themeColor="text2" w:themeShade="80"/>
          <w:sz w:val="16"/>
          <w:szCs w:val="16"/>
        </w:rPr>
      </w:pPr>
      <w:r w:rsidRPr="000A7BC8">
        <w:rPr>
          <w:rFonts w:ascii="Verdana" w:hAnsi="Verdana"/>
          <w:color w:val="0F243E" w:themeColor="text2" w:themeShade="80"/>
          <w:sz w:val="16"/>
          <w:szCs w:val="16"/>
        </w:rPr>
        <w:t>• 17G dł. 45mm; przepływ     155 ml/min</w:t>
      </w:r>
    </w:p>
    <w:p w:rsidR="000A7BC8" w:rsidRPr="000A7BC8" w:rsidRDefault="000A7BC8" w:rsidP="000A7BC8">
      <w:pPr>
        <w:widowControl w:val="0"/>
        <w:suppressAutoHyphens/>
        <w:spacing w:after="0" w:line="360" w:lineRule="auto"/>
        <w:jc w:val="both"/>
        <w:textAlignment w:val="baseline"/>
        <w:rPr>
          <w:rFonts w:ascii="Verdana" w:hAnsi="Verdana"/>
          <w:color w:val="0F243E" w:themeColor="text2" w:themeShade="80"/>
          <w:sz w:val="16"/>
          <w:szCs w:val="16"/>
        </w:rPr>
      </w:pPr>
      <w:r w:rsidRPr="000A7BC8">
        <w:rPr>
          <w:rFonts w:ascii="Verdana" w:hAnsi="Verdana"/>
          <w:color w:val="0F243E" w:themeColor="text2" w:themeShade="80"/>
          <w:sz w:val="16"/>
          <w:szCs w:val="16"/>
        </w:rPr>
        <w:t>• 16G dł. 45mm; przepływ     225 ml/min</w:t>
      </w:r>
    </w:p>
    <w:p w:rsidR="000A7BC8" w:rsidRPr="000A7BC8" w:rsidRDefault="000A7BC8" w:rsidP="000A7BC8">
      <w:pPr>
        <w:widowControl w:val="0"/>
        <w:suppressAutoHyphens/>
        <w:spacing w:after="0" w:line="360" w:lineRule="auto"/>
        <w:jc w:val="both"/>
        <w:textAlignment w:val="baseline"/>
        <w:rPr>
          <w:rFonts w:ascii="Verdana" w:hAnsi="Verdana"/>
          <w:color w:val="0F243E" w:themeColor="text2" w:themeShade="80"/>
          <w:sz w:val="16"/>
          <w:szCs w:val="16"/>
        </w:rPr>
      </w:pPr>
      <w:r w:rsidRPr="000A7BC8">
        <w:rPr>
          <w:rFonts w:ascii="Verdana" w:hAnsi="Verdana"/>
          <w:color w:val="0F243E" w:themeColor="text2" w:themeShade="80"/>
          <w:sz w:val="16"/>
          <w:szCs w:val="16"/>
        </w:rPr>
        <w:t>• 14G dł. 45mm; przepływ     290 ml/min?</w:t>
      </w:r>
    </w:p>
    <w:p w:rsidR="00B430E5" w:rsidRDefault="00B430E5" w:rsidP="00B430E5">
      <w:pPr>
        <w:widowControl w:val="0"/>
        <w:suppressAutoHyphens/>
        <w:spacing w:after="0" w:line="360" w:lineRule="auto"/>
        <w:jc w:val="both"/>
        <w:textAlignment w:val="baseline"/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</w:pPr>
      <w:r w:rsidRPr="00393F3D"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  <w:t xml:space="preserve">Odpowiedź: </w:t>
      </w:r>
    </w:p>
    <w:p w:rsidR="00B430E5" w:rsidRPr="00371CF0" w:rsidRDefault="00B430E5" w:rsidP="00B430E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bCs/>
          <w:color w:val="000000"/>
          <w:sz w:val="16"/>
          <w:szCs w:val="16"/>
        </w:rPr>
        <w:t>Nie, Zamawiający nie dopuszcza i podtrzymuje zapisy SIWZ.</w:t>
      </w:r>
      <w:r w:rsidRPr="00BE2504">
        <w:rPr>
          <w:rFonts w:ascii="Verdana" w:hAnsi="Verdana"/>
          <w:sz w:val="16"/>
          <w:szCs w:val="16"/>
        </w:rPr>
        <w:t xml:space="preserve"> </w:t>
      </w:r>
    </w:p>
    <w:p w:rsidR="000A7BC8" w:rsidRPr="000A7BC8" w:rsidRDefault="000A7BC8" w:rsidP="000A7BC8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b/>
          <w:sz w:val="16"/>
          <w:szCs w:val="16"/>
          <w:lang w:eastAsia="ar-SA"/>
        </w:rPr>
      </w:pPr>
      <w:r>
        <w:rPr>
          <w:rFonts w:ascii="Verdana" w:eastAsia="Times New Roman" w:hAnsi="Verdana" w:cs="Times New Roman"/>
          <w:b/>
          <w:sz w:val="16"/>
          <w:szCs w:val="16"/>
          <w:lang w:eastAsia="ar-SA"/>
        </w:rPr>
        <w:t xml:space="preserve">Pytanie 3 dotyczy pakietu nr 1 poz. </w:t>
      </w:r>
      <w:r w:rsidRPr="000A7BC8">
        <w:rPr>
          <w:rFonts w:ascii="Verdana" w:eastAsia="Times New Roman" w:hAnsi="Verdana" w:cs="Times New Roman"/>
          <w:b/>
          <w:sz w:val="16"/>
          <w:szCs w:val="16"/>
          <w:lang w:eastAsia="ar-SA"/>
        </w:rPr>
        <w:t>4,5,6,7</w:t>
      </w:r>
    </w:p>
    <w:p w:rsidR="000A7BC8" w:rsidRPr="000A7BC8" w:rsidRDefault="000A7BC8" w:rsidP="000A7BC8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ar-SA"/>
        </w:rPr>
      </w:pPr>
      <w:r w:rsidRPr="000A7BC8">
        <w:rPr>
          <w:rFonts w:ascii="Verdana" w:eastAsia="Times New Roman" w:hAnsi="Verdana" w:cs="Times New Roman"/>
          <w:sz w:val="16"/>
          <w:szCs w:val="16"/>
          <w:lang w:eastAsia="ar-SA"/>
        </w:rPr>
        <w:t>Prosimy o wydzielenie poz. 4,5,6,7 do osobnego pakietu, gdyż takie r</w:t>
      </w:r>
      <w:r w:rsidR="00702F99">
        <w:rPr>
          <w:rFonts w:ascii="Verdana" w:eastAsia="Times New Roman" w:hAnsi="Verdana" w:cs="Times New Roman"/>
          <w:sz w:val="16"/>
          <w:szCs w:val="16"/>
          <w:lang w:eastAsia="ar-SA"/>
        </w:rPr>
        <w:t>ozwiązanie pozwoli innym firmom</w:t>
      </w:r>
      <w:r w:rsidRPr="000A7BC8">
        <w:rPr>
          <w:rFonts w:ascii="Verdana" w:eastAsia="Times New Roman" w:hAnsi="Verdana" w:cs="Times New Roman"/>
          <w:sz w:val="16"/>
          <w:szCs w:val="16"/>
          <w:lang w:eastAsia="ar-SA"/>
        </w:rPr>
        <w:t>, specjalizujący się w danym asortymencie, na złożenie konkurencyjnej oferty, a tym samym umożliwi Zamawiającemu wybór z pośród najkorzystniejszych ofert, jak i osiągnięcie niższych cen oraz racjonalne gospodarowanie finansami publicznymi.</w:t>
      </w:r>
    </w:p>
    <w:p w:rsidR="00B430E5" w:rsidRDefault="00B430E5" w:rsidP="00B430E5">
      <w:pPr>
        <w:widowControl w:val="0"/>
        <w:suppressAutoHyphens/>
        <w:spacing w:after="0" w:line="360" w:lineRule="auto"/>
        <w:jc w:val="both"/>
        <w:textAlignment w:val="baseline"/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</w:pPr>
      <w:r w:rsidRPr="00393F3D"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  <w:t xml:space="preserve">Odpowiedź: </w:t>
      </w:r>
    </w:p>
    <w:p w:rsidR="008E629C" w:rsidRPr="008E629C" w:rsidRDefault="008E629C" w:rsidP="00B430E5">
      <w:pPr>
        <w:widowControl w:val="0"/>
        <w:suppressAutoHyphens/>
        <w:spacing w:after="0" w:line="360" w:lineRule="auto"/>
        <w:jc w:val="both"/>
        <w:textAlignment w:val="baseline"/>
        <w:rPr>
          <w:rFonts w:ascii="Verdana" w:eastAsia="SimSun" w:hAnsi="Verdana" w:cs="Arial"/>
          <w:kern w:val="1"/>
          <w:sz w:val="16"/>
          <w:szCs w:val="16"/>
          <w:lang w:eastAsia="x-none" w:bidi="hi-IN"/>
        </w:rPr>
      </w:pPr>
      <w:r w:rsidRPr="008E629C">
        <w:rPr>
          <w:rFonts w:ascii="Verdana" w:eastAsia="SimSun" w:hAnsi="Verdana" w:cs="Arial"/>
          <w:kern w:val="1"/>
          <w:sz w:val="16"/>
          <w:szCs w:val="16"/>
          <w:lang w:eastAsia="x-none" w:bidi="hi-IN"/>
        </w:rPr>
        <w:t xml:space="preserve">Nie, Zamawiający nie </w:t>
      </w:r>
      <w:r w:rsidR="002227F8">
        <w:rPr>
          <w:rFonts w:ascii="Verdana" w:eastAsia="SimSun" w:hAnsi="Verdana" w:cs="Arial"/>
          <w:kern w:val="1"/>
          <w:sz w:val="16"/>
          <w:szCs w:val="16"/>
          <w:lang w:eastAsia="x-none" w:bidi="hi-IN"/>
        </w:rPr>
        <w:t>wydziela</w:t>
      </w:r>
      <w:r w:rsidR="00823718">
        <w:rPr>
          <w:rFonts w:ascii="Verdana" w:eastAsia="SimSun" w:hAnsi="Verdana" w:cs="Arial"/>
          <w:kern w:val="1"/>
          <w:sz w:val="16"/>
          <w:szCs w:val="16"/>
          <w:lang w:eastAsia="x-none" w:bidi="hi-IN"/>
        </w:rPr>
        <w:t xml:space="preserve"> i podtrzymuje zapisy SIWZ.</w:t>
      </w:r>
    </w:p>
    <w:p w:rsidR="000A7BC8" w:rsidRPr="000A7BC8" w:rsidRDefault="00B430E5" w:rsidP="000A7BC8">
      <w:pPr>
        <w:spacing w:after="0" w:line="360" w:lineRule="auto"/>
        <w:rPr>
          <w:rFonts w:ascii="Verdana" w:hAnsi="Verdana"/>
          <w:b/>
          <w:sz w:val="16"/>
          <w:szCs w:val="16"/>
        </w:rPr>
      </w:pPr>
      <w:r w:rsidRPr="00393F3D">
        <w:rPr>
          <w:rFonts w:ascii="Verdana" w:eastAsia="Times New Roman" w:hAnsi="Verdana" w:cs="Times New Roman"/>
          <w:b/>
          <w:sz w:val="16"/>
          <w:szCs w:val="16"/>
          <w:lang w:eastAsia="ar-SA"/>
        </w:rPr>
        <w:t xml:space="preserve">Pytanie 4 dotyczy </w:t>
      </w:r>
      <w:r w:rsidR="000A7BC8">
        <w:rPr>
          <w:rFonts w:ascii="Verdana" w:eastAsia="Times New Roman" w:hAnsi="Verdana" w:cs="Times New Roman"/>
          <w:b/>
          <w:sz w:val="16"/>
          <w:szCs w:val="16"/>
          <w:lang w:eastAsia="ar-SA"/>
        </w:rPr>
        <w:t>p</w:t>
      </w:r>
      <w:r w:rsidR="000A7BC8" w:rsidRPr="000A7BC8">
        <w:rPr>
          <w:rFonts w:ascii="Verdana" w:eastAsia="Times New Roman" w:hAnsi="Verdana" w:cs="Times New Roman"/>
          <w:b/>
          <w:sz w:val="16"/>
          <w:szCs w:val="16"/>
          <w:lang w:eastAsia="ar-SA"/>
        </w:rPr>
        <w:t>akiet</w:t>
      </w:r>
      <w:r w:rsidR="000A7BC8">
        <w:rPr>
          <w:rFonts w:ascii="Verdana" w:eastAsia="Times New Roman" w:hAnsi="Verdana" w:cs="Times New Roman"/>
          <w:b/>
          <w:sz w:val="16"/>
          <w:szCs w:val="16"/>
          <w:lang w:eastAsia="ar-SA"/>
        </w:rPr>
        <w:t>u</w:t>
      </w:r>
      <w:r w:rsidR="000A7BC8" w:rsidRPr="000A7BC8">
        <w:rPr>
          <w:rFonts w:ascii="Verdana" w:eastAsia="Times New Roman" w:hAnsi="Verdana" w:cs="Times New Roman"/>
          <w:b/>
          <w:sz w:val="16"/>
          <w:szCs w:val="16"/>
          <w:lang w:eastAsia="ar-SA"/>
        </w:rPr>
        <w:t xml:space="preserve"> 1, poz.4,5</w:t>
      </w:r>
    </w:p>
    <w:p w:rsidR="000A7BC8" w:rsidRPr="000A7BC8" w:rsidRDefault="000A7BC8" w:rsidP="000A7BC8">
      <w:pPr>
        <w:widowControl w:val="0"/>
        <w:suppressAutoHyphens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16"/>
          <w:szCs w:val="16"/>
          <w:lang w:eastAsia="ar-SA"/>
        </w:rPr>
      </w:pPr>
      <w:r w:rsidRPr="000A7BC8">
        <w:rPr>
          <w:rFonts w:ascii="Verdana" w:eastAsia="Times New Roman" w:hAnsi="Verdana" w:cs="Times New Roman"/>
          <w:sz w:val="16"/>
          <w:szCs w:val="16"/>
          <w:lang w:eastAsia="ar-SA"/>
        </w:rPr>
        <w:t>Prosimy Zamawiającego</w:t>
      </w:r>
      <w:r>
        <w:rPr>
          <w:rFonts w:ascii="Verdana" w:eastAsia="Times New Roman" w:hAnsi="Verdana" w:cs="Times New Roman"/>
          <w:sz w:val="16"/>
          <w:szCs w:val="16"/>
          <w:lang w:eastAsia="ar-SA"/>
        </w:rPr>
        <w:t xml:space="preserve"> o</w:t>
      </w:r>
      <w:r w:rsidRPr="000A7BC8">
        <w:rPr>
          <w:rFonts w:ascii="Verdana" w:eastAsia="Times New Roman" w:hAnsi="Verdana" w:cs="Times New Roman"/>
          <w:sz w:val="16"/>
          <w:szCs w:val="16"/>
          <w:lang w:eastAsia="ar-SA"/>
        </w:rPr>
        <w:t xml:space="preserve"> dopuszczenie wyceny za najmniejsze opakowanie handlowe 100 szt. z przeliczeniem ilości z zaokrągleniem w górę do pełnych opakowań.</w:t>
      </w:r>
    </w:p>
    <w:p w:rsidR="00823718" w:rsidRDefault="00823718" w:rsidP="00B430E5">
      <w:pPr>
        <w:widowControl w:val="0"/>
        <w:suppressAutoHyphens/>
        <w:spacing w:after="0" w:line="360" w:lineRule="auto"/>
        <w:jc w:val="both"/>
        <w:textAlignment w:val="baseline"/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</w:pPr>
    </w:p>
    <w:p w:rsidR="00823718" w:rsidRDefault="00823718" w:rsidP="00B430E5">
      <w:pPr>
        <w:widowControl w:val="0"/>
        <w:suppressAutoHyphens/>
        <w:spacing w:after="0" w:line="360" w:lineRule="auto"/>
        <w:jc w:val="both"/>
        <w:textAlignment w:val="baseline"/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</w:pPr>
    </w:p>
    <w:p w:rsidR="00B430E5" w:rsidRPr="00393F3D" w:rsidRDefault="00B430E5" w:rsidP="00B430E5">
      <w:pPr>
        <w:widowControl w:val="0"/>
        <w:suppressAutoHyphens/>
        <w:spacing w:after="0" w:line="360" w:lineRule="auto"/>
        <w:jc w:val="both"/>
        <w:textAlignment w:val="baseline"/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</w:pPr>
      <w:r w:rsidRPr="00393F3D"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  <w:t xml:space="preserve">Odpowiedź: </w:t>
      </w:r>
    </w:p>
    <w:p w:rsidR="00823718" w:rsidRPr="00371CF0" w:rsidRDefault="00823718" w:rsidP="00823718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71CF0">
        <w:rPr>
          <w:rFonts w:ascii="Verdana" w:hAnsi="Verdana"/>
          <w:sz w:val="16"/>
          <w:szCs w:val="16"/>
          <w:lang w:eastAsia="x-none"/>
        </w:rPr>
        <w:t xml:space="preserve">Zamawiający dopuszcza </w:t>
      </w:r>
      <w:r w:rsidR="002227F8">
        <w:rPr>
          <w:rFonts w:ascii="Verdana" w:hAnsi="Verdana"/>
          <w:sz w:val="16"/>
          <w:szCs w:val="16"/>
          <w:lang w:eastAsia="x-none"/>
        </w:rPr>
        <w:t>podanie ceny za opakowanie</w:t>
      </w:r>
      <w:r w:rsidRPr="00371CF0">
        <w:rPr>
          <w:rFonts w:ascii="Verdana" w:hAnsi="Verdana"/>
          <w:sz w:val="16"/>
          <w:szCs w:val="16"/>
          <w:lang w:eastAsia="x-none"/>
        </w:rPr>
        <w:t xml:space="preserve"> obok rozwiązania opisanego w SIWZ, </w:t>
      </w:r>
      <w:r w:rsidRPr="00371CF0">
        <w:rPr>
          <w:rFonts w:ascii="Verdana" w:hAnsi="Verdana"/>
          <w:sz w:val="16"/>
          <w:szCs w:val="16"/>
        </w:rPr>
        <w:t>jednak wymaga odnotowania tego faktu w formularzu asortymentowo cenowym w postaci „* i przypisu”.</w:t>
      </w:r>
      <w:r w:rsidR="002227F8">
        <w:rPr>
          <w:rFonts w:ascii="Verdana" w:hAnsi="Verdana"/>
          <w:sz w:val="16"/>
          <w:szCs w:val="16"/>
        </w:rPr>
        <w:t xml:space="preserve"> Ilość należy przeliczyć</w:t>
      </w:r>
      <w:r>
        <w:rPr>
          <w:rFonts w:ascii="Verdana" w:hAnsi="Verdana"/>
          <w:sz w:val="16"/>
          <w:szCs w:val="16"/>
        </w:rPr>
        <w:t xml:space="preserve"> </w:t>
      </w:r>
      <w:r w:rsidR="000825DF">
        <w:rPr>
          <w:rFonts w:ascii="Verdana" w:hAnsi="Verdana"/>
          <w:sz w:val="16"/>
          <w:szCs w:val="16"/>
        </w:rPr>
        <w:t xml:space="preserve">z </w:t>
      </w:r>
      <w:bookmarkStart w:id="0" w:name="_GoBack"/>
      <w:bookmarkEnd w:id="0"/>
      <w:r>
        <w:rPr>
          <w:rFonts w:ascii="Verdana" w:hAnsi="Verdana"/>
          <w:sz w:val="16"/>
          <w:szCs w:val="16"/>
        </w:rPr>
        <w:t>dokładnością do dwóch miejsc po przecinku.</w:t>
      </w:r>
    </w:p>
    <w:p w:rsidR="000A7BC8" w:rsidRPr="000A7BC8" w:rsidRDefault="000A7BC8" w:rsidP="000A7BC8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b/>
          <w:sz w:val="16"/>
          <w:szCs w:val="16"/>
          <w:lang w:eastAsia="ar-SA"/>
        </w:rPr>
      </w:pPr>
      <w:r>
        <w:rPr>
          <w:rFonts w:ascii="Verdana" w:eastAsia="Times New Roman" w:hAnsi="Verdana" w:cs="Times New Roman"/>
          <w:b/>
          <w:sz w:val="16"/>
          <w:szCs w:val="16"/>
          <w:lang w:eastAsia="ar-SA"/>
        </w:rPr>
        <w:t xml:space="preserve">Pytanie 5 dotyczy </w:t>
      </w:r>
      <w:r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  <w:t>p</w:t>
      </w:r>
      <w:r w:rsidRPr="000A7BC8"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  <w:t>akiet</w:t>
      </w:r>
      <w:r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  <w:t>u nr</w:t>
      </w:r>
      <w:r w:rsidRPr="000A7BC8"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  <w:t xml:space="preserve"> 1, poz.7</w:t>
      </w:r>
    </w:p>
    <w:p w:rsidR="000A7BC8" w:rsidRPr="000A7BC8" w:rsidRDefault="000A7BC8" w:rsidP="000A7BC8">
      <w:pPr>
        <w:widowControl w:val="0"/>
        <w:suppressAutoHyphens/>
        <w:spacing w:after="0" w:line="360" w:lineRule="auto"/>
        <w:jc w:val="both"/>
        <w:textAlignment w:val="baseline"/>
        <w:rPr>
          <w:rFonts w:ascii="Verdana" w:eastAsia="SimSun" w:hAnsi="Verdana" w:cs="Arial"/>
          <w:kern w:val="1"/>
          <w:sz w:val="16"/>
          <w:szCs w:val="16"/>
          <w:lang w:eastAsia="x-none" w:bidi="hi-IN"/>
        </w:rPr>
      </w:pPr>
      <w:r w:rsidRPr="000A7BC8">
        <w:rPr>
          <w:rFonts w:ascii="Verdana" w:eastAsia="SimSun" w:hAnsi="Verdana" w:cs="Arial"/>
          <w:kern w:val="1"/>
          <w:sz w:val="16"/>
          <w:szCs w:val="16"/>
          <w:lang w:eastAsia="x-none" w:bidi="hi-IN"/>
        </w:rPr>
        <w:t xml:space="preserve">Czy zamawiający dopuści strzykawki trzyczęściowe </w:t>
      </w:r>
      <w:proofErr w:type="spellStart"/>
      <w:r w:rsidRPr="000A7BC8">
        <w:rPr>
          <w:rFonts w:ascii="Verdana" w:eastAsia="SimSun" w:hAnsi="Verdana" w:cs="Arial"/>
          <w:kern w:val="1"/>
          <w:sz w:val="16"/>
          <w:szCs w:val="16"/>
          <w:lang w:eastAsia="x-none" w:bidi="hi-IN"/>
        </w:rPr>
        <w:t>luer</w:t>
      </w:r>
      <w:proofErr w:type="spellEnd"/>
      <w:r w:rsidRPr="000A7BC8">
        <w:rPr>
          <w:rFonts w:ascii="Verdana" w:eastAsia="SimSun" w:hAnsi="Verdana" w:cs="Arial"/>
          <w:kern w:val="1"/>
          <w:sz w:val="16"/>
          <w:szCs w:val="16"/>
          <w:lang w:eastAsia="x-none" w:bidi="hi-IN"/>
        </w:rPr>
        <w:t xml:space="preserve"> lock jednorazowego użytku, sterylne (sterylizowane tlenkiem etylenu), wykonane z medycznej klasy polipropylenu (cylinder, tłok) i poliizoprenu (uszczelka), przezroczysty cylinder dokładnie pokazujący zawartość strzykawki, wyraźne znaczniki skali, nie zawierają lateksu, pakowane indywidualnie w opakowanie papier-folia, strzykawka do pomp infuzyjnych 50/60 ml </w:t>
      </w:r>
      <w:proofErr w:type="spellStart"/>
      <w:r w:rsidRPr="000A7BC8">
        <w:rPr>
          <w:rFonts w:ascii="Verdana" w:eastAsia="SimSun" w:hAnsi="Verdana" w:cs="Arial"/>
          <w:kern w:val="1"/>
          <w:sz w:val="16"/>
          <w:szCs w:val="16"/>
          <w:lang w:eastAsia="x-none" w:bidi="hi-IN"/>
        </w:rPr>
        <w:t>Luer</w:t>
      </w:r>
      <w:proofErr w:type="spellEnd"/>
      <w:r w:rsidRPr="000A7BC8">
        <w:rPr>
          <w:rFonts w:ascii="Verdana" w:eastAsia="SimSun" w:hAnsi="Verdana" w:cs="Arial"/>
          <w:kern w:val="1"/>
          <w:sz w:val="16"/>
          <w:szCs w:val="16"/>
          <w:lang w:eastAsia="x-none" w:bidi="hi-IN"/>
        </w:rPr>
        <w:t xml:space="preserve"> Lock bursztynowa skala co 2 ml?</w:t>
      </w:r>
    </w:p>
    <w:p w:rsidR="00B430E5" w:rsidRDefault="00B430E5" w:rsidP="00B430E5">
      <w:pPr>
        <w:widowControl w:val="0"/>
        <w:suppressAutoHyphens/>
        <w:spacing w:after="0" w:line="360" w:lineRule="auto"/>
        <w:jc w:val="both"/>
        <w:textAlignment w:val="baseline"/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</w:pPr>
      <w:r w:rsidRPr="00393F3D"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  <w:t xml:space="preserve">Odpowiedź: </w:t>
      </w:r>
    </w:p>
    <w:p w:rsidR="005A722F" w:rsidRPr="008E629C" w:rsidRDefault="008E629C" w:rsidP="00B430E5">
      <w:pPr>
        <w:widowControl w:val="0"/>
        <w:suppressAutoHyphens/>
        <w:spacing w:after="0" w:line="360" w:lineRule="auto"/>
        <w:jc w:val="both"/>
        <w:textAlignment w:val="baseline"/>
        <w:rPr>
          <w:rFonts w:ascii="Verdana" w:eastAsia="SimSun" w:hAnsi="Verdana" w:cs="Arial"/>
          <w:kern w:val="1"/>
          <w:sz w:val="16"/>
          <w:szCs w:val="16"/>
          <w:lang w:eastAsia="x-none" w:bidi="hi-IN"/>
        </w:rPr>
      </w:pPr>
      <w:r w:rsidRPr="008E629C">
        <w:rPr>
          <w:rFonts w:ascii="Verdana" w:eastAsia="SimSun" w:hAnsi="Verdana" w:cs="Arial"/>
          <w:kern w:val="1"/>
          <w:sz w:val="16"/>
          <w:szCs w:val="16"/>
          <w:lang w:eastAsia="x-none" w:bidi="hi-IN"/>
        </w:rPr>
        <w:t xml:space="preserve">Nie, Zamawiający nie </w:t>
      </w:r>
      <w:r w:rsidR="002227F8">
        <w:rPr>
          <w:rFonts w:ascii="Verdana" w:eastAsia="SimSun" w:hAnsi="Verdana" w:cs="Arial"/>
          <w:kern w:val="1"/>
          <w:sz w:val="16"/>
          <w:szCs w:val="16"/>
          <w:lang w:eastAsia="x-none" w:bidi="hi-IN"/>
        </w:rPr>
        <w:t>dopuszcza</w:t>
      </w:r>
      <w:r w:rsidRPr="008E629C">
        <w:rPr>
          <w:rFonts w:ascii="Verdana" w:eastAsia="SimSun" w:hAnsi="Verdana" w:cs="Arial"/>
          <w:kern w:val="1"/>
          <w:sz w:val="16"/>
          <w:szCs w:val="16"/>
          <w:lang w:eastAsia="x-none" w:bidi="hi-IN"/>
        </w:rPr>
        <w:t xml:space="preserve"> i podtrzymuje zapisy SIWZ.</w:t>
      </w:r>
    </w:p>
    <w:p w:rsidR="005A722F" w:rsidRPr="005A722F" w:rsidRDefault="005A722F" w:rsidP="005A722F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b/>
          <w:sz w:val="16"/>
          <w:szCs w:val="16"/>
          <w:lang w:eastAsia="ar-SA"/>
        </w:rPr>
      </w:pPr>
      <w:r w:rsidRPr="005A722F">
        <w:rPr>
          <w:rFonts w:ascii="Verdana" w:eastAsia="Times New Roman" w:hAnsi="Verdana" w:cs="Times New Roman"/>
          <w:b/>
          <w:sz w:val="16"/>
          <w:szCs w:val="16"/>
          <w:lang w:eastAsia="ar-SA"/>
        </w:rPr>
        <w:t xml:space="preserve">Pytanie 6 dotyczy </w:t>
      </w:r>
      <w:r w:rsidRPr="005A722F">
        <w:rPr>
          <w:rFonts w:ascii="Verdana" w:eastAsia="Times New Roman" w:hAnsi="Verdana" w:cs="Arial"/>
          <w:b/>
          <w:color w:val="000000"/>
          <w:sz w:val="16"/>
          <w:szCs w:val="16"/>
          <w:lang w:eastAsia="pl-PL"/>
        </w:rPr>
        <w:t>pakietu nr 1, poz.7</w:t>
      </w:r>
    </w:p>
    <w:p w:rsidR="005A722F" w:rsidRPr="005A722F" w:rsidRDefault="005A722F" w:rsidP="005A722F">
      <w:pPr>
        <w:widowControl w:val="0"/>
        <w:suppressAutoHyphens/>
        <w:spacing w:after="0" w:line="360" w:lineRule="auto"/>
        <w:jc w:val="both"/>
        <w:textAlignment w:val="baseline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r w:rsidRPr="005A722F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Prosimy aby zamawiający dopuścił strzykawki bez nazwy producenta występującej bezpośrednio na tłoku. Takie rozwiązanie nie ma wpływu na jakość produktu oraz jego cechy użytkowe. Tłok posiada naniesioną nazwę IMPORTERA/</w:t>
      </w:r>
      <w:r w:rsidR="004C2A9C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 xml:space="preserve">DYSTRYBUTORA. </w:t>
      </w:r>
      <w:r w:rsidRPr="005A722F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Natomiast pełną identyfikację zapewnia oznakowanie na opakowaniu indywidualnym, opakowanie posiada nazwę producenta, podstawowe dane techniczne.</w:t>
      </w:r>
    </w:p>
    <w:p w:rsidR="00B430E5" w:rsidRPr="00393F3D" w:rsidRDefault="00B430E5" w:rsidP="00B430E5">
      <w:pPr>
        <w:widowControl w:val="0"/>
        <w:suppressAutoHyphens/>
        <w:spacing w:after="0" w:line="360" w:lineRule="auto"/>
        <w:jc w:val="both"/>
        <w:textAlignment w:val="baseline"/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</w:pPr>
      <w:r w:rsidRPr="00393F3D"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  <w:t xml:space="preserve">Odpowiedź: </w:t>
      </w:r>
    </w:p>
    <w:p w:rsidR="004C2A9C" w:rsidRPr="008E629C" w:rsidRDefault="004C2A9C" w:rsidP="004C2A9C">
      <w:pPr>
        <w:widowControl w:val="0"/>
        <w:suppressAutoHyphens/>
        <w:spacing w:after="0" w:line="360" w:lineRule="auto"/>
        <w:jc w:val="both"/>
        <w:textAlignment w:val="baseline"/>
        <w:rPr>
          <w:rFonts w:ascii="Verdana" w:eastAsia="SimSun" w:hAnsi="Verdana" w:cs="Arial"/>
          <w:kern w:val="1"/>
          <w:sz w:val="16"/>
          <w:szCs w:val="16"/>
          <w:lang w:eastAsia="x-none" w:bidi="hi-IN"/>
        </w:rPr>
      </w:pPr>
      <w:r w:rsidRPr="008E629C">
        <w:rPr>
          <w:rFonts w:ascii="Verdana" w:eastAsia="SimSun" w:hAnsi="Verdana" w:cs="Arial"/>
          <w:kern w:val="1"/>
          <w:sz w:val="16"/>
          <w:szCs w:val="16"/>
          <w:lang w:eastAsia="x-none" w:bidi="hi-IN"/>
        </w:rPr>
        <w:t xml:space="preserve">Nie, Zamawiający nie </w:t>
      </w:r>
      <w:r w:rsidR="000825DF">
        <w:rPr>
          <w:rFonts w:ascii="Verdana" w:eastAsia="SimSun" w:hAnsi="Verdana" w:cs="Arial"/>
          <w:kern w:val="1"/>
          <w:sz w:val="16"/>
          <w:szCs w:val="16"/>
          <w:lang w:eastAsia="x-none" w:bidi="hi-IN"/>
        </w:rPr>
        <w:t>dopuszcza</w:t>
      </w:r>
      <w:r w:rsidRPr="008E629C">
        <w:rPr>
          <w:rFonts w:ascii="Verdana" w:eastAsia="SimSun" w:hAnsi="Verdana" w:cs="Arial"/>
          <w:kern w:val="1"/>
          <w:sz w:val="16"/>
          <w:szCs w:val="16"/>
          <w:lang w:eastAsia="x-none" w:bidi="hi-IN"/>
        </w:rPr>
        <w:t xml:space="preserve"> i podtrzymuje zapisy SIWZ.</w:t>
      </w:r>
    </w:p>
    <w:p w:rsidR="005A722F" w:rsidRPr="005A722F" w:rsidRDefault="00B430E5" w:rsidP="005A722F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b/>
          <w:sz w:val="16"/>
          <w:szCs w:val="16"/>
          <w:lang w:eastAsia="ar-SA"/>
        </w:rPr>
      </w:pPr>
      <w:r w:rsidRPr="005A722F">
        <w:rPr>
          <w:rFonts w:ascii="Verdana" w:eastAsia="Times New Roman" w:hAnsi="Verdana" w:cs="Times New Roman"/>
          <w:b/>
          <w:sz w:val="16"/>
          <w:szCs w:val="16"/>
          <w:lang w:eastAsia="ar-SA"/>
        </w:rPr>
        <w:t xml:space="preserve">Pytanie 7 </w:t>
      </w:r>
      <w:r w:rsidRPr="005A722F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 xml:space="preserve">dotyczy </w:t>
      </w:r>
      <w:r w:rsidR="005A722F" w:rsidRPr="005A722F">
        <w:rPr>
          <w:rFonts w:ascii="Verdana" w:eastAsia="Times New Roman" w:hAnsi="Verdana" w:cs="Arial"/>
          <w:b/>
          <w:color w:val="000000"/>
          <w:sz w:val="16"/>
          <w:szCs w:val="16"/>
          <w:lang w:eastAsia="pl-PL"/>
        </w:rPr>
        <w:t>pakietu nr 2, poz.2</w:t>
      </w:r>
    </w:p>
    <w:p w:rsidR="005A722F" w:rsidRPr="005A722F" w:rsidRDefault="005A722F" w:rsidP="005A722F">
      <w:pPr>
        <w:widowControl w:val="0"/>
        <w:suppressAutoHyphens/>
        <w:spacing w:after="0" w:line="360" w:lineRule="auto"/>
        <w:jc w:val="both"/>
        <w:textAlignment w:val="baseline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r w:rsidRPr="005A722F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Czy zamawiający dopuści wycenę za opakowanie 75 szt. z przeliczeniem, z zaokrągleniem w górę do pełnych opakowań?</w:t>
      </w:r>
    </w:p>
    <w:p w:rsidR="005A722F" w:rsidRDefault="00B430E5" w:rsidP="004C2A9C">
      <w:pPr>
        <w:widowControl w:val="0"/>
        <w:suppressAutoHyphens/>
        <w:spacing w:after="0" w:line="360" w:lineRule="auto"/>
        <w:jc w:val="both"/>
        <w:textAlignment w:val="baseline"/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</w:pPr>
      <w:r w:rsidRPr="00393F3D"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  <w:t xml:space="preserve">Odpowiedź: </w:t>
      </w:r>
    </w:p>
    <w:p w:rsidR="0010232E" w:rsidRPr="00371CF0" w:rsidRDefault="0010232E" w:rsidP="0010232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71CF0">
        <w:rPr>
          <w:rFonts w:ascii="Verdana" w:hAnsi="Verdana"/>
          <w:sz w:val="16"/>
          <w:szCs w:val="16"/>
          <w:lang w:eastAsia="x-none"/>
        </w:rPr>
        <w:t xml:space="preserve">Zamawiający dopuszcza </w:t>
      </w:r>
      <w:r w:rsidR="002227F8">
        <w:rPr>
          <w:rFonts w:ascii="Verdana" w:hAnsi="Verdana"/>
          <w:sz w:val="16"/>
          <w:szCs w:val="16"/>
          <w:lang w:eastAsia="x-none"/>
        </w:rPr>
        <w:t xml:space="preserve">zmianę ilości sztuk w opakowaniu </w:t>
      </w:r>
      <w:r w:rsidRPr="00371CF0">
        <w:rPr>
          <w:rFonts w:ascii="Verdana" w:hAnsi="Verdana"/>
          <w:sz w:val="16"/>
          <w:szCs w:val="16"/>
          <w:lang w:eastAsia="x-none"/>
        </w:rPr>
        <w:t xml:space="preserve"> obo</w:t>
      </w:r>
      <w:r w:rsidR="002227F8">
        <w:rPr>
          <w:rFonts w:ascii="Verdana" w:hAnsi="Verdana"/>
          <w:sz w:val="16"/>
          <w:szCs w:val="16"/>
          <w:lang w:eastAsia="x-none"/>
        </w:rPr>
        <w:t>k rozwiązania opisanego w SIWZ. J</w:t>
      </w:r>
      <w:r w:rsidRPr="00371CF0">
        <w:rPr>
          <w:rFonts w:ascii="Verdana" w:hAnsi="Verdana"/>
          <w:sz w:val="16"/>
          <w:szCs w:val="16"/>
        </w:rPr>
        <w:t xml:space="preserve">ednak wymaga odnotowania tego faktu w formularzu asortymentowo cenowym w </w:t>
      </w:r>
      <w:r w:rsidR="002227F8">
        <w:rPr>
          <w:rFonts w:ascii="Verdana" w:hAnsi="Verdana"/>
          <w:sz w:val="16"/>
          <w:szCs w:val="16"/>
        </w:rPr>
        <w:t>postaci „* i przypisu”, a ponadto ilość opakowań należy przeliczyć z  dokładności do dwóch miejsc po przecinku.</w:t>
      </w:r>
    </w:p>
    <w:p w:rsidR="005A722F" w:rsidRDefault="00B430E5" w:rsidP="005A722F">
      <w:pPr>
        <w:spacing w:after="0" w:line="360" w:lineRule="auto"/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</w:pPr>
      <w:r w:rsidRPr="00393F3D">
        <w:rPr>
          <w:rFonts w:ascii="Verdana" w:eastAsia="Times New Roman" w:hAnsi="Verdana" w:cs="Times New Roman"/>
          <w:b/>
          <w:sz w:val="16"/>
          <w:szCs w:val="16"/>
          <w:lang w:eastAsia="ar-SA"/>
        </w:rPr>
        <w:t xml:space="preserve">Pytanie 8 dotyczy </w:t>
      </w:r>
      <w:r w:rsidR="005A722F" w:rsidRPr="005A722F">
        <w:rPr>
          <w:rFonts w:ascii="Verdana" w:eastAsia="Times New Roman" w:hAnsi="Verdana" w:cs="Times New Roman"/>
          <w:b/>
          <w:sz w:val="16"/>
          <w:szCs w:val="16"/>
          <w:lang w:eastAsia="pl-PL"/>
        </w:rPr>
        <w:t>pakietu nr 2, poz.2</w:t>
      </w:r>
    </w:p>
    <w:p w:rsidR="005A722F" w:rsidRPr="005A722F" w:rsidRDefault="005A722F" w:rsidP="005A722F">
      <w:pPr>
        <w:spacing w:after="0" w:line="360" w:lineRule="auto"/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</w:pPr>
      <w:r w:rsidRPr="005A722F">
        <w:rPr>
          <w:rFonts w:ascii="Verdana" w:eastAsia="Times New Roman" w:hAnsi="Verdana" w:cs="Times New Roman"/>
          <w:sz w:val="16"/>
          <w:szCs w:val="16"/>
          <w:lang w:eastAsia="pl-PL"/>
        </w:rPr>
        <w:t>Czy zamawiający dopuści kieliszki ze skalą do 30 ml, mała skalą co 1 ml, duża skala co 5 ml?</w:t>
      </w:r>
    </w:p>
    <w:p w:rsidR="00B430E5" w:rsidRPr="00393F3D" w:rsidRDefault="00B430E5" w:rsidP="00B430E5">
      <w:pPr>
        <w:widowControl w:val="0"/>
        <w:suppressAutoHyphens/>
        <w:spacing w:after="0" w:line="360" w:lineRule="auto"/>
        <w:jc w:val="both"/>
        <w:textAlignment w:val="baseline"/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</w:pPr>
      <w:r w:rsidRPr="00393F3D"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  <w:t xml:space="preserve">Odpowiedź: </w:t>
      </w:r>
    </w:p>
    <w:p w:rsidR="0010232E" w:rsidRPr="00371CF0" w:rsidRDefault="0010232E" w:rsidP="0010232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71CF0">
        <w:rPr>
          <w:rFonts w:ascii="Verdana" w:hAnsi="Verdana"/>
          <w:sz w:val="16"/>
          <w:szCs w:val="16"/>
          <w:lang w:eastAsia="x-none"/>
        </w:rPr>
        <w:t xml:space="preserve">Tak, Zamawiający dopuszcza zaproponowane rozwiązanie obok rozwiązania opisanego w SIWZ, </w:t>
      </w:r>
      <w:r w:rsidRPr="00371CF0">
        <w:rPr>
          <w:rFonts w:ascii="Verdana" w:hAnsi="Verdana"/>
          <w:sz w:val="16"/>
          <w:szCs w:val="16"/>
        </w:rPr>
        <w:t>jednak wymaga odnotowania tego faktu w formularzu asortymentowo cenowym w postaci „* i przypisu”.</w:t>
      </w:r>
    </w:p>
    <w:p w:rsidR="005A722F" w:rsidRPr="005A722F" w:rsidRDefault="00B430E5" w:rsidP="005A722F">
      <w:pPr>
        <w:suppressAutoHyphens/>
        <w:spacing w:after="0" w:line="360" w:lineRule="auto"/>
        <w:jc w:val="both"/>
        <w:rPr>
          <w:rFonts w:ascii="Verdana" w:eastAsia="Times New Roman" w:hAnsi="Verdana" w:cs="Arial"/>
          <w:b/>
          <w:iCs/>
          <w:color w:val="000000"/>
          <w:sz w:val="16"/>
          <w:szCs w:val="16"/>
          <w:lang w:eastAsia="pl-PL"/>
        </w:rPr>
      </w:pPr>
      <w:r w:rsidRPr="00393F3D">
        <w:rPr>
          <w:rFonts w:ascii="Verdana" w:eastAsia="Times New Roman" w:hAnsi="Verdana" w:cs="Times New Roman"/>
          <w:b/>
          <w:sz w:val="16"/>
          <w:szCs w:val="16"/>
          <w:lang w:eastAsia="ar-SA"/>
        </w:rPr>
        <w:t>Pytanie 9</w:t>
      </w:r>
      <w:r w:rsidR="005A722F">
        <w:rPr>
          <w:rFonts w:ascii="Verdana" w:eastAsia="Times New Roman" w:hAnsi="Verdana" w:cs="Arial"/>
          <w:i/>
          <w:iCs/>
          <w:color w:val="000000"/>
          <w:sz w:val="16"/>
          <w:szCs w:val="16"/>
          <w:lang w:eastAsia="pl-PL"/>
        </w:rPr>
        <w:t xml:space="preserve"> </w:t>
      </w:r>
      <w:r w:rsidR="005A722F" w:rsidRPr="005A722F">
        <w:rPr>
          <w:rFonts w:ascii="Verdana" w:eastAsia="Times New Roman" w:hAnsi="Verdana" w:cs="Arial"/>
          <w:b/>
          <w:iCs/>
          <w:color w:val="000000"/>
          <w:sz w:val="16"/>
          <w:szCs w:val="16"/>
          <w:lang w:eastAsia="pl-PL"/>
        </w:rPr>
        <w:t>dotyczy pakietu nr 2, poz.1-3</w:t>
      </w:r>
    </w:p>
    <w:p w:rsidR="005A722F" w:rsidRDefault="005A722F" w:rsidP="005A722F">
      <w:pPr>
        <w:spacing w:after="0" w:line="360" w:lineRule="auto"/>
        <w:jc w:val="both"/>
        <w:rPr>
          <w:rFonts w:ascii="Verdana" w:eastAsia="Times New Roman" w:hAnsi="Verdana" w:cs="Arial"/>
          <w:iCs/>
          <w:color w:val="000000"/>
          <w:sz w:val="16"/>
          <w:szCs w:val="16"/>
          <w:lang w:eastAsia="pl-PL"/>
        </w:rPr>
      </w:pPr>
      <w:r w:rsidRPr="005A722F">
        <w:rPr>
          <w:rFonts w:ascii="Verdana" w:eastAsia="Times New Roman" w:hAnsi="Verdana" w:cs="Arial"/>
          <w:iCs/>
          <w:color w:val="000000"/>
          <w:sz w:val="16"/>
          <w:szCs w:val="16"/>
          <w:lang w:eastAsia="pl-PL"/>
        </w:rPr>
        <w:t>Prosimy o wydzielenie poz.1-3 do osobnego pakietu, gdyż takie r</w:t>
      </w:r>
      <w:r w:rsidR="008E629C">
        <w:rPr>
          <w:rFonts w:ascii="Verdana" w:eastAsia="Times New Roman" w:hAnsi="Verdana" w:cs="Arial"/>
          <w:iCs/>
          <w:color w:val="000000"/>
          <w:sz w:val="16"/>
          <w:szCs w:val="16"/>
          <w:lang w:eastAsia="pl-PL"/>
        </w:rPr>
        <w:t>ozwiązanie pozwoli innym firmom</w:t>
      </w:r>
      <w:r w:rsidRPr="005A722F">
        <w:rPr>
          <w:rFonts w:ascii="Verdana" w:eastAsia="Times New Roman" w:hAnsi="Verdana" w:cs="Arial"/>
          <w:iCs/>
          <w:color w:val="000000"/>
          <w:sz w:val="16"/>
          <w:szCs w:val="16"/>
          <w:lang w:eastAsia="pl-PL"/>
        </w:rPr>
        <w:t>, specjalizujący się w danym asortymencie, na złożenie konkurencyjnej oferty, a tym samym umożliwi Zamawiającemu wybór z pośród najkorzystniejszych ofert, jak i osiągnięcie niższych cen oraz racjonalne gospodarowanie finansami publicznymi.</w:t>
      </w:r>
    </w:p>
    <w:p w:rsidR="00B430E5" w:rsidRPr="005A722F" w:rsidRDefault="00B430E5" w:rsidP="0010232E">
      <w:pPr>
        <w:spacing w:after="0" w:line="360" w:lineRule="auto"/>
        <w:jc w:val="both"/>
        <w:rPr>
          <w:rFonts w:ascii="Verdana" w:eastAsia="Times New Roman" w:hAnsi="Verdana" w:cs="Arial"/>
          <w:iCs/>
          <w:color w:val="000000"/>
          <w:sz w:val="16"/>
          <w:szCs w:val="16"/>
          <w:lang w:eastAsia="pl-PL"/>
        </w:rPr>
      </w:pPr>
      <w:r w:rsidRPr="00393F3D"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  <w:t xml:space="preserve">Odpowiedź: </w:t>
      </w:r>
    </w:p>
    <w:p w:rsidR="00B430E5" w:rsidRDefault="004C2A9C" w:rsidP="0010232E">
      <w:pPr>
        <w:suppressAutoHyphens/>
        <w:spacing w:line="240" w:lineRule="auto"/>
        <w:jc w:val="both"/>
        <w:rPr>
          <w:rFonts w:ascii="Verdana" w:eastAsia="Times New Roman" w:hAnsi="Verdana" w:cs="Times New Roman"/>
          <w:b/>
          <w:sz w:val="16"/>
          <w:szCs w:val="16"/>
          <w:lang w:eastAsia="ar-SA"/>
        </w:rPr>
      </w:pPr>
      <w:r w:rsidRPr="008E629C">
        <w:rPr>
          <w:rFonts w:ascii="Verdana" w:eastAsia="SimSun" w:hAnsi="Verdana" w:cs="Arial"/>
          <w:kern w:val="1"/>
          <w:sz w:val="16"/>
          <w:szCs w:val="16"/>
          <w:lang w:eastAsia="x-none" w:bidi="hi-IN"/>
        </w:rPr>
        <w:t>Nie, Zamawiający nie</w:t>
      </w:r>
      <w:r w:rsidR="00823718">
        <w:rPr>
          <w:rFonts w:ascii="Verdana" w:eastAsia="SimSun" w:hAnsi="Verdana" w:cs="Arial"/>
          <w:kern w:val="1"/>
          <w:sz w:val="16"/>
          <w:szCs w:val="16"/>
          <w:lang w:eastAsia="x-none" w:bidi="hi-IN"/>
        </w:rPr>
        <w:t xml:space="preserve"> wydzie</w:t>
      </w:r>
      <w:r w:rsidR="002227F8">
        <w:rPr>
          <w:rFonts w:ascii="Verdana" w:eastAsia="SimSun" w:hAnsi="Verdana" w:cs="Arial"/>
          <w:kern w:val="1"/>
          <w:sz w:val="16"/>
          <w:szCs w:val="16"/>
          <w:lang w:eastAsia="x-none" w:bidi="hi-IN"/>
        </w:rPr>
        <w:t>la</w:t>
      </w:r>
      <w:r w:rsidR="00823718">
        <w:rPr>
          <w:rFonts w:ascii="Verdana" w:eastAsia="SimSun" w:hAnsi="Verdana" w:cs="Arial"/>
          <w:kern w:val="1"/>
          <w:sz w:val="16"/>
          <w:szCs w:val="16"/>
          <w:lang w:eastAsia="x-none" w:bidi="hi-IN"/>
        </w:rPr>
        <w:t xml:space="preserve"> </w:t>
      </w:r>
      <w:r w:rsidRPr="008E629C">
        <w:rPr>
          <w:rFonts w:ascii="Verdana" w:eastAsia="SimSun" w:hAnsi="Verdana" w:cs="Arial"/>
          <w:kern w:val="1"/>
          <w:sz w:val="16"/>
          <w:szCs w:val="16"/>
          <w:lang w:eastAsia="x-none" w:bidi="hi-IN"/>
        </w:rPr>
        <w:t xml:space="preserve"> i podtrzymuje zapisy SIWZ.</w:t>
      </w:r>
    </w:p>
    <w:p w:rsidR="0010232E" w:rsidRPr="0010232E" w:rsidRDefault="0010232E" w:rsidP="0010232E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Pytanie 10 dotyczy p</w:t>
      </w:r>
      <w:r w:rsidRPr="0010232E">
        <w:rPr>
          <w:rFonts w:ascii="Verdana" w:hAnsi="Verdana"/>
          <w:b/>
          <w:sz w:val="16"/>
          <w:szCs w:val="16"/>
        </w:rPr>
        <w:t>akiet</w:t>
      </w:r>
      <w:r>
        <w:rPr>
          <w:rFonts w:ascii="Verdana" w:hAnsi="Verdana"/>
          <w:b/>
          <w:sz w:val="16"/>
          <w:szCs w:val="16"/>
        </w:rPr>
        <w:t>u nr</w:t>
      </w:r>
      <w:r w:rsidRPr="0010232E">
        <w:rPr>
          <w:rFonts w:ascii="Verdana" w:hAnsi="Verdana"/>
          <w:b/>
          <w:sz w:val="16"/>
          <w:szCs w:val="16"/>
        </w:rPr>
        <w:t xml:space="preserve"> 3, pozycja 1-2</w:t>
      </w:r>
    </w:p>
    <w:p w:rsidR="0010232E" w:rsidRPr="0010232E" w:rsidRDefault="0010232E" w:rsidP="0010232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10232E">
        <w:rPr>
          <w:rFonts w:ascii="Verdana" w:hAnsi="Verdana"/>
          <w:sz w:val="16"/>
          <w:szCs w:val="16"/>
        </w:rPr>
        <w:t>Czy Zamawiający dopuści gąbki sklasyfikowane jako wyrób kosmetyczny ze stawką VAT 23%?</w:t>
      </w:r>
    </w:p>
    <w:p w:rsidR="002227F8" w:rsidRDefault="002227F8" w:rsidP="0010232E">
      <w:pPr>
        <w:spacing w:after="0" w:line="360" w:lineRule="auto"/>
        <w:jc w:val="both"/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</w:pPr>
    </w:p>
    <w:p w:rsidR="002227F8" w:rsidRDefault="002227F8" w:rsidP="0010232E">
      <w:pPr>
        <w:spacing w:after="0" w:line="360" w:lineRule="auto"/>
        <w:jc w:val="both"/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</w:pPr>
    </w:p>
    <w:p w:rsidR="0010232E" w:rsidRDefault="0010232E" w:rsidP="0010232E">
      <w:pPr>
        <w:spacing w:after="0" w:line="360" w:lineRule="auto"/>
        <w:jc w:val="both"/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</w:pPr>
      <w:r w:rsidRPr="00393F3D"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  <w:lastRenderedPageBreak/>
        <w:t xml:space="preserve">Odpowiedź: </w:t>
      </w:r>
    </w:p>
    <w:p w:rsidR="002227F8" w:rsidRPr="002227F8" w:rsidRDefault="002227F8" w:rsidP="000462CA">
      <w:pPr>
        <w:spacing w:after="0" w:line="360" w:lineRule="auto"/>
        <w:jc w:val="both"/>
        <w:rPr>
          <w:rFonts w:ascii="Verdana" w:eastAsia="Times New Roman" w:hAnsi="Verdana" w:cs="Arial"/>
          <w:iCs/>
          <w:color w:val="000000"/>
          <w:sz w:val="16"/>
          <w:szCs w:val="16"/>
          <w:lang w:eastAsia="pl-PL"/>
        </w:rPr>
      </w:pPr>
      <w:r w:rsidRPr="002227F8">
        <w:rPr>
          <w:rFonts w:ascii="Verdana" w:eastAsia="SimSun" w:hAnsi="Verdana" w:cs="Arial"/>
          <w:kern w:val="1"/>
          <w:sz w:val="16"/>
          <w:szCs w:val="16"/>
          <w:lang w:eastAsia="x-none" w:bidi="hi-IN"/>
        </w:rPr>
        <w:t xml:space="preserve">Tak, Zamawiający wymaga stawki 23%. W </w:t>
      </w:r>
      <w:r>
        <w:rPr>
          <w:rFonts w:ascii="Verdana" w:eastAsia="SimSun" w:hAnsi="Verdana" w:cs="Arial"/>
          <w:kern w:val="1"/>
          <w:sz w:val="16"/>
          <w:szCs w:val="16"/>
          <w:lang w:eastAsia="x-none" w:bidi="hi-IN"/>
        </w:rPr>
        <w:t>załą</w:t>
      </w:r>
      <w:r w:rsidRPr="002227F8">
        <w:rPr>
          <w:rFonts w:ascii="Verdana" w:eastAsia="SimSun" w:hAnsi="Verdana" w:cs="Arial"/>
          <w:kern w:val="1"/>
          <w:sz w:val="16"/>
          <w:szCs w:val="16"/>
          <w:lang w:eastAsia="x-none" w:bidi="hi-IN"/>
        </w:rPr>
        <w:t>czeniu poprawiony załącznik nr 2 do SIWZ formularz asortymentow</w:t>
      </w:r>
      <w:r>
        <w:rPr>
          <w:rFonts w:ascii="Verdana" w:eastAsia="SimSun" w:hAnsi="Verdana" w:cs="Arial"/>
          <w:kern w:val="1"/>
          <w:sz w:val="16"/>
          <w:szCs w:val="16"/>
          <w:lang w:eastAsia="x-none" w:bidi="hi-IN"/>
        </w:rPr>
        <w:t xml:space="preserve">o </w:t>
      </w:r>
      <w:r w:rsidR="00324F0D">
        <w:rPr>
          <w:rFonts w:ascii="Verdana" w:eastAsia="SimSun" w:hAnsi="Verdana" w:cs="Arial"/>
          <w:kern w:val="1"/>
          <w:sz w:val="16"/>
          <w:szCs w:val="16"/>
          <w:lang w:eastAsia="x-none" w:bidi="hi-IN"/>
        </w:rPr>
        <w:t>cenowy pakiet nr 3 poz. 1-2</w:t>
      </w:r>
    </w:p>
    <w:p w:rsidR="0010232E" w:rsidRPr="0010232E" w:rsidRDefault="0010232E" w:rsidP="0010232E">
      <w:pPr>
        <w:spacing w:after="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Pytanie 11 dotyczy p</w:t>
      </w:r>
      <w:r w:rsidRPr="0010232E">
        <w:rPr>
          <w:rFonts w:ascii="Verdana" w:hAnsi="Verdana"/>
          <w:b/>
          <w:sz w:val="16"/>
          <w:szCs w:val="16"/>
        </w:rPr>
        <w:t>akiet</w:t>
      </w:r>
      <w:r>
        <w:rPr>
          <w:rFonts w:ascii="Verdana" w:hAnsi="Verdana"/>
          <w:b/>
          <w:sz w:val="16"/>
          <w:szCs w:val="16"/>
        </w:rPr>
        <w:t xml:space="preserve">u nr </w:t>
      </w:r>
      <w:r w:rsidRPr="0010232E">
        <w:rPr>
          <w:rFonts w:ascii="Verdana" w:hAnsi="Verdana"/>
          <w:b/>
          <w:sz w:val="16"/>
          <w:szCs w:val="16"/>
        </w:rPr>
        <w:t>3, pozycja 1-2</w:t>
      </w:r>
    </w:p>
    <w:p w:rsidR="0010232E" w:rsidRPr="0010232E" w:rsidRDefault="0010232E" w:rsidP="000462CA">
      <w:pPr>
        <w:spacing w:after="0"/>
        <w:jc w:val="both"/>
        <w:rPr>
          <w:rFonts w:ascii="Verdana" w:hAnsi="Verdana"/>
          <w:sz w:val="16"/>
          <w:szCs w:val="16"/>
        </w:rPr>
      </w:pPr>
      <w:r w:rsidRPr="0010232E">
        <w:rPr>
          <w:rFonts w:ascii="Verdana" w:hAnsi="Verdana"/>
          <w:sz w:val="16"/>
          <w:szCs w:val="16"/>
        </w:rPr>
        <w:t>Czy Zamawiający dopuści gąbki z żelem myjącym o gramaturze 90g/m2, spełniające pozostałe wymagania SIWZ?</w:t>
      </w:r>
    </w:p>
    <w:p w:rsidR="00702F99" w:rsidRDefault="00702F99" w:rsidP="00702F99">
      <w:pPr>
        <w:spacing w:after="0" w:line="360" w:lineRule="auto"/>
        <w:jc w:val="both"/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</w:pPr>
      <w:r w:rsidRPr="00393F3D"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  <w:t xml:space="preserve">Odpowiedź: </w:t>
      </w:r>
    </w:p>
    <w:p w:rsidR="002227F8" w:rsidRPr="002227F8" w:rsidRDefault="002227F8" w:rsidP="00702F99">
      <w:pPr>
        <w:spacing w:after="0" w:line="360" w:lineRule="auto"/>
        <w:jc w:val="both"/>
        <w:rPr>
          <w:rFonts w:ascii="Verdana" w:eastAsia="SimSun" w:hAnsi="Verdana" w:cs="Arial"/>
          <w:kern w:val="1"/>
          <w:sz w:val="16"/>
          <w:szCs w:val="16"/>
          <w:lang w:eastAsia="x-none" w:bidi="hi-IN"/>
        </w:rPr>
      </w:pPr>
      <w:r w:rsidRPr="002227F8">
        <w:rPr>
          <w:rFonts w:ascii="Verdana" w:eastAsia="SimSun" w:hAnsi="Verdana" w:cs="Arial"/>
          <w:kern w:val="1"/>
          <w:sz w:val="16"/>
          <w:szCs w:val="16"/>
          <w:lang w:eastAsia="x-none" w:bidi="hi-IN"/>
        </w:rPr>
        <w:t>Nie, Zamawiający nie dopuszcza i podtrzymuje zapisy SIWZ.</w:t>
      </w:r>
    </w:p>
    <w:p w:rsidR="00E37167" w:rsidRPr="005A722F" w:rsidRDefault="00E37167" w:rsidP="00702F99">
      <w:pPr>
        <w:spacing w:after="0" w:line="360" w:lineRule="auto"/>
        <w:jc w:val="both"/>
        <w:rPr>
          <w:rFonts w:ascii="Verdana" w:eastAsia="Times New Roman" w:hAnsi="Verdana" w:cs="Arial"/>
          <w:iCs/>
          <w:color w:val="000000"/>
          <w:sz w:val="16"/>
          <w:szCs w:val="16"/>
          <w:lang w:eastAsia="pl-PL"/>
        </w:rPr>
      </w:pPr>
      <w:r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  <w:t>Pytanie 12 dotyczy pakietu nr 1 poz.3</w:t>
      </w:r>
    </w:p>
    <w:p w:rsidR="00E37167" w:rsidRPr="009C3601" w:rsidRDefault="00E37167" w:rsidP="00E37167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bCs/>
          <w:sz w:val="18"/>
          <w:szCs w:val="18"/>
          <w:lang w:eastAsia="pl-PL"/>
        </w:rPr>
      </w:pPr>
      <w:r w:rsidRPr="009C3601">
        <w:rPr>
          <w:rFonts w:asciiTheme="majorHAnsi" w:hAnsiTheme="majorHAnsi" w:cs="Calibri"/>
          <w:bCs/>
          <w:sz w:val="18"/>
          <w:szCs w:val="18"/>
          <w:lang w:eastAsia="pl-PL"/>
        </w:rPr>
        <w:t xml:space="preserve">Prosimy zamawiającego o dopuszczenie kaniuli wykonanej z </w:t>
      </w:r>
      <w:proofErr w:type="spellStart"/>
      <w:r w:rsidRPr="009C3601">
        <w:rPr>
          <w:rFonts w:asciiTheme="majorHAnsi" w:hAnsiTheme="majorHAnsi" w:cs="Calibri"/>
          <w:bCs/>
          <w:sz w:val="18"/>
          <w:szCs w:val="18"/>
          <w:lang w:eastAsia="pl-PL"/>
        </w:rPr>
        <w:t>biokompatybilnego</w:t>
      </w:r>
      <w:proofErr w:type="spellEnd"/>
      <w:r w:rsidRPr="009C3601">
        <w:rPr>
          <w:rFonts w:asciiTheme="majorHAnsi" w:hAnsiTheme="majorHAnsi" w:cs="Calibri"/>
          <w:bCs/>
          <w:sz w:val="18"/>
          <w:szCs w:val="18"/>
          <w:lang w:eastAsia="pl-PL"/>
        </w:rPr>
        <w:t xml:space="preserve">, </w:t>
      </w:r>
      <w:proofErr w:type="spellStart"/>
      <w:r w:rsidRPr="009C3601">
        <w:rPr>
          <w:rFonts w:asciiTheme="majorHAnsi" w:hAnsiTheme="majorHAnsi" w:cs="Calibri"/>
          <w:bCs/>
          <w:sz w:val="18"/>
          <w:szCs w:val="18"/>
          <w:lang w:eastAsia="pl-PL"/>
        </w:rPr>
        <w:t>silikowanego</w:t>
      </w:r>
      <w:proofErr w:type="spellEnd"/>
      <w:r w:rsidRPr="009C3601">
        <w:rPr>
          <w:rFonts w:asciiTheme="majorHAnsi" w:hAnsiTheme="majorHAnsi" w:cs="Calibri"/>
          <w:bCs/>
          <w:sz w:val="18"/>
          <w:szCs w:val="18"/>
          <w:lang w:eastAsia="pl-PL"/>
        </w:rPr>
        <w:t xml:space="preserve"> poliuretanu, z wtopionymi paskami RTG min.5, o potwierdzonym klinicznie zmniejszeniu powikłań zakrzepowo-zapalnych w naczyniu, z zabezpieczeniem ostrza w formie plastikowej osłonki zamykającej całkowicie światło igły, z systemem kanalików zabezpieczającymi przed wypływem krwi z kaniuli, elastyczne skrzydełka, samo domykającym się koreczkiem portu górnego, z przezroczystą komorą ułatwiającą obserwację napływu krwi z zastawką </w:t>
      </w:r>
      <w:proofErr w:type="spellStart"/>
      <w:r w:rsidRPr="009C3601">
        <w:rPr>
          <w:rFonts w:asciiTheme="majorHAnsi" w:hAnsiTheme="majorHAnsi" w:cs="Calibri"/>
          <w:bCs/>
          <w:sz w:val="18"/>
          <w:szCs w:val="18"/>
          <w:lang w:eastAsia="pl-PL"/>
        </w:rPr>
        <w:t>antyzwrotną</w:t>
      </w:r>
      <w:proofErr w:type="spellEnd"/>
      <w:r w:rsidRPr="009C3601">
        <w:rPr>
          <w:rFonts w:asciiTheme="majorHAnsi" w:hAnsiTheme="majorHAnsi" w:cs="Calibri"/>
          <w:bCs/>
          <w:sz w:val="18"/>
          <w:szCs w:val="18"/>
          <w:lang w:eastAsia="pl-PL"/>
        </w:rPr>
        <w:t xml:space="preserve">, pakowana pojedynczo. </w:t>
      </w:r>
    </w:p>
    <w:p w:rsidR="00E37167" w:rsidRPr="009C3601" w:rsidRDefault="00E37167" w:rsidP="00E37167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bCs/>
          <w:sz w:val="18"/>
          <w:szCs w:val="18"/>
          <w:lang w:eastAsia="pl-PL"/>
        </w:rPr>
      </w:pPr>
      <w:r w:rsidRPr="009C3601">
        <w:rPr>
          <w:rFonts w:asciiTheme="majorHAnsi" w:hAnsiTheme="majorHAnsi" w:cs="Calibri"/>
          <w:bCs/>
          <w:sz w:val="18"/>
          <w:szCs w:val="18"/>
          <w:lang w:eastAsia="pl-PL"/>
        </w:rPr>
        <w:t>22 G - 0,9 x 25 mm niebieski</w:t>
      </w:r>
    </w:p>
    <w:p w:rsidR="00E37167" w:rsidRPr="009C3601" w:rsidRDefault="00E37167" w:rsidP="00E37167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bCs/>
          <w:sz w:val="18"/>
          <w:szCs w:val="18"/>
          <w:lang w:eastAsia="pl-PL"/>
        </w:rPr>
      </w:pPr>
      <w:r w:rsidRPr="009C3601">
        <w:rPr>
          <w:rFonts w:asciiTheme="majorHAnsi" w:hAnsiTheme="majorHAnsi" w:cs="Calibri"/>
          <w:bCs/>
          <w:sz w:val="18"/>
          <w:szCs w:val="18"/>
          <w:lang w:eastAsia="pl-PL"/>
        </w:rPr>
        <w:t>20 G - 1,1 x 32 -33 mm różowy</w:t>
      </w:r>
    </w:p>
    <w:p w:rsidR="00E37167" w:rsidRPr="009C3601" w:rsidRDefault="00E37167" w:rsidP="00E37167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bCs/>
          <w:sz w:val="18"/>
          <w:szCs w:val="18"/>
          <w:lang w:eastAsia="pl-PL"/>
        </w:rPr>
      </w:pPr>
      <w:r w:rsidRPr="009C3601">
        <w:rPr>
          <w:rFonts w:asciiTheme="majorHAnsi" w:hAnsiTheme="majorHAnsi" w:cs="Calibri"/>
          <w:bCs/>
          <w:sz w:val="18"/>
          <w:szCs w:val="18"/>
          <w:lang w:eastAsia="pl-PL"/>
        </w:rPr>
        <w:t>18 G - 1,3 x 32 – 33 mm zielony</w:t>
      </w:r>
    </w:p>
    <w:p w:rsidR="00E37167" w:rsidRPr="009C3601" w:rsidRDefault="00E37167" w:rsidP="00E37167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bCs/>
          <w:sz w:val="18"/>
          <w:szCs w:val="18"/>
          <w:lang w:eastAsia="pl-PL"/>
        </w:rPr>
      </w:pPr>
      <w:r w:rsidRPr="009C3601">
        <w:rPr>
          <w:rFonts w:asciiTheme="majorHAnsi" w:hAnsiTheme="majorHAnsi" w:cs="Calibri"/>
          <w:bCs/>
          <w:sz w:val="18"/>
          <w:szCs w:val="18"/>
          <w:lang w:eastAsia="pl-PL"/>
        </w:rPr>
        <w:t>18 G - 1,3 x 45 mm zielony</w:t>
      </w:r>
    </w:p>
    <w:p w:rsidR="00E37167" w:rsidRPr="009C3601" w:rsidRDefault="00E37167" w:rsidP="00E37167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bCs/>
          <w:sz w:val="18"/>
          <w:szCs w:val="18"/>
          <w:lang w:eastAsia="pl-PL"/>
        </w:rPr>
      </w:pPr>
      <w:r w:rsidRPr="009C3601">
        <w:rPr>
          <w:rFonts w:asciiTheme="majorHAnsi" w:hAnsiTheme="majorHAnsi" w:cs="Calibri"/>
          <w:bCs/>
          <w:sz w:val="18"/>
          <w:szCs w:val="18"/>
          <w:lang w:eastAsia="pl-PL"/>
        </w:rPr>
        <w:t>17 G - 1,5 x 45 mm biały</w:t>
      </w:r>
    </w:p>
    <w:p w:rsidR="00E37167" w:rsidRPr="009C3601" w:rsidRDefault="00E37167" w:rsidP="00E37167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bCs/>
          <w:sz w:val="18"/>
          <w:szCs w:val="18"/>
          <w:lang w:eastAsia="pl-PL"/>
        </w:rPr>
      </w:pPr>
      <w:r w:rsidRPr="009C3601">
        <w:rPr>
          <w:rFonts w:asciiTheme="majorHAnsi" w:hAnsiTheme="majorHAnsi" w:cs="Calibri"/>
          <w:bCs/>
          <w:sz w:val="18"/>
          <w:szCs w:val="18"/>
          <w:lang w:eastAsia="pl-PL"/>
        </w:rPr>
        <w:t>16 G - 1,8 x 45 -50 mm szary</w:t>
      </w:r>
    </w:p>
    <w:p w:rsidR="00E37167" w:rsidRPr="009C3601" w:rsidRDefault="00E37167" w:rsidP="00E37167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bCs/>
          <w:sz w:val="18"/>
          <w:szCs w:val="18"/>
          <w:lang w:eastAsia="pl-PL"/>
        </w:rPr>
      </w:pPr>
      <w:r w:rsidRPr="009C3601">
        <w:rPr>
          <w:rFonts w:asciiTheme="majorHAnsi" w:hAnsiTheme="majorHAnsi" w:cs="Calibri"/>
          <w:bCs/>
          <w:sz w:val="18"/>
          <w:szCs w:val="18"/>
          <w:lang w:eastAsia="pl-PL"/>
        </w:rPr>
        <w:t>14 G - 2,0 x 45 -50  mm pomarańczowy</w:t>
      </w:r>
    </w:p>
    <w:p w:rsidR="00E37167" w:rsidRDefault="00E37167" w:rsidP="0010232E">
      <w:pPr>
        <w:spacing w:after="0"/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</w:pPr>
      <w:r w:rsidRPr="00393F3D"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  <w:t>Odpowiedź:</w:t>
      </w:r>
    </w:p>
    <w:p w:rsidR="002227F8" w:rsidRPr="002227F8" w:rsidRDefault="002227F8" w:rsidP="0010232E">
      <w:pPr>
        <w:spacing w:after="0"/>
      </w:pPr>
      <w:r w:rsidRPr="002227F8">
        <w:rPr>
          <w:rFonts w:ascii="Verdana" w:eastAsia="SimSun" w:hAnsi="Verdana" w:cs="Arial"/>
          <w:kern w:val="1"/>
          <w:sz w:val="16"/>
          <w:szCs w:val="16"/>
          <w:lang w:eastAsia="x-none" w:bidi="hi-IN"/>
        </w:rPr>
        <w:t>Nie,</w:t>
      </w:r>
      <w:r w:rsidR="000825DF">
        <w:rPr>
          <w:rFonts w:ascii="Verdana" w:eastAsia="SimSun" w:hAnsi="Verdana" w:cs="Arial"/>
          <w:kern w:val="1"/>
          <w:sz w:val="16"/>
          <w:szCs w:val="16"/>
          <w:lang w:eastAsia="x-none" w:bidi="hi-IN"/>
        </w:rPr>
        <w:t xml:space="preserve"> Z</w:t>
      </w:r>
      <w:r w:rsidRPr="002227F8">
        <w:rPr>
          <w:rFonts w:ascii="Verdana" w:eastAsia="SimSun" w:hAnsi="Verdana" w:cs="Arial"/>
          <w:kern w:val="1"/>
          <w:sz w:val="16"/>
          <w:szCs w:val="16"/>
          <w:lang w:eastAsia="x-none" w:bidi="hi-IN"/>
        </w:rPr>
        <w:t>amawiający nie dopuszcza i podtrzymuje</w:t>
      </w:r>
      <w:r>
        <w:rPr>
          <w:rFonts w:ascii="Verdana" w:eastAsia="SimSun" w:hAnsi="Verdana" w:cs="Arial"/>
          <w:kern w:val="1"/>
          <w:sz w:val="16"/>
          <w:szCs w:val="16"/>
          <w:lang w:eastAsia="x-none" w:bidi="hi-IN"/>
        </w:rPr>
        <w:t xml:space="preserve"> </w:t>
      </w:r>
      <w:r w:rsidRPr="002227F8">
        <w:rPr>
          <w:rFonts w:ascii="Verdana" w:eastAsia="SimSun" w:hAnsi="Verdana" w:cs="Arial"/>
          <w:kern w:val="1"/>
          <w:sz w:val="16"/>
          <w:szCs w:val="16"/>
          <w:lang w:eastAsia="x-none" w:bidi="hi-IN"/>
        </w:rPr>
        <w:t>zapisy SIWZ.</w:t>
      </w:r>
    </w:p>
    <w:p w:rsidR="00E37167" w:rsidRPr="00E37167" w:rsidRDefault="00E37167" w:rsidP="00E37167">
      <w:pPr>
        <w:spacing w:after="0" w:line="360" w:lineRule="auto"/>
        <w:jc w:val="both"/>
        <w:rPr>
          <w:rFonts w:ascii="Verdana" w:eastAsia="Times New Roman" w:hAnsi="Verdana" w:cs="Arial"/>
          <w:iCs/>
          <w:color w:val="000000"/>
          <w:sz w:val="16"/>
          <w:szCs w:val="16"/>
          <w:lang w:eastAsia="pl-PL"/>
        </w:rPr>
      </w:pPr>
      <w:r w:rsidRPr="00E37167"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  <w:t>Pytanie 13 dotyczy pakietu nr 1 poz.3</w:t>
      </w:r>
    </w:p>
    <w:p w:rsidR="000462CA" w:rsidRDefault="00E37167" w:rsidP="000462CA">
      <w:pPr>
        <w:spacing w:after="0"/>
        <w:jc w:val="both"/>
        <w:rPr>
          <w:rFonts w:ascii="Verdana" w:hAnsi="Verdana" w:cs="Calibri"/>
          <w:bCs/>
          <w:sz w:val="16"/>
          <w:szCs w:val="16"/>
          <w:lang w:eastAsia="pl-PL"/>
        </w:rPr>
      </w:pPr>
      <w:r w:rsidRPr="00E37167">
        <w:rPr>
          <w:rFonts w:ascii="Verdana" w:hAnsi="Verdana" w:cs="Calibri"/>
          <w:bCs/>
          <w:sz w:val="16"/>
          <w:szCs w:val="16"/>
          <w:lang w:eastAsia="pl-PL"/>
        </w:rPr>
        <w:t>Czy zamawiający oczekuje aby do oferty były dołączone badania kliniczne lub laboratoryjne potwierdzające zmniejszenie ryzyka wystąpienia zakrzepowego zapalenia żył związanego z materiałem zastosowanym do produkcji cewnika oferowanych kaniul w ilości min.3?</w:t>
      </w:r>
    </w:p>
    <w:p w:rsidR="00E37167" w:rsidRPr="002227F8" w:rsidRDefault="00E37167" w:rsidP="000462CA">
      <w:pPr>
        <w:spacing w:after="0"/>
        <w:rPr>
          <w:rFonts w:ascii="Verdana" w:hAnsi="Verdana"/>
          <w:sz w:val="16"/>
          <w:szCs w:val="16"/>
        </w:rPr>
      </w:pPr>
      <w:r w:rsidRPr="00E37167"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  <w:t>Odpowiedź:</w:t>
      </w:r>
    </w:p>
    <w:p w:rsidR="002227F8" w:rsidRPr="002227F8" w:rsidRDefault="002227F8" w:rsidP="000462CA">
      <w:pPr>
        <w:spacing w:after="0"/>
        <w:jc w:val="both"/>
        <w:rPr>
          <w:rFonts w:ascii="Verdana" w:hAnsi="Verdana"/>
          <w:sz w:val="16"/>
          <w:szCs w:val="16"/>
        </w:rPr>
      </w:pPr>
      <w:r w:rsidRPr="002227F8">
        <w:rPr>
          <w:rFonts w:ascii="Verdana" w:eastAsia="SimSun" w:hAnsi="Verdana" w:cs="Arial"/>
          <w:kern w:val="1"/>
          <w:sz w:val="16"/>
          <w:szCs w:val="16"/>
          <w:lang w:eastAsia="x-none" w:bidi="hi-IN"/>
        </w:rPr>
        <w:t>Zamawiający nie precyzuje wymogów w tym zakresie a zaproponowane rozwiązanie dopuszcza obok rozwiązania opisanego w SIWZ.</w:t>
      </w:r>
    </w:p>
    <w:p w:rsidR="00E37167" w:rsidRPr="00E37167" w:rsidRDefault="00E37167" w:rsidP="00E37167">
      <w:pPr>
        <w:spacing w:after="0" w:line="360" w:lineRule="auto"/>
        <w:jc w:val="both"/>
        <w:rPr>
          <w:rFonts w:ascii="Verdana" w:eastAsia="Times New Roman" w:hAnsi="Verdana" w:cs="Arial"/>
          <w:iCs/>
          <w:color w:val="000000"/>
          <w:sz w:val="16"/>
          <w:szCs w:val="16"/>
          <w:lang w:eastAsia="pl-PL"/>
        </w:rPr>
      </w:pPr>
      <w:r w:rsidRPr="00E37167"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  <w:t>Pytanie 14 dotyczy pakietu nr 1 poz.3</w:t>
      </w:r>
    </w:p>
    <w:p w:rsidR="00E37167" w:rsidRPr="00E37167" w:rsidRDefault="00E37167" w:rsidP="000462CA">
      <w:pPr>
        <w:pStyle w:val="NormalnyWeb"/>
        <w:spacing w:before="0" w:beforeAutospacing="0" w:after="0" w:afterAutospacing="0" w:line="276" w:lineRule="auto"/>
        <w:jc w:val="both"/>
        <w:rPr>
          <w:rFonts w:ascii="Verdana" w:hAnsi="Verdana"/>
          <w:sz w:val="16"/>
          <w:szCs w:val="16"/>
        </w:rPr>
      </w:pPr>
      <w:r w:rsidRPr="00E37167">
        <w:rPr>
          <w:rFonts w:ascii="Verdana" w:hAnsi="Verdana"/>
          <w:sz w:val="16"/>
          <w:szCs w:val="16"/>
        </w:rPr>
        <w:t>Prosimy Zamawiającego o wyjaśnienie, czy zabezpieczenie ma zatykać w pełni światło i ostrze igły? Tym samym, czy zaoferowane kaniule bezpieczne mają chronić przed zakłuciem, zachlapaniem oraz ekspozycją zawodową?</w:t>
      </w:r>
    </w:p>
    <w:p w:rsidR="00E37167" w:rsidRDefault="00E37167" w:rsidP="00E37167">
      <w:pPr>
        <w:spacing w:after="0"/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</w:pPr>
      <w:r w:rsidRPr="00E37167"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  <w:t>Odpowiedź:</w:t>
      </w:r>
    </w:p>
    <w:p w:rsidR="00324F0D" w:rsidRPr="002227F8" w:rsidRDefault="00324F0D" w:rsidP="00324F0D">
      <w:pPr>
        <w:spacing w:after="0"/>
        <w:jc w:val="both"/>
        <w:rPr>
          <w:rFonts w:ascii="Verdana" w:hAnsi="Verdana"/>
          <w:sz w:val="16"/>
          <w:szCs w:val="16"/>
        </w:rPr>
      </w:pPr>
      <w:r w:rsidRPr="002227F8">
        <w:rPr>
          <w:rFonts w:ascii="Verdana" w:eastAsia="SimSun" w:hAnsi="Verdana" w:cs="Arial"/>
          <w:kern w:val="1"/>
          <w:sz w:val="16"/>
          <w:szCs w:val="16"/>
          <w:lang w:eastAsia="x-none" w:bidi="hi-IN"/>
        </w:rPr>
        <w:t>Zamawiający nie precyzuje wymogów w tym zakresie a zaproponowane rozwiązanie dopuszcza obok rozwiązania opisanego w SIWZ.</w:t>
      </w:r>
    </w:p>
    <w:p w:rsidR="00E37167" w:rsidRPr="00E37167" w:rsidRDefault="00E37167" w:rsidP="00E37167">
      <w:pPr>
        <w:spacing w:after="0" w:line="360" w:lineRule="auto"/>
        <w:jc w:val="both"/>
        <w:rPr>
          <w:rFonts w:ascii="Verdana" w:eastAsia="Times New Roman" w:hAnsi="Verdana" w:cs="Arial"/>
          <w:iCs/>
          <w:color w:val="000000"/>
          <w:sz w:val="16"/>
          <w:szCs w:val="16"/>
          <w:lang w:eastAsia="pl-PL"/>
        </w:rPr>
      </w:pPr>
      <w:r w:rsidRPr="00E37167"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  <w:t>Pytanie 15 dotyczy pakietu nr 1 poz.3</w:t>
      </w:r>
    </w:p>
    <w:p w:rsidR="00E37167" w:rsidRPr="00E37167" w:rsidRDefault="00E37167" w:rsidP="000462CA">
      <w:pPr>
        <w:spacing w:after="0"/>
        <w:jc w:val="both"/>
        <w:rPr>
          <w:rFonts w:ascii="Verdana" w:hAnsi="Verdana"/>
          <w:sz w:val="16"/>
          <w:szCs w:val="16"/>
        </w:rPr>
      </w:pPr>
      <w:r w:rsidRPr="00E37167">
        <w:rPr>
          <w:rFonts w:ascii="Verdana" w:hAnsi="Verdana"/>
          <w:sz w:val="16"/>
          <w:szCs w:val="16"/>
        </w:rPr>
        <w:t>Prosimy Zamawiającego o wyjaśnienie, czy</w:t>
      </w:r>
      <w:r w:rsidRPr="00E37167">
        <w:rPr>
          <w:rFonts w:ascii="Verdana" w:hAnsi="Verdana" w:cs="Calibri"/>
          <w:bCs/>
          <w:sz w:val="16"/>
          <w:szCs w:val="16"/>
          <w:lang w:eastAsia="pl-PL"/>
        </w:rPr>
        <w:t xml:space="preserve"> oczekuje aby zabezpieczenie kaniuli nie posiadało ostrych elementów?</w:t>
      </w:r>
    </w:p>
    <w:p w:rsidR="00E37167" w:rsidRDefault="00E37167" w:rsidP="000462CA">
      <w:pPr>
        <w:spacing w:after="0"/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</w:pPr>
      <w:r w:rsidRPr="00E37167"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  <w:t>Odpowiedź:</w:t>
      </w:r>
    </w:p>
    <w:p w:rsidR="002227F8" w:rsidRPr="002227F8" w:rsidRDefault="002227F8" w:rsidP="000462CA">
      <w:pPr>
        <w:spacing w:after="0"/>
        <w:jc w:val="both"/>
        <w:rPr>
          <w:rFonts w:ascii="Verdana" w:hAnsi="Verdana"/>
          <w:sz w:val="16"/>
          <w:szCs w:val="16"/>
        </w:rPr>
      </w:pPr>
      <w:r w:rsidRPr="002227F8">
        <w:rPr>
          <w:rFonts w:ascii="Verdana" w:eastAsia="SimSun" w:hAnsi="Verdana" w:cs="Arial"/>
          <w:kern w:val="1"/>
          <w:sz w:val="16"/>
          <w:szCs w:val="16"/>
          <w:lang w:eastAsia="x-none" w:bidi="hi-IN"/>
        </w:rPr>
        <w:t>Zamawiający nie precyzuje wymogów w tym zakresie a zaproponowane rozwiązanie dopuszcza obok rozwiązania opisanego w SIWZ.</w:t>
      </w:r>
    </w:p>
    <w:p w:rsidR="00E37167" w:rsidRPr="00E37167" w:rsidRDefault="00E37167" w:rsidP="00E37167">
      <w:pPr>
        <w:spacing w:after="0" w:line="360" w:lineRule="auto"/>
        <w:jc w:val="both"/>
        <w:rPr>
          <w:rFonts w:ascii="Verdana" w:eastAsia="Times New Roman" w:hAnsi="Verdana" w:cs="Arial"/>
          <w:iCs/>
          <w:color w:val="000000"/>
          <w:sz w:val="16"/>
          <w:szCs w:val="16"/>
          <w:lang w:eastAsia="pl-PL"/>
        </w:rPr>
      </w:pPr>
      <w:r w:rsidRPr="00E37167"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  <w:t>Pytanie 16 dotyczy pakietu nr 1 poz.5</w:t>
      </w:r>
    </w:p>
    <w:p w:rsidR="00E37167" w:rsidRPr="00E37167" w:rsidRDefault="00E37167" w:rsidP="000462CA">
      <w:pPr>
        <w:autoSpaceDE w:val="0"/>
        <w:autoSpaceDN w:val="0"/>
        <w:adjustRightInd w:val="0"/>
        <w:spacing w:after="0"/>
        <w:jc w:val="both"/>
        <w:rPr>
          <w:rFonts w:ascii="Verdana" w:hAnsi="Verdana" w:cs="Calibri"/>
          <w:bCs/>
          <w:sz w:val="16"/>
          <w:szCs w:val="16"/>
          <w:lang w:eastAsia="pl-PL"/>
        </w:rPr>
      </w:pPr>
      <w:r w:rsidRPr="00E37167">
        <w:rPr>
          <w:rFonts w:ascii="Verdana" w:hAnsi="Verdana" w:cs="Calibri"/>
          <w:bCs/>
          <w:sz w:val="16"/>
          <w:szCs w:val="16"/>
          <w:lang w:eastAsia="pl-PL"/>
        </w:rPr>
        <w:t>Prosimy Zamawiającego o doprecyzowanie czy trzpień koreczka powinien być usytuowany powyżej obudowy w celu łatwiejszego zakręcenia go na kaniuli??</w:t>
      </w:r>
    </w:p>
    <w:p w:rsidR="00E37167" w:rsidRDefault="00E37167" w:rsidP="00E37167">
      <w:pPr>
        <w:spacing w:after="0"/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</w:pPr>
      <w:r w:rsidRPr="00E37167"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  <w:t>Odpowiedź:</w:t>
      </w:r>
    </w:p>
    <w:p w:rsidR="002227F8" w:rsidRPr="002227F8" w:rsidRDefault="002227F8" w:rsidP="000462CA">
      <w:pPr>
        <w:spacing w:after="0"/>
        <w:jc w:val="both"/>
        <w:rPr>
          <w:rFonts w:ascii="Verdana" w:hAnsi="Verdana"/>
          <w:sz w:val="16"/>
          <w:szCs w:val="16"/>
        </w:rPr>
      </w:pPr>
      <w:r w:rsidRPr="002227F8">
        <w:rPr>
          <w:rFonts w:ascii="Verdana" w:eastAsia="SimSun" w:hAnsi="Verdana" w:cs="Arial"/>
          <w:kern w:val="1"/>
          <w:sz w:val="16"/>
          <w:szCs w:val="16"/>
          <w:lang w:eastAsia="x-none" w:bidi="hi-IN"/>
        </w:rPr>
        <w:t>Zamawiający nie precyzuje wymogów w tym zakresie a zaproponowane rozwiązanie dopuszcza obok rozwiązania opisanego w SIWZ.</w:t>
      </w:r>
    </w:p>
    <w:p w:rsidR="00E37167" w:rsidRPr="00E37167" w:rsidRDefault="00E37167" w:rsidP="00E37167">
      <w:pPr>
        <w:spacing w:after="0" w:line="360" w:lineRule="auto"/>
        <w:jc w:val="both"/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</w:pPr>
      <w:r w:rsidRPr="00E37167"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  <w:t>Pytanie 17 dotyczy pakietu nr 1 poz.1-5</w:t>
      </w:r>
    </w:p>
    <w:p w:rsidR="00E37167" w:rsidRPr="00E37167" w:rsidRDefault="00E37167" w:rsidP="00E37167">
      <w:pPr>
        <w:autoSpaceDE w:val="0"/>
        <w:autoSpaceDN w:val="0"/>
        <w:adjustRightInd w:val="0"/>
        <w:spacing w:after="0"/>
        <w:jc w:val="both"/>
        <w:rPr>
          <w:rFonts w:ascii="Verdana" w:hAnsi="Verdana" w:cs="Calibri"/>
          <w:bCs/>
          <w:sz w:val="16"/>
          <w:szCs w:val="16"/>
          <w:lang w:eastAsia="pl-PL"/>
        </w:rPr>
      </w:pPr>
      <w:r w:rsidRPr="00E37167">
        <w:rPr>
          <w:rFonts w:ascii="Verdana" w:hAnsi="Verdana" w:cs="Calibri"/>
          <w:bCs/>
          <w:sz w:val="16"/>
          <w:szCs w:val="16"/>
          <w:lang w:eastAsia="pl-PL"/>
        </w:rPr>
        <w:t>Czy Zamawiający oczekuje aby wyroby medyczne w pozycji od 1 do 5 pochodziły od jednego producenta?</w:t>
      </w:r>
    </w:p>
    <w:p w:rsidR="00E37167" w:rsidRDefault="00E37167" w:rsidP="00E37167">
      <w:pPr>
        <w:spacing w:after="0"/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</w:pPr>
      <w:r w:rsidRPr="00E37167"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  <w:lastRenderedPageBreak/>
        <w:t>Odpowiedź:</w:t>
      </w:r>
    </w:p>
    <w:p w:rsidR="002227F8" w:rsidRPr="002227F8" w:rsidRDefault="002227F8" w:rsidP="000462CA">
      <w:pPr>
        <w:spacing w:after="0"/>
        <w:jc w:val="both"/>
        <w:rPr>
          <w:rFonts w:ascii="Verdana" w:hAnsi="Verdana"/>
          <w:sz w:val="16"/>
          <w:szCs w:val="16"/>
        </w:rPr>
      </w:pPr>
      <w:r w:rsidRPr="002227F8">
        <w:rPr>
          <w:rFonts w:ascii="Verdana" w:eastAsia="SimSun" w:hAnsi="Verdana" w:cs="Arial"/>
          <w:kern w:val="1"/>
          <w:sz w:val="16"/>
          <w:szCs w:val="16"/>
          <w:lang w:eastAsia="x-none" w:bidi="hi-IN"/>
        </w:rPr>
        <w:t>Zamawiający nie precyzuje wymogów w tym zakresie a zaproponowane rozwiązanie dopuszcza obok rozwiązania opisanego w SIWZ.</w:t>
      </w:r>
    </w:p>
    <w:p w:rsidR="002227F8" w:rsidRPr="00E37167" w:rsidRDefault="002227F8" w:rsidP="000462CA">
      <w:pPr>
        <w:spacing w:after="0"/>
        <w:jc w:val="both"/>
        <w:rPr>
          <w:rFonts w:ascii="Verdana" w:hAnsi="Verdana"/>
          <w:sz w:val="16"/>
          <w:szCs w:val="16"/>
        </w:rPr>
      </w:pPr>
    </w:p>
    <w:p w:rsidR="00E37167" w:rsidRPr="00E37167" w:rsidRDefault="00E37167" w:rsidP="00E37167">
      <w:pPr>
        <w:spacing w:after="0" w:line="360" w:lineRule="auto"/>
        <w:jc w:val="both"/>
        <w:rPr>
          <w:rFonts w:ascii="Verdana" w:eastAsia="Times New Roman" w:hAnsi="Verdana" w:cs="Arial"/>
          <w:iCs/>
          <w:color w:val="000000"/>
          <w:sz w:val="16"/>
          <w:szCs w:val="16"/>
          <w:lang w:eastAsia="pl-PL"/>
        </w:rPr>
      </w:pPr>
      <w:r w:rsidRPr="00E37167"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  <w:t xml:space="preserve">Pytanie 18 dotyczy pakietu nr 1 </w:t>
      </w:r>
      <w:r w:rsidRPr="00E37167">
        <w:rPr>
          <w:rFonts w:ascii="Verdana" w:eastAsia="Times New Roman" w:hAnsi="Verdana" w:cs="Tahoma"/>
          <w:b/>
          <w:bCs/>
          <w:sz w:val="16"/>
          <w:szCs w:val="16"/>
          <w:lang w:eastAsia="pl-PL"/>
        </w:rPr>
        <w:t>poz. 1, poz. 2</w:t>
      </w:r>
    </w:p>
    <w:p w:rsidR="00E37167" w:rsidRPr="00E37167" w:rsidRDefault="00E37167" w:rsidP="00E37167">
      <w:pPr>
        <w:spacing w:after="0" w:line="240" w:lineRule="auto"/>
        <w:jc w:val="both"/>
        <w:rPr>
          <w:rFonts w:ascii="Verdana" w:eastAsia="Times New Roman" w:hAnsi="Verdana" w:cs="Tahoma"/>
          <w:bCs/>
          <w:sz w:val="16"/>
          <w:szCs w:val="16"/>
          <w:lang w:eastAsia="pl-PL"/>
        </w:rPr>
      </w:pPr>
      <w:r w:rsidRPr="00E37167">
        <w:rPr>
          <w:rFonts w:ascii="Verdana" w:eastAsia="Times New Roman" w:hAnsi="Verdana" w:cs="Tahoma"/>
          <w:bCs/>
          <w:sz w:val="16"/>
          <w:szCs w:val="16"/>
          <w:lang w:eastAsia="pl-PL"/>
        </w:rPr>
        <w:t>Prosimy Zamawiającego o dopuszczenie kaniuli wykonanej z FEP. Zarówno FEP=teflon jak i PTFE= teflon. Pozostałe parametry zgodne z SIWZ.</w:t>
      </w:r>
    </w:p>
    <w:p w:rsidR="00E37167" w:rsidRDefault="00E37167" w:rsidP="00E37167">
      <w:pPr>
        <w:spacing w:after="0"/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</w:pPr>
      <w:r w:rsidRPr="00E37167"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  <w:t>Odpowiedź:</w:t>
      </w:r>
    </w:p>
    <w:p w:rsidR="000462CA" w:rsidRPr="000462CA" w:rsidRDefault="000462CA" w:rsidP="00E37167">
      <w:pPr>
        <w:spacing w:after="0"/>
        <w:rPr>
          <w:rFonts w:ascii="Verdana" w:hAnsi="Verdana"/>
          <w:sz w:val="16"/>
          <w:szCs w:val="16"/>
        </w:rPr>
      </w:pPr>
      <w:r w:rsidRPr="000462CA">
        <w:rPr>
          <w:rFonts w:ascii="Verdana" w:eastAsia="SimSun" w:hAnsi="Verdana" w:cs="Arial"/>
          <w:kern w:val="1"/>
          <w:sz w:val="16"/>
          <w:szCs w:val="16"/>
          <w:lang w:eastAsia="x-none" w:bidi="hi-IN"/>
        </w:rPr>
        <w:t>Nie, Zamawiający nie dopuszcza i podtrzymuje zapisy SIWZ.</w:t>
      </w:r>
    </w:p>
    <w:p w:rsidR="00E37167" w:rsidRPr="00E37167" w:rsidRDefault="00E37167" w:rsidP="00E37167">
      <w:pPr>
        <w:spacing w:after="0" w:line="360" w:lineRule="auto"/>
        <w:jc w:val="both"/>
        <w:rPr>
          <w:rFonts w:ascii="Verdana" w:eastAsia="Times New Roman" w:hAnsi="Verdana" w:cs="Arial"/>
          <w:iCs/>
          <w:color w:val="000000"/>
          <w:sz w:val="16"/>
          <w:szCs w:val="16"/>
          <w:lang w:eastAsia="pl-PL"/>
        </w:rPr>
      </w:pPr>
      <w:r w:rsidRPr="00E37167"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  <w:t xml:space="preserve">Pytanie 19 dotyczy pakietu nr 1 </w:t>
      </w:r>
      <w:r w:rsidRPr="00E37167">
        <w:rPr>
          <w:rFonts w:ascii="Verdana" w:eastAsia="Times New Roman" w:hAnsi="Verdana" w:cs="Tahoma"/>
          <w:b/>
          <w:bCs/>
          <w:sz w:val="16"/>
          <w:szCs w:val="16"/>
          <w:lang w:eastAsia="pl-PL"/>
        </w:rPr>
        <w:t>poz.3 a-3 f</w:t>
      </w:r>
    </w:p>
    <w:p w:rsidR="00E37167" w:rsidRPr="00E37167" w:rsidRDefault="00E37167" w:rsidP="000462CA">
      <w:pPr>
        <w:spacing w:after="0"/>
        <w:jc w:val="both"/>
        <w:rPr>
          <w:rFonts w:ascii="Verdana" w:hAnsi="Verdana" w:cs="Tahoma"/>
          <w:bCs/>
          <w:sz w:val="16"/>
          <w:szCs w:val="16"/>
        </w:rPr>
      </w:pPr>
      <w:r w:rsidRPr="00E37167">
        <w:rPr>
          <w:rFonts w:ascii="Verdana" w:hAnsi="Verdana" w:cs="Tahoma"/>
          <w:bCs/>
          <w:sz w:val="16"/>
          <w:szCs w:val="16"/>
        </w:rPr>
        <w:t xml:space="preserve">Prosimy o dopuszczenie w/w pozycji kaniuli bezpiecznej wyposażonej w plastikowy zatrzask zabezpieczająca igłę z zastawka </w:t>
      </w:r>
      <w:proofErr w:type="spellStart"/>
      <w:r w:rsidRPr="00E37167">
        <w:rPr>
          <w:rFonts w:ascii="Verdana" w:hAnsi="Verdana" w:cs="Tahoma"/>
          <w:bCs/>
          <w:sz w:val="16"/>
          <w:szCs w:val="16"/>
        </w:rPr>
        <w:t>antyzwrotna</w:t>
      </w:r>
      <w:proofErr w:type="spellEnd"/>
      <w:r w:rsidRPr="00E37167">
        <w:rPr>
          <w:rFonts w:ascii="Verdana" w:hAnsi="Verdana" w:cs="Tahoma"/>
          <w:bCs/>
          <w:sz w:val="16"/>
          <w:szCs w:val="16"/>
        </w:rPr>
        <w:t xml:space="preserve"> pełniącą rolę filtra hydrofobowego. Pozostałe zapisy zgodnie z SIWZ. W rozmiarach:22 G/25 mm przepływ 33 ml/min, 20 G /32 mm 57 ml/min, 18 G /45 przepływ 90 ml/min, 17 G/45 140 ml/min, 16 G/45 mm przepływ 180 ml, 14 G /45 – 290 ml</w:t>
      </w:r>
    </w:p>
    <w:p w:rsidR="00E37167" w:rsidRDefault="00E37167" w:rsidP="00E37167">
      <w:pPr>
        <w:spacing w:after="0"/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</w:pPr>
      <w:r w:rsidRPr="00E37167"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  <w:t>Odpowiedź:</w:t>
      </w:r>
    </w:p>
    <w:p w:rsidR="000462CA" w:rsidRPr="000462CA" w:rsidRDefault="000462CA" w:rsidP="000462CA">
      <w:pPr>
        <w:spacing w:after="0"/>
        <w:rPr>
          <w:rFonts w:ascii="Verdana" w:hAnsi="Verdana"/>
          <w:sz w:val="16"/>
          <w:szCs w:val="16"/>
        </w:rPr>
      </w:pPr>
      <w:r w:rsidRPr="000462CA">
        <w:rPr>
          <w:rFonts w:ascii="Verdana" w:eastAsia="SimSun" w:hAnsi="Verdana" w:cs="Arial"/>
          <w:kern w:val="1"/>
          <w:sz w:val="16"/>
          <w:szCs w:val="16"/>
          <w:lang w:eastAsia="x-none" w:bidi="hi-IN"/>
        </w:rPr>
        <w:t>Nie, Zamawiający nie dopuszcza i podtrzymuje zapisy SIWZ.</w:t>
      </w:r>
    </w:p>
    <w:p w:rsidR="00E37167" w:rsidRPr="00E37167" w:rsidRDefault="00E37167" w:rsidP="000462CA">
      <w:pPr>
        <w:spacing w:after="0" w:line="360" w:lineRule="auto"/>
        <w:jc w:val="both"/>
        <w:rPr>
          <w:rFonts w:ascii="Verdana" w:eastAsia="Times New Roman" w:hAnsi="Verdana" w:cs="Arial"/>
          <w:iCs/>
          <w:color w:val="000000"/>
          <w:sz w:val="16"/>
          <w:szCs w:val="16"/>
          <w:lang w:eastAsia="pl-PL"/>
        </w:rPr>
      </w:pPr>
      <w:r w:rsidRPr="00E37167"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  <w:t xml:space="preserve">Pytanie 20 dotyczy pakietu nr 1 </w:t>
      </w:r>
      <w:r w:rsidRPr="00E37167">
        <w:rPr>
          <w:rFonts w:ascii="Verdana" w:eastAsia="Times New Roman" w:hAnsi="Verdana" w:cs="Tahoma"/>
          <w:b/>
          <w:bCs/>
          <w:sz w:val="16"/>
          <w:szCs w:val="16"/>
          <w:lang w:eastAsia="pl-PL"/>
        </w:rPr>
        <w:t>poz.4</w:t>
      </w:r>
    </w:p>
    <w:p w:rsidR="00E37167" w:rsidRPr="00E37167" w:rsidRDefault="00E37167" w:rsidP="000462CA">
      <w:pPr>
        <w:spacing w:after="0"/>
        <w:ind w:right="-567"/>
        <w:jc w:val="both"/>
        <w:rPr>
          <w:rFonts w:ascii="Verdana" w:hAnsi="Verdana" w:cs="Tahoma"/>
          <w:sz w:val="16"/>
          <w:szCs w:val="16"/>
        </w:rPr>
      </w:pPr>
      <w:r w:rsidRPr="00E37167">
        <w:rPr>
          <w:rFonts w:ascii="Verdana" w:hAnsi="Verdana" w:cs="Tahoma"/>
          <w:sz w:val="16"/>
          <w:szCs w:val="16"/>
        </w:rPr>
        <w:t>Czy Zamawiający wymaga koreczków do kaniul dożylnych z trzpieniem poniżej jego krawędzi znacznie zwiększającym bezpieczeństwo i aseptykę?</w:t>
      </w:r>
    </w:p>
    <w:p w:rsidR="00E37167" w:rsidRPr="000462CA" w:rsidRDefault="00E37167" w:rsidP="000462CA">
      <w:pPr>
        <w:spacing w:after="0"/>
        <w:jc w:val="both"/>
        <w:rPr>
          <w:rFonts w:ascii="Verdana" w:hAnsi="Verdana"/>
          <w:sz w:val="16"/>
          <w:szCs w:val="16"/>
        </w:rPr>
      </w:pPr>
      <w:r w:rsidRPr="00E37167"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  <w:t>Odpowiedź:</w:t>
      </w:r>
      <w:r w:rsidR="000462CA"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  <w:t xml:space="preserve"> </w:t>
      </w:r>
      <w:r w:rsidR="000825DF">
        <w:rPr>
          <w:rFonts w:ascii="Verdana" w:eastAsia="SimSun" w:hAnsi="Verdana" w:cs="Arial"/>
          <w:kern w:val="1"/>
          <w:sz w:val="16"/>
          <w:szCs w:val="16"/>
          <w:lang w:eastAsia="x-none" w:bidi="hi-IN"/>
        </w:rPr>
        <w:t>Nie, Z</w:t>
      </w:r>
      <w:r w:rsidR="000462CA" w:rsidRPr="000462CA">
        <w:rPr>
          <w:rFonts w:ascii="Verdana" w:eastAsia="SimSun" w:hAnsi="Verdana" w:cs="Arial"/>
          <w:kern w:val="1"/>
          <w:sz w:val="16"/>
          <w:szCs w:val="16"/>
          <w:lang w:eastAsia="x-none" w:bidi="hi-IN"/>
        </w:rPr>
        <w:t>amawiający nie wymaga a zaproponowane rozwiązanie dopuszcza obok rozwiązani opisanego w SIWZ.</w:t>
      </w:r>
    </w:p>
    <w:p w:rsidR="000462CA" w:rsidRDefault="00E37167" w:rsidP="000462CA">
      <w:pPr>
        <w:spacing w:after="0" w:line="360" w:lineRule="auto"/>
        <w:jc w:val="both"/>
        <w:rPr>
          <w:rFonts w:ascii="Verdana" w:eastAsia="Times New Roman" w:hAnsi="Verdana" w:cs="Arial"/>
          <w:iCs/>
          <w:color w:val="000000"/>
          <w:sz w:val="16"/>
          <w:szCs w:val="16"/>
          <w:lang w:eastAsia="pl-PL"/>
        </w:rPr>
      </w:pPr>
      <w:r w:rsidRPr="00E37167"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  <w:t xml:space="preserve">Pytanie 21 dotyczy pakietu nr 1 </w:t>
      </w:r>
      <w:r w:rsidRPr="00E37167">
        <w:rPr>
          <w:rFonts w:ascii="Verdana" w:eastAsia="Times New Roman" w:hAnsi="Verdana" w:cs="Tahoma"/>
          <w:b/>
          <w:bCs/>
          <w:sz w:val="16"/>
          <w:szCs w:val="16"/>
          <w:lang w:eastAsia="pl-PL"/>
        </w:rPr>
        <w:t>poz.9-12</w:t>
      </w:r>
    </w:p>
    <w:p w:rsidR="00E37167" w:rsidRPr="000462CA" w:rsidRDefault="00E37167" w:rsidP="000462CA">
      <w:pPr>
        <w:spacing w:after="0" w:line="360" w:lineRule="auto"/>
        <w:jc w:val="both"/>
        <w:rPr>
          <w:rFonts w:ascii="Verdana" w:eastAsia="Times New Roman" w:hAnsi="Verdana" w:cs="Arial"/>
          <w:iCs/>
          <w:color w:val="000000"/>
          <w:sz w:val="16"/>
          <w:szCs w:val="16"/>
          <w:lang w:eastAsia="pl-PL"/>
        </w:rPr>
      </w:pPr>
      <w:r w:rsidRPr="00E37167">
        <w:rPr>
          <w:rFonts w:ascii="Verdana" w:hAnsi="Verdana" w:cs="Tahoma"/>
          <w:sz w:val="16"/>
          <w:szCs w:val="16"/>
        </w:rPr>
        <w:t>Prosimy Zamawiającego o wydzielenie w/w pozycji do osobnego pakietu pozwoli to na złożenie korzystaj oferty jakościowej i ilościowej na pozostały asortyment w pakiecie.</w:t>
      </w:r>
    </w:p>
    <w:p w:rsidR="00E37167" w:rsidRPr="00E37167" w:rsidRDefault="00E37167" w:rsidP="000462CA">
      <w:pPr>
        <w:spacing w:after="0"/>
        <w:rPr>
          <w:rFonts w:ascii="Verdana" w:hAnsi="Verdana"/>
          <w:sz w:val="16"/>
          <w:szCs w:val="16"/>
        </w:rPr>
      </w:pPr>
      <w:r w:rsidRPr="00E37167"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  <w:t>Odpowiedź:</w:t>
      </w:r>
    </w:p>
    <w:p w:rsidR="000462CA" w:rsidRPr="000462CA" w:rsidRDefault="000462CA" w:rsidP="000462CA">
      <w:pPr>
        <w:spacing w:after="0"/>
        <w:rPr>
          <w:rFonts w:ascii="Verdana" w:hAnsi="Verdana"/>
          <w:sz w:val="16"/>
          <w:szCs w:val="16"/>
        </w:rPr>
      </w:pPr>
      <w:r w:rsidRPr="000462CA">
        <w:rPr>
          <w:rFonts w:ascii="Verdana" w:eastAsia="SimSun" w:hAnsi="Verdana" w:cs="Arial"/>
          <w:kern w:val="1"/>
          <w:sz w:val="16"/>
          <w:szCs w:val="16"/>
          <w:lang w:eastAsia="x-none" w:bidi="hi-IN"/>
        </w:rPr>
        <w:t xml:space="preserve">Nie, Zamawiający nie </w:t>
      </w:r>
      <w:r w:rsidR="000825DF">
        <w:rPr>
          <w:rFonts w:ascii="Verdana" w:eastAsia="SimSun" w:hAnsi="Verdana" w:cs="Arial"/>
          <w:kern w:val="1"/>
          <w:sz w:val="16"/>
          <w:szCs w:val="16"/>
          <w:lang w:eastAsia="x-none" w:bidi="hi-IN"/>
        </w:rPr>
        <w:t>wydziela</w:t>
      </w:r>
      <w:r w:rsidRPr="000462CA">
        <w:rPr>
          <w:rFonts w:ascii="Verdana" w:eastAsia="SimSun" w:hAnsi="Verdana" w:cs="Arial"/>
          <w:kern w:val="1"/>
          <w:sz w:val="16"/>
          <w:szCs w:val="16"/>
          <w:lang w:eastAsia="x-none" w:bidi="hi-IN"/>
        </w:rPr>
        <w:t xml:space="preserve"> i podtrzymuje zapisy SIWZ.</w:t>
      </w:r>
    </w:p>
    <w:p w:rsidR="00E37167" w:rsidRPr="00E37167" w:rsidRDefault="00E37167" w:rsidP="00E37167">
      <w:pPr>
        <w:rPr>
          <w:rFonts w:ascii="Verdana" w:hAnsi="Verdana"/>
          <w:sz w:val="16"/>
          <w:szCs w:val="16"/>
        </w:rPr>
      </w:pPr>
    </w:p>
    <w:p w:rsidR="00684C64" w:rsidRPr="00E37167" w:rsidRDefault="002E0F93" w:rsidP="00E37167">
      <w:pPr>
        <w:rPr>
          <w:rFonts w:ascii="Verdana" w:hAnsi="Verdana"/>
          <w:sz w:val="16"/>
          <w:szCs w:val="16"/>
        </w:rPr>
      </w:pPr>
    </w:p>
    <w:sectPr w:rsidR="00684C64" w:rsidRPr="00E37167" w:rsidSect="00FB4B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95" w:right="1418" w:bottom="1418" w:left="1418" w:header="567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F93" w:rsidRDefault="002E0F93">
      <w:pPr>
        <w:spacing w:after="0" w:line="240" w:lineRule="auto"/>
      </w:pPr>
      <w:r>
        <w:separator/>
      </w:r>
    </w:p>
  </w:endnote>
  <w:endnote w:type="continuationSeparator" w:id="0">
    <w:p w:rsidR="002E0F93" w:rsidRDefault="002E0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9B5" w:rsidRDefault="002E0F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9B5" w:rsidRDefault="002E0F9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9B5" w:rsidRDefault="002E0F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F93" w:rsidRDefault="002E0F93">
      <w:pPr>
        <w:spacing w:after="0" w:line="240" w:lineRule="auto"/>
      </w:pPr>
      <w:r>
        <w:separator/>
      </w:r>
    </w:p>
  </w:footnote>
  <w:footnote w:type="continuationSeparator" w:id="0">
    <w:p w:rsidR="002E0F93" w:rsidRDefault="002E0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097" w:rsidRDefault="00B430E5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75B" w:rsidRPr="00FB4BC3" w:rsidRDefault="00B430E5" w:rsidP="0001475B">
    <w:pPr>
      <w:spacing w:after="60"/>
      <w:ind w:left="1418"/>
      <w:jc w:val="center"/>
      <w:rPr>
        <w:rFonts w:ascii="Calibri" w:hAnsi="Calibri" w:cs="Calibri"/>
        <w:b/>
        <w:sz w:val="40"/>
        <w:szCs w:val="32"/>
      </w:rPr>
    </w:pPr>
    <w:r>
      <w:rPr>
        <w:noProof/>
        <w:sz w:val="28"/>
        <w:lang w:eastAsia="pl-PL"/>
      </w:rPr>
      <w:drawing>
        <wp:anchor distT="0" distB="0" distL="114300" distR="114300" simplePos="0" relativeHeight="251659264" behindDoc="1" locked="0" layoutInCell="1" allowOverlap="1" wp14:anchorId="437FC1B6" wp14:editId="17373C36">
          <wp:simplePos x="0" y="0"/>
          <wp:positionH relativeFrom="column">
            <wp:posOffset>-565785</wp:posOffset>
          </wp:positionH>
          <wp:positionV relativeFrom="paragraph">
            <wp:posOffset>-92710</wp:posOffset>
          </wp:positionV>
          <wp:extent cx="979170" cy="989965"/>
          <wp:effectExtent l="0" t="0" r="0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170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4BC3">
      <w:rPr>
        <w:rFonts w:ascii="Calibri" w:hAnsi="Calibri" w:cs="Calibri"/>
        <w:b/>
        <w:sz w:val="40"/>
        <w:szCs w:val="32"/>
      </w:rPr>
      <w:t>SZPITAL POWIATOWY W ZAWIERCIU</w:t>
    </w:r>
  </w:p>
  <w:tbl>
    <w:tblPr>
      <w:tblW w:w="8851" w:type="dxa"/>
      <w:tblInd w:w="817" w:type="dxa"/>
      <w:tblLook w:val="04A0" w:firstRow="1" w:lastRow="0" w:firstColumn="1" w:lastColumn="0" w:noHBand="0" w:noVBand="1"/>
    </w:tblPr>
    <w:tblGrid>
      <w:gridCol w:w="6095"/>
      <w:gridCol w:w="2756"/>
    </w:tblGrid>
    <w:tr w:rsidR="0001475B" w:rsidRPr="00F26085" w:rsidTr="00705BA8">
      <w:trPr>
        <w:trHeight w:val="918"/>
      </w:trPr>
      <w:tc>
        <w:tcPr>
          <w:tcW w:w="6095" w:type="dxa"/>
        </w:tcPr>
        <w:p w:rsidR="0001475B" w:rsidRPr="00F26085" w:rsidRDefault="00B430E5" w:rsidP="00705BA8">
          <w:pPr>
            <w:spacing w:before="120" w:line="288" w:lineRule="auto"/>
            <w:jc w:val="center"/>
            <w:rPr>
              <w:rFonts w:ascii="Calibri" w:hAnsi="Calibri" w:cs="Calibri"/>
              <w:sz w:val="20"/>
            </w:rPr>
          </w:pPr>
          <w:r w:rsidRPr="00F26085">
            <w:rPr>
              <w:rFonts w:ascii="Calibri" w:hAnsi="Calibri" w:cs="Calibri"/>
              <w:sz w:val="20"/>
            </w:rPr>
            <w:t>ul. Miodowa 14, 42–400 Zawiercie</w:t>
          </w:r>
          <w:r w:rsidRPr="00F26085">
            <w:rPr>
              <w:rFonts w:ascii="Calibri" w:hAnsi="Calibri" w:cs="Calibri"/>
              <w:sz w:val="20"/>
            </w:rPr>
            <w:br/>
            <w:t>REGON: 276271110  |  NIP</w:t>
          </w:r>
          <w:r>
            <w:rPr>
              <w:rFonts w:ascii="Calibri" w:hAnsi="Calibri" w:cs="Calibri"/>
              <w:sz w:val="20"/>
            </w:rPr>
            <w:t>:</w:t>
          </w:r>
          <w:r w:rsidRPr="00F26085">
            <w:rPr>
              <w:rFonts w:ascii="Calibri" w:hAnsi="Calibri" w:cs="Calibri"/>
              <w:sz w:val="20"/>
            </w:rPr>
            <w:t xml:space="preserve"> 649-19-18-</w:t>
          </w:r>
          <w:r>
            <w:rPr>
              <w:rFonts w:ascii="Calibri" w:hAnsi="Calibri" w:cs="Calibri"/>
              <w:sz w:val="20"/>
            </w:rPr>
            <w:t>293</w:t>
          </w:r>
          <w:r w:rsidRPr="00F26085">
            <w:rPr>
              <w:rFonts w:ascii="Calibri" w:hAnsi="Calibri" w:cs="Calibri"/>
              <w:sz w:val="20"/>
            </w:rPr>
            <w:br/>
          </w:r>
          <w:r w:rsidRPr="00F26085">
            <w:rPr>
              <w:rFonts w:ascii="Calibri" w:hAnsi="Calibri" w:cs="Calibri"/>
              <w:b/>
              <w:sz w:val="20"/>
            </w:rPr>
            <w:t>Certyfikat Jakości ISO 9001:2008, ISO 14001:2004, PN-N 18001:2004</w:t>
          </w:r>
        </w:p>
      </w:tc>
      <w:tc>
        <w:tcPr>
          <w:tcW w:w="2756" w:type="dxa"/>
        </w:tcPr>
        <w:p w:rsidR="0001475B" w:rsidRPr="00F26085" w:rsidRDefault="00B430E5" w:rsidP="00705BA8">
          <w:pPr>
            <w:spacing w:before="120" w:line="288" w:lineRule="auto"/>
            <w:jc w:val="center"/>
            <w:rPr>
              <w:rFonts w:ascii="Calibri" w:hAnsi="Calibri" w:cs="Calibri"/>
              <w:sz w:val="20"/>
            </w:rPr>
          </w:pPr>
          <w:r w:rsidRPr="00F26085">
            <w:rPr>
              <w:rFonts w:ascii="Calibri" w:hAnsi="Calibri" w:cs="Calibri"/>
              <w:sz w:val="20"/>
            </w:rPr>
            <w:t>tel. (0 32) 67-40-</w:t>
          </w:r>
          <w:r>
            <w:rPr>
              <w:rFonts w:ascii="Calibri" w:hAnsi="Calibri" w:cs="Calibri"/>
              <w:sz w:val="20"/>
            </w:rPr>
            <w:t>361</w:t>
          </w:r>
          <w:r w:rsidRPr="00F26085">
            <w:rPr>
              <w:rFonts w:ascii="Calibri" w:hAnsi="Calibri" w:cs="Calibri"/>
              <w:sz w:val="20"/>
            </w:rPr>
            <w:br/>
            <w:t>www.szpitalzawiercie.pl</w:t>
          </w:r>
          <w:r w:rsidRPr="00F26085">
            <w:rPr>
              <w:rFonts w:ascii="Calibri" w:hAnsi="Calibri" w:cs="Calibri"/>
              <w:sz w:val="20"/>
            </w:rPr>
            <w:br/>
          </w:r>
          <w:r>
            <w:rPr>
              <w:rFonts w:ascii="Calibri" w:hAnsi="Calibri" w:cs="Calibri"/>
              <w:sz w:val="20"/>
            </w:rPr>
            <w:t>zampub</w:t>
          </w:r>
          <w:r w:rsidRPr="00F26085">
            <w:rPr>
              <w:rFonts w:ascii="Calibri" w:hAnsi="Calibri" w:cs="Calibri"/>
              <w:sz w:val="20"/>
            </w:rPr>
            <w:t>@szpitalzawiercie.pl</w:t>
          </w:r>
        </w:p>
      </w:tc>
    </w:tr>
  </w:tbl>
  <w:p w:rsidR="00DE5EEA" w:rsidRDefault="002E0F93" w:rsidP="00FB4BC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9B5" w:rsidRDefault="002E0F9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29E"/>
    <w:rsid w:val="000462CA"/>
    <w:rsid w:val="000800B0"/>
    <w:rsid w:val="000825DF"/>
    <w:rsid w:val="000A7BC8"/>
    <w:rsid w:val="0010232E"/>
    <w:rsid w:val="002227F8"/>
    <w:rsid w:val="002C329E"/>
    <w:rsid w:val="002E0F93"/>
    <w:rsid w:val="00324F0D"/>
    <w:rsid w:val="00467F7E"/>
    <w:rsid w:val="004C2A9C"/>
    <w:rsid w:val="005A722F"/>
    <w:rsid w:val="00702F99"/>
    <w:rsid w:val="007F25D4"/>
    <w:rsid w:val="00823718"/>
    <w:rsid w:val="008E629C"/>
    <w:rsid w:val="0095400E"/>
    <w:rsid w:val="00B430E5"/>
    <w:rsid w:val="00B66BC1"/>
    <w:rsid w:val="00CD1D21"/>
    <w:rsid w:val="00E3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0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3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30E5"/>
  </w:style>
  <w:style w:type="paragraph" w:styleId="Stopka">
    <w:name w:val="footer"/>
    <w:basedOn w:val="Normalny"/>
    <w:link w:val="StopkaZnak"/>
    <w:uiPriority w:val="99"/>
    <w:unhideWhenUsed/>
    <w:rsid w:val="00B43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30E5"/>
  </w:style>
  <w:style w:type="paragraph" w:styleId="NormalnyWeb">
    <w:name w:val="Normal (Web)"/>
    <w:basedOn w:val="Normalny"/>
    <w:uiPriority w:val="99"/>
    <w:unhideWhenUsed/>
    <w:rsid w:val="00E37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4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0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3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30E5"/>
  </w:style>
  <w:style w:type="paragraph" w:styleId="Stopka">
    <w:name w:val="footer"/>
    <w:basedOn w:val="Normalny"/>
    <w:link w:val="StopkaZnak"/>
    <w:uiPriority w:val="99"/>
    <w:unhideWhenUsed/>
    <w:rsid w:val="00B43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30E5"/>
  </w:style>
  <w:style w:type="paragraph" w:styleId="NormalnyWeb">
    <w:name w:val="Normal (Web)"/>
    <w:basedOn w:val="Normalny"/>
    <w:uiPriority w:val="99"/>
    <w:unhideWhenUsed/>
    <w:rsid w:val="00E37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4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1314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10</cp:revision>
  <cp:lastPrinted>2018-06-26T09:53:00Z</cp:lastPrinted>
  <dcterms:created xsi:type="dcterms:W3CDTF">2018-06-25T09:33:00Z</dcterms:created>
  <dcterms:modified xsi:type="dcterms:W3CDTF">2018-06-26T09:57:00Z</dcterms:modified>
</cp:coreProperties>
</file>