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53939" w14:textId="77777777" w:rsidR="00C509B2" w:rsidRPr="00EC4297" w:rsidRDefault="00C509B2" w:rsidP="00EC4297">
      <w:pPr>
        <w:spacing w:after="0" w:line="276" w:lineRule="auto"/>
        <w:rPr>
          <w:rFonts w:ascii="Arial" w:hAnsi="Arial" w:cs="Arial"/>
          <w:sz w:val="20"/>
          <w:szCs w:val="20"/>
        </w:rPr>
      </w:pPr>
    </w:p>
    <w:p w14:paraId="5330FF2C" w14:textId="77777777" w:rsidR="007E3857" w:rsidRPr="00EC4297" w:rsidRDefault="007E3857" w:rsidP="00EC4297">
      <w:pPr>
        <w:spacing w:after="0" w:line="276" w:lineRule="auto"/>
        <w:rPr>
          <w:rFonts w:ascii="Arial" w:hAnsi="Arial" w:cs="Arial"/>
          <w:sz w:val="20"/>
          <w:szCs w:val="20"/>
        </w:rPr>
      </w:pPr>
    </w:p>
    <w:p w14:paraId="19BA0F0E" w14:textId="77777777" w:rsidR="007E3857" w:rsidRPr="00EC4297" w:rsidRDefault="007E3857" w:rsidP="00EC4297">
      <w:pPr>
        <w:spacing w:after="0" w:line="276" w:lineRule="auto"/>
        <w:rPr>
          <w:rFonts w:ascii="Arial" w:hAnsi="Arial" w:cs="Arial"/>
          <w:sz w:val="20"/>
          <w:szCs w:val="20"/>
        </w:rPr>
      </w:pPr>
    </w:p>
    <w:tbl>
      <w:tblPr>
        <w:tblW w:w="9780" w:type="dxa"/>
        <w:tblInd w:w="-142" w:type="dxa"/>
        <w:tblLayout w:type="fixed"/>
        <w:tblCellMar>
          <w:left w:w="0" w:type="dxa"/>
          <w:right w:w="0" w:type="dxa"/>
        </w:tblCellMar>
        <w:tblLook w:val="04A0" w:firstRow="1" w:lastRow="0" w:firstColumn="1" w:lastColumn="0" w:noHBand="0" w:noVBand="1"/>
      </w:tblPr>
      <w:tblGrid>
        <w:gridCol w:w="4960"/>
        <w:gridCol w:w="4820"/>
      </w:tblGrid>
      <w:tr w:rsidR="0067588A" w:rsidRPr="00BC21BB" w14:paraId="504BB4F5" w14:textId="77777777" w:rsidTr="00DA79AB">
        <w:tc>
          <w:tcPr>
            <w:tcW w:w="4960" w:type="dxa"/>
          </w:tcPr>
          <w:p w14:paraId="11E05E49" w14:textId="5E4750E8" w:rsidR="0067588A" w:rsidRPr="00BC21BB" w:rsidRDefault="002A3995" w:rsidP="00DA79AB">
            <w:pPr>
              <w:spacing w:after="0" w:line="240" w:lineRule="auto"/>
              <w:jc w:val="both"/>
              <w:rPr>
                <w:rFonts w:asciiTheme="majorHAnsi" w:hAnsiTheme="majorHAnsi" w:cstheme="majorHAnsi"/>
                <w:kern w:val="2"/>
                <w:sz w:val="20"/>
                <w:szCs w:val="20"/>
                <w:lang w:eastAsia="zh-CN" w:bidi="hi-IN"/>
              </w:rPr>
            </w:pPr>
            <w:r w:rsidRPr="00BC21BB">
              <w:rPr>
                <w:rFonts w:asciiTheme="majorHAnsi" w:eastAsia="Tahoma" w:hAnsiTheme="majorHAnsi" w:cstheme="majorHAnsi"/>
                <w:sz w:val="20"/>
                <w:szCs w:val="20"/>
              </w:rPr>
              <w:t>DZP/</w:t>
            </w:r>
            <w:r w:rsidR="00BC21BB" w:rsidRPr="00BC21BB">
              <w:rPr>
                <w:rFonts w:asciiTheme="majorHAnsi" w:eastAsia="Tahoma" w:hAnsiTheme="majorHAnsi" w:cstheme="majorHAnsi"/>
                <w:sz w:val="20"/>
                <w:szCs w:val="20"/>
              </w:rPr>
              <w:t>TP</w:t>
            </w:r>
            <w:r w:rsidR="008E6435" w:rsidRPr="00BC21BB">
              <w:rPr>
                <w:rFonts w:asciiTheme="majorHAnsi" w:eastAsia="Tahoma" w:hAnsiTheme="majorHAnsi" w:cstheme="majorHAnsi"/>
                <w:sz w:val="20"/>
                <w:szCs w:val="20"/>
              </w:rPr>
              <w:t>/</w:t>
            </w:r>
            <w:r w:rsidR="00555B4E">
              <w:rPr>
                <w:rFonts w:asciiTheme="majorHAnsi" w:eastAsia="Tahoma" w:hAnsiTheme="majorHAnsi" w:cstheme="majorHAnsi"/>
                <w:sz w:val="20"/>
                <w:szCs w:val="20"/>
              </w:rPr>
              <w:t>73</w:t>
            </w:r>
            <w:r w:rsidRPr="00BC21BB">
              <w:rPr>
                <w:rFonts w:asciiTheme="majorHAnsi" w:eastAsia="Tahoma" w:hAnsiTheme="majorHAnsi" w:cstheme="majorHAnsi"/>
                <w:sz w:val="20"/>
                <w:szCs w:val="20"/>
              </w:rPr>
              <w:t>/202</w:t>
            </w:r>
            <w:r w:rsidR="00DA4D58" w:rsidRPr="00BC21BB">
              <w:rPr>
                <w:rFonts w:asciiTheme="majorHAnsi" w:eastAsia="Tahoma" w:hAnsiTheme="majorHAnsi" w:cstheme="majorHAnsi"/>
                <w:sz w:val="20"/>
                <w:szCs w:val="20"/>
              </w:rPr>
              <w:t>2</w:t>
            </w:r>
          </w:p>
          <w:p w14:paraId="4D1F6C8C" w14:textId="3D8F0FD6" w:rsidR="00290DAF" w:rsidRPr="00BC21BB" w:rsidRDefault="00290DAF" w:rsidP="00DA79AB">
            <w:pPr>
              <w:widowControl w:val="0"/>
              <w:suppressAutoHyphens/>
              <w:autoSpaceDN w:val="0"/>
              <w:snapToGrid w:val="0"/>
              <w:spacing w:after="0" w:line="240" w:lineRule="auto"/>
              <w:rPr>
                <w:rFonts w:asciiTheme="majorHAnsi" w:hAnsiTheme="majorHAnsi" w:cstheme="majorHAnsi"/>
                <w:kern w:val="2"/>
                <w:sz w:val="20"/>
                <w:szCs w:val="20"/>
                <w:lang w:eastAsia="zh-CN" w:bidi="hi-IN"/>
              </w:rPr>
            </w:pPr>
          </w:p>
        </w:tc>
        <w:tc>
          <w:tcPr>
            <w:tcW w:w="4820" w:type="dxa"/>
            <w:hideMark/>
          </w:tcPr>
          <w:p w14:paraId="4994108C" w14:textId="006BF74D" w:rsidR="0067588A" w:rsidRPr="00BC21BB" w:rsidRDefault="0067588A" w:rsidP="00555B4E">
            <w:pPr>
              <w:widowControl w:val="0"/>
              <w:suppressAutoHyphens/>
              <w:autoSpaceDN w:val="0"/>
              <w:snapToGrid w:val="0"/>
              <w:spacing w:after="0" w:line="240" w:lineRule="auto"/>
              <w:ind w:right="566"/>
              <w:jc w:val="right"/>
              <w:rPr>
                <w:rFonts w:asciiTheme="majorHAnsi" w:hAnsiTheme="majorHAnsi" w:cstheme="majorHAnsi"/>
                <w:kern w:val="2"/>
                <w:sz w:val="20"/>
                <w:szCs w:val="20"/>
                <w:lang w:eastAsia="zh-CN" w:bidi="hi-IN"/>
              </w:rPr>
            </w:pPr>
            <w:r w:rsidRPr="00BC21BB">
              <w:rPr>
                <w:rFonts w:asciiTheme="majorHAnsi" w:hAnsiTheme="majorHAnsi" w:cstheme="majorHAnsi"/>
                <w:sz w:val="20"/>
                <w:szCs w:val="20"/>
              </w:rPr>
              <w:t>Zawiercie,</w:t>
            </w:r>
            <w:r w:rsidR="009441BD">
              <w:rPr>
                <w:rFonts w:asciiTheme="majorHAnsi" w:hAnsiTheme="majorHAnsi" w:cstheme="majorHAnsi"/>
                <w:sz w:val="20"/>
                <w:szCs w:val="20"/>
              </w:rPr>
              <w:t>07</w:t>
            </w:r>
            <w:r w:rsidR="00555B4E">
              <w:rPr>
                <w:rFonts w:asciiTheme="majorHAnsi" w:hAnsiTheme="majorHAnsi" w:cstheme="majorHAnsi"/>
                <w:sz w:val="20"/>
                <w:szCs w:val="20"/>
              </w:rPr>
              <w:t>.12</w:t>
            </w:r>
            <w:r w:rsidR="004240DC" w:rsidRPr="00BC21BB">
              <w:rPr>
                <w:rFonts w:asciiTheme="majorHAnsi" w:hAnsiTheme="majorHAnsi" w:cstheme="majorHAnsi"/>
                <w:sz w:val="20"/>
                <w:szCs w:val="20"/>
              </w:rPr>
              <w:t>.</w:t>
            </w:r>
            <w:r w:rsidR="00015428" w:rsidRPr="00BC21BB">
              <w:rPr>
                <w:rFonts w:asciiTheme="majorHAnsi" w:hAnsiTheme="majorHAnsi" w:cstheme="majorHAnsi"/>
                <w:sz w:val="20"/>
                <w:szCs w:val="20"/>
              </w:rPr>
              <w:t>202</w:t>
            </w:r>
            <w:r w:rsidR="00E97A53" w:rsidRPr="00BC21BB">
              <w:rPr>
                <w:rFonts w:asciiTheme="majorHAnsi" w:hAnsiTheme="majorHAnsi" w:cstheme="majorHAnsi"/>
                <w:sz w:val="20"/>
                <w:szCs w:val="20"/>
              </w:rPr>
              <w:t xml:space="preserve">2 </w:t>
            </w:r>
            <w:r w:rsidRPr="00BC21BB">
              <w:rPr>
                <w:rFonts w:asciiTheme="majorHAnsi" w:hAnsiTheme="majorHAnsi" w:cstheme="majorHAnsi"/>
                <w:sz w:val="20"/>
                <w:szCs w:val="20"/>
              </w:rPr>
              <w:t>r.</w:t>
            </w:r>
          </w:p>
        </w:tc>
      </w:tr>
    </w:tbl>
    <w:p w14:paraId="0369FCA4" w14:textId="77777777" w:rsidR="004D23FA" w:rsidRPr="00BC21BB" w:rsidRDefault="00B94AEB" w:rsidP="00DA79AB">
      <w:pPr>
        <w:spacing w:after="0" w:line="240" w:lineRule="auto"/>
        <w:jc w:val="center"/>
        <w:rPr>
          <w:rFonts w:asciiTheme="majorHAnsi" w:hAnsiTheme="majorHAnsi" w:cstheme="majorHAnsi"/>
          <w:b/>
          <w:bCs/>
          <w:color w:val="000000"/>
          <w:sz w:val="20"/>
          <w:szCs w:val="20"/>
          <w:lang w:eastAsia="pl-PL"/>
        </w:rPr>
      </w:pPr>
      <w:r w:rsidRPr="00BC21BB">
        <w:rPr>
          <w:rFonts w:asciiTheme="majorHAnsi" w:hAnsiTheme="majorHAnsi" w:cstheme="majorHAnsi"/>
          <w:b/>
          <w:bCs/>
          <w:color w:val="000000"/>
          <w:sz w:val="20"/>
          <w:szCs w:val="20"/>
          <w:lang w:eastAsia="pl-PL"/>
        </w:rPr>
        <w:t>D</w:t>
      </w:r>
      <w:r w:rsidR="004D23FA" w:rsidRPr="00BC21BB">
        <w:rPr>
          <w:rFonts w:asciiTheme="majorHAnsi" w:hAnsiTheme="majorHAnsi" w:cstheme="majorHAnsi"/>
          <w:b/>
          <w:bCs/>
          <w:color w:val="000000"/>
          <w:sz w:val="20"/>
          <w:szCs w:val="20"/>
          <w:lang w:eastAsia="pl-PL"/>
        </w:rPr>
        <w:t>O WSZYSTKICH WYKONAWCÓW</w:t>
      </w:r>
    </w:p>
    <w:p w14:paraId="6F8C4718" w14:textId="47B6E314" w:rsidR="007A4568" w:rsidRPr="00BC21BB" w:rsidRDefault="007A4568" w:rsidP="00DA79AB">
      <w:pPr>
        <w:spacing w:after="0" w:line="240" w:lineRule="auto"/>
        <w:rPr>
          <w:rFonts w:asciiTheme="majorHAnsi" w:hAnsiTheme="majorHAnsi" w:cstheme="majorHAnsi"/>
          <w:b/>
          <w:bCs/>
          <w:color w:val="000000"/>
          <w:sz w:val="20"/>
          <w:szCs w:val="20"/>
          <w:lang w:eastAsia="pl-PL"/>
        </w:rPr>
      </w:pPr>
    </w:p>
    <w:p w14:paraId="4E325C8B" w14:textId="77777777" w:rsidR="00290DAF" w:rsidRPr="00BC21BB" w:rsidRDefault="00290DAF" w:rsidP="00DA79AB">
      <w:pPr>
        <w:spacing w:after="0" w:line="240" w:lineRule="auto"/>
        <w:rPr>
          <w:rFonts w:asciiTheme="majorHAnsi" w:hAnsiTheme="majorHAnsi" w:cstheme="majorHAnsi"/>
          <w:b/>
          <w:bCs/>
          <w:color w:val="000000"/>
          <w:sz w:val="20"/>
          <w:szCs w:val="20"/>
          <w:lang w:eastAsia="pl-PL"/>
        </w:rPr>
      </w:pPr>
    </w:p>
    <w:p w14:paraId="7222BFCB" w14:textId="64A37A8D" w:rsidR="009A0E9E" w:rsidRPr="00BC21BB" w:rsidRDefault="00321083" w:rsidP="00DA79AB">
      <w:pPr>
        <w:spacing w:line="240" w:lineRule="auto"/>
        <w:jc w:val="both"/>
        <w:rPr>
          <w:rFonts w:asciiTheme="majorHAnsi" w:hAnsiTheme="majorHAnsi" w:cstheme="majorHAnsi"/>
          <w:b/>
          <w:bCs/>
          <w:color w:val="000000"/>
          <w:sz w:val="20"/>
          <w:szCs w:val="20"/>
          <w:lang w:eastAsia="pl-PL"/>
        </w:rPr>
      </w:pPr>
      <w:r w:rsidRPr="00BC21BB">
        <w:rPr>
          <w:rFonts w:asciiTheme="majorHAnsi" w:hAnsiTheme="majorHAnsi" w:cstheme="majorHAnsi"/>
          <w:bCs/>
          <w:color w:val="000000"/>
          <w:sz w:val="20"/>
          <w:szCs w:val="20"/>
          <w:lang w:eastAsia="pl-PL"/>
        </w:rPr>
        <w:t>dotyczy:</w:t>
      </w:r>
      <w:r w:rsidR="004D23FA" w:rsidRPr="00BC21BB">
        <w:rPr>
          <w:rFonts w:asciiTheme="majorHAnsi" w:hAnsiTheme="majorHAnsi" w:cstheme="majorHAnsi"/>
          <w:bCs/>
          <w:color w:val="000000"/>
          <w:sz w:val="20"/>
          <w:szCs w:val="20"/>
          <w:lang w:eastAsia="pl-PL"/>
        </w:rPr>
        <w:t xml:space="preserve"> </w:t>
      </w:r>
      <w:r w:rsidR="00555B4E">
        <w:rPr>
          <w:rFonts w:asciiTheme="majorHAnsi" w:hAnsiTheme="majorHAnsi" w:cstheme="majorHAnsi"/>
          <w:bCs/>
          <w:color w:val="000000"/>
          <w:sz w:val="20"/>
          <w:szCs w:val="20"/>
          <w:lang w:eastAsia="pl-PL"/>
        </w:rPr>
        <w:t>Usługi</w:t>
      </w:r>
      <w:r w:rsidR="00555B4E" w:rsidRPr="00555B4E">
        <w:rPr>
          <w:rFonts w:asciiTheme="majorHAnsi" w:hAnsiTheme="majorHAnsi" w:cstheme="majorHAnsi"/>
          <w:bCs/>
          <w:color w:val="000000"/>
          <w:sz w:val="20"/>
          <w:szCs w:val="20"/>
          <w:lang w:eastAsia="pl-PL"/>
        </w:rPr>
        <w:t xml:space="preserve"> pogwarancyjnych przeglądów okresowych aparatury i sprzętu medycznego</w:t>
      </w:r>
    </w:p>
    <w:p w14:paraId="03AF996C" w14:textId="77777777" w:rsidR="00346B57" w:rsidRPr="00BC21BB" w:rsidRDefault="00346B57" w:rsidP="00DA79AB">
      <w:pPr>
        <w:spacing w:after="0" w:line="240" w:lineRule="auto"/>
        <w:jc w:val="both"/>
        <w:rPr>
          <w:rFonts w:asciiTheme="majorHAnsi" w:hAnsiTheme="majorHAnsi" w:cstheme="majorHAnsi"/>
          <w:color w:val="000000"/>
          <w:sz w:val="20"/>
          <w:szCs w:val="20"/>
          <w:lang w:eastAsia="pl-PL"/>
        </w:rPr>
      </w:pPr>
    </w:p>
    <w:p w14:paraId="6CC46145" w14:textId="1DD38645" w:rsidR="004D23FA" w:rsidRPr="00BC21BB" w:rsidRDefault="004D23FA" w:rsidP="00DA79AB">
      <w:pPr>
        <w:pStyle w:val="Akapitzlist"/>
        <w:ind w:left="0"/>
        <w:jc w:val="both"/>
        <w:rPr>
          <w:rFonts w:asciiTheme="majorHAnsi" w:hAnsiTheme="majorHAnsi" w:cstheme="majorHAnsi"/>
          <w:b/>
          <w:color w:val="000000"/>
          <w:sz w:val="20"/>
          <w:szCs w:val="20"/>
          <w:lang w:val="pl-PL"/>
        </w:rPr>
      </w:pPr>
      <w:r w:rsidRPr="00BC21BB">
        <w:rPr>
          <w:rFonts w:asciiTheme="majorHAnsi" w:hAnsiTheme="majorHAnsi" w:cstheme="majorHAnsi"/>
          <w:color w:val="000000"/>
          <w:sz w:val="20"/>
          <w:szCs w:val="20"/>
          <w:lang w:val="pl-PL"/>
        </w:rPr>
        <w:t>Zamawiający Szpital Powiatowy w Z</w:t>
      </w:r>
      <w:r w:rsidR="00FA63FB" w:rsidRPr="00BC21BB">
        <w:rPr>
          <w:rFonts w:asciiTheme="majorHAnsi" w:hAnsiTheme="majorHAnsi" w:cstheme="majorHAnsi"/>
          <w:color w:val="000000"/>
          <w:sz w:val="20"/>
          <w:szCs w:val="20"/>
          <w:lang w:val="pl-PL"/>
        </w:rPr>
        <w:t>awierciu odpowiadając na pytania</w:t>
      </w:r>
      <w:r w:rsidR="00D9390C" w:rsidRPr="00BC21BB">
        <w:rPr>
          <w:rFonts w:asciiTheme="majorHAnsi" w:hAnsiTheme="majorHAnsi" w:cstheme="majorHAnsi"/>
          <w:color w:val="000000"/>
          <w:sz w:val="20"/>
          <w:szCs w:val="20"/>
          <w:lang w:val="pl-PL"/>
        </w:rPr>
        <w:t xml:space="preserve"> </w:t>
      </w:r>
      <w:r w:rsidRPr="00BC21BB">
        <w:rPr>
          <w:rFonts w:asciiTheme="majorHAnsi" w:hAnsiTheme="majorHAnsi" w:cstheme="majorHAnsi"/>
          <w:color w:val="000000"/>
          <w:sz w:val="20"/>
          <w:szCs w:val="20"/>
          <w:lang w:val="pl-PL"/>
        </w:rPr>
        <w:t>informuje:</w:t>
      </w:r>
    </w:p>
    <w:p w14:paraId="44D49505" w14:textId="77777777" w:rsidR="00ED3AA9" w:rsidRPr="00BC21BB" w:rsidRDefault="00ED3AA9" w:rsidP="00DA79AB">
      <w:pPr>
        <w:pStyle w:val="Akapitzlist"/>
        <w:shd w:val="clear" w:color="auto" w:fill="FFFFFF"/>
        <w:ind w:left="0"/>
        <w:jc w:val="both"/>
        <w:rPr>
          <w:rFonts w:asciiTheme="majorHAnsi" w:eastAsia="Arial" w:hAnsiTheme="majorHAnsi" w:cstheme="majorHAnsi"/>
          <w:b/>
          <w:sz w:val="18"/>
          <w:szCs w:val="18"/>
          <w:lang w:val="pl-PL"/>
        </w:rPr>
      </w:pPr>
    </w:p>
    <w:p w14:paraId="3024EAF5" w14:textId="2471A833" w:rsidR="00722BA4" w:rsidRPr="002041B7" w:rsidRDefault="00115BC3" w:rsidP="00DA79AB">
      <w:pPr>
        <w:autoSpaceDE w:val="0"/>
        <w:autoSpaceDN w:val="0"/>
        <w:adjustRightInd w:val="0"/>
        <w:spacing w:after="0" w:line="240" w:lineRule="auto"/>
        <w:rPr>
          <w:rFonts w:cstheme="minorHAnsi"/>
          <w:b/>
          <w:sz w:val="20"/>
          <w:szCs w:val="20"/>
        </w:rPr>
      </w:pPr>
      <w:bookmarkStart w:id="0" w:name="_Hlk117841558"/>
      <w:r w:rsidRPr="002041B7">
        <w:rPr>
          <w:rFonts w:cstheme="minorHAnsi"/>
          <w:b/>
          <w:sz w:val="20"/>
          <w:szCs w:val="20"/>
        </w:rPr>
        <w:t xml:space="preserve">Pytanie nr </w:t>
      </w:r>
      <w:bookmarkEnd w:id="0"/>
      <w:r w:rsidRPr="002041B7">
        <w:rPr>
          <w:rFonts w:cstheme="minorHAnsi"/>
          <w:b/>
          <w:sz w:val="20"/>
          <w:szCs w:val="20"/>
        </w:rPr>
        <w:t>1:</w:t>
      </w:r>
    </w:p>
    <w:p w14:paraId="413FC0F6" w14:textId="77777777" w:rsidR="002041B7" w:rsidRPr="002041B7" w:rsidRDefault="001D6D81" w:rsidP="002041B7">
      <w:pPr>
        <w:spacing w:after="200" w:line="240" w:lineRule="auto"/>
        <w:contextualSpacing/>
        <w:jc w:val="both"/>
        <w:rPr>
          <w:rFonts w:eastAsia="Times New Roman" w:cstheme="minorHAnsi"/>
          <w:sz w:val="20"/>
          <w:szCs w:val="20"/>
          <w:lang w:eastAsia="pl-PL"/>
        </w:rPr>
      </w:pPr>
      <w:r w:rsidRPr="002041B7">
        <w:rPr>
          <w:rFonts w:eastAsia="Times New Roman" w:cstheme="minorHAnsi"/>
          <w:sz w:val="20"/>
          <w:szCs w:val="20"/>
          <w:lang w:eastAsia="pl-PL"/>
        </w:rPr>
        <w:t>Czy Zamawiający wyrazi zgodę na wydzielenie z pakietów nr 33 i 64 niżej wymienionych pozycji do osobnego pakietu celem umożliwienia przystąpienia większej ilości oferentów do procedury przetargowej i uzyskania korzystniejszej oferty cenowej</w:t>
      </w:r>
    </w:p>
    <w:p w14:paraId="19E8C646" w14:textId="3AC8B7CB" w:rsidR="001D6D81" w:rsidRPr="002041B7" w:rsidRDefault="001D6D81" w:rsidP="002041B7">
      <w:pPr>
        <w:spacing w:after="200" w:line="240" w:lineRule="auto"/>
        <w:contextualSpacing/>
        <w:jc w:val="both"/>
        <w:rPr>
          <w:rFonts w:eastAsia="Times New Roman" w:cstheme="minorHAnsi"/>
          <w:lang w:eastAsia="pl-PL"/>
        </w:rPr>
      </w:pPr>
      <w:r w:rsidRPr="002041B7">
        <w:rPr>
          <w:rFonts w:eastAsia="Times New Roman" w:cstheme="minorHAnsi"/>
          <w:lang w:eastAsia="pl-PL"/>
        </w:rPr>
        <w:fldChar w:fldCharType="begin"/>
      </w:r>
      <w:r w:rsidRPr="002041B7">
        <w:rPr>
          <w:rFonts w:eastAsia="Times New Roman" w:cstheme="minorHAnsi"/>
          <w:lang w:eastAsia="pl-PL"/>
        </w:rPr>
        <w:instrText xml:space="preserve"> LINK Excel.Sheet.12 "C:\\Users\\Szuter\\Desktop\\PRZETARGI SERWIS 2022\\182 s ZAWIERCIE DZP_TP_73_2022\\594182e799b1f648f6394138e0a43de2zalacznik-nr-2-do-swz-formularz-asortymentowo-cenowy-3.xlsx" "Pakiet nr 33!W3K1:W23K8" \a \f 4 \h  \* MERGEFORMAT </w:instrText>
      </w:r>
      <w:r w:rsidRPr="002041B7">
        <w:rPr>
          <w:rFonts w:eastAsia="Times New Roman" w:cstheme="minorHAnsi"/>
          <w:lang w:eastAsia="pl-PL"/>
        </w:rPr>
        <w:fldChar w:fldCharType="separate"/>
      </w:r>
    </w:p>
    <w:tbl>
      <w:tblPr>
        <w:tblW w:w="9606" w:type="dxa"/>
        <w:tblCellMar>
          <w:left w:w="70" w:type="dxa"/>
          <w:right w:w="70" w:type="dxa"/>
        </w:tblCellMar>
        <w:tblLook w:val="04A0" w:firstRow="1" w:lastRow="0" w:firstColumn="1" w:lastColumn="0" w:noHBand="0" w:noVBand="1"/>
      </w:tblPr>
      <w:tblGrid>
        <w:gridCol w:w="847"/>
        <w:gridCol w:w="1395"/>
        <w:gridCol w:w="1519"/>
        <w:gridCol w:w="1059"/>
        <w:gridCol w:w="1273"/>
        <w:gridCol w:w="847"/>
        <w:gridCol w:w="1819"/>
        <w:gridCol w:w="886"/>
      </w:tblGrid>
      <w:tr w:rsidR="001D6D81" w:rsidRPr="0003638D" w14:paraId="672A444F" w14:textId="77777777" w:rsidTr="001D6D81">
        <w:trPr>
          <w:trHeight w:val="306"/>
        </w:trPr>
        <w:tc>
          <w:tcPr>
            <w:tcW w:w="6093" w:type="dxa"/>
            <w:gridSpan w:val="5"/>
            <w:tcBorders>
              <w:top w:val="nil"/>
              <w:left w:val="nil"/>
              <w:bottom w:val="nil"/>
              <w:right w:val="nil"/>
            </w:tcBorders>
            <w:shd w:val="clear" w:color="auto" w:fill="auto"/>
            <w:noWrap/>
            <w:vAlign w:val="center"/>
            <w:hideMark/>
          </w:tcPr>
          <w:p w14:paraId="120B2BF2" w14:textId="77777777" w:rsidR="001D6D81" w:rsidRPr="0003638D" w:rsidRDefault="001D6D81" w:rsidP="002041B7">
            <w:pPr>
              <w:spacing w:after="0" w:line="240" w:lineRule="auto"/>
              <w:rPr>
                <w:rFonts w:eastAsia="Times New Roman" w:cstheme="minorHAnsi"/>
                <w:b/>
                <w:bCs/>
                <w:color w:val="9900FF"/>
                <w:sz w:val="20"/>
                <w:szCs w:val="20"/>
                <w:lang w:eastAsia="pl-PL"/>
              </w:rPr>
            </w:pPr>
            <w:r w:rsidRPr="0003638D">
              <w:rPr>
                <w:rFonts w:eastAsia="Times New Roman" w:cstheme="minorHAnsi"/>
                <w:b/>
                <w:bCs/>
                <w:color w:val="9900FF"/>
                <w:sz w:val="20"/>
                <w:szCs w:val="20"/>
                <w:lang w:eastAsia="pl-PL"/>
              </w:rPr>
              <w:t>Pakiet  33</w:t>
            </w:r>
            <w:r w:rsidRPr="0003638D">
              <w:rPr>
                <w:rFonts w:eastAsia="Times New Roman" w:cstheme="minorHAnsi"/>
                <w:b/>
                <w:bCs/>
                <w:color w:val="FF3333"/>
                <w:sz w:val="20"/>
                <w:szCs w:val="20"/>
                <w:lang w:eastAsia="pl-PL"/>
              </w:rPr>
              <w:t xml:space="preserve"> </w:t>
            </w:r>
            <w:r w:rsidRPr="0003638D">
              <w:rPr>
                <w:rFonts w:eastAsia="Times New Roman" w:cstheme="minorHAnsi"/>
                <w:b/>
                <w:bCs/>
                <w:color w:val="9900FF"/>
                <w:sz w:val="20"/>
                <w:szCs w:val="20"/>
                <w:lang w:eastAsia="pl-PL"/>
              </w:rPr>
              <w:t>–  Stoły  operacyjne, zabiegowe i diagnostyczne</w:t>
            </w:r>
          </w:p>
        </w:tc>
        <w:tc>
          <w:tcPr>
            <w:tcW w:w="847" w:type="dxa"/>
            <w:tcBorders>
              <w:top w:val="nil"/>
              <w:left w:val="nil"/>
              <w:bottom w:val="nil"/>
              <w:right w:val="nil"/>
            </w:tcBorders>
            <w:shd w:val="clear" w:color="auto" w:fill="auto"/>
            <w:noWrap/>
            <w:vAlign w:val="bottom"/>
            <w:hideMark/>
          </w:tcPr>
          <w:p w14:paraId="51A1A573" w14:textId="77777777" w:rsidR="001D6D81" w:rsidRPr="0003638D" w:rsidRDefault="001D6D81" w:rsidP="002041B7">
            <w:pPr>
              <w:spacing w:after="0" w:line="240" w:lineRule="auto"/>
              <w:rPr>
                <w:rFonts w:eastAsia="Times New Roman" w:cstheme="minorHAnsi"/>
                <w:b/>
                <w:bCs/>
                <w:color w:val="9900FF"/>
                <w:sz w:val="20"/>
                <w:szCs w:val="20"/>
                <w:lang w:eastAsia="pl-PL"/>
              </w:rPr>
            </w:pPr>
          </w:p>
        </w:tc>
        <w:tc>
          <w:tcPr>
            <w:tcW w:w="1819" w:type="dxa"/>
            <w:tcBorders>
              <w:top w:val="nil"/>
              <w:left w:val="nil"/>
              <w:bottom w:val="nil"/>
              <w:right w:val="nil"/>
            </w:tcBorders>
            <w:shd w:val="clear" w:color="auto" w:fill="auto"/>
            <w:noWrap/>
            <w:vAlign w:val="bottom"/>
            <w:hideMark/>
          </w:tcPr>
          <w:p w14:paraId="41551201" w14:textId="77777777" w:rsidR="001D6D81" w:rsidRPr="0003638D" w:rsidRDefault="001D6D81" w:rsidP="002041B7">
            <w:pPr>
              <w:spacing w:after="0" w:line="240" w:lineRule="auto"/>
              <w:jc w:val="center"/>
              <w:rPr>
                <w:rFonts w:eastAsia="Times New Roman" w:cstheme="minorHAnsi"/>
                <w:sz w:val="20"/>
                <w:szCs w:val="20"/>
                <w:lang w:eastAsia="pl-PL"/>
              </w:rPr>
            </w:pPr>
          </w:p>
        </w:tc>
        <w:tc>
          <w:tcPr>
            <w:tcW w:w="847" w:type="dxa"/>
            <w:tcBorders>
              <w:top w:val="nil"/>
              <w:left w:val="nil"/>
              <w:bottom w:val="nil"/>
              <w:right w:val="nil"/>
            </w:tcBorders>
            <w:shd w:val="clear" w:color="auto" w:fill="auto"/>
            <w:noWrap/>
            <w:vAlign w:val="bottom"/>
            <w:hideMark/>
          </w:tcPr>
          <w:p w14:paraId="77A09969" w14:textId="77777777" w:rsidR="001D6D81" w:rsidRPr="0003638D" w:rsidRDefault="001D6D81" w:rsidP="002041B7">
            <w:pPr>
              <w:spacing w:after="0" w:line="240" w:lineRule="auto"/>
              <w:jc w:val="center"/>
              <w:rPr>
                <w:rFonts w:eastAsia="Times New Roman" w:cstheme="minorHAnsi"/>
                <w:sz w:val="20"/>
                <w:szCs w:val="20"/>
                <w:lang w:eastAsia="pl-PL"/>
              </w:rPr>
            </w:pPr>
          </w:p>
        </w:tc>
      </w:tr>
      <w:tr w:rsidR="001D6D81" w:rsidRPr="002041B7" w14:paraId="39A2B015" w14:textId="77777777" w:rsidTr="001D6D81">
        <w:trPr>
          <w:trHeight w:val="392"/>
        </w:trPr>
        <w:tc>
          <w:tcPr>
            <w:tcW w:w="847" w:type="dxa"/>
            <w:tcBorders>
              <w:top w:val="single" w:sz="8" w:space="0" w:color="000000"/>
              <w:left w:val="single" w:sz="8" w:space="0" w:color="000000"/>
              <w:bottom w:val="nil"/>
              <w:right w:val="single" w:sz="8" w:space="0" w:color="000000"/>
            </w:tcBorders>
            <w:shd w:val="clear" w:color="auto" w:fill="auto"/>
            <w:vAlign w:val="center"/>
            <w:hideMark/>
          </w:tcPr>
          <w:p w14:paraId="5B8B6B95" w14:textId="77777777" w:rsidR="001D6D81" w:rsidRPr="002041B7" w:rsidRDefault="001D6D81" w:rsidP="002041B7">
            <w:pPr>
              <w:spacing w:after="0" w:line="240" w:lineRule="auto"/>
              <w:jc w:val="center"/>
              <w:rPr>
                <w:rFonts w:eastAsia="Times New Roman" w:cstheme="minorHAnsi"/>
                <w:b/>
                <w:bCs/>
                <w:color w:val="00000A"/>
                <w:sz w:val="18"/>
                <w:szCs w:val="18"/>
                <w:lang w:eastAsia="pl-PL"/>
              </w:rPr>
            </w:pPr>
            <w:proofErr w:type="spellStart"/>
            <w:r w:rsidRPr="002041B7">
              <w:rPr>
                <w:rFonts w:eastAsia="Times New Roman" w:cstheme="minorHAnsi"/>
                <w:b/>
                <w:bCs/>
                <w:color w:val="00000A"/>
                <w:sz w:val="18"/>
                <w:szCs w:val="18"/>
                <w:lang w:eastAsia="pl-PL"/>
              </w:rPr>
              <w:t>Lp</w:t>
            </w:r>
            <w:proofErr w:type="spellEnd"/>
          </w:p>
        </w:tc>
        <w:tc>
          <w:tcPr>
            <w:tcW w:w="1395" w:type="dxa"/>
            <w:tcBorders>
              <w:top w:val="single" w:sz="8" w:space="0" w:color="000000"/>
              <w:left w:val="nil"/>
              <w:bottom w:val="nil"/>
              <w:right w:val="single" w:sz="8" w:space="0" w:color="000000"/>
            </w:tcBorders>
            <w:shd w:val="clear" w:color="auto" w:fill="auto"/>
            <w:vAlign w:val="center"/>
            <w:hideMark/>
          </w:tcPr>
          <w:p w14:paraId="0EAB07A7" w14:textId="77777777" w:rsidR="001D6D81" w:rsidRPr="002041B7" w:rsidRDefault="001D6D81" w:rsidP="002041B7">
            <w:pPr>
              <w:spacing w:after="0" w:line="240" w:lineRule="auto"/>
              <w:jc w:val="center"/>
              <w:rPr>
                <w:rFonts w:eastAsia="Times New Roman" w:cstheme="minorHAnsi"/>
                <w:b/>
                <w:bCs/>
                <w:color w:val="00000A"/>
                <w:sz w:val="18"/>
                <w:szCs w:val="18"/>
                <w:lang w:eastAsia="pl-PL"/>
              </w:rPr>
            </w:pPr>
            <w:r w:rsidRPr="002041B7">
              <w:rPr>
                <w:rFonts w:eastAsia="Times New Roman" w:cstheme="minorHAnsi"/>
                <w:b/>
                <w:bCs/>
                <w:color w:val="00000A"/>
                <w:sz w:val="18"/>
                <w:szCs w:val="18"/>
                <w:lang w:eastAsia="pl-PL"/>
              </w:rPr>
              <w:t>Nazwa  urządzenia</w:t>
            </w:r>
          </w:p>
        </w:tc>
        <w:tc>
          <w:tcPr>
            <w:tcW w:w="1519" w:type="dxa"/>
            <w:tcBorders>
              <w:top w:val="single" w:sz="8" w:space="0" w:color="000000"/>
              <w:left w:val="nil"/>
              <w:bottom w:val="nil"/>
              <w:right w:val="single" w:sz="8" w:space="0" w:color="000000"/>
            </w:tcBorders>
            <w:shd w:val="clear" w:color="auto" w:fill="auto"/>
            <w:vAlign w:val="center"/>
            <w:hideMark/>
          </w:tcPr>
          <w:p w14:paraId="525140F2" w14:textId="77777777" w:rsidR="001D6D81" w:rsidRPr="002041B7" w:rsidRDefault="001D6D81" w:rsidP="002041B7">
            <w:pPr>
              <w:spacing w:after="0" w:line="240" w:lineRule="auto"/>
              <w:jc w:val="center"/>
              <w:rPr>
                <w:rFonts w:eastAsia="Times New Roman" w:cstheme="minorHAnsi"/>
                <w:b/>
                <w:bCs/>
                <w:color w:val="00000A"/>
                <w:sz w:val="18"/>
                <w:szCs w:val="18"/>
                <w:lang w:eastAsia="pl-PL"/>
              </w:rPr>
            </w:pPr>
            <w:r w:rsidRPr="002041B7">
              <w:rPr>
                <w:rFonts w:eastAsia="Times New Roman" w:cstheme="minorHAnsi"/>
                <w:b/>
                <w:bCs/>
                <w:color w:val="00000A"/>
                <w:sz w:val="18"/>
                <w:szCs w:val="18"/>
                <w:lang w:eastAsia="pl-PL"/>
              </w:rPr>
              <w:t>Typ</w:t>
            </w:r>
          </w:p>
        </w:tc>
        <w:tc>
          <w:tcPr>
            <w:tcW w:w="1059" w:type="dxa"/>
            <w:tcBorders>
              <w:top w:val="single" w:sz="8" w:space="0" w:color="000000"/>
              <w:left w:val="nil"/>
              <w:bottom w:val="nil"/>
              <w:right w:val="single" w:sz="8" w:space="0" w:color="000000"/>
            </w:tcBorders>
            <w:shd w:val="clear" w:color="auto" w:fill="auto"/>
            <w:vAlign w:val="center"/>
            <w:hideMark/>
          </w:tcPr>
          <w:p w14:paraId="1235755C" w14:textId="77777777" w:rsidR="001D6D81" w:rsidRPr="002041B7" w:rsidRDefault="001D6D81" w:rsidP="002041B7">
            <w:pPr>
              <w:spacing w:after="0" w:line="240" w:lineRule="auto"/>
              <w:jc w:val="center"/>
              <w:rPr>
                <w:rFonts w:eastAsia="Times New Roman" w:cstheme="minorHAnsi"/>
                <w:b/>
                <w:bCs/>
                <w:color w:val="00000A"/>
                <w:sz w:val="18"/>
                <w:szCs w:val="18"/>
                <w:lang w:eastAsia="pl-PL"/>
              </w:rPr>
            </w:pPr>
            <w:r w:rsidRPr="002041B7">
              <w:rPr>
                <w:rFonts w:eastAsia="Times New Roman" w:cstheme="minorHAnsi"/>
                <w:b/>
                <w:bCs/>
                <w:color w:val="00000A"/>
                <w:sz w:val="18"/>
                <w:szCs w:val="18"/>
                <w:lang w:eastAsia="pl-PL"/>
              </w:rPr>
              <w:t>Producent</w:t>
            </w:r>
          </w:p>
        </w:tc>
        <w:tc>
          <w:tcPr>
            <w:tcW w:w="1271" w:type="dxa"/>
            <w:tcBorders>
              <w:top w:val="single" w:sz="8" w:space="0" w:color="000000"/>
              <w:left w:val="nil"/>
              <w:bottom w:val="nil"/>
              <w:right w:val="single" w:sz="8" w:space="0" w:color="000000"/>
            </w:tcBorders>
            <w:shd w:val="clear" w:color="auto" w:fill="auto"/>
            <w:vAlign w:val="center"/>
            <w:hideMark/>
          </w:tcPr>
          <w:p w14:paraId="27E3FE0D" w14:textId="77777777" w:rsidR="001D6D81" w:rsidRPr="002041B7" w:rsidRDefault="001D6D81" w:rsidP="002041B7">
            <w:pPr>
              <w:spacing w:after="0" w:line="240" w:lineRule="auto"/>
              <w:jc w:val="center"/>
              <w:rPr>
                <w:rFonts w:eastAsia="Times New Roman" w:cstheme="minorHAnsi"/>
                <w:b/>
                <w:bCs/>
                <w:color w:val="00000A"/>
                <w:sz w:val="18"/>
                <w:szCs w:val="18"/>
                <w:lang w:eastAsia="pl-PL"/>
              </w:rPr>
            </w:pPr>
            <w:r w:rsidRPr="002041B7">
              <w:rPr>
                <w:rFonts w:eastAsia="Times New Roman" w:cstheme="minorHAnsi"/>
                <w:b/>
                <w:bCs/>
                <w:color w:val="00000A"/>
                <w:sz w:val="18"/>
                <w:szCs w:val="18"/>
                <w:lang w:eastAsia="pl-PL"/>
              </w:rPr>
              <w:t>Nr  fabryczny</w:t>
            </w:r>
          </w:p>
        </w:tc>
        <w:tc>
          <w:tcPr>
            <w:tcW w:w="847" w:type="dxa"/>
            <w:tcBorders>
              <w:top w:val="single" w:sz="8" w:space="0" w:color="000000"/>
              <w:left w:val="nil"/>
              <w:bottom w:val="nil"/>
              <w:right w:val="nil"/>
            </w:tcBorders>
            <w:shd w:val="clear" w:color="auto" w:fill="auto"/>
            <w:vAlign w:val="center"/>
            <w:hideMark/>
          </w:tcPr>
          <w:p w14:paraId="7095F1F7" w14:textId="77777777" w:rsidR="001D6D81" w:rsidRPr="002041B7" w:rsidRDefault="001D6D81" w:rsidP="002041B7">
            <w:pPr>
              <w:spacing w:after="0" w:line="240" w:lineRule="auto"/>
              <w:jc w:val="center"/>
              <w:rPr>
                <w:rFonts w:eastAsia="Times New Roman" w:cstheme="minorHAnsi"/>
                <w:b/>
                <w:bCs/>
                <w:color w:val="00000A"/>
                <w:sz w:val="18"/>
                <w:szCs w:val="18"/>
                <w:lang w:eastAsia="pl-PL"/>
              </w:rPr>
            </w:pPr>
            <w:r w:rsidRPr="002041B7">
              <w:rPr>
                <w:rFonts w:eastAsia="Times New Roman" w:cstheme="minorHAnsi"/>
                <w:b/>
                <w:bCs/>
                <w:color w:val="00000A"/>
                <w:sz w:val="18"/>
                <w:szCs w:val="18"/>
                <w:lang w:eastAsia="pl-PL"/>
              </w:rPr>
              <w:t>Rok</w:t>
            </w:r>
          </w:p>
        </w:tc>
        <w:tc>
          <w:tcPr>
            <w:tcW w:w="1819" w:type="dxa"/>
            <w:tcBorders>
              <w:top w:val="single" w:sz="8" w:space="0" w:color="000000"/>
              <w:left w:val="single" w:sz="8" w:space="0" w:color="000000"/>
              <w:bottom w:val="nil"/>
              <w:right w:val="single" w:sz="8" w:space="0" w:color="000000"/>
            </w:tcBorders>
            <w:shd w:val="clear" w:color="auto" w:fill="auto"/>
            <w:vAlign w:val="center"/>
            <w:hideMark/>
          </w:tcPr>
          <w:p w14:paraId="4370883E" w14:textId="77777777" w:rsidR="001D6D81" w:rsidRPr="002041B7" w:rsidRDefault="001D6D81" w:rsidP="002041B7">
            <w:pPr>
              <w:spacing w:after="0" w:line="240" w:lineRule="auto"/>
              <w:jc w:val="center"/>
              <w:rPr>
                <w:rFonts w:eastAsia="Times New Roman" w:cstheme="minorHAnsi"/>
                <w:b/>
                <w:bCs/>
                <w:color w:val="00000A"/>
                <w:sz w:val="18"/>
                <w:szCs w:val="18"/>
                <w:lang w:eastAsia="pl-PL"/>
              </w:rPr>
            </w:pPr>
            <w:r w:rsidRPr="002041B7">
              <w:rPr>
                <w:rFonts w:eastAsia="Times New Roman" w:cstheme="minorHAnsi"/>
                <w:b/>
                <w:bCs/>
                <w:color w:val="00000A"/>
                <w:sz w:val="18"/>
                <w:szCs w:val="18"/>
                <w:lang w:eastAsia="pl-PL"/>
              </w:rPr>
              <w:t>Jednostka</w:t>
            </w:r>
          </w:p>
        </w:tc>
        <w:tc>
          <w:tcPr>
            <w:tcW w:w="847" w:type="dxa"/>
            <w:tcBorders>
              <w:top w:val="single" w:sz="8" w:space="0" w:color="000000"/>
              <w:left w:val="nil"/>
              <w:bottom w:val="nil"/>
              <w:right w:val="single" w:sz="8" w:space="0" w:color="000000"/>
            </w:tcBorders>
            <w:shd w:val="clear" w:color="auto" w:fill="auto"/>
            <w:vAlign w:val="center"/>
            <w:hideMark/>
          </w:tcPr>
          <w:p w14:paraId="4F278192" w14:textId="77777777" w:rsidR="001D6D81" w:rsidRPr="002041B7" w:rsidRDefault="001D6D81" w:rsidP="002041B7">
            <w:pPr>
              <w:spacing w:after="0" w:line="240" w:lineRule="auto"/>
              <w:jc w:val="center"/>
              <w:rPr>
                <w:rFonts w:eastAsia="Times New Roman" w:cstheme="minorHAnsi"/>
                <w:b/>
                <w:bCs/>
                <w:color w:val="00000A"/>
                <w:sz w:val="18"/>
                <w:szCs w:val="18"/>
                <w:lang w:eastAsia="pl-PL"/>
              </w:rPr>
            </w:pPr>
            <w:r w:rsidRPr="002041B7">
              <w:rPr>
                <w:rFonts w:eastAsia="Times New Roman" w:cstheme="minorHAnsi"/>
                <w:b/>
                <w:bCs/>
                <w:color w:val="00000A"/>
                <w:sz w:val="18"/>
                <w:szCs w:val="18"/>
                <w:lang w:eastAsia="pl-PL"/>
              </w:rPr>
              <w:t>Nr paszportu</w:t>
            </w:r>
          </w:p>
        </w:tc>
      </w:tr>
      <w:tr w:rsidR="001D6D81" w:rsidRPr="002041B7" w14:paraId="726CF67B" w14:textId="77777777" w:rsidTr="001D6D81">
        <w:trPr>
          <w:trHeight w:val="429"/>
        </w:trPr>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49DAA4" w14:textId="77777777" w:rsidR="001D6D81" w:rsidRPr="002041B7" w:rsidRDefault="001D6D81" w:rsidP="002041B7">
            <w:pPr>
              <w:spacing w:after="0" w:line="240" w:lineRule="auto"/>
              <w:jc w:val="center"/>
              <w:rPr>
                <w:rFonts w:eastAsia="Times New Roman" w:cstheme="minorHAnsi"/>
                <w:color w:val="00000A"/>
                <w:sz w:val="18"/>
                <w:szCs w:val="18"/>
                <w:lang w:eastAsia="pl-PL"/>
              </w:rPr>
            </w:pPr>
            <w:r w:rsidRPr="002041B7">
              <w:rPr>
                <w:rFonts w:eastAsia="Times New Roman" w:cstheme="minorHAnsi"/>
                <w:color w:val="00000A"/>
                <w:sz w:val="18"/>
                <w:szCs w:val="18"/>
                <w:lang w:eastAsia="pl-PL"/>
              </w:rPr>
              <w:t>13</w:t>
            </w:r>
          </w:p>
        </w:tc>
        <w:tc>
          <w:tcPr>
            <w:tcW w:w="1395" w:type="dxa"/>
            <w:tcBorders>
              <w:top w:val="single" w:sz="4" w:space="0" w:color="auto"/>
              <w:left w:val="nil"/>
              <w:bottom w:val="single" w:sz="4" w:space="0" w:color="auto"/>
              <w:right w:val="single" w:sz="4" w:space="0" w:color="auto"/>
            </w:tcBorders>
            <w:shd w:val="clear" w:color="000000" w:fill="FFFFFF"/>
            <w:vAlign w:val="center"/>
            <w:hideMark/>
          </w:tcPr>
          <w:p w14:paraId="79558437" w14:textId="77777777" w:rsidR="001D6D81" w:rsidRPr="002041B7" w:rsidRDefault="001D6D81" w:rsidP="002041B7">
            <w:pPr>
              <w:spacing w:after="0" w:line="240" w:lineRule="auto"/>
              <w:jc w:val="center"/>
              <w:rPr>
                <w:rFonts w:eastAsia="Times New Roman" w:cstheme="minorHAnsi"/>
                <w:color w:val="00000A"/>
                <w:sz w:val="18"/>
                <w:szCs w:val="18"/>
                <w:lang w:eastAsia="pl-PL"/>
              </w:rPr>
            </w:pPr>
            <w:r w:rsidRPr="002041B7">
              <w:rPr>
                <w:rFonts w:eastAsia="Times New Roman" w:cstheme="minorHAnsi"/>
                <w:color w:val="00000A"/>
                <w:sz w:val="18"/>
                <w:szCs w:val="18"/>
                <w:lang w:eastAsia="pl-PL"/>
              </w:rPr>
              <w:t>Stół  zabiegowy   elektryczny</w:t>
            </w:r>
          </w:p>
        </w:tc>
        <w:tc>
          <w:tcPr>
            <w:tcW w:w="1519" w:type="dxa"/>
            <w:tcBorders>
              <w:top w:val="single" w:sz="4" w:space="0" w:color="auto"/>
              <w:left w:val="nil"/>
              <w:bottom w:val="single" w:sz="4" w:space="0" w:color="auto"/>
              <w:right w:val="single" w:sz="4" w:space="0" w:color="auto"/>
            </w:tcBorders>
            <w:shd w:val="clear" w:color="000000" w:fill="FFFFFF"/>
            <w:vAlign w:val="center"/>
            <w:hideMark/>
          </w:tcPr>
          <w:p w14:paraId="60BE2C7D" w14:textId="77777777" w:rsidR="001D6D81" w:rsidRPr="002041B7" w:rsidRDefault="001D6D81" w:rsidP="002041B7">
            <w:pPr>
              <w:spacing w:after="0" w:line="240" w:lineRule="auto"/>
              <w:jc w:val="center"/>
              <w:rPr>
                <w:rFonts w:eastAsia="Times New Roman" w:cstheme="minorHAnsi"/>
                <w:color w:val="00000A"/>
                <w:sz w:val="18"/>
                <w:szCs w:val="18"/>
                <w:lang w:eastAsia="pl-PL"/>
              </w:rPr>
            </w:pPr>
            <w:r w:rsidRPr="002041B7">
              <w:rPr>
                <w:rFonts w:eastAsia="Times New Roman" w:cstheme="minorHAnsi"/>
                <w:color w:val="00000A"/>
                <w:sz w:val="18"/>
                <w:szCs w:val="18"/>
                <w:lang w:eastAsia="pl-PL"/>
              </w:rPr>
              <w:t>SL-MMSL</w:t>
            </w:r>
          </w:p>
        </w:tc>
        <w:tc>
          <w:tcPr>
            <w:tcW w:w="1059" w:type="dxa"/>
            <w:tcBorders>
              <w:top w:val="single" w:sz="4" w:space="0" w:color="auto"/>
              <w:left w:val="nil"/>
              <w:bottom w:val="single" w:sz="4" w:space="0" w:color="auto"/>
              <w:right w:val="single" w:sz="4" w:space="0" w:color="auto"/>
            </w:tcBorders>
            <w:shd w:val="clear" w:color="000000" w:fill="FFFFFF"/>
            <w:vAlign w:val="center"/>
            <w:hideMark/>
          </w:tcPr>
          <w:p w14:paraId="7ABD90A6" w14:textId="77777777" w:rsidR="001D6D81" w:rsidRPr="002041B7" w:rsidRDefault="001D6D81" w:rsidP="002041B7">
            <w:pPr>
              <w:spacing w:after="0" w:line="240" w:lineRule="auto"/>
              <w:jc w:val="center"/>
              <w:rPr>
                <w:rFonts w:eastAsia="Times New Roman" w:cstheme="minorHAnsi"/>
                <w:color w:val="000009"/>
                <w:sz w:val="18"/>
                <w:szCs w:val="18"/>
                <w:lang w:eastAsia="pl-PL"/>
              </w:rPr>
            </w:pPr>
            <w:proofErr w:type="spellStart"/>
            <w:r w:rsidRPr="002041B7">
              <w:rPr>
                <w:rFonts w:eastAsia="Times New Roman" w:cstheme="minorHAnsi"/>
                <w:color w:val="000009"/>
                <w:sz w:val="18"/>
                <w:szCs w:val="18"/>
                <w:lang w:eastAsia="pl-PL"/>
              </w:rPr>
              <w:t>Novak</w:t>
            </w:r>
            <w:proofErr w:type="spellEnd"/>
            <w:r w:rsidRPr="002041B7">
              <w:rPr>
                <w:rFonts w:eastAsia="Times New Roman" w:cstheme="minorHAnsi"/>
                <w:color w:val="000009"/>
                <w:sz w:val="18"/>
                <w:szCs w:val="18"/>
                <w:lang w:eastAsia="pl-PL"/>
              </w:rPr>
              <w:t xml:space="preserve"> </w:t>
            </w:r>
            <w:proofErr w:type="spellStart"/>
            <w:r w:rsidRPr="002041B7">
              <w:rPr>
                <w:rFonts w:eastAsia="Times New Roman" w:cstheme="minorHAnsi"/>
                <w:color w:val="000009"/>
                <w:sz w:val="18"/>
                <w:szCs w:val="18"/>
                <w:lang w:eastAsia="pl-PL"/>
              </w:rPr>
              <w:t>Md.o.o</w:t>
            </w:r>
            <w:proofErr w:type="spellEnd"/>
          </w:p>
        </w:tc>
        <w:tc>
          <w:tcPr>
            <w:tcW w:w="1271" w:type="dxa"/>
            <w:tcBorders>
              <w:top w:val="single" w:sz="4" w:space="0" w:color="auto"/>
              <w:left w:val="nil"/>
              <w:bottom w:val="single" w:sz="4" w:space="0" w:color="auto"/>
              <w:right w:val="single" w:sz="4" w:space="0" w:color="auto"/>
            </w:tcBorders>
            <w:shd w:val="clear" w:color="000000" w:fill="FFFFFF"/>
            <w:vAlign w:val="center"/>
            <w:hideMark/>
          </w:tcPr>
          <w:p w14:paraId="556316F5" w14:textId="77777777" w:rsidR="001D6D81" w:rsidRPr="002041B7" w:rsidRDefault="001D6D81" w:rsidP="002041B7">
            <w:pPr>
              <w:spacing w:after="0" w:line="240" w:lineRule="auto"/>
              <w:jc w:val="center"/>
              <w:rPr>
                <w:rFonts w:eastAsia="Times New Roman" w:cstheme="minorHAnsi"/>
                <w:color w:val="00000A"/>
                <w:sz w:val="18"/>
                <w:szCs w:val="18"/>
                <w:lang w:eastAsia="pl-PL"/>
              </w:rPr>
            </w:pPr>
            <w:r w:rsidRPr="002041B7">
              <w:rPr>
                <w:rFonts w:eastAsia="Times New Roman" w:cstheme="minorHAnsi"/>
                <w:color w:val="00000A"/>
                <w:sz w:val="18"/>
                <w:szCs w:val="18"/>
                <w:lang w:eastAsia="pl-PL"/>
              </w:rPr>
              <w:t>3229641-2015</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14:paraId="55748926" w14:textId="77777777" w:rsidR="001D6D81" w:rsidRPr="002041B7" w:rsidRDefault="001D6D81" w:rsidP="002041B7">
            <w:pPr>
              <w:spacing w:after="0" w:line="240" w:lineRule="auto"/>
              <w:jc w:val="center"/>
              <w:rPr>
                <w:rFonts w:eastAsia="Times New Roman" w:cstheme="minorHAnsi"/>
                <w:color w:val="00000A"/>
                <w:sz w:val="18"/>
                <w:szCs w:val="18"/>
                <w:lang w:eastAsia="pl-PL"/>
              </w:rPr>
            </w:pPr>
            <w:r w:rsidRPr="002041B7">
              <w:rPr>
                <w:rFonts w:eastAsia="Times New Roman" w:cstheme="minorHAnsi"/>
                <w:color w:val="00000A"/>
                <w:sz w:val="18"/>
                <w:szCs w:val="18"/>
                <w:lang w:eastAsia="pl-PL"/>
              </w:rPr>
              <w:t>2015</w:t>
            </w:r>
          </w:p>
        </w:tc>
        <w:tc>
          <w:tcPr>
            <w:tcW w:w="1819" w:type="dxa"/>
            <w:tcBorders>
              <w:top w:val="single" w:sz="4" w:space="0" w:color="auto"/>
              <w:left w:val="nil"/>
              <w:bottom w:val="single" w:sz="4" w:space="0" w:color="auto"/>
              <w:right w:val="single" w:sz="4" w:space="0" w:color="auto"/>
            </w:tcBorders>
            <w:shd w:val="clear" w:color="000000" w:fill="FFFFFF"/>
            <w:vAlign w:val="center"/>
            <w:hideMark/>
          </w:tcPr>
          <w:p w14:paraId="72BE4FF7" w14:textId="77777777" w:rsidR="001D6D81" w:rsidRPr="002041B7" w:rsidRDefault="001D6D81" w:rsidP="002041B7">
            <w:pPr>
              <w:spacing w:after="0" w:line="240" w:lineRule="auto"/>
              <w:jc w:val="center"/>
              <w:rPr>
                <w:rFonts w:eastAsia="Times New Roman" w:cstheme="minorHAnsi"/>
                <w:color w:val="00000A"/>
                <w:sz w:val="18"/>
                <w:szCs w:val="18"/>
                <w:lang w:eastAsia="pl-PL"/>
              </w:rPr>
            </w:pPr>
            <w:r w:rsidRPr="002041B7">
              <w:rPr>
                <w:rFonts w:eastAsia="Times New Roman" w:cstheme="minorHAnsi"/>
                <w:color w:val="00000A"/>
                <w:sz w:val="18"/>
                <w:szCs w:val="18"/>
                <w:lang w:eastAsia="pl-PL"/>
              </w:rPr>
              <w:t>Pracownia  Endoskopii</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14:paraId="0A0EBCC8" w14:textId="77777777" w:rsidR="001D6D81" w:rsidRPr="002041B7" w:rsidRDefault="001D6D81" w:rsidP="002041B7">
            <w:pPr>
              <w:spacing w:after="0" w:line="240" w:lineRule="auto"/>
              <w:jc w:val="center"/>
              <w:rPr>
                <w:rFonts w:eastAsia="Times New Roman" w:cstheme="minorHAnsi"/>
                <w:color w:val="00000A"/>
                <w:sz w:val="18"/>
                <w:szCs w:val="18"/>
                <w:lang w:eastAsia="pl-PL"/>
              </w:rPr>
            </w:pPr>
            <w:r w:rsidRPr="002041B7">
              <w:rPr>
                <w:rFonts w:eastAsia="Times New Roman" w:cstheme="minorHAnsi"/>
                <w:color w:val="00000A"/>
                <w:sz w:val="18"/>
                <w:szCs w:val="18"/>
                <w:lang w:eastAsia="pl-PL"/>
              </w:rPr>
              <w:t>1288</w:t>
            </w:r>
          </w:p>
        </w:tc>
      </w:tr>
      <w:tr w:rsidR="001D6D81" w:rsidRPr="002041B7" w14:paraId="1186A0B6" w14:textId="77777777" w:rsidTr="001D6D81">
        <w:trPr>
          <w:trHeight w:val="429"/>
        </w:trPr>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8C4DE" w14:textId="77777777" w:rsidR="001D6D81" w:rsidRPr="002041B7" w:rsidRDefault="001D6D81" w:rsidP="002041B7">
            <w:pPr>
              <w:spacing w:after="0" w:line="240" w:lineRule="auto"/>
              <w:jc w:val="center"/>
              <w:rPr>
                <w:rFonts w:eastAsia="Times New Roman" w:cstheme="minorHAnsi"/>
                <w:color w:val="00000A"/>
                <w:sz w:val="18"/>
                <w:szCs w:val="18"/>
                <w:lang w:eastAsia="pl-PL"/>
              </w:rPr>
            </w:pPr>
            <w:r w:rsidRPr="002041B7">
              <w:rPr>
                <w:rFonts w:eastAsia="Times New Roman" w:cstheme="minorHAnsi"/>
                <w:color w:val="00000A"/>
                <w:sz w:val="18"/>
                <w:szCs w:val="18"/>
                <w:lang w:eastAsia="pl-PL"/>
              </w:rPr>
              <w:t>14</w:t>
            </w:r>
          </w:p>
        </w:tc>
        <w:tc>
          <w:tcPr>
            <w:tcW w:w="1395" w:type="dxa"/>
            <w:tcBorders>
              <w:top w:val="single" w:sz="4" w:space="0" w:color="auto"/>
              <w:left w:val="nil"/>
              <w:bottom w:val="single" w:sz="4" w:space="0" w:color="auto"/>
              <w:right w:val="single" w:sz="4" w:space="0" w:color="auto"/>
            </w:tcBorders>
            <w:shd w:val="clear" w:color="000000" w:fill="FFFFFF"/>
            <w:vAlign w:val="center"/>
            <w:hideMark/>
          </w:tcPr>
          <w:p w14:paraId="71E55FF9" w14:textId="77777777" w:rsidR="001D6D81" w:rsidRPr="002041B7" w:rsidRDefault="001D6D81" w:rsidP="002041B7">
            <w:pPr>
              <w:spacing w:after="0" w:line="240" w:lineRule="auto"/>
              <w:jc w:val="center"/>
              <w:rPr>
                <w:rFonts w:eastAsia="Times New Roman" w:cstheme="minorHAnsi"/>
                <w:color w:val="00000A"/>
                <w:sz w:val="18"/>
                <w:szCs w:val="18"/>
                <w:lang w:eastAsia="pl-PL"/>
              </w:rPr>
            </w:pPr>
            <w:r w:rsidRPr="002041B7">
              <w:rPr>
                <w:rFonts w:eastAsia="Times New Roman" w:cstheme="minorHAnsi"/>
                <w:color w:val="00000A"/>
                <w:sz w:val="18"/>
                <w:szCs w:val="18"/>
                <w:lang w:eastAsia="pl-PL"/>
              </w:rPr>
              <w:t>Stół  zabiegowy  elektryczny</w:t>
            </w:r>
          </w:p>
        </w:tc>
        <w:tc>
          <w:tcPr>
            <w:tcW w:w="1519" w:type="dxa"/>
            <w:tcBorders>
              <w:top w:val="single" w:sz="4" w:space="0" w:color="auto"/>
              <w:left w:val="nil"/>
              <w:bottom w:val="single" w:sz="4" w:space="0" w:color="auto"/>
              <w:right w:val="single" w:sz="4" w:space="0" w:color="auto"/>
            </w:tcBorders>
            <w:shd w:val="clear" w:color="000000" w:fill="FFFFFF"/>
            <w:vAlign w:val="center"/>
            <w:hideMark/>
          </w:tcPr>
          <w:p w14:paraId="079FBFCF" w14:textId="77777777" w:rsidR="001D6D81" w:rsidRPr="002041B7" w:rsidRDefault="001D6D81" w:rsidP="002041B7">
            <w:pPr>
              <w:spacing w:after="0" w:line="240" w:lineRule="auto"/>
              <w:jc w:val="center"/>
              <w:rPr>
                <w:rFonts w:eastAsia="Times New Roman" w:cstheme="minorHAnsi"/>
                <w:color w:val="00000A"/>
                <w:sz w:val="18"/>
                <w:szCs w:val="18"/>
                <w:lang w:eastAsia="pl-PL"/>
              </w:rPr>
            </w:pPr>
            <w:r w:rsidRPr="002041B7">
              <w:rPr>
                <w:rFonts w:eastAsia="Times New Roman" w:cstheme="minorHAnsi"/>
                <w:color w:val="00000A"/>
                <w:sz w:val="18"/>
                <w:szCs w:val="18"/>
                <w:lang w:eastAsia="pl-PL"/>
              </w:rPr>
              <w:t>SL-MMSL</w:t>
            </w:r>
          </w:p>
        </w:tc>
        <w:tc>
          <w:tcPr>
            <w:tcW w:w="1059" w:type="dxa"/>
            <w:tcBorders>
              <w:top w:val="single" w:sz="4" w:space="0" w:color="auto"/>
              <w:left w:val="nil"/>
              <w:bottom w:val="single" w:sz="4" w:space="0" w:color="auto"/>
              <w:right w:val="single" w:sz="4" w:space="0" w:color="auto"/>
            </w:tcBorders>
            <w:shd w:val="clear" w:color="000000" w:fill="FFFFFF"/>
            <w:vAlign w:val="center"/>
            <w:hideMark/>
          </w:tcPr>
          <w:p w14:paraId="168E0E7E" w14:textId="77777777" w:rsidR="001D6D81" w:rsidRPr="002041B7" w:rsidRDefault="001D6D81" w:rsidP="002041B7">
            <w:pPr>
              <w:spacing w:after="0" w:line="240" w:lineRule="auto"/>
              <w:jc w:val="center"/>
              <w:rPr>
                <w:rFonts w:eastAsia="Times New Roman" w:cstheme="minorHAnsi"/>
                <w:color w:val="000009"/>
                <w:sz w:val="18"/>
                <w:szCs w:val="18"/>
                <w:lang w:eastAsia="pl-PL"/>
              </w:rPr>
            </w:pPr>
            <w:proofErr w:type="spellStart"/>
            <w:r w:rsidRPr="002041B7">
              <w:rPr>
                <w:rFonts w:eastAsia="Times New Roman" w:cstheme="minorHAnsi"/>
                <w:color w:val="000009"/>
                <w:sz w:val="18"/>
                <w:szCs w:val="18"/>
                <w:lang w:eastAsia="pl-PL"/>
              </w:rPr>
              <w:t>Novak</w:t>
            </w:r>
            <w:proofErr w:type="spellEnd"/>
            <w:r w:rsidRPr="002041B7">
              <w:rPr>
                <w:rFonts w:eastAsia="Times New Roman" w:cstheme="minorHAnsi"/>
                <w:color w:val="000009"/>
                <w:sz w:val="18"/>
                <w:szCs w:val="18"/>
                <w:lang w:eastAsia="pl-PL"/>
              </w:rPr>
              <w:t xml:space="preserve"> </w:t>
            </w:r>
            <w:proofErr w:type="spellStart"/>
            <w:r w:rsidRPr="002041B7">
              <w:rPr>
                <w:rFonts w:eastAsia="Times New Roman" w:cstheme="minorHAnsi"/>
                <w:color w:val="000009"/>
                <w:sz w:val="18"/>
                <w:szCs w:val="18"/>
                <w:lang w:eastAsia="pl-PL"/>
              </w:rPr>
              <w:t>Md.o.o</w:t>
            </w:r>
            <w:proofErr w:type="spellEnd"/>
          </w:p>
        </w:tc>
        <w:tc>
          <w:tcPr>
            <w:tcW w:w="1271" w:type="dxa"/>
            <w:tcBorders>
              <w:top w:val="single" w:sz="4" w:space="0" w:color="auto"/>
              <w:left w:val="nil"/>
              <w:bottom w:val="single" w:sz="4" w:space="0" w:color="auto"/>
              <w:right w:val="single" w:sz="4" w:space="0" w:color="auto"/>
            </w:tcBorders>
            <w:shd w:val="clear" w:color="000000" w:fill="FFFFFF"/>
            <w:vAlign w:val="center"/>
            <w:hideMark/>
          </w:tcPr>
          <w:p w14:paraId="62CEA447" w14:textId="77777777" w:rsidR="001D6D81" w:rsidRPr="002041B7" w:rsidRDefault="001D6D81" w:rsidP="002041B7">
            <w:pPr>
              <w:spacing w:after="0" w:line="240" w:lineRule="auto"/>
              <w:jc w:val="center"/>
              <w:rPr>
                <w:rFonts w:eastAsia="Times New Roman" w:cstheme="minorHAnsi"/>
                <w:color w:val="00000A"/>
                <w:sz w:val="18"/>
                <w:szCs w:val="18"/>
                <w:lang w:eastAsia="pl-PL"/>
              </w:rPr>
            </w:pPr>
            <w:r w:rsidRPr="002041B7">
              <w:rPr>
                <w:rFonts w:eastAsia="Times New Roman" w:cstheme="minorHAnsi"/>
                <w:color w:val="00000A"/>
                <w:sz w:val="18"/>
                <w:szCs w:val="18"/>
                <w:lang w:eastAsia="pl-PL"/>
              </w:rPr>
              <w:t>3229642-2015</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14:paraId="2C8133F3" w14:textId="77777777" w:rsidR="001D6D81" w:rsidRPr="002041B7" w:rsidRDefault="001D6D81" w:rsidP="002041B7">
            <w:pPr>
              <w:spacing w:after="0" w:line="240" w:lineRule="auto"/>
              <w:jc w:val="center"/>
              <w:rPr>
                <w:rFonts w:eastAsia="Times New Roman" w:cstheme="minorHAnsi"/>
                <w:color w:val="00000A"/>
                <w:sz w:val="18"/>
                <w:szCs w:val="18"/>
                <w:lang w:eastAsia="pl-PL"/>
              </w:rPr>
            </w:pPr>
            <w:r w:rsidRPr="002041B7">
              <w:rPr>
                <w:rFonts w:eastAsia="Times New Roman" w:cstheme="minorHAnsi"/>
                <w:color w:val="00000A"/>
                <w:sz w:val="18"/>
                <w:szCs w:val="18"/>
                <w:lang w:eastAsia="pl-PL"/>
              </w:rPr>
              <w:t>2015</w:t>
            </w:r>
          </w:p>
        </w:tc>
        <w:tc>
          <w:tcPr>
            <w:tcW w:w="1819" w:type="dxa"/>
            <w:tcBorders>
              <w:top w:val="single" w:sz="4" w:space="0" w:color="auto"/>
              <w:left w:val="nil"/>
              <w:bottom w:val="single" w:sz="4" w:space="0" w:color="auto"/>
              <w:right w:val="single" w:sz="4" w:space="0" w:color="auto"/>
            </w:tcBorders>
            <w:shd w:val="clear" w:color="000000" w:fill="FFFFFF"/>
            <w:vAlign w:val="center"/>
            <w:hideMark/>
          </w:tcPr>
          <w:p w14:paraId="73B2CA4A" w14:textId="77777777" w:rsidR="001D6D81" w:rsidRPr="002041B7" w:rsidRDefault="001D6D81" w:rsidP="002041B7">
            <w:pPr>
              <w:spacing w:after="0" w:line="240" w:lineRule="auto"/>
              <w:jc w:val="center"/>
              <w:rPr>
                <w:rFonts w:eastAsia="Times New Roman" w:cstheme="minorHAnsi"/>
                <w:color w:val="00000A"/>
                <w:sz w:val="18"/>
                <w:szCs w:val="18"/>
                <w:lang w:eastAsia="pl-PL"/>
              </w:rPr>
            </w:pPr>
            <w:r w:rsidRPr="002041B7">
              <w:rPr>
                <w:rFonts w:eastAsia="Times New Roman" w:cstheme="minorHAnsi"/>
                <w:color w:val="00000A"/>
                <w:sz w:val="18"/>
                <w:szCs w:val="18"/>
                <w:lang w:eastAsia="pl-PL"/>
              </w:rPr>
              <w:t>Pracownia  Endoskopii</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14:paraId="2D0770FF" w14:textId="77777777" w:rsidR="001D6D81" w:rsidRPr="002041B7" w:rsidRDefault="001D6D81" w:rsidP="002041B7">
            <w:pPr>
              <w:spacing w:after="0" w:line="240" w:lineRule="auto"/>
              <w:jc w:val="center"/>
              <w:rPr>
                <w:rFonts w:eastAsia="Times New Roman" w:cstheme="minorHAnsi"/>
                <w:color w:val="00000A"/>
                <w:sz w:val="18"/>
                <w:szCs w:val="18"/>
                <w:lang w:eastAsia="pl-PL"/>
              </w:rPr>
            </w:pPr>
            <w:r w:rsidRPr="002041B7">
              <w:rPr>
                <w:rFonts w:eastAsia="Times New Roman" w:cstheme="minorHAnsi"/>
                <w:color w:val="00000A"/>
                <w:sz w:val="18"/>
                <w:szCs w:val="18"/>
                <w:lang w:eastAsia="pl-PL"/>
              </w:rPr>
              <w:t>1287</w:t>
            </w:r>
          </w:p>
        </w:tc>
      </w:tr>
    </w:tbl>
    <w:p w14:paraId="74D010D3" w14:textId="77777777" w:rsidR="001D6D81" w:rsidRPr="002041B7" w:rsidRDefault="001D6D81" w:rsidP="002041B7">
      <w:pPr>
        <w:spacing w:after="0" w:line="240" w:lineRule="auto"/>
        <w:jc w:val="both"/>
        <w:rPr>
          <w:rFonts w:eastAsia="SimSun" w:cstheme="minorHAnsi"/>
          <w:kern w:val="2"/>
          <w:lang w:eastAsia="zh-CN" w:bidi="hi-IN"/>
        </w:rPr>
      </w:pPr>
      <w:r w:rsidRPr="002041B7">
        <w:rPr>
          <w:rFonts w:eastAsia="SimSun" w:cstheme="minorHAnsi"/>
          <w:kern w:val="2"/>
          <w:lang w:eastAsia="zh-CN" w:bidi="hi-IN"/>
        </w:rPr>
        <w:fldChar w:fldCharType="end"/>
      </w:r>
    </w:p>
    <w:tbl>
      <w:tblPr>
        <w:tblW w:w="9709" w:type="dxa"/>
        <w:tblCellMar>
          <w:left w:w="70" w:type="dxa"/>
          <w:right w:w="70" w:type="dxa"/>
        </w:tblCellMar>
        <w:tblLook w:val="04A0" w:firstRow="1" w:lastRow="0" w:firstColumn="1" w:lastColumn="0" w:noHBand="0" w:noVBand="1"/>
      </w:tblPr>
      <w:tblGrid>
        <w:gridCol w:w="538"/>
        <w:gridCol w:w="1633"/>
        <w:gridCol w:w="1330"/>
        <w:gridCol w:w="1265"/>
        <w:gridCol w:w="1380"/>
        <w:gridCol w:w="808"/>
        <w:gridCol w:w="1852"/>
        <w:gridCol w:w="903"/>
      </w:tblGrid>
      <w:tr w:rsidR="001D6D81" w:rsidRPr="0003638D" w14:paraId="5E5A5D97" w14:textId="77777777" w:rsidTr="0003638D">
        <w:trPr>
          <w:trHeight w:val="377"/>
        </w:trPr>
        <w:tc>
          <w:tcPr>
            <w:tcW w:w="4766" w:type="dxa"/>
            <w:gridSpan w:val="4"/>
            <w:tcBorders>
              <w:top w:val="nil"/>
              <w:left w:val="nil"/>
              <w:bottom w:val="nil"/>
              <w:right w:val="nil"/>
            </w:tcBorders>
            <w:shd w:val="clear" w:color="auto" w:fill="auto"/>
            <w:noWrap/>
            <w:vAlign w:val="center"/>
            <w:hideMark/>
          </w:tcPr>
          <w:p w14:paraId="6D225D05" w14:textId="77777777" w:rsidR="001D6D81" w:rsidRPr="0003638D" w:rsidRDefault="001D6D81" w:rsidP="001D6D81">
            <w:pPr>
              <w:spacing w:after="0" w:line="240" w:lineRule="auto"/>
              <w:rPr>
                <w:rFonts w:eastAsia="Times New Roman" w:cstheme="minorHAnsi"/>
                <w:b/>
                <w:bCs/>
                <w:color w:val="9900FF"/>
                <w:sz w:val="20"/>
                <w:szCs w:val="20"/>
                <w:lang w:eastAsia="pl-PL"/>
              </w:rPr>
            </w:pPr>
            <w:r w:rsidRPr="0003638D">
              <w:rPr>
                <w:rFonts w:eastAsia="Times New Roman" w:cstheme="minorHAnsi"/>
                <w:b/>
                <w:bCs/>
                <w:color w:val="9900FF"/>
                <w:sz w:val="20"/>
                <w:szCs w:val="20"/>
                <w:lang w:eastAsia="pl-PL"/>
              </w:rPr>
              <w:t xml:space="preserve">Pakiet  64 </w:t>
            </w:r>
            <w:r w:rsidRPr="0003638D">
              <w:rPr>
                <w:rFonts w:eastAsia="Times New Roman" w:cstheme="minorHAnsi"/>
                <w:b/>
                <w:bCs/>
                <w:color w:val="FF3333"/>
                <w:sz w:val="20"/>
                <w:szCs w:val="20"/>
                <w:lang w:eastAsia="pl-PL"/>
              </w:rPr>
              <w:t xml:space="preserve"> </w:t>
            </w:r>
            <w:r w:rsidRPr="0003638D">
              <w:rPr>
                <w:rFonts w:eastAsia="Times New Roman" w:cstheme="minorHAnsi"/>
                <w:b/>
                <w:bCs/>
                <w:color w:val="9900FF"/>
                <w:sz w:val="20"/>
                <w:szCs w:val="20"/>
                <w:lang w:eastAsia="pl-PL"/>
              </w:rPr>
              <w:t>–  Łóżka, materace,  fotele  medyczne</w:t>
            </w:r>
          </w:p>
        </w:tc>
        <w:tc>
          <w:tcPr>
            <w:tcW w:w="1380" w:type="dxa"/>
            <w:tcBorders>
              <w:top w:val="nil"/>
              <w:left w:val="nil"/>
              <w:bottom w:val="nil"/>
              <w:right w:val="nil"/>
            </w:tcBorders>
            <w:shd w:val="clear" w:color="auto" w:fill="auto"/>
            <w:noWrap/>
            <w:vAlign w:val="bottom"/>
            <w:hideMark/>
          </w:tcPr>
          <w:p w14:paraId="5A577815" w14:textId="77777777" w:rsidR="001D6D81" w:rsidRPr="0003638D" w:rsidRDefault="001D6D81" w:rsidP="001D6D81">
            <w:pPr>
              <w:spacing w:after="0" w:line="240" w:lineRule="auto"/>
              <w:rPr>
                <w:rFonts w:eastAsia="Times New Roman" w:cstheme="minorHAnsi"/>
                <w:b/>
                <w:bCs/>
                <w:color w:val="9900FF"/>
                <w:sz w:val="20"/>
                <w:szCs w:val="20"/>
                <w:lang w:eastAsia="pl-PL"/>
              </w:rPr>
            </w:pPr>
          </w:p>
        </w:tc>
        <w:tc>
          <w:tcPr>
            <w:tcW w:w="808" w:type="dxa"/>
            <w:tcBorders>
              <w:top w:val="nil"/>
              <w:left w:val="nil"/>
              <w:bottom w:val="nil"/>
              <w:right w:val="nil"/>
            </w:tcBorders>
            <w:shd w:val="clear" w:color="auto" w:fill="auto"/>
            <w:noWrap/>
            <w:vAlign w:val="bottom"/>
            <w:hideMark/>
          </w:tcPr>
          <w:p w14:paraId="68A6B3CA" w14:textId="77777777" w:rsidR="001D6D81" w:rsidRPr="0003638D" w:rsidRDefault="001D6D81" w:rsidP="001D6D81">
            <w:pPr>
              <w:spacing w:after="0" w:line="240" w:lineRule="auto"/>
              <w:rPr>
                <w:rFonts w:eastAsia="Times New Roman" w:cstheme="minorHAnsi"/>
                <w:sz w:val="20"/>
                <w:szCs w:val="20"/>
                <w:lang w:eastAsia="pl-PL"/>
              </w:rPr>
            </w:pPr>
          </w:p>
        </w:tc>
        <w:tc>
          <w:tcPr>
            <w:tcW w:w="1852" w:type="dxa"/>
            <w:tcBorders>
              <w:top w:val="nil"/>
              <w:left w:val="nil"/>
              <w:bottom w:val="nil"/>
              <w:right w:val="nil"/>
            </w:tcBorders>
            <w:shd w:val="clear" w:color="auto" w:fill="auto"/>
            <w:noWrap/>
            <w:vAlign w:val="bottom"/>
            <w:hideMark/>
          </w:tcPr>
          <w:p w14:paraId="5E4C3761" w14:textId="77777777" w:rsidR="001D6D81" w:rsidRPr="0003638D" w:rsidRDefault="001D6D81" w:rsidP="001D6D81">
            <w:pPr>
              <w:spacing w:after="0" w:line="240" w:lineRule="auto"/>
              <w:rPr>
                <w:rFonts w:eastAsia="Times New Roman" w:cstheme="minorHAnsi"/>
                <w:sz w:val="20"/>
                <w:szCs w:val="20"/>
                <w:lang w:eastAsia="pl-PL"/>
              </w:rPr>
            </w:pPr>
          </w:p>
        </w:tc>
        <w:tc>
          <w:tcPr>
            <w:tcW w:w="903" w:type="dxa"/>
            <w:tcBorders>
              <w:top w:val="nil"/>
              <w:left w:val="nil"/>
              <w:bottom w:val="nil"/>
              <w:right w:val="nil"/>
            </w:tcBorders>
            <w:shd w:val="clear" w:color="auto" w:fill="auto"/>
            <w:noWrap/>
            <w:vAlign w:val="bottom"/>
            <w:hideMark/>
          </w:tcPr>
          <w:p w14:paraId="2CF56CC4" w14:textId="77777777" w:rsidR="001D6D81" w:rsidRPr="0003638D" w:rsidRDefault="001D6D81" w:rsidP="001D6D81">
            <w:pPr>
              <w:spacing w:after="0" w:line="240" w:lineRule="auto"/>
              <w:rPr>
                <w:rFonts w:eastAsia="Times New Roman" w:cstheme="minorHAnsi"/>
                <w:sz w:val="20"/>
                <w:szCs w:val="20"/>
                <w:lang w:eastAsia="pl-PL"/>
              </w:rPr>
            </w:pPr>
          </w:p>
        </w:tc>
      </w:tr>
      <w:tr w:rsidR="001D6D81" w:rsidRPr="002041B7" w14:paraId="60C6E21D" w14:textId="77777777" w:rsidTr="0003638D">
        <w:trPr>
          <w:trHeight w:val="38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54126" w14:textId="77777777" w:rsidR="001D6D81" w:rsidRPr="002041B7" w:rsidRDefault="001D6D81" w:rsidP="001D6D81">
            <w:pPr>
              <w:spacing w:after="0" w:line="240" w:lineRule="auto"/>
              <w:rPr>
                <w:rFonts w:eastAsia="Times New Roman" w:cstheme="minorHAnsi"/>
                <w:b/>
                <w:bCs/>
                <w:color w:val="00000A"/>
                <w:sz w:val="18"/>
                <w:szCs w:val="18"/>
                <w:lang w:eastAsia="pl-PL"/>
              </w:rPr>
            </w:pPr>
            <w:proofErr w:type="spellStart"/>
            <w:r w:rsidRPr="002041B7">
              <w:rPr>
                <w:rFonts w:eastAsia="Times New Roman" w:cstheme="minorHAnsi"/>
                <w:b/>
                <w:bCs/>
                <w:color w:val="00000A"/>
                <w:sz w:val="18"/>
                <w:szCs w:val="18"/>
                <w:lang w:eastAsia="pl-PL"/>
              </w:rPr>
              <w:t>Lp</w:t>
            </w:r>
            <w:proofErr w:type="spellEnd"/>
          </w:p>
        </w:tc>
        <w:tc>
          <w:tcPr>
            <w:tcW w:w="1633" w:type="dxa"/>
            <w:tcBorders>
              <w:top w:val="single" w:sz="4" w:space="0" w:color="auto"/>
              <w:left w:val="nil"/>
              <w:bottom w:val="single" w:sz="4" w:space="0" w:color="auto"/>
              <w:right w:val="single" w:sz="4" w:space="0" w:color="auto"/>
            </w:tcBorders>
            <w:shd w:val="clear" w:color="auto" w:fill="auto"/>
            <w:vAlign w:val="center"/>
            <w:hideMark/>
          </w:tcPr>
          <w:p w14:paraId="696119BB" w14:textId="77777777" w:rsidR="001D6D81" w:rsidRPr="002041B7" w:rsidRDefault="001D6D81" w:rsidP="001D6D81">
            <w:pPr>
              <w:spacing w:after="0" w:line="240" w:lineRule="auto"/>
              <w:rPr>
                <w:rFonts w:eastAsia="Times New Roman" w:cstheme="minorHAnsi"/>
                <w:b/>
                <w:bCs/>
                <w:color w:val="00000A"/>
                <w:sz w:val="18"/>
                <w:szCs w:val="18"/>
                <w:lang w:eastAsia="pl-PL"/>
              </w:rPr>
            </w:pPr>
            <w:r w:rsidRPr="002041B7">
              <w:rPr>
                <w:rFonts w:eastAsia="Times New Roman" w:cstheme="minorHAnsi"/>
                <w:b/>
                <w:bCs/>
                <w:color w:val="00000A"/>
                <w:sz w:val="18"/>
                <w:szCs w:val="18"/>
                <w:lang w:eastAsia="pl-PL"/>
              </w:rPr>
              <w:t>Nazwa  urządzenia</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14:paraId="4D250D59" w14:textId="77777777" w:rsidR="001D6D81" w:rsidRPr="002041B7" w:rsidRDefault="001D6D81" w:rsidP="001D6D81">
            <w:pPr>
              <w:spacing w:after="0" w:line="240" w:lineRule="auto"/>
              <w:rPr>
                <w:rFonts w:eastAsia="Times New Roman" w:cstheme="minorHAnsi"/>
                <w:b/>
                <w:bCs/>
                <w:color w:val="00000A"/>
                <w:sz w:val="18"/>
                <w:szCs w:val="18"/>
                <w:lang w:eastAsia="pl-PL"/>
              </w:rPr>
            </w:pPr>
            <w:r w:rsidRPr="002041B7">
              <w:rPr>
                <w:rFonts w:eastAsia="Times New Roman" w:cstheme="minorHAnsi"/>
                <w:b/>
                <w:bCs/>
                <w:color w:val="00000A"/>
                <w:sz w:val="18"/>
                <w:szCs w:val="18"/>
                <w:lang w:eastAsia="pl-PL"/>
              </w:rPr>
              <w:t>Typ</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217DF72F" w14:textId="77777777" w:rsidR="001D6D81" w:rsidRPr="002041B7" w:rsidRDefault="001D6D81" w:rsidP="001D6D81">
            <w:pPr>
              <w:spacing w:after="0" w:line="240" w:lineRule="auto"/>
              <w:rPr>
                <w:rFonts w:eastAsia="Times New Roman" w:cstheme="minorHAnsi"/>
                <w:b/>
                <w:bCs/>
                <w:color w:val="00000A"/>
                <w:sz w:val="18"/>
                <w:szCs w:val="18"/>
                <w:lang w:eastAsia="pl-PL"/>
              </w:rPr>
            </w:pPr>
            <w:r w:rsidRPr="002041B7">
              <w:rPr>
                <w:rFonts w:eastAsia="Times New Roman" w:cstheme="minorHAnsi"/>
                <w:b/>
                <w:bCs/>
                <w:color w:val="00000A"/>
                <w:sz w:val="18"/>
                <w:szCs w:val="18"/>
                <w:lang w:eastAsia="pl-PL"/>
              </w:rPr>
              <w:t>Producent</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8809678" w14:textId="77777777" w:rsidR="001D6D81" w:rsidRPr="002041B7" w:rsidRDefault="001D6D81" w:rsidP="001D6D81">
            <w:pPr>
              <w:spacing w:after="0" w:line="240" w:lineRule="auto"/>
              <w:rPr>
                <w:rFonts w:eastAsia="Times New Roman" w:cstheme="minorHAnsi"/>
                <w:b/>
                <w:bCs/>
                <w:color w:val="00000A"/>
                <w:sz w:val="18"/>
                <w:szCs w:val="18"/>
                <w:lang w:eastAsia="pl-PL"/>
              </w:rPr>
            </w:pPr>
            <w:r w:rsidRPr="002041B7">
              <w:rPr>
                <w:rFonts w:eastAsia="Times New Roman" w:cstheme="minorHAnsi"/>
                <w:b/>
                <w:bCs/>
                <w:color w:val="00000A"/>
                <w:sz w:val="18"/>
                <w:szCs w:val="18"/>
                <w:lang w:eastAsia="pl-PL"/>
              </w:rPr>
              <w:t>Nr  fabryczny</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781975F9" w14:textId="77777777" w:rsidR="001D6D81" w:rsidRPr="002041B7" w:rsidRDefault="001D6D81" w:rsidP="001D6D81">
            <w:pPr>
              <w:spacing w:after="0" w:line="240" w:lineRule="auto"/>
              <w:rPr>
                <w:rFonts w:eastAsia="Times New Roman" w:cstheme="minorHAnsi"/>
                <w:b/>
                <w:bCs/>
                <w:color w:val="00000A"/>
                <w:sz w:val="18"/>
                <w:szCs w:val="18"/>
                <w:lang w:eastAsia="pl-PL"/>
              </w:rPr>
            </w:pPr>
            <w:r w:rsidRPr="002041B7">
              <w:rPr>
                <w:rFonts w:eastAsia="Times New Roman" w:cstheme="minorHAnsi"/>
                <w:b/>
                <w:bCs/>
                <w:color w:val="00000A"/>
                <w:sz w:val="18"/>
                <w:szCs w:val="18"/>
                <w:lang w:eastAsia="pl-PL"/>
              </w:rPr>
              <w:t xml:space="preserve">Rok </w:t>
            </w:r>
            <w:proofErr w:type="spellStart"/>
            <w:r w:rsidRPr="002041B7">
              <w:rPr>
                <w:rFonts w:eastAsia="Times New Roman" w:cstheme="minorHAnsi"/>
                <w:b/>
                <w:bCs/>
                <w:color w:val="00000A"/>
                <w:sz w:val="18"/>
                <w:szCs w:val="18"/>
                <w:lang w:eastAsia="pl-PL"/>
              </w:rPr>
              <w:t>prod</w:t>
            </w:r>
            <w:proofErr w:type="spellEnd"/>
            <w:r w:rsidRPr="002041B7">
              <w:rPr>
                <w:rFonts w:eastAsia="Times New Roman" w:cstheme="minorHAnsi"/>
                <w:b/>
                <w:bCs/>
                <w:color w:val="00000A"/>
                <w:sz w:val="18"/>
                <w:szCs w:val="18"/>
                <w:lang w:eastAsia="pl-PL"/>
              </w:rPr>
              <w:t>.</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14:paraId="03CFBF61" w14:textId="77777777" w:rsidR="001D6D81" w:rsidRPr="002041B7" w:rsidRDefault="001D6D81" w:rsidP="001D6D81">
            <w:pPr>
              <w:spacing w:after="0" w:line="240" w:lineRule="auto"/>
              <w:rPr>
                <w:rFonts w:eastAsia="Times New Roman" w:cstheme="minorHAnsi"/>
                <w:b/>
                <w:bCs/>
                <w:color w:val="00000A"/>
                <w:sz w:val="18"/>
                <w:szCs w:val="18"/>
                <w:lang w:eastAsia="pl-PL"/>
              </w:rPr>
            </w:pPr>
            <w:r w:rsidRPr="002041B7">
              <w:rPr>
                <w:rFonts w:eastAsia="Times New Roman" w:cstheme="minorHAnsi"/>
                <w:b/>
                <w:bCs/>
                <w:color w:val="00000A"/>
                <w:sz w:val="18"/>
                <w:szCs w:val="18"/>
                <w:lang w:eastAsia="pl-PL"/>
              </w:rPr>
              <w:t>Jednostka</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53EDB1B2" w14:textId="77777777" w:rsidR="001D6D81" w:rsidRPr="002041B7" w:rsidRDefault="001D6D81" w:rsidP="001D6D81">
            <w:pPr>
              <w:spacing w:after="0" w:line="240" w:lineRule="auto"/>
              <w:rPr>
                <w:rFonts w:eastAsia="Times New Roman" w:cstheme="minorHAnsi"/>
                <w:b/>
                <w:bCs/>
                <w:color w:val="00000A"/>
                <w:sz w:val="18"/>
                <w:szCs w:val="18"/>
                <w:lang w:eastAsia="pl-PL"/>
              </w:rPr>
            </w:pPr>
            <w:r w:rsidRPr="002041B7">
              <w:rPr>
                <w:rFonts w:eastAsia="Times New Roman" w:cstheme="minorHAnsi"/>
                <w:b/>
                <w:bCs/>
                <w:color w:val="00000A"/>
                <w:sz w:val="18"/>
                <w:szCs w:val="18"/>
                <w:lang w:eastAsia="pl-PL"/>
              </w:rPr>
              <w:t xml:space="preserve">Nr  </w:t>
            </w:r>
            <w:proofErr w:type="spellStart"/>
            <w:r w:rsidRPr="002041B7">
              <w:rPr>
                <w:rFonts w:eastAsia="Times New Roman" w:cstheme="minorHAnsi"/>
                <w:b/>
                <w:bCs/>
                <w:color w:val="00000A"/>
                <w:sz w:val="18"/>
                <w:szCs w:val="18"/>
                <w:lang w:eastAsia="pl-PL"/>
              </w:rPr>
              <w:t>paszp</w:t>
            </w:r>
            <w:proofErr w:type="spellEnd"/>
            <w:r w:rsidRPr="002041B7">
              <w:rPr>
                <w:rFonts w:eastAsia="Times New Roman" w:cstheme="minorHAnsi"/>
                <w:b/>
                <w:bCs/>
                <w:color w:val="00000A"/>
                <w:sz w:val="18"/>
                <w:szCs w:val="18"/>
                <w:lang w:eastAsia="pl-PL"/>
              </w:rPr>
              <w:t>.</w:t>
            </w:r>
          </w:p>
        </w:tc>
      </w:tr>
      <w:tr w:rsidR="001D6D81" w:rsidRPr="002041B7" w14:paraId="0FD35DDA"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DD5451"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85</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6DF882D6" w14:textId="77777777" w:rsidR="001D6D81" w:rsidRPr="002041B7" w:rsidRDefault="001D6D81" w:rsidP="001D6D81">
            <w:pPr>
              <w:spacing w:after="0" w:line="240" w:lineRule="auto"/>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71C03CA8"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76E3EF0A"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Linet</w:t>
            </w:r>
            <w:proofErr w:type="spellEnd"/>
            <w:r w:rsidRPr="002041B7">
              <w:rPr>
                <w:rFonts w:eastAsia="Times New Roman" w:cstheme="minorHAnsi"/>
                <w:color w:val="00000A"/>
                <w:sz w:val="16"/>
                <w:szCs w:val="16"/>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21565622"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20190120308</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083327CD"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2D8AA7F5"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Oddział  Op.  Paliatywnej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3B5A3C98"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1461</w:t>
            </w:r>
          </w:p>
        </w:tc>
      </w:tr>
      <w:tr w:rsidR="001D6D81" w:rsidRPr="002041B7" w14:paraId="5701A8B2"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C42460"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86</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11B448DA" w14:textId="77777777" w:rsidR="001D6D81" w:rsidRPr="002041B7" w:rsidRDefault="001D6D81" w:rsidP="001D6D81">
            <w:pPr>
              <w:spacing w:after="0" w:line="240" w:lineRule="auto"/>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4C5B7BBB"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6CA69909"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Linet</w:t>
            </w:r>
            <w:proofErr w:type="spellEnd"/>
            <w:r w:rsidRPr="002041B7">
              <w:rPr>
                <w:rFonts w:eastAsia="Times New Roman" w:cstheme="minorHAnsi"/>
                <w:color w:val="00000A"/>
                <w:sz w:val="16"/>
                <w:szCs w:val="16"/>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4E49E1E2" w14:textId="77777777" w:rsidR="001D6D81" w:rsidRPr="002041B7" w:rsidRDefault="001D6D81" w:rsidP="001D6D81">
            <w:pPr>
              <w:spacing w:after="0" w:line="240" w:lineRule="auto"/>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20190120309(6)</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036B7F6F"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4E04811E"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Oddział  Op.  Paliatywnej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1DDA33CB"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1462</w:t>
            </w:r>
          </w:p>
        </w:tc>
      </w:tr>
      <w:tr w:rsidR="001D6D81" w:rsidRPr="002041B7" w14:paraId="4791E13E"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B1861C"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87</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3672CB05" w14:textId="77777777" w:rsidR="001D6D81" w:rsidRPr="002041B7" w:rsidRDefault="001D6D81" w:rsidP="001D6D81">
            <w:pPr>
              <w:spacing w:after="0" w:line="240" w:lineRule="auto"/>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6CE3598D"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68EF7526"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Linet</w:t>
            </w:r>
            <w:proofErr w:type="spellEnd"/>
            <w:r w:rsidRPr="002041B7">
              <w:rPr>
                <w:rFonts w:eastAsia="Times New Roman" w:cstheme="minorHAnsi"/>
                <w:color w:val="00000A"/>
                <w:sz w:val="16"/>
                <w:szCs w:val="16"/>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456E279E"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20190120272</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2DF2B90F"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53B23410"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Oddział  Op.  Paliatywnej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76842BD1"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1463</w:t>
            </w:r>
          </w:p>
        </w:tc>
      </w:tr>
      <w:tr w:rsidR="001D6D81" w:rsidRPr="002041B7" w14:paraId="322FF242"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AEC27"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88</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00C26BD7" w14:textId="77777777" w:rsidR="001D6D81" w:rsidRPr="002041B7" w:rsidRDefault="001D6D81" w:rsidP="001D6D81">
            <w:pPr>
              <w:spacing w:after="0" w:line="240" w:lineRule="auto"/>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3DAFB826"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1938679E"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Linet</w:t>
            </w:r>
            <w:proofErr w:type="spellEnd"/>
            <w:r w:rsidRPr="002041B7">
              <w:rPr>
                <w:rFonts w:eastAsia="Times New Roman" w:cstheme="minorHAnsi"/>
                <w:color w:val="00000A"/>
                <w:sz w:val="16"/>
                <w:szCs w:val="16"/>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23EBE73A"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20190120274</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2C1252D8"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5600F9D7"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Oddział  Op.  Paliatywnej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7E7D90FB"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1464</w:t>
            </w:r>
          </w:p>
        </w:tc>
      </w:tr>
      <w:tr w:rsidR="001D6D81" w:rsidRPr="002041B7" w14:paraId="7DF1884D"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6D983A"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89</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2B75E980" w14:textId="77777777" w:rsidR="001D6D81" w:rsidRPr="002041B7" w:rsidRDefault="001D6D81" w:rsidP="001D6D81">
            <w:pPr>
              <w:spacing w:after="0" w:line="240" w:lineRule="auto"/>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658B93DD"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36B46040"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Linet</w:t>
            </w:r>
            <w:proofErr w:type="spellEnd"/>
            <w:r w:rsidRPr="002041B7">
              <w:rPr>
                <w:rFonts w:eastAsia="Times New Roman" w:cstheme="minorHAnsi"/>
                <w:color w:val="00000A"/>
                <w:sz w:val="16"/>
                <w:szCs w:val="16"/>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40DD3E5B"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20190137484</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02AE115D"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6ADCCA44"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Oddział  Op.  Paliatywnej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3348765C"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1465</w:t>
            </w:r>
          </w:p>
        </w:tc>
      </w:tr>
      <w:tr w:rsidR="001D6D81" w:rsidRPr="002041B7" w14:paraId="27A60ED3"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06ECDB"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90</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42B96334" w14:textId="77777777" w:rsidR="001D6D81" w:rsidRPr="002041B7" w:rsidRDefault="001D6D81" w:rsidP="001D6D81">
            <w:pPr>
              <w:spacing w:after="0" w:line="240" w:lineRule="auto"/>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5D1F8CF8"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1E6FE016"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Linet</w:t>
            </w:r>
            <w:proofErr w:type="spellEnd"/>
            <w:r w:rsidRPr="002041B7">
              <w:rPr>
                <w:rFonts w:eastAsia="Times New Roman" w:cstheme="minorHAnsi"/>
                <w:color w:val="00000A"/>
                <w:sz w:val="16"/>
                <w:szCs w:val="16"/>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44F4653D"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20190137485</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6EDCA64E"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21E4F3AD"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Oddział  Op.  Paliatywnej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6764F8B4"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1466</w:t>
            </w:r>
          </w:p>
        </w:tc>
      </w:tr>
      <w:tr w:rsidR="001D6D81" w:rsidRPr="002041B7" w14:paraId="7BB1053B"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936AAD"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91</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3A704744" w14:textId="77777777" w:rsidR="001D6D81" w:rsidRPr="002041B7" w:rsidRDefault="001D6D81" w:rsidP="001D6D81">
            <w:pPr>
              <w:spacing w:after="0" w:line="240" w:lineRule="auto"/>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006ABC12"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19BDB324"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Linet</w:t>
            </w:r>
            <w:proofErr w:type="spellEnd"/>
            <w:r w:rsidRPr="002041B7">
              <w:rPr>
                <w:rFonts w:eastAsia="Times New Roman" w:cstheme="minorHAnsi"/>
                <w:color w:val="00000A"/>
                <w:sz w:val="16"/>
                <w:szCs w:val="16"/>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1D8E3330"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20190137469</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734E85E0"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2672C4DF"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Oddział  Op.  Paliatywnej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1BF75CD5"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1467</w:t>
            </w:r>
          </w:p>
        </w:tc>
      </w:tr>
      <w:tr w:rsidR="001D6D81" w:rsidRPr="002041B7" w14:paraId="5A566EF3"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2AEEE"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92</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3A9DBC19" w14:textId="77777777" w:rsidR="001D6D81" w:rsidRPr="002041B7" w:rsidRDefault="001D6D81" w:rsidP="001D6D81">
            <w:pPr>
              <w:spacing w:after="0" w:line="240" w:lineRule="auto"/>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5045EA8A"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254399B5"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Linet</w:t>
            </w:r>
            <w:proofErr w:type="spellEnd"/>
            <w:r w:rsidRPr="002041B7">
              <w:rPr>
                <w:rFonts w:eastAsia="Times New Roman" w:cstheme="minorHAnsi"/>
                <w:color w:val="00000A"/>
                <w:sz w:val="16"/>
                <w:szCs w:val="16"/>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2D6C8BF9"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20190137474</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3842936B"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6D1E400B"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Oddział  Op.  Paliatywnej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3C8BCD79"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1468</w:t>
            </w:r>
          </w:p>
        </w:tc>
      </w:tr>
      <w:tr w:rsidR="001D6D81" w:rsidRPr="002041B7" w14:paraId="431DE671"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B51DE"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93</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1EB09994"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780073C4"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Eleganza</w:t>
            </w:r>
            <w:proofErr w:type="spellEnd"/>
            <w:r w:rsidRPr="002041B7">
              <w:rPr>
                <w:rFonts w:eastAsia="Times New Roman" w:cstheme="minorHAnsi"/>
                <w:color w:val="00000A"/>
                <w:sz w:val="18"/>
                <w:szCs w:val="18"/>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44661E77"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1CAB833D"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20190120349</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7AD683FD"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12927008"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Oddział  Op. Paliatywnej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16E0A4C5"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1469</w:t>
            </w:r>
          </w:p>
        </w:tc>
      </w:tr>
      <w:tr w:rsidR="001D6D81" w:rsidRPr="002041B7" w14:paraId="2C32C036"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E64D3"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94</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420EE272"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5012098D"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Eleganza</w:t>
            </w:r>
            <w:proofErr w:type="spellEnd"/>
            <w:r w:rsidRPr="002041B7">
              <w:rPr>
                <w:rFonts w:eastAsia="Times New Roman" w:cstheme="minorHAnsi"/>
                <w:color w:val="00000A"/>
                <w:sz w:val="18"/>
                <w:szCs w:val="18"/>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5F0553C4"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6A6B7578"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20190120350</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378672AE"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3BEA613E"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Oddział  Op. Paliatywnej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29A14DCF"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1470</w:t>
            </w:r>
          </w:p>
        </w:tc>
      </w:tr>
      <w:tr w:rsidR="001D6D81" w:rsidRPr="002041B7" w14:paraId="02EA4832"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04B26E"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95</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793E057E" w14:textId="77777777" w:rsidR="001D6D81" w:rsidRPr="002041B7" w:rsidRDefault="001D6D81" w:rsidP="001D6D81">
            <w:pPr>
              <w:spacing w:after="0" w:line="240" w:lineRule="auto"/>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5B65A350"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65372DAB"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Linet</w:t>
            </w:r>
            <w:proofErr w:type="spellEnd"/>
            <w:r w:rsidRPr="002041B7">
              <w:rPr>
                <w:rFonts w:eastAsia="Times New Roman" w:cstheme="minorHAnsi"/>
                <w:color w:val="00000A"/>
                <w:sz w:val="16"/>
                <w:szCs w:val="16"/>
                <w:lang w:eastAsia="pl-PL"/>
              </w:rPr>
              <w:t xml:space="preserve">  (Czechy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10DFF1C2"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20190120280</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7A4A63E2"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12E6CF17"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Oddział  Op.  Paliatywnej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3BA34DBE" w14:textId="77777777" w:rsidR="001D6D81" w:rsidRPr="002041B7" w:rsidRDefault="001D6D81" w:rsidP="002041B7">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1561</w:t>
            </w:r>
          </w:p>
        </w:tc>
      </w:tr>
      <w:tr w:rsidR="001D6D81" w:rsidRPr="002041B7" w14:paraId="4CB4A3DD"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0554B"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112</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693501C0"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31911C0F"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26EE4836"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 </w:t>
            </w: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1E551483"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20190120267</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4100B7B6"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53949DF4"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077C7582"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1564</w:t>
            </w:r>
          </w:p>
        </w:tc>
      </w:tr>
      <w:tr w:rsidR="001D6D81" w:rsidRPr="002041B7" w14:paraId="2A51FC35" w14:textId="77777777" w:rsidTr="0003638D">
        <w:trPr>
          <w:trHeight w:val="301"/>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FF327F"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01410A7B"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373BCA14"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0BC4405B"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 </w:t>
            </w: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02E58EE5"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20190120268</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3BA7A4A2"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2963B299"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70C75698"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1565</w:t>
            </w:r>
          </w:p>
        </w:tc>
      </w:tr>
      <w:tr w:rsidR="001D6D81" w:rsidRPr="002041B7" w14:paraId="67DCD85E"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4541D1"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115</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49FAAA1E"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305D2DC5"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01B1B57D"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 </w:t>
            </w: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198C2480"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20190120275</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3060FCCC"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13CEF4BB"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058F5C84"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1566</w:t>
            </w:r>
          </w:p>
        </w:tc>
      </w:tr>
      <w:tr w:rsidR="001D6D81" w:rsidRPr="002041B7" w14:paraId="690B19FA" w14:textId="77777777" w:rsidTr="0003638D">
        <w:trPr>
          <w:trHeight w:val="301"/>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572A1"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34EB5438"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430AB7FE"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0D416856"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 </w:t>
            </w: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214C75A6"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20190120276</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0D4A22F2"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702B55E2"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498AB33D"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1567</w:t>
            </w:r>
          </w:p>
        </w:tc>
      </w:tr>
      <w:tr w:rsidR="001D6D81" w:rsidRPr="002041B7" w14:paraId="32DF6ADE"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F07E75"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118</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4A304B42"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39C40D60"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3141F305"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 </w:t>
            </w: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4A14C3CF"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20190120319</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19A8B07F"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7787B8DF"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2CCC40D1"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1568</w:t>
            </w:r>
          </w:p>
        </w:tc>
      </w:tr>
      <w:tr w:rsidR="001D6D81" w:rsidRPr="002041B7" w14:paraId="1DE95E15" w14:textId="77777777" w:rsidTr="0003638D">
        <w:trPr>
          <w:trHeight w:val="301"/>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13916D"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49BEE714"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3BB3B3FF"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780D0D48"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 </w:t>
            </w: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27C38695"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20190120320</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130ECCB0"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39CF2526"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5AD0F8E5"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1569</w:t>
            </w:r>
          </w:p>
        </w:tc>
      </w:tr>
      <w:tr w:rsidR="001D6D81" w:rsidRPr="002041B7" w14:paraId="491C2734"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CB0CE5"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121</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34BA68AF"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6E4EE3F4"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638BF46F"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 </w:t>
            </w: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0B2D3CA4"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20190120357</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617C0BC9"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6EDCFE4D"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2F14B979"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1570</w:t>
            </w:r>
          </w:p>
        </w:tc>
      </w:tr>
      <w:tr w:rsidR="001D6D81" w:rsidRPr="002041B7" w14:paraId="57A63301" w14:textId="77777777" w:rsidTr="0003638D">
        <w:trPr>
          <w:trHeight w:val="301"/>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8E455"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lastRenderedPageBreak/>
              <w:t> </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4DFC870A"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6BD575A1"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770E8A03"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 </w:t>
            </w: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03D17DEB"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20190120358</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16D85858"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04C1F5C0"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1FFD68B2"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1571</w:t>
            </w:r>
          </w:p>
        </w:tc>
      </w:tr>
      <w:tr w:rsidR="001D6D81" w:rsidRPr="002041B7" w14:paraId="192A1956"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FF8C00"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124</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6FAA9F48"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7FAD91B3"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40BB8CAB"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 </w:t>
            </w: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761053B6"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20190120361</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6B6853EB"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1C68404E"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6677B365"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1572</w:t>
            </w:r>
          </w:p>
        </w:tc>
      </w:tr>
      <w:tr w:rsidR="001D6D81" w:rsidRPr="002041B7" w14:paraId="416C3C6D"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1AC471"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125</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40EF18D7"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2F98B843"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10E1B91C"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 </w:t>
            </w: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3E8727B0"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20190120362</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620A4D79"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404B002F"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1852F420"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1573</w:t>
            </w:r>
          </w:p>
        </w:tc>
      </w:tr>
      <w:tr w:rsidR="001D6D81" w:rsidRPr="002041B7" w14:paraId="47A9A15D"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70267"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127</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55041D55"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19E61FB8" w14:textId="77777777" w:rsidR="001D6D81" w:rsidRPr="002041B7" w:rsidRDefault="001D6D81" w:rsidP="001D6D81">
            <w:pPr>
              <w:spacing w:after="0" w:line="240" w:lineRule="auto"/>
              <w:jc w:val="center"/>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2</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2C5BA784"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 </w:t>
            </w: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53364C57"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20190204846</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651B9A31"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6EF73BEA"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Neurologicznylok</w:t>
            </w:r>
            <w:proofErr w:type="spellEnd"/>
            <w:r w:rsidRPr="002041B7">
              <w:rPr>
                <w:rFonts w:eastAsia="Times New Roman" w:cstheme="minorHAnsi"/>
                <w:color w:val="00000A"/>
                <w:sz w:val="18"/>
                <w:szCs w:val="18"/>
                <w:lang w:eastAsia="pl-PL"/>
              </w:rPr>
              <w:t xml:space="preserve"> Zakaźny</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1DC2725A"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1552</w:t>
            </w:r>
          </w:p>
        </w:tc>
      </w:tr>
      <w:tr w:rsidR="001D6D81" w:rsidRPr="002041B7" w14:paraId="5EC969CC"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A04F3D"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128</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0E0CCAEE"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1BD1B1ED" w14:textId="77777777" w:rsidR="001D6D81" w:rsidRPr="002041B7" w:rsidRDefault="001D6D81" w:rsidP="001D6D81">
            <w:pPr>
              <w:spacing w:after="0" w:line="240" w:lineRule="auto"/>
              <w:jc w:val="center"/>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56A3A40B"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 </w:t>
            </w: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5ED916C1"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20190232371</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494AE55F"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594E3FA2"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Paliatywny lok </w:t>
            </w:r>
            <w:proofErr w:type="spellStart"/>
            <w:r w:rsidRPr="002041B7">
              <w:rPr>
                <w:rFonts w:eastAsia="Times New Roman" w:cstheme="minorHAnsi"/>
                <w:color w:val="00000A"/>
                <w:sz w:val="18"/>
                <w:szCs w:val="18"/>
                <w:lang w:eastAsia="pl-PL"/>
              </w:rPr>
              <w:t>Zakażny</w:t>
            </w:r>
            <w:proofErr w:type="spellEnd"/>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29EC06B0"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1551</w:t>
            </w:r>
          </w:p>
        </w:tc>
      </w:tr>
      <w:tr w:rsidR="001D6D81" w:rsidRPr="002041B7" w14:paraId="6E0FB9D4"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ECAB78"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129</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657B1E2A"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3F412FF6" w14:textId="77777777" w:rsidR="001D6D81" w:rsidRPr="002041B7" w:rsidRDefault="001D6D81" w:rsidP="001D6D81">
            <w:pPr>
              <w:spacing w:after="0" w:line="240" w:lineRule="auto"/>
              <w:jc w:val="center"/>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42D9D020"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 </w:t>
            </w: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39123AB6"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20190232361</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0B631EDA"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74A356A7"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Obserw</w:t>
            </w:r>
            <w:proofErr w:type="spellEnd"/>
            <w:r w:rsidRPr="002041B7">
              <w:rPr>
                <w:rFonts w:eastAsia="Times New Roman" w:cstheme="minorHAnsi"/>
                <w:color w:val="00000A"/>
                <w:sz w:val="18"/>
                <w:szCs w:val="18"/>
                <w:lang w:eastAsia="pl-PL"/>
              </w:rPr>
              <w:t xml:space="preserve"> - Zakaźny</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39402D1E"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1553</w:t>
            </w:r>
          </w:p>
        </w:tc>
      </w:tr>
      <w:tr w:rsidR="001D6D81" w:rsidRPr="002041B7" w14:paraId="025F620C"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8E35D"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130</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29174F9D"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7E55F201" w14:textId="77777777" w:rsidR="001D6D81" w:rsidRPr="002041B7" w:rsidRDefault="001D6D81" w:rsidP="001D6D81">
            <w:pPr>
              <w:spacing w:after="0" w:line="240" w:lineRule="auto"/>
              <w:jc w:val="center"/>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42320481"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 </w:t>
            </w: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13E39152"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20190232362</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1C4AC312"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7B2A3991"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Obserw</w:t>
            </w:r>
            <w:proofErr w:type="spellEnd"/>
            <w:r w:rsidRPr="002041B7">
              <w:rPr>
                <w:rFonts w:eastAsia="Times New Roman" w:cstheme="minorHAnsi"/>
                <w:color w:val="00000A"/>
                <w:sz w:val="18"/>
                <w:szCs w:val="18"/>
                <w:lang w:eastAsia="pl-PL"/>
              </w:rPr>
              <w:t xml:space="preserve"> - Zakaźny</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1DEF5A14"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1554</w:t>
            </w:r>
          </w:p>
        </w:tc>
      </w:tr>
      <w:tr w:rsidR="001D6D81" w:rsidRPr="002041B7" w14:paraId="028D46AA"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1235A"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131</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7DF607FD"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629D7303" w14:textId="77777777" w:rsidR="001D6D81" w:rsidRPr="002041B7" w:rsidRDefault="001D6D81" w:rsidP="001D6D81">
            <w:pPr>
              <w:spacing w:after="0" w:line="240" w:lineRule="auto"/>
              <w:jc w:val="center"/>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4D522EE7"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 </w:t>
            </w: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64DE3493"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20190232365</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3B93D161"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30D4583F"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Obserw</w:t>
            </w:r>
            <w:proofErr w:type="spellEnd"/>
            <w:r w:rsidRPr="002041B7">
              <w:rPr>
                <w:rFonts w:eastAsia="Times New Roman" w:cstheme="minorHAnsi"/>
                <w:color w:val="00000A"/>
                <w:sz w:val="18"/>
                <w:szCs w:val="18"/>
                <w:lang w:eastAsia="pl-PL"/>
              </w:rPr>
              <w:t xml:space="preserve"> - Zakaźny</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5D4A32D7"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1555</w:t>
            </w:r>
          </w:p>
        </w:tc>
      </w:tr>
      <w:tr w:rsidR="001D6D81" w:rsidRPr="002041B7" w14:paraId="4355EEDD"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DC9219"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132</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28DD6E40"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51DB5B52" w14:textId="77777777" w:rsidR="001D6D81" w:rsidRPr="002041B7" w:rsidRDefault="001D6D81" w:rsidP="001D6D81">
            <w:pPr>
              <w:spacing w:after="0" w:line="240" w:lineRule="auto"/>
              <w:jc w:val="center"/>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674B29D2"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 </w:t>
            </w: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49905B51"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20190232366</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420C2032"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663BFBF9"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Obserw</w:t>
            </w:r>
            <w:proofErr w:type="spellEnd"/>
            <w:r w:rsidRPr="002041B7">
              <w:rPr>
                <w:rFonts w:eastAsia="Times New Roman" w:cstheme="minorHAnsi"/>
                <w:color w:val="00000A"/>
                <w:sz w:val="18"/>
                <w:szCs w:val="18"/>
                <w:lang w:eastAsia="pl-PL"/>
              </w:rPr>
              <w:t xml:space="preserve"> - Zakaźny</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263E692F"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1556</w:t>
            </w:r>
          </w:p>
        </w:tc>
      </w:tr>
      <w:tr w:rsidR="001D6D81" w:rsidRPr="002041B7" w14:paraId="60FA7779"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B9765E"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133</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2FFEC513"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5BDB23F8" w14:textId="77777777" w:rsidR="001D6D81" w:rsidRPr="002041B7" w:rsidRDefault="001D6D81" w:rsidP="001D6D81">
            <w:pPr>
              <w:spacing w:after="0" w:line="240" w:lineRule="auto"/>
              <w:jc w:val="center"/>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00FFD889"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 </w:t>
            </w: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7222A169"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20190232372</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35972857"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02F365E7"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Obserw</w:t>
            </w:r>
            <w:proofErr w:type="spellEnd"/>
            <w:r w:rsidRPr="002041B7">
              <w:rPr>
                <w:rFonts w:eastAsia="Times New Roman" w:cstheme="minorHAnsi"/>
                <w:color w:val="00000A"/>
                <w:sz w:val="18"/>
                <w:szCs w:val="18"/>
                <w:lang w:eastAsia="pl-PL"/>
              </w:rPr>
              <w:t xml:space="preserve"> - Zakaźny</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4E990FA8"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1557</w:t>
            </w:r>
          </w:p>
        </w:tc>
      </w:tr>
      <w:tr w:rsidR="001D6D81" w:rsidRPr="002041B7" w14:paraId="478B436F"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C64CD4"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134</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697E1BC2"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25FBCAE7" w14:textId="77777777" w:rsidR="001D6D81" w:rsidRPr="002041B7" w:rsidRDefault="001D6D81" w:rsidP="001D6D81">
            <w:pPr>
              <w:spacing w:after="0" w:line="240" w:lineRule="auto"/>
              <w:jc w:val="center"/>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47A3C933"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 </w:t>
            </w: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716A75BA"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20190232375</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1C33565C"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7884CF93"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Obserw</w:t>
            </w:r>
            <w:proofErr w:type="spellEnd"/>
            <w:r w:rsidRPr="002041B7">
              <w:rPr>
                <w:rFonts w:eastAsia="Times New Roman" w:cstheme="minorHAnsi"/>
                <w:color w:val="00000A"/>
                <w:sz w:val="18"/>
                <w:szCs w:val="18"/>
                <w:lang w:eastAsia="pl-PL"/>
              </w:rPr>
              <w:t xml:space="preserve"> - Zakaźny</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1A1C3789"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1558</w:t>
            </w:r>
          </w:p>
        </w:tc>
      </w:tr>
      <w:tr w:rsidR="001D6D81" w:rsidRPr="002041B7" w14:paraId="5A8C7869"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A6C9CC"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135</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4D987418"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6CAAA684" w14:textId="77777777" w:rsidR="001D6D81" w:rsidRPr="002041B7" w:rsidRDefault="001D6D81" w:rsidP="001D6D81">
            <w:pPr>
              <w:spacing w:after="0" w:line="240" w:lineRule="auto"/>
              <w:jc w:val="center"/>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69C30213"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 </w:t>
            </w: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793370EF"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20190232376</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45807F74"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6DA65E14"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Obserw</w:t>
            </w:r>
            <w:proofErr w:type="spellEnd"/>
            <w:r w:rsidRPr="002041B7">
              <w:rPr>
                <w:rFonts w:eastAsia="Times New Roman" w:cstheme="minorHAnsi"/>
                <w:color w:val="00000A"/>
                <w:sz w:val="18"/>
                <w:szCs w:val="18"/>
                <w:lang w:eastAsia="pl-PL"/>
              </w:rPr>
              <w:t xml:space="preserve"> - Zakaźny</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22741669"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1559</w:t>
            </w:r>
          </w:p>
        </w:tc>
      </w:tr>
      <w:tr w:rsidR="001D6D81" w:rsidRPr="002041B7" w14:paraId="28AED2CB"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F42BCF"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136</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074191F9" w14:textId="77777777" w:rsidR="001D6D81" w:rsidRPr="002041B7" w:rsidRDefault="001D6D81" w:rsidP="001D6D81">
            <w:pPr>
              <w:spacing w:after="0" w:line="240" w:lineRule="auto"/>
              <w:jc w:val="center"/>
              <w:rPr>
                <w:rFonts w:eastAsia="Times New Roman" w:cstheme="minorHAnsi"/>
                <w:color w:val="00000A"/>
                <w:sz w:val="16"/>
                <w:szCs w:val="16"/>
                <w:lang w:eastAsia="pl-PL"/>
              </w:rPr>
            </w:pPr>
            <w:r w:rsidRPr="002041B7">
              <w:rPr>
                <w:rFonts w:eastAsia="Times New Roman" w:cstheme="minorHAnsi"/>
                <w:color w:val="00000A"/>
                <w:sz w:val="16"/>
                <w:szCs w:val="16"/>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7989B4E7" w14:textId="77777777" w:rsidR="001D6D81" w:rsidRPr="002041B7" w:rsidRDefault="001D6D81" w:rsidP="001D6D81">
            <w:pPr>
              <w:spacing w:after="0" w:line="240" w:lineRule="auto"/>
              <w:jc w:val="center"/>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Eleganza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32EDEBA5"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 </w:t>
            </w: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6C75D7CE"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20190232389</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7FE4E2E2"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0AE0EB6B"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Obserw</w:t>
            </w:r>
            <w:proofErr w:type="spellEnd"/>
            <w:r w:rsidRPr="002041B7">
              <w:rPr>
                <w:rFonts w:eastAsia="Times New Roman" w:cstheme="minorHAnsi"/>
                <w:color w:val="00000A"/>
                <w:sz w:val="18"/>
                <w:szCs w:val="18"/>
                <w:lang w:eastAsia="pl-PL"/>
              </w:rPr>
              <w:t xml:space="preserve"> - Zakaźny</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71B43053"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1560</w:t>
            </w:r>
          </w:p>
        </w:tc>
      </w:tr>
      <w:tr w:rsidR="001D6D81" w:rsidRPr="002041B7" w14:paraId="623322A7"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98C4A"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155</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15E7C4DB"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7777D474"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Praktika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4B1E709C"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69D2DDEC"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20200326936</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59988AFD"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4C18E719"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Chir</w:t>
            </w:r>
            <w:proofErr w:type="spellEnd"/>
            <w:r w:rsidRPr="002041B7">
              <w:rPr>
                <w:rFonts w:eastAsia="Times New Roman" w:cstheme="minorHAnsi"/>
                <w:color w:val="00000A"/>
                <w:sz w:val="18"/>
                <w:szCs w:val="18"/>
                <w:lang w:eastAsia="pl-PL"/>
              </w:rPr>
              <w:t>.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72668617" w14:textId="77777777" w:rsidR="001D6D81" w:rsidRPr="002041B7" w:rsidRDefault="001D6D81" w:rsidP="001D6D81">
            <w:pPr>
              <w:spacing w:after="0" w:line="240" w:lineRule="auto"/>
              <w:jc w:val="right"/>
              <w:rPr>
                <w:rFonts w:eastAsia="Times New Roman" w:cstheme="minorHAnsi"/>
                <w:color w:val="00000A"/>
                <w:sz w:val="20"/>
                <w:szCs w:val="20"/>
                <w:lang w:eastAsia="pl-PL"/>
              </w:rPr>
            </w:pPr>
            <w:r w:rsidRPr="002041B7">
              <w:rPr>
                <w:rFonts w:eastAsia="Times New Roman" w:cstheme="minorHAnsi"/>
                <w:color w:val="00000A"/>
                <w:sz w:val="20"/>
                <w:szCs w:val="20"/>
                <w:lang w:eastAsia="pl-PL"/>
              </w:rPr>
              <w:t>1635</w:t>
            </w:r>
          </w:p>
        </w:tc>
      </w:tr>
      <w:tr w:rsidR="001D6D81" w:rsidRPr="002041B7" w14:paraId="2936659C"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C55C13"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156</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546A24F6"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0718C5F7"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Praktika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5C6F4AFA"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349C4624"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202003237</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6A3BAD70"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0E79A424"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Chir</w:t>
            </w:r>
            <w:proofErr w:type="spellEnd"/>
            <w:r w:rsidRPr="002041B7">
              <w:rPr>
                <w:rFonts w:eastAsia="Times New Roman" w:cstheme="minorHAnsi"/>
                <w:color w:val="00000A"/>
                <w:sz w:val="18"/>
                <w:szCs w:val="18"/>
                <w:lang w:eastAsia="pl-PL"/>
              </w:rPr>
              <w:t>.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6B9AB59E"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1636</w:t>
            </w:r>
          </w:p>
        </w:tc>
      </w:tr>
      <w:tr w:rsidR="001D6D81" w:rsidRPr="002041B7" w14:paraId="66D0D29E"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E4EB37"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157</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372052C8"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6E14862A"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Praktika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246BEC5A"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5B56EC2B"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20200326938</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30AF25A8"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4A44776C"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Chir</w:t>
            </w:r>
            <w:proofErr w:type="spellEnd"/>
            <w:r w:rsidRPr="002041B7">
              <w:rPr>
                <w:rFonts w:eastAsia="Times New Roman" w:cstheme="minorHAnsi"/>
                <w:color w:val="00000A"/>
                <w:sz w:val="18"/>
                <w:szCs w:val="18"/>
                <w:lang w:eastAsia="pl-PL"/>
              </w:rPr>
              <w:t>.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3FA63876"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1637</w:t>
            </w:r>
          </w:p>
        </w:tc>
      </w:tr>
      <w:tr w:rsidR="001D6D81" w:rsidRPr="002041B7" w14:paraId="52251E7B"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2CE9BC"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158</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7A0FD88A"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4CF32117"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Praktika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26494C0B"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64F70FEB"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20200326939</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752AA6F9"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0054A149"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Chir</w:t>
            </w:r>
            <w:proofErr w:type="spellEnd"/>
            <w:r w:rsidRPr="002041B7">
              <w:rPr>
                <w:rFonts w:eastAsia="Times New Roman" w:cstheme="minorHAnsi"/>
                <w:color w:val="00000A"/>
                <w:sz w:val="18"/>
                <w:szCs w:val="18"/>
                <w:lang w:eastAsia="pl-PL"/>
              </w:rPr>
              <w:t>.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49BC26B1"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1638</w:t>
            </w:r>
          </w:p>
        </w:tc>
      </w:tr>
      <w:tr w:rsidR="001D6D81" w:rsidRPr="002041B7" w14:paraId="7ABDF65A"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0F362A"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159</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639DCF29"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382132EF"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Praktika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6CABC8E6"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154703BD"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20200326941</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60671797"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6E00E2F4"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Chir</w:t>
            </w:r>
            <w:proofErr w:type="spellEnd"/>
            <w:r w:rsidRPr="002041B7">
              <w:rPr>
                <w:rFonts w:eastAsia="Times New Roman" w:cstheme="minorHAnsi"/>
                <w:color w:val="00000A"/>
                <w:sz w:val="18"/>
                <w:szCs w:val="18"/>
                <w:lang w:eastAsia="pl-PL"/>
              </w:rPr>
              <w:t>.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330FA872"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1639</w:t>
            </w:r>
          </w:p>
        </w:tc>
      </w:tr>
      <w:tr w:rsidR="001D6D81" w:rsidRPr="002041B7" w14:paraId="590B6B8E"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A0CBD6"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160</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07B8B560"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5412D52D"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Praktika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71890D1D"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31C915B6"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20200326942</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0A52AA7B"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2062EF7A"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Chir</w:t>
            </w:r>
            <w:proofErr w:type="spellEnd"/>
            <w:r w:rsidRPr="002041B7">
              <w:rPr>
                <w:rFonts w:eastAsia="Times New Roman" w:cstheme="minorHAnsi"/>
                <w:color w:val="00000A"/>
                <w:sz w:val="18"/>
                <w:szCs w:val="18"/>
                <w:lang w:eastAsia="pl-PL"/>
              </w:rPr>
              <w:t>.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0E89D70B"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1640</w:t>
            </w:r>
          </w:p>
        </w:tc>
      </w:tr>
      <w:tr w:rsidR="001D6D81" w:rsidRPr="002041B7" w14:paraId="0937B948"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2A0705"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161</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355C1BE4"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29A6C1D6"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Praktika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7D66F792"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72348B28"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20200326943</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64CB65C1"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6A0B906D"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Chir</w:t>
            </w:r>
            <w:proofErr w:type="spellEnd"/>
            <w:r w:rsidRPr="002041B7">
              <w:rPr>
                <w:rFonts w:eastAsia="Times New Roman" w:cstheme="minorHAnsi"/>
                <w:color w:val="00000A"/>
                <w:sz w:val="18"/>
                <w:szCs w:val="18"/>
                <w:lang w:eastAsia="pl-PL"/>
              </w:rPr>
              <w:t>.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58B09457"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1641</w:t>
            </w:r>
          </w:p>
        </w:tc>
      </w:tr>
      <w:tr w:rsidR="001D6D81" w:rsidRPr="002041B7" w14:paraId="4015B802"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CBB34F"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162</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56AAA15C"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6AFD2115"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Praktika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0BEB1A98"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5567E55A"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20200326946</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0DD68703"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7A064558"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Chir</w:t>
            </w:r>
            <w:proofErr w:type="spellEnd"/>
            <w:r w:rsidRPr="002041B7">
              <w:rPr>
                <w:rFonts w:eastAsia="Times New Roman" w:cstheme="minorHAnsi"/>
                <w:color w:val="00000A"/>
                <w:sz w:val="18"/>
                <w:szCs w:val="18"/>
                <w:lang w:eastAsia="pl-PL"/>
              </w:rPr>
              <w:t>.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5D9F3734"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1642</w:t>
            </w:r>
          </w:p>
        </w:tc>
      </w:tr>
      <w:tr w:rsidR="001D6D81" w:rsidRPr="002041B7" w14:paraId="70DE6B4C"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40F0B5"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163</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025F0A47"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1319F3F4"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Praktika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65B086EC"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4034EDD1"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20200326951</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49943BD9"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56C8D444"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Chir</w:t>
            </w:r>
            <w:proofErr w:type="spellEnd"/>
            <w:r w:rsidRPr="002041B7">
              <w:rPr>
                <w:rFonts w:eastAsia="Times New Roman" w:cstheme="minorHAnsi"/>
                <w:color w:val="00000A"/>
                <w:sz w:val="18"/>
                <w:szCs w:val="18"/>
                <w:lang w:eastAsia="pl-PL"/>
              </w:rPr>
              <w:t>.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718405C6" w14:textId="77777777" w:rsidR="001D6D81" w:rsidRPr="002041B7" w:rsidRDefault="001D6D81" w:rsidP="001D6D81">
            <w:pPr>
              <w:spacing w:after="0" w:line="240" w:lineRule="auto"/>
              <w:jc w:val="right"/>
              <w:rPr>
                <w:rFonts w:eastAsia="Times New Roman" w:cstheme="minorHAnsi"/>
                <w:color w:val="00000A"/>
                <w:sz w:val="20"/>
                <w:szCs w:val="20"/>
                <w:lang w:eastAsia="pl-PL"/>
              </w:rPr>
            </w:pPr>
            <w:r w:rsidRPr="002041B7">
              <w:rPr>
                <w:rFonts w:eastAsia="Times New Roman" w:cstheme="minorHAnsi"/>
                <w:color w:val="00000A"/>
                <w:sz w:val="20"/>
                <w:szCs w:val="20"/>
                <w:lang w:eastAsia="pl-PL"/>
              </w:rPr>
              <w:t>1643</w:t>
            </w:r>
          </w:p>
        </w:tc>
      </w:tr>
      <w:tr w:rsidR="001D6D81" w:rsidRPr="002041B7" w14:paraId="480AFF2A"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C731E1"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164</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37D1548A"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74A4F6C4"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Praktika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779BA5BA"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2931B966"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20200326952</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73A23606"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30FF7852"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Chir</w:t>
            </w:r>
            <w:proofErr w:type="spellEnd"/>
            <w:r w:rsidRPr="002041B7">
              <w:rPr>
                <w:rFonts w:eastAsia="Times New Roman" w:cstheme="minorHAnsi"/>
                <w:color w:val="00000A"/>
                <w:sz w:val="18"/>
                <w:szCs w:val="18"/>
                <w:lang w:eastAsia="pl-PL"/>
              </w:rPr>
              <w:t>.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53B7AA3E"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1644</w:t>
            </w:r>
          </w:p>
        </w:tc>
      </w:tr>
      <w:tr w:rsidR="001D6D81" w:rsidRPr="002041B7" w14:paraId="122B4952"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BC4A6"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165</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37E3FEB4"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40AF1688"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Praktika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180042C4"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5D0E0722"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20200326955</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7E348A73"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40B05B95"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Chir</w:t>
            </w:r>
            <w:proofErr w:type="spellEnd"/>
            <w:r w:rsidRPr="002041B7">
              <w:rPr>
                <w:rFonts w:eastAsia="Times New Roman" w:cstheme="minorHAnsi"/>
                <w:color w:val="00000A"/>
                <w:sz w:val="18"/>
                <w:szCs w:val="18"/>
                <w:lang w:eastAsia="pl-PL"/>
              </w:rPr>
              <w:t>.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48B63C12"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1645</w:t>
            </w:r>
          </w:p>
        </w:tc>
      </w:tr>
      <w:tr w:rsidR="001D6D81" w:rsidRPr="002041B7" w14:paraId="5019887C"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A88CE8"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166</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5A326A02"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5B19C4BD"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Praktika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069D63BA"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5F077A9C"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20200326961</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3CF79AAC"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01F596D3"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Chir</w:t>
            </w:r>
            <w:proofErr w:type="spellEnd"/>
            <w:r w:rsidRPr="002041B7">
              <w:rPr>
                <w:rFonts w:eastAsia="Times New Roman" w:cstheme="minorHAnsi"/>
                <w:color w:val="00000A"/>
                <w:sz w:val="18"/>
                <w:szCs w:val="18"/>
                <w:lang w:eastAsia="pl-PL"/>
              </w:rPr>
              <w:t>.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45A7C411"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1646</w:t>
            </w:r>
          </w:p>
        </w:tc>
      </w:tr>
      <w:tr w:rsidR="001D6D81" w:rsidRPr="002041B7" w14:paraId="69E5159F"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95D263"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167</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54B51BE5"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42FC0AD1"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Praktika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5A37B99C"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26D86CAA"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20200326964</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57CD8B2D"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036119E3"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Chir</w:t>
            </w:r>
            <w:proofErr w:type="spellEnd"/>
            <w:r w:rsidRPr="002041B7">
              <w:rPr>
                <w:rFonts w:eastAsia="Times New Roman" w:cstheme="minorHAnsi"/>
                <w:color w:val="00000A"/>
                <w:sz w:val="18"/>
                <w:szCs w:val="18"/>
                <w:lang w:eastAsia="pl-PL"/>
              </w:rPr>
              <w:t>.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3F2AD974"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1647</w:t>
            </w:r>
          </w:p>
        </w:tc>
      </w:tr>
      <w:tr w:rsidR="001D6D81" w:rsidRPr="002041B7" w14:paraId="6684BE2C"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B76D7"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168</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5F8AD62B"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6C471512"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Praktika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7E00517D"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6D4335A6"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20200326965</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466E0A47"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068D3211"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Chir</w:t>
            </w:r>
            <w:proofErr w:type="spellEnd"/>
            <w:r w:rsidRPr="002041B7">
              <w:rPr>
                <w:rFonts w:eastAsia="Times New Roman" w:cstheme="minorHAnsi"/>
                <w:color w:val="00000A"/>
                <w:sz w:val="18"/>
                <w:szCs w:val="18"/>
                <w:lang w:eastAsia="pl-PL"/>
              </w:rPr>
              <w:t>.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71C67BB5"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1648</w:t>
            </w:r>
          </w:p>
        </w:tc>
      </w:tr>
      <w:tr w:rsidR="001D6D81" w:rsidRPr="002041B7" w14:paraId="792CB57A"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807BB9"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169</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1517249A"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33E3EADB"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Praktika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49B5B544"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5AF7C625"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20200326968</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6E796E7A"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439033E2"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Chir</w:t>
            </w:r>
            <w:proofErr w:type="spellEnd"/>
            <w:r w:rsidRPr="002041B7">
              <w:rPr>
                <w:rFonts w:eastAsia="Times New Roman" w:cstheme="minorHAnsi"/>
                <w:color w:val="00000A"/>
                <w:sz w:val="18"/>
                <w:szCs w:val="18"/>
                <w:lang w:eastAsia="pl-PL"/>
              </w:rPr>
              <w:t>.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0E233ECB"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1649</w:t>
            </w:r>
          </w:p>
        </w:tc>
      </w:tr>
      <w:tr w:rsidR="001D6D81" w:rsidRPr="002041B7" w14:paraId="2EDE437D"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3B1151"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170</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4C141DFA"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3ACED996"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Praktika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2C7E1A32"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7CBFCDAC"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20200326969</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654233B2"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37C62961"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Chir</w:t>
            </w:r>
            <w:proofErr w:type="spellEnd"/>
            <w:r w:rsidRPr="002041B7">
              <w:rPr>
                <w:rFonts w:eastAsia="Times New Roman" w:cstheme="minorHAnsi"/>
                <w:color w:val="00000A"/>
                <w:sz w:val="18"/>
                <w:szCs w:val="18"/>
                <w:lang w:eastAsia="pl-PL"/>
              </w:rPr>
              <w:t>.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482E2F6D"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1650</w:t>
            </w:r>
          </w:p>
        </w:tc>
      </w:tr>
      <w:tr w:rsidR="001D6D81" w:rsidRPr="002041B7" w14:paraId="0FCEBA4E"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CFD28D"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171</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02CD3149"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14E86AA1"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Praktika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334F634E"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07A17664"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20200326976</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58477FA4"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49F8A1F3"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Chir</w:t>
            </w:r>
            <w:proofErr w:type="spellEnd"/>
            <w:r w:rsidRPr="002041B7">
              <w:rPr>
                <w:rFonts w:eastAsia="Times New Roman" w:cstheme="minorHAnsi"/>
                <w:color w:val="00000A"/>
                <w:sz w:val="18"/>
                <w:szCs w:val="18"/>
                <w:lang w:eastAsia="pl-PL"/>
              </w:rPr>
              <w:t>.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6269CC47" w14:textId="77777777" w:rsidR="001D6D81" w:rsidRPr="002041B7" w:rsidRDefault="001D6D81" w:rsidP="001D6D81">
            <w:pPr>
              <w:spacing w:after="0" w:line="240" w:lineRule="auto"/>
              <w:jc w:val="right"/>
              <w:rPr>
                <w:rFonts w:eastAsia="Times New Roman" w:cstheme="minorHAnsi"/>
                <w:color w:val="00000A"/>
                <w:sz w:val="20"/>
                <w:szCs w:val="20"/>
                <w:lang w:eastAsia="pl-PL"/>
              </w:rPr>
            </w:pPr>
            <w:r w:rsidRPr="002041B7">
              <w:rPr>
                <w:rFonts w:eastAsia="Times New Roman" w:cstheme="minorHAnsi"/>
                <w:color w:val="00000A"/>
                <w:sz w:val="20"/>
                <w:szCs w:val="20"/>
                <w:lang w:eastAsia="pl-PL"/>
              </w:rPr>
              <w:t>1651</w:t>
            </w:r>
          </w:p>
        </w:tc>
      </w:tr>
      <w:tr w:rsidR="001D6D81" w:rsidRPr="002041B7" w14:paraId="0905C810"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DF524"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172</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60421F66"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63BB642B"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Praktika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26FEB6D7"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14B91B31"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20200326979</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1C54EC69"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00FE482C"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Chir</w:t>
            </w:r>
            <w:proofErr w:type="spellEnd"/>
            <w:r w:rsidRPr="002041B7">
              <w:rPr>
                <w:rFonts w:eastAsia="Times New Roman" w:cstheme="minorHAnsi"/>
                <w:color w:val="00000A"/>
                <w:sz w:val="18"/>
                <w:szCs w:val="18"/>
                <w:lang w:eastAsia="pl-PL"/>
              </w:rPr>
              <w:t>.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36237329"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1652</w:t>
            </w:r>
          </w:p>
        </w:tc>
      </w:tr>
      <w:tr w:rsidR="001D6D81" w:rsidRPr="002041B7" w14:paraId="128E9B5B"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8B66D"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173</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3DDB384F"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1E0BF7D5"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Praktika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4C2F64A5"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5134E59B"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20200326980</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75595913"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7FBB3213"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Chir</w:t>
            </w:r>
            <w:proofErr w:type="spellEnd"/>
            <w:r w:rsidRPr="002041B7">
              <w:rPr>
                <w:rFonts w:eastAsia="Times New Roman" w:cstheme="minorHAnsi"/>
                <w:color w:val="00000A"/>
                <w:sz w:val="18"/>
                <w:szCs w:val="18"/>
                <w:lang w:eastAsia="pl-PL"/>
              </w:rPr>
              <w:t>.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4B7CECA0"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1653</w:t>
            </w:r>
          </w:p>
        </w:tc>
      </w:tr>
      <w:tr w:rsidR="001D6D81" w:rsidRPr="002041B7" w14:paraId="5593B09E"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AB4C0"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174</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5E24D030"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4553A23F"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Praktika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34841870"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4AAA5A74"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20200326981</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045CDED9"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79DDE1FA"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Chir</w:t>
            </w:r>
            <w:proofErr w:type="spellEnd"/>
            <w:r w:rsidRPr="002041B7">
              <w:rPr>
                <w:rFonts w:eastAsia="Times New Roman" w:cstheme="minorHAnsi"/>
                <w:color w:val="00000A"/>
                <w:sz w:val="18"/>
                <w:szCs w:val="18"/>
                <w:lang w:eastAsia="pl-PL"/>
              </w:rPr>
              <w:t>.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50332809"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1654</w:t>
            </w:r>
          </w:p>
        </w:tc>
      </w:tr>
      <w:tr w:rsidR="001D6D81" w:rsidRPr="002041B7" w14:paraId="2D597EDE"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EB84F4"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175</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6F58392A"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2695E6C3"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Praktika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5FC28CE5"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45A42706"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20200326982</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4579F85B"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73399977"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Chir</w:t>
            </w:r>
            <w:proofErr w:type="spellEnd"/>
            <w:r w:rsidRPr="002041B7">
              <w:rPr>
                <w:rFonts w:eastAsia="Times New Roman" w:cstheme="minorHAnsi"/>
                <w:color w:val="00000A"/>
                <w:sz w:val="18"/>
                <w:szCs w:val="18"/>
                <w:lang w:eastAsia="pl-PL"/>
              </w:rPr>
              <w:t>.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03C16557"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1655</w:t>
            </w:r>
          </w:p>
        </w:tc>
      </w:tr>
      <w:tr w:rsidR="001D6D81" w:rsidRPr="002041B7" w14:paraId="441F776C"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64D055"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176</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7F9923DE"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3101F76E" w14:textId="77777777" w:rsidR="001D6D81" w:rsidRPr="002041B7" w:rsidRDefault="001D6D81" w:rsidP="001D6D81">
            <w:pPr>
              <w:spacing w:after="0" w:line="240" w:lineRule="auto"/>
              <w:rPr>
                <w:rFonts w:eastAsia="Times New Roman" w:cstheme="minorHAnsi"/>
                <w:color w:val="00000A"/>
                <w:sz w:val="16"/>
                <w:szCs w:val="16"/>
                <w:lang w:eastAsia="pl-PL"/>
              </w:rPr>
            </w:pPr>
            <w:proofErr w:type="spellStart"/>
            <w:r w:rsidRPr="002041B7">
              <w:rPr>
                <w:rFonts w:eastAsia="Times New Roman" w:cstheme="minorHAnsi"/>
                <w:color w:val="00000A"/>
                <w:sz w:val="16"/>
                <w:szCs w:val="16"/>
                <w:lang w:eastAsia="pl-PL"/>
              </w:rPr>
              <w:t>Praktika</w:t>
            </w:r>
            <w:proofErr w:type="spellEnd"/>
            <w:r w:rsidRPr="002041B7">
              <w:rPr>
                <w:rFonts w:eastAsia="Times New Roman" w:cstheme="minorHAnsi"/>
                <w:color w:val="00000A"/>
                <w:sz w:val="16"/>
                <w:szCs w:val="16"/>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337E1380"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06BED57E"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20200326983</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6210FAE5"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4075FEE7"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w:t>
            </w:r>
            <w:proofErr w:type="spellStart"/>
            <w:r w:rsidRPr="002041B7">
              <w:rPr>
                <w:rFonts w:eastAsia="Times New Roman" w:cstheme="minorHAnsi"/>
                <w:color w:val="00000A"/>
                <w:sz w:val="18"/>
                <w:szCs w:val="18"/>
                <w:lang w:eastAsia="pl-PL"/>
              </w:rPr>
              <w:t>Chir</w:t>
            </w:r>
            <w:proofErr w:type="spellEnd"/>
            <w:r w:rsidRPr="002041B7">
              <w:rPr>
                <w:rFonts w:eastAsia="Times New Roman" w:cstheme="minorHAnsi"/>
                <w:color w:val="00000A"/>
                <w:sz w:val="18"/>
                <w:szCs w:val="18"/>
                <w:lang w:eastAsia="pl-PL"/>
              </w:rPr>
              <w:t>.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09C0CA59"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1656</w:t>
            </w:r>
          </w:p>
        </w:tc>
      </w:tr>
      <w:tr w:rsidR="001D6D81" w:rsidRPr="002041B7" w14:paraId="63B2AE70" w14:textId="77777777" w:rsidTr="0003638D">
        <w:trPr>
          <w:trHeight w:val="362"/>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3541D4"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177</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442B2274"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  typu  B</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45D59E12"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Eleganza</w:t>
            </w:r>
            <w:proofErr w:type="spellEnd"/>
            <w:r w:rsidRPr="002041B7">
              <w:rPr>
                <w:rFonts w:eastAsia="Times New Roman" w:cstheme="minorHAnsi"/>
                <w:color w:val="00000A"/>
                <w:sz w:val="18"/>
                <w:szCs w:val="18"/>
                <w:lang w:eastAsia="pl-PL"/>
              </w:rPr>
              <w:t xml:space="preserve"> 2</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2F1E01E4"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2D3B4A24"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20200310177</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56981766"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23C69978" w14:textId="77777777" w:rsidR="001D6D81" w:rsidRPr="002041B7" w:rsidRDefault="001D6D81" w:rsidP="001D6D81">
            <w:pPr>
              <w:spacing w:after="0" w:line="240" w:lineRule="auto"/>
              <w:rPr>
                <w:rFonts w:eastAsia="Times New Roman" w:cstheme="minorHAnsi"/>
                <w:color w:val="00000A"/>
                <w:sz w:val="16"/>
                <w:szCs w:val="16"/>
                <w:lang w:eastAsia="pl-PL"/>
              </w:rPr>
            </w:pPr>
            <w:r w:rsidRPr="002041B7">
              <w:rPr>
                <w:rFonts w:eastAsia="Times New Roman" w:cstheme="minorHAnsi"/>
                <w:color w:val="00000A"/>
                <w:sz w:val="16"/>
                <w:szCs w:val="16"/>
                <w:lang w:eastAsia="pl-PL"/>
              </w:rPr>
              <w:t>Oddział  Chirurgii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14FA5C46"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1666</w:t>
            </w:r>
          </w:p>
        </w:tc>
      </w:tr>
      <w:tr w:rsidR="001D6D81" w:rsidRPr="002041B7" w14:paraId="446558F2" w14:textId="77777777" w:rsidTr="0003638D">
        <w:trPr>
          <w:trHeight w:val="362"/>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DAE3B1"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178</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605DD172"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  typu  B</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0A38DB95"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Eleganza</w:t>
            </w:r>
            <w:proofErr w:type="spellEnd"/>
            <w:r w:rsidRPr="002041B7">
              <w:rPr>
                <w:rFonts w:eastAsia="Times New Roman" w:cstheme="minorHAnsi"/>
                <w:color w:val="00000A"/>
                <w:sz w:val="18"/>
                <w:szCs w:val="18"/>
                <w:lang w:eastAsia="pl-PL"/>
              </w:rPr>
              <w:t xml:space="preserve"> 2</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424C9C73"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101ABFE5"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20200310178</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6D407F0B"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5E56B471" w14:textId="77777777" w:rsidR="001D6D81" w:rsidRPr="002041B7" w:rsidRDefault="001D6D81" w:rsidP="001D6D81">
            <w:pPr>
              <w:spacing w:after="0" w:line="240" w:lineRule="auto"/>
              <w:rPr>
                <w:rFonts w:eastAsia="Times New Roman" w:cstheme="minorHAnsi"/>
                <w:color w:val="00000A"/>
                <w:sz w:val="16"/>
                <w:szCs w:val="16"/>
                <w:lang w:eastAsia="pl-PL"/>
              </w:rPr>
            </w:pPr>
            <w:r w:rsidRPr="002041B7">
              <w:rPr>
                <w:rFonts w:eastAsia="Times New Roman" w:cstheme="minorHAnsi"/>
                <w:color w:val="00000A"/>
                <w:sz w:val="16"/>
                <w:szCs w:val="16"/>
                <w:lang w:eastAsia="pl-PL"/>
              </w:rPr>
              <w:t>Oddział  Chirurgii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3F553F2C"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1667</w:t>
            </w:r>
          </w:p>
        </w:tc>
      </w:tr>
      <w:tr w:rsidR="001D6D81" w:rsidRPr="002041B7" w14:paraId="7F7ED929" w14:textId="77777777" w:rsidTr="0003638D">
        <w:trPr>
          <w:trHeight w:val="362"/>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120D35"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179</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7291AD87"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  typu  B</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59BAF6DF"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Eleganza</w:t>
            </w:r>
            <w:proofErr w:type="spellEnd"/>
            <w:r w:rsidRPr="002041B7">
              <w:rPr>
                <w:rFonts w:eastAsia="Times New Roman" w:cstheme="minorHAnsi"/>
                <w:color w:val="00000A"/>
                <w:sz w:val="18"/>
                <w:szCs w:val="18"/>
                <w:lang w:eastAsia="pl-PL"/>
              </w:rPr>
              <w:t xml:space="preserve"> 2</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749DB954"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61DBB011"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20200310189</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43FE7363"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139D766F" w14:textId="77777777" w:rsidR="001D6D81" w:rsidRPr="002041B7" w:rsidRDefault="001D6D81" w:rsidP="001D6D81">
            <w:pPr>
              <w:spacing w:after="0" w:line="240" w:lineRule="auto"/>
              <w:rPr>
                <w:rFonts w:eastAsia="Times New Roman" w:cstheme="minorHAnsi"/>
                <w:color w:val="00000A"/>
                <w:sz w:val="16"/>
                <w:szCs w:val="16"/>
                <w:lang w:eastAsia="pl-PL"/>
              </w:rPr>
            </w:pPr>
            <w:r w:rsidRPr="002041B7">
              <w:rPr>
                <w:rFonts w:eastAsia="Times New Roman" w:cstheme="minorHAnsi"/>
                <w:color w:val="00000A"/>
                <w:sz w:val="16"/>
                <w:szCs w:val="16"/>
                <w:lang w:eastAsia="pl-PL"/>
              </w:rPr>
              <w:t>Oddział  Chirurgii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1AD52F28"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1668</w:t>
            </w:r>
          </w:p>
        </w:tc>
      </w:tr>
      <w:tr w:rsidR="001D6D81" w:rsidRPr="002041B7" w14:paraId="5D44CFB8" w14:textId="77777777" w:rsidTr="0003638D">
        <w:trPr>
          <w:trHeight w:val="362"/>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5DEC9C"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lastRenderedPageBreak/>
              <w:t>180</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6E4AFA1B"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  typu  B</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4D69CB0E"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Eleganza</w:t>
            </w:r>
            <w:proofErr w:type="spellEnd"/>
            <w:r w:rsidRPr="002041B7">
              <w:rPr>
                <w:rFonts w:eastAsia="Times New Roman" w:cstheme="minorHAnsi"/>
                <w:color w:val="00000A"/>
                <w:sz w:val="18"/>
                <w:szCs w:val="18"/>
                <w:lang w:eastAsia="pl-PL"/>
              </w:rPr>
              <w:t xml:space="preserve"> 2</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6E9FABA1"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7E882DA1"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20200310190</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494B7A4A"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6F9F4C03" w14:textId="77777777" w:rsidR="001D6D81" w:rsidRPr="002041B7" w:rsidRDefault="001D6D81" w:rsidP="001D6D81">
            <w:pPr>
              <w:spacing w:after="0" w:line="240" w:lineRule="auto"/>
              <w:rPr>
                <w:rFonts w:eastAsia="Times New Roman" w:cstheme="minorHAnsi"/>
                <w:color w:val="00000A"/>
                <w:sz w:val="16"/>
                <w:szCs w:val="16"/>
                <w:lang w:eastAsia="pl-PL"/>
              </w:rPr>
            </w:pPr>
            <w:r w:rsidRPr="002041B7">
              <w:rPr>
                <w:rFonts w:eastAsia="Times New Roman" w:cstheme="minorHAnsi"/>
                <w:color w:val="00000A"/>
                <w:sz w:val="16"/>
                <w:szCs w:val="16"/>
                <w:lang w:eastAsia="pl-PL"/>
              </w:rPr>
              <w:t>Oddział  Chirurgii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4D33F4D8"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1669</w:t>
            </w:r>
          </w:p>
        </w:tc>
      </w:tr>
      <w:tr w:rsidR="001D6D81" w:rsidRPr="002041B7" w14:paraId="5CF39F61" w14:textId="77777777" w:rsidTr="0003638D">
        <w:trPr>
          <w:trHeight w:val="362"/>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1AA19"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181</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73475C44"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Materac  przeciwodleżynowy</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13AB9F15"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ADS  ECO</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3A029E34"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117C05DD"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10-0150-01219</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5DF9A203"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4CC925CE" w14:textId="77777777" w:rsidR="001D6D81" w:rsidRPr="002041B7" w:rsidRDefault="001D6D81" w:rsidP="001D6D81">
            <w:pPr>
              <w:spacing w:after="0" w:line="240" w:lineRule="auto"/>
              <w:rPr>
                <w:rFonts w:eastAsia="Times New Roman" w:cstheme="minorHAnsi"/>
                <w:color w:val="00000A"/>
                <w:sz w:val="16"/>
                <w:szCs w:val="16"/>
                <w:lang w:eastAsia="pl-PL"/>
              </w:rPr>
            </w:pPr>
            <w:r w:rsidRPr="002041B7">
              <w:rPr>
                <w:rFonts w:eastAsia="Times New Roman" w:cstheme="minorHAnsi"/>
                <w:color w:val="00000A"/>
                <w:sz w:val="16"/>
                <w:szCs w:val="16"/>
                <w:lang w:eastAsia="pl-PL"/>
              </w:rPr>
              <w:t>Oddział  Chirurgii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5BBC2C12"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1659</w:t>
            </w:r>
          </w:p>
        </w:tc>
      </w:tr>
      <w:tr w:rsidR="001D6D81" w:rsidRPr="002041B7" w14:paraId="5EA37172" w14:textId="77777777" w:rsidTr="0003638D">
        <w:trPr>
          <w:trHeight w:val="362"/>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363B36"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182</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008A3A79"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Materac  przeciwodleżynowy</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51F1DBBE"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ADS  ECO</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4687F32C"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6888BA8B"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10-0150-01201</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60696559"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4661F507" w14:textId="77777777" w:rsidR="001D6D81" w:rsidRPr="002041B7" w:rsidRDefault="001D6D81" w:rsidP="001D6D81">
            <w:pPr>
              <w:spacing w:after="0" w:line="240" w:lineRule="auto"/>
              <w:rPr>
                <w:rFonts w:eastAsia="Times New Roman" w:cstheme="minorHAnsi"/>
                <w:color w:val="00000A"/>
                <w:sz w:val="16"/>
                <w:szCs w:val="16"/>
                <w:lang w:eastAsia="pl-PL"/>
              </w:rPr>
            </w:pPr>
            <w:r w:rsidRPr="002041B7">
              <w:rPr>
                <w:rFonts w:eastAsia="Times New Roman" w:cstheme="minorHAnsi"/>
                <w:color w:val="00000A"/>
                <w:sz w:val="16"/>
                <w:szCs w:val="16"/>
                <w:lang w:eastAsia="pl-PL"/>
              </w:rPr>
              <w:t>Oddział  Chirurgii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3701E463"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1660</w:t>
            </w:r>
          </w:p>
        </w:tc>
      </w:tr>
      <w:tr w:rsidR="001D6D81" w:rsidRPr="002041B7" w14:paraId="0B374FCA" w14:textId="77777777" w:rsidTr="0003638D">
        <w:trPr>
          <w:trHeight w:val="362"/>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40731"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183</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2FD4C868"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Materac  przeciwodleżynowy</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1118FCF3"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ADS  ECO</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06ACAE7A"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29AE3AA4"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10-0150-01297</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1C0C6186"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22061125" w14:textId="77777777" w:rsidR="001D6D81" w:rsidRPr="002041B7" w:rsidRDefault="001D6D81" w:rsidP="001D6D81">
            <w:pPr>
              <w:spacing w:after="0" w:line="240" w:lineRule="auto"/>
              <w:rPr>
                <w:rFonts w:eastAsia="Times New Roman" w:cstheme="minorHAnsi"/>
                <w:color w:val="00000A"/>
                <w:sz w:val="16"/>
                <w:szCs w:val="16"/>
                <w:lang w:eastAsia="pl-PL"/>
              </w:rPr>
            </w:pPr>
            <w:r w:rsidRPr="002041B7">
              <w:rPr>
                <w:rFonts w:eastAsia="Times New Roman" w:cstheme="minorHAnsi"/>
                <w:color w:val="00000A"/>
                <w:sz w:val="16"/>
                <w:szCs w:val="16"/>
                <w:lang w:eastAsia="pl-PL"/>
              </w:rPr>
              <w:t>Oddział  Chirurgii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5DCC8C82"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1661</w:t>
            </w:r>
          </w:p>
        </w:tc>
      </w:tr>
      <w:tr w:rsidR="001D6D81" w:rsidRPr="002041B7" w14:paraId="1D8062B6" w14:textId="77777777" w:rsidTr="0003638D">
        <w:trPr>
          <w:trHeight w:val="362"/>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FCB5D2"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184</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70D83764"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Materac  przeciwodleżynowy</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31D1EC11"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ADS  ECO</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5D5A2203"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65D7C51F"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10-0150-01386</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21B23604" w14:textId="77777777" w:rsidR="001D6D81" w:rsidRPr="002041B7" w:rsidRDefault="001D6D81" w:rsidP="001D6D81">
            <w:pPr>
              <w:spacing w:after="0" w:line="240" w:lineRule="auto"/>
              <w:jc w:val="right"/>
              <w:rPr>
                <w:rFonts w:eastAsia="Times New Roman" w:cstheme="minorHAnsi"/>
                <w:color w:val="00000A"/>
                <w:sz w:val="16"/>
                <w:szCs w:val="16"/>
                <w:lang w:eastAsia="pl-PL"/>
              </w:rPr>
            </w:pPr>
            <w:r w:rsidRPr="002041B7">
              <w:rPr>
                <w:rFonts w:eastAsia="Times New Roman" w:cstheme="minorHAnsi"/>
                <w:color w:val="00000A"/>
                <w:sz w:val="16"/>
                <w:szCs w:val="16"/>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4CCF05AE" w14:textId="77777777" w:rsidR="001D6D81" w:rsidRPr="002041B7" w:rsidRDefault="001D6D81" w:rsidP="001D6D81">
            <w:pPr>
              <w:spacing w:after="0" w:line="240" w:lineRule="auto"/>
              <w:rPr>
                <w:rFonts w:eastAsia="Times New Roman" w:cstheme="minorHAnsi"/>
                <w:color w:val="00000A"/>
                <w:sz w:val="16"/>
                <w:szCs w:val="16"/>
                <w:lang w:eastAsia="pl-PL"/>
              </w:rPr>
            </w:pPr>
            <w:r w:rsidRPr="002041B7">
              <w:rPr>
                <w:rFonts w:eastAsia="Times New Roman" w:cstheme="minorHAnsi"/>
                <w:color w:val="00000A"/>
                <w:sz w:val="16"/>
                <w:szCs w:val="16"/>
                <w:lang w:eastAsia="pl-PL"/>
              </w:rPr>
              <w:t>Oddział  Chirurgii  Ogólnej</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3D19AFF7"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1662</w:t>
            </w:r>
          </w:p>
        </w:tc>
      </w:tr>
      <w:tr w:rsidR="001D6D81" w:rsidRPr="002041B7" w14:paraId="03A2524B" w14:textId="77777777" w:rsidTr="0003638D">
        <w:trPr>
          <w:trHeight w:val="362"/>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579AA2"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185</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78D433BB"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7FD188F0" w14:textId="77777777" w:rsidR="001D6D81" w:rsidRPr="002041B7" w:rsidRDefault="001D6D81" w:rsidP="001D6D81">
            <w:pPr>
              <w:spacing w:after="0" w:line="240" w:lineRule="auto"/>
              <w:jc w:val="center"/>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Elaganza</w:t>
            </w:r>
            <w:proofErr w:type="spellEnd"/>
            <w:r w:rsidRPr="002041B7">
              <w:rPr>
                <w:rFonts w:eastAsia="Times New Roman" w:cstheme="minorHAnsi"/>
                <w:color w:val="00000A"/>
                <w:sz w:val="18"/>
                <w:szCs w:val="18"/>
                <w:lang w:eastAsia="pl-PL"/>
              </w:rPr>
              <w:t xml:space="preserve">  E2</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247F50B5"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4347EA6C"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20190188838</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38F913B1"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46753AB4"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Chirurgii  Urazowo – </w:t>
            </w:r>
            <w:proofErr w:type="spellStart"/>
            <w:r w:rsidRPr="002041B7">
              <w:rPr>
                <w:rFonts w:eastAsia="Times New Roman" w:cstheme="minorHAnsi"/>
                <w:color w:val="00000A"/>
                <w:sz w:val="18"/>
                <w:szCs w:val="18"/>
                <w:lang w:eastAsia="pl-PL"/>
              </w:rPr>
              <w:t>Ortoped</w:t>
            </w:r>
            <w:proofErr w:type="spellEnd"/>
            <w:r w:rsidRPr="002041B7">
              <w:rPr>
                <w:rFonts w:eastAsia="Times New Roman" w:cstheme="minorHAnsi"/>
                <w:color w:val="00000A"/>
                <w:sz w:val="18"/>
                <w:szCs w:val="18"/>
                <w:lang w:eastAsia="pl-PL"/>
              </w:rPr>
              <w:t>.</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1A59D738"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1563</w:t>
            </w:r>
          </w:p>
        </w:tc>
      </w:tr>
      <w:tr w:rsidR="001D6D81" w:rsidRPr="002041B7" w14:paraId="13E896A7" w14:textId="77777777" w:rsidTr="0003638D">
        <w:trPr>
          <w:trHeight w:val="362"/>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BBDA6"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186</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5FE737D5"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4455DEDD" w14:textId="77777777" w:rsidR="001D6D81" w:rsidRPr="002041B7" w:rsidRDefault="001D6D81" w:rsidP="001D6D81">
            <w:pPr>
              <w:spacing w:after="0" w:line="240" w:lineRule="auto"/>
              <w:jc w:val="center"/>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Elaganza</w:t>
            </w:r>
            <w:proofErr w:type="spellEnd"/>
            <w:r w:rsidRPr="002041B7">
              <w:rPr>
                <w:rFonts w:eastAsia="Times New Roman" w:cstheme="minorHAnsi"/>
                <w:color w:val="00000A"/>
                <w:sz w:val="18"/>
                <w:szCs w:val="18"/>
                <w:lang w:eastAsia="pl-PL"/>
              </w:rPr>
              <w:t xml:space="preserve">  E2</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2D53A11F"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7C58FE1F"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20190188839</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7D19DF9F"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64A4DA69"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Oddział  Chirurgii  Urazowo – </w:t>
            </w:r>
            <w:proofErr w:type="spellStart"/>
            <w:r w:rsidRPr="002041B7">
              <w:rPr>
                <w:rFonts w:eastAsia="Times New Roman" w:cstheme="minorHAnsi"/>
                <w:color w:val="00000A"/>
                <w:sz w:val="18"/>
                <w:szCs w:val="18"/>
                <w:lang w:eastAsia="pl-PL"/>
              </w:rPr>
              <w:t>Ortoped</w:t>
            </w:r>
            <w:proofErr w:type="spellEnd"/>
            <w:r w:rsidRPr="002041B7">
              <w:rPr>
                <w:rFonts w:eastAsia="Times New Roman" w:cstheme="minorHAnsi"/>
                <w:color w:val="00000A"/>
                <w:sz w:val="18"/>
                <w:szCs w:val="18"/>
                <w:lang w:eastAsia="pl-PL"/>
              </w:rPr>
              <w:t>.</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235BCD88"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1562</w:t>
            </w:r>
          </w:p>
        </w:tc>
      </w:tr>
      <w:tr w:rsidR="001D6D81" w:rsidRPr="002041B7" w14:paraId="0F21136F" w14:textId="77777777" w:rsidTr="0003638D">
        <w:trPr>
          <w:trHeight w:val="495"/>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839A4"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187</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53F83287"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szpitalne  z  szafką</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73B738BC" w14:textId="77777777" w:rsidR="001D6D81" w:rsidRPr="002041B7" w:rsidRDefault="001D6D81" w:rsidP="001D6D81">
            <w:pPr>
              <w:spacing w:after="0" w:line="240" w:lineRule="auto"/>
              <w:jc w:val="center"/>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Elaganza</w:t>
            </w:r>
            <w:proofErr w:type="spellEnd"/>
            <w:r w:rsidRPr="002041B7">
              <w:rPr>
                <w:rFonts w:eastAsia="Times New Roman" w:cstheme="minorHAnsi"/>
                <w:color w:val="00000A"/>
                <w:sz w:val="18"/>
                <w:szCs w:val="18"/>
                <w:lang w:eastAsia="pl-PL"/>
              </w:rPr>
              <w:t xml:space="preserve">  E2</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57088061"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7C31DB48"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20190188280</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1FB65564"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2019</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30F69719" w14:textId="77777777" w:rsidR="001D6D81" w:rsidRPr="002041B7" w:rsidRDefault="001D6D81" w:rsidP="001D6D81">
            <w:pPr>
              <w:spacing w:after="0" w:line="240" w:lineRule="auto"/>
              <w:jc w:val="center"/>
              <w:rPr>
                <w:rFonts w:eastAsia="Times New Roman" w:cstheme="minorHAnsi"/>
                <w:color w:val="00000A"/>
                <w:sz w:val="18"/>
                <w:szCs w:val="18"/>
                <w:lang w:eastAsia="pl-PL"/>
              </w:rPr>
            </w:pPr>
            <w:r w:rsidRPr="002041B7">
              <w:rPr>
                <w:rFonts w:eastAsia="Times New Roman" w:cstheme="minorHAnsi"/>
                <w:color w:val="00000A"/>
                <w:sz w:val="18"/>
                <w:szCs w:val="18"/>
                <w:lang w:eastAsia="pl-PL"/>
              </w:rPr>
              <w:t>Oddział  Opieki</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7F0F75A4"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1561</w:t>
            </w:r>
          </w:p>
        </w:tc>
      </w:tr>
      <w:tr w:rsidR="001D6D81" w:rsidRPr="002041B7" w14:paraId="1DBEFBDA"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350BC"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188</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4B6CF3BE"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reanimacyjne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2DCFA9C0"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Eleganza</w:t>
            </w:r>
            <w:proofErr w:type="spellEnd"/>
            <w:r w:rsidRPr="002041B7">
              <w:rPr>
                <w:rFonts w:eastAsia="Times New Roman" w:cstheme="minorHAnsi"/>
                <w:color w:val="00000A"/>
                <w:sz w:val="18"/>
                <w:szCs w:val="18"/>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12B0008C"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0511AD84"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20200331357</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123A4C57"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618F5F99"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Blok  Operacyjny( wypożyczony </w:t>
            </w:r>
            <w:proofErr w:type="spellStart"/>
            <w:r w:rsidRPr="002041B7">
              <w:rPr>
                <w:rFonts w:eastAsia="Times New Roman" w:cstheme="minorHAnsi"/>
                <w:color w:val="00000A"/>
                <w:sz w:val="18"/>
                <w:szCs w:val="18"/>
                <w:lang w:eastAsia="pl-PL"/>
              </w:rPr>
              <w:t>Chir</w:t>
            </w:r>
            <w:proofErr w:type="spellEnd"/>
            <w:r w:rsidRPr="002041B7">
              <w:rPr>
                <w:rFonts w:eastAsia="Times New Roman" w:cstheme="minorHAnsi"/>
                <w:color w:val="00000A"/>
                <w:sz w:val="18"/>
                <w:szCs w:val="18"/>
                <w:lang w:eastAsia="pl-PL"/>
              </w:rPr>
              <w:t xml:space="preserve"> </w:t>
            </w:r>
            <w:proofErr w:type="spellStart"/>
            <w:r w:rsidRPr="002041B7">
              <w:rPr>
                <w:rFonts w:eastAsia="Times New Roman" w:cstheme="minorHAnsi"/>
                <w:color w:val="00000A"/>
                <w:sz w:val="18"/>
                <w:szCs w:val="18"/>
                <w:lang w:eastAsia="pl-PL"/>
              </w:rPr>
              <w:t>Ogl</w:t>
            </w:r>
            <w:proofErr w:type="spellEnd"/>
            <w:r w:rsidRPr="002041B7">
              <w:rPr>
                <w:rFonts w:eastAsia="Times New Roman" w:cstheme="minorHAnsi"/>
                <w:color w:val="00000A"/>
                <w:sz w:val="18"/>
                <w:szCs w:val="18"/>
                <w:lang w:eastAsia="pl-PL"/>
              </w:rPr>
              <w:t>)</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5453610C"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1663</w:t>
            </w:r>
          </w:p>
        </w:tc>
      </w:tr>
      <w:tr w:rsidR="001D6D81" w:rsidRPr="002041B7" w14:paraId="5AF7DCBD"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D0A2A7"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189</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58FCACF2"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Łóżko  reanimacyjne</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7083964E"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Eleganza</w:t>
            </w:r>
            <w:proofErr w:type="spellEnd"/>
            <w:r w:rsidRPr="002041B7">
              <w:rPr>
                <w:rFonts w:eastAsia="Times New Roman" w:cstheme="minorHAnsi"/>
                <w:color w:val="00000A"/>
                <w:sz w:val="18"/>
                <w:szCs w:val="18"/>
                <w:lang w:eastAsia="pl-PL"/>
              </w:rPr>
              <w:t xml:space="preserve"> 1</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032A18BD"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0103BB71"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20200331359</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073A9B0C"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6E5AE049"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 xml:space="preserve">Blok  Operacyjny( wypożyczony </w:t>
            </w:r>
            <w:proofErr w:type="spellStart"/>
            <w:r w:rsidRPr="002041B7">
              <w:rPr>
                <w:rFonts w:eastAsia="Times New Roman" w:cstheme="minorHAnsi"/>
                <w:color w:val="00000A"/>
                <w:sz w:val="18"/>
                <w:szCs w:val="18"/>
                <w:lang w:eastAsia="pl-PL"/>
              </w:rPr>
              <w:t>Chir</w:t>
            </w:r>
            <w:proofErr w:type="spellEnd"/>
            <w:r w:rsidRPr="002041B7">
              <w:rPr>
                <w:rFonts w:eastAsia="Times New Roman" w:cstheme="minorHAnsi"/>
                <w:color w:val="00000A"/>
                <w:sz w:val="18"/>
                <w:szCs w:val="18"/>
                <w:lang w:eastAsia="pl-PL"/>
              </w:rPr>
              <w:t xml:space="preserve"> </w:t>
            </w:r>
            <w:proofErr w:type="spellStart"/>
            <w:r w:rsidRPr="002041B7">
              <w:rPr>
                <w:rFonts w:eastAsia="Times New Roman" w:cstheme="minorHAnsi"/>
                <w:color w:val="00000A"/>
                <w:sz w:val="18"/>
                <w:szCs w:val="18"/>
                <w:lang w:eastAsia="pl-PL"/>
              </w:rPr>
              <w:t>Ogl</w:t>
            </w:r>
            <w:proofErr w:type="spellEnd"/>
            <w:r w:rsidRPr="002041B7">
              <w:rPr>
                <w:rFonts w:eastAsia="Times New Roman" w:cstheme="minorHAnsi"/>
                <w:color w:val="00000A"/>
                <w:sz w:val="18"/>
                <w:szCs w:val="18"/>
                <w:lang w:eastAsia="pl-PL"/>
              </w:rPr>
              <w:t>)</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2F5B41CB"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1664</w:t>
            </w:r>
          </w:p>
        </w:tc>
      </w:tr>
      <w:tr w:rsidR="001D6D81" w:rsidRPr="002041B7" w14:paraId="68BF7AFD" w14:textId="77777777" w:rsidTr="0003638D">
        <w:trPr>
          <w:trHeight w:val="289"/>
        </w:trPr>
        <w:tc>
          <w:tcPr>
            <w:tcW w:w="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DC3040"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190</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14:paraId="2733EF2D"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Wózek  funkcyjny</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0E6B68CB"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AURION</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499FE63F" w14:textId="77777777" w:rsidR="001D6D81" w:rsidRPr="002041B7" w:rsidRDefault="001D6D81" w:rsidP="001D6D81">
            <w:pPr>
              <w:spacing w:after="0" w:line="240" w:lineRule="auto"/>
              <w:rPr>
                <w:rFonts w:eastAsia="Times New Roman" w:cstheme="minorHAnsi"/>
                <w:color w:val="00000A"/>
                <w:sz w:val="18"/>
                <w:szCs w:val="18"/>
                <w:lang w:eastAsia="pl-PL"/>
              </w:rPr>
            </w:pPr>
            <w:proofErr w:type="spellStart"/>
            <w:r w:rsidRPr="002041B7">
              <w:rPr>
                <w:rFonts w:eastAsia="Times New Roman" w:cstheme="minorHAnsi"/>
                <w:color w:val="00000A"/>
                <w:sz w:val="18"/>
                <w:szCs w:val="18"/>
                <w:lang w:eastAsia="pl-PL"/>
              </w:rPr>
              <w:t>Linet</w:t>
            </w:r>
            <w:proofErr w:type="spellEnd"/>
            <w:r w:rsidRPr="002041B7">
              <w:rPr>
                <w:rFonts w:eastAsia="Times New Roman" w:cstheme="minorHAnsi"/>
                <w:color w:val="00000A"/>
                <w:sz w:val="18"/>
                <w:szCs w:val="18"/>
                <w:lang w:eastAsia="pl-PL"/>
              </w:rPr>
              <w:t xml:space="preserve">  (Czechy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1650E910"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CP/ UT 04020030</w:t>
            </w:r>
          </w:p>
        </w:tc>
        <w:tc>
          <w:tcPr>
            <w:tcW w:w="808" w:type="dxa"/>
            <w:tcBorders>
              <w:top w:val="single" w:sz="4" w:space="0" w:color="auto"/>
              <w:left w:val="nil"/>
              <w:bottom w:val="single" w:sz="4" w:space="0" w:color="auto"/>
              <w:right w:val="single" w:sz="4" w:space="0" w:color="auto"/>
            </w:tcBorders>
            <w:shd w:val="clear" w:color="000000" w:fill="FFFFFF"/>
            <w:vAlign w:val="center"/>
            <w:hideMark/>
          </w:tcPr>
          <w:p w14:paraId="3909CD0D"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2020</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480C3514" w14:textId="77777777" w:rsidR="001D6D81" w:rsidRPr="002041B7" w:rsidRDefault="001D6D81" w:rsidP="001D6D81">
            <w:pPr>
              <w:spacing w:after="0" w:line="240" w:lineRule="auto"/>
              <w:rPr>
                <w:rFonts w:eastAsia="Times New Roman" w:cstheme="minorHAnsi"/>
                <w:color w:val="00000A"/>
                <w:sz w:val="18"/>
                <w:szCs w:val="18"/>
                <w:lang w:eastAsia="pl-PL"/>
              </w:rPr>
            </w:pPr>
            <w:r w:rsidRPr="002041B7">
              <w:rPr>
                <w:rFonts w:eastAsia="Times New Roman" w:cstheme="minorHAnsi"/>
                <w:color w:val="00000A"/>
                <w:sz w:val="18"/>
                <w:szCs w:val="18"/>
                <w:lang w:eastAsia="pl-PL"/>
              </w:rPr>
              <w:t>Blok  Operacyjny</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14:paraId="175D1370" w14:textId="77777777" w:rsidR="001D6D81" w:rsidRPr="002041B7" w:rsidRDefault="001D6D81" w:rsidP="001D6D81">
            <w:pPr>
              <w:spacing w:after="0" w:line="240" w:lineRule="auto"/>
              <w:jc w:val="right"/>
              <w:rPr>
                <w:rFonts w:eastAsia="Times New Roman" w:cstheme="minorHAnsi"/>
                <w:color w:val="00000A"/>
                <w:sz w:val="18"/>
                <w:szCs w:val="18"/>
                <w:lang w:eastAsia="pl-PL"/>
              </w:rPr>
            </w:pPr>
            <w:r w:rsidRPr="002041B7">
              <w:rPr>
                <w:rFonts w:eastAsia="Times New Roman" w:cstheme="minorHAnsi"/>
                <w:color w:val="00000A"/>
                <w:sz w:val="18"/>
                <w:szCs w:val="18"/>
                <w:lang w:eastAsia="pl-PL"/>
              </w:rPr>
              <w:t>1665</w:t>
            </w:r>
          </w:p>
        </w:tc>
      </w:tr>
    </w:tbl>
    <w:p w14:paraId="6EA1517B" w14:textId="77777777" w:rsidR="00555B4E" w:rsidRPr="002041B7" w:rsidRDefault="00555B4E" w:rsidP="00DA79AB">
      <w:pPr>
        <w:autoSpaceDE w:val="0"/>
        <w:autoSpaceDN w:val="0"/>
        <w:adjustRightInd w:val="0"/>
        <w:spacing w:after="0" w:line="240" w:lineRule="auto"/>
        <w:rPr>
          <w:rFonts w:cstheme="minorHAnsi"/>
          <w:b/>
        </w:rPr>
      </w:pPr>
    </w:p>
    <w:p w14:paraId="4F0106B0" w14:textId="6F036C21" w:rsidR="004240DC" w:rsidRPr="002041B7" w:rsidRDefault="004240DC" w:rsidP="00DA79AB">
      <w:pPr>
        <w:spacing w:after="0" w:line="240" w:lineRule="auto"/>
        <w:rPr>
          <w:rFonts w:cstheme="minorHAnsi"/>
          <w:bCs/>
          <w:sz w:val="20"/>
          <w:szCs w:val="20"/>
          <w:lang w:eastAsia="pl-PL"/>
        </w:rPr>
      </w:pPr>
      <w:r w:rsidRPr="002041B7">
        <w:rPr>
          <w:rFonts w:cstheme="minorHAnsi"/>
          <w:b/>
          <w:sz w:val="20"/>
          <w:szCs w:val="20"/>
          <w:lang w:eastAsia="pl-PL"/>
        </w:rPr>
        <w:t>Odpowiedź</w:t>
      </w:r>
      <w:r w:rsidRPr="002041B7">
        <w:rPr>
          <w:rFonts w:cstheme="minorHAnsi"/>
          <w:bCs/>
          <w:sz w:val="20"/>
          <w:szCs w:val="20"/>
          <w:lang w:eastAsia="pl-PL"/>
        </w:rPr>
        <w:t>:</w:t>
      </w:r>
      <w:r w:rsidR="009A0E9E" w:rsidRPr="002041B7">
        <w:rPr>
          <w:rFonts w:eastAsia="Times New Roman" w:cstheme="minorHAnsi"/>
          <w:b/>
          <w:bCs/>
          <w:i/>
          <w:iCs/>
          <w:sz w:val="20"/>
          <w:szCs w:val="20"/>
          <w:lang w:eastAsia="pl-PL"/>
        </w:rPr>
        <w:t xml:space="preserve"> </w:t>
      </w:r>
      <w:r w:rsidR="009A0E9E" w:rsidRPr="002041B7">
        <w:rPr>
          <w:rFonts w:cstheme="minorHAnsi"/>
          <w:sz w:val="20"/>
          <w:szCs w:val="20"/>
          <w:lang w:eastAsia="pl-PL"/>
        </w:rPr>
        <w:t xml:space="preserve">Zamawiający </w:t>
      </w:r>
      <w:r w:rsidR="001D6D81" w:rsidRPr="002041B7">
        <w:rPr>
          <w:rFonts w:cstheme="minorHAnsi"/>
          <w:sz w:val="20"/>
          <w:szCs w:val="20"/>
          <w:lang w:eastAsia="pl-PL"/>
        </w:rPr>
        <w:t xml:space="preserve">nie </w:t>
      </w:r>
      <w:r w:rsidR="00BC21BB" w:rsidRPr="002041B7">
        <w:rPr>
          <w:rFonts w:cstheme="minorHAnsi"/>
          <w:sz w:val="20"/>
          <w:szCs w:val="20"/>
          <w:lang w:eastAsia="pl-PL"/>
        </w:rPr>
        <w:t>d</w:t>
      </w:r>
      <w:r w:rsidR="001D6D81" w:rsidRPr="002041B7">
        <w:rPr>
          <w:rFonts w:cstheme="minorHAnsi"/>
          <w:sz w:val="20"/>
          <w:szCs w:val="20"/>
          <w:lang w:eastAsia="pl-PL"/>
        </w:rPr>
        <w:t>opuszcza proponowanego rozwiązania.</w:t>
      </w:r>
      <w:r w:rsidR="001D6D81" w:rsidRPr="002041B7">
        <w:rPr>
          <w:rFonts w:cstheme="minorHAnsi"/>
          <w:i/>
          <w:iCs/>
          <w:sz w:val="20"/>
          <w:szCs w:val="20"/>
          <w:u w:val="single"/>
          <w:lang w:eastAsia="pl-PL"/>
        </w:rPr>
        <w:t xml:space="preserve"> </w:t>
      </w:r>
    </w:p>
    <w:p w14:paraId="2E95D9DB" w14:textId="77777777" w:rsidR="004240DC" w:rsidRPr="002041B7" w:rsidRDefault="004240DC" w:rsidP="00DA79AB">
      <w:pPr>
        <w:spacing w:after="0" w:line="240" w:lineRule="auto"/>
        <w:jc w:val="both"/>
        <w:rPr>
          <w:rFonts w:cstheme="minorHAnsi"/>
          <w:b/>
        </w:rPr>
      </w:pPr>
    </w:p>
    <w:p w14:paraId="6339CACF" w14:textId="5EBD0BCA" w:rsidR="001D6D81" w:rsidRPr="002041B7" w:rsidRDefault="004240DC" w:rsidP="00DA79AB">
      <w:pPr>
        <w:spacing w:after="0" w:line="240" w:lineRule="auto"/>
        <w:jc w:val="both"/>
        <w:rPr>
          <w:rFonts w:cstheme="minorHAnsi"/>
          <w:b/>
          <w:sz w:val="20"/>
          <w:szCs w:val="20"/>
        </w:rPr>
      </w:pPr>
      <w:r w:rsidRPr="002041B7">
        <w:rPr>
          <w:rFonts w:cstheme="minorHAnsi"/>
          <w:b/>
          <w:sz w:val="20"/>
          <w:szCs w:val="20"/>
        </w:rPr>
        <w:t>Pytanie nr 2</w:t>
      </w:r>
    </w:p>
    <w:p w14:paraId="328BCF9A" w14:textId="07E2B2A5" w:rsidR="001D6D81" w:rsidRPr="002041B7" w:rsidRDefault="001D6D81" w:rsidP="00DA79AB">
      <w:pPr>
        <w:spacing w:after="0" w:line="240" w:lineRule="auto"/>
        <w:jc w:val="both"/>
        <w:rPr>
          <w:rFonts w:cstheme="minorHAnsi"/>
          <w:bCs/>
          <w:sz w:val="20"/>
          <w:szCs w:val="20"/>
        </w:rPr>
      </w:pPr>
      <w:r w:rsidRPr="002041B7">
        <w:rPr>
          <w:rFonts w:cstheme="minorHAnsi"/>
          <w:bCs/>
          <w:sz w:val="20"/>
          <w:szCs w:val="20"/>
        </w:rPr>
        <w:t>Czy Zamawiający wydzieli z Pakietu nr 25, pozycję 5-9 (pompy infuzyjne P500 BLT) do oddzielnego Pakietu?</w:t>
      </w:r>
    </w:p>
    <w:p w14:paraId="3B2643D0" w14:textId="77777777" w:rsidR="001D6D81" w:rsidRPr="0003638D" w:rsidRDefault="001D6D81" w:rsidP="00DA79AB">
      <w:pPr>
        <w:spacing w:after="0" w:line="240" w:lineRule="auto"/>
        <w:jc w:val="both"/>
        <w:rPr>
          <w:rFonts w:cstheme="minorHAnsi"/>
          <w:b/>
          <w:sz w:val="10"/>
          <w:szCs w:val="10"/>
        </w:rPr>
      </w:pPr>
    </w:p>
    <w:p w14:paraId="599F8510" w14:textId="45B7C055" w:rsidR="004240DC" w:rsidRPr="002041B7" w:rsidRDefault="004240DC" w:rsidP="002041B7">
      <w:pPr>
        <w:spacing w:line="240" w:lineRule="auto"/>
        <w:rPr>
          <w:rFonts w:cstheme="minorHAnsi"/>
          <w:sz w:val="20"/>
          <w:szCs w:val="20"/>
        </w:rPr>
      </w:pPr>
      <w:r w:rsidRPr="002041B7">
        <w:rPr>
          <w:rFonts w:cstheme="minorHAnsi"/>
          <w:b/>
          <w:sz w:val="20"/>
          <w:szCs w:val="20"/>
        </w:rPr>
        <w:t>Odpowiedź</w:t>
      </w:r>
      <w:r w:rsidR="00BC21BB" w:rsidRPr="002041B7">
        <w:rPr>
          <w:rFonts w:eastAsia="Times New Roman" w:cstheme="minorHAnsi"/>
          <w:b/>
          <w:bCs/>
          <w:i/>
          <w:iCs/>
          <w:sz w:val="20"/>
          <w:szCs w:val="20"/>
          <w:lang w:eastAsia="pl-PL"/>
        </w:rPr>
        <w:t xml:space="preserve">: </w:t>
      </w:r>
      <w:r w:rsidR="00BC21BB" w:rsidRPr="002041B7">
        <w:rPr>
          <w:rFonts w:eastAsia="Times New Roman" w:cstheme="minorHAnsi"/>
          <w:sz w:val="20"/>
          <w:szCs w:val="20"/>
          <w:lang w:eastAsia="pl-PL"/>
        </w:rPr>
        <w:t>Zamawiający nie dopusz</w:t>
      </w:r>
      <w:r w:rsidR="001D6D81" w:rsidRPr="002041B7">
        <w:rPr>
          <w:rFonts w:eastAsia="Times New Roman" w:cstheme="minorHAnsi"/>
          <w:sz w:val="20"/>
          <w:szCs w:val="20"/>
          <w:lang w:eastAsia="pl-PL"/>
        </w:rPr>
        <w:t>cza proponowanego rozwiązania.</w:t>
      </w:r>
    </w:p>
    <w:p w14:paraId="098DDB0F" w14:textId="56BE5483" w:rsidR="001D6D81" w:rsidRPr="002041B7" w:rsidRDefault="001D6D81" w:rsidP="00DA79AB">
      <w:pPr>
        <w:spacing w:after="0" w:line="240" w:lineRule="auto"/>
        <w:jc w:val="both"/>
        <w:rPr>
          <w:rFonts w:cstheme="minorHAnsi"/>
          <w:b/>
          <w:sz w:val="20"/>
          <w:szCs w:val="20"/>
        </w:rPr>
      </w:pPr>
      <w:r w:rsidRPr="002041B7">
        <w:rPr>
          <w:rFonts w:cstheme="minorHAnsi"/>
          <w:b/>
          <w:sz w:val="20"/>
          <w:szCs w:val="20"/>
        </w:rPr>
        <w:t>Pytanie nr 3</w:t>
      </w:r>
    </w:p>
    <w:p w14:paraId="46F09A66" w14:textId="51B88BE1" w:rsidR="001D6D81" w:rsidRPr="002041B7" w:rsidRDefault="001D6D81" w:rsidP="00DA79AB">
      <w:pPr>
        <w:spacing w:after="0" w:line="240" w:lineRule="auto"/>
        <w:jc w:val="both"/>
        <w:rPr>
          <w:rFonts w:cstheme="minorHAnsi"/>
          <w:bCs/>
          <w:sz w:val="20"/>
          <w:szCs w:val="20"/>
        </w:rPr>
      </w:pPr>
      <w:r w:rsidRPr="002041B7">
        <w:rPr>
          <w:rFonts w:cstheme="minorHAnsi"/>
          <w:bCs/>
          <w:sz w:val="20"/>
          <w:szCs w:val="20"/>
        </w:rPr>
        <w:t>Czy Zamawiający dopuści wykonanie usługi w siedzibie Wykonawcy? Na czas przeglądu Wykonawca dostarczy urządzenia zastępcze (tożsame z posiadanym przez Zamawiającego) oraz pokryje koszty transportu.</w:t>
      </w:r>
    </w:p>
    <w:p w14:paraId="7BBFCC59" w14:textId="77777777" w:rsidR="008E4D39" w:rsidRPr="002041B7" w:rsidRDefault="008E4D39" w:rsidP="00DA79AB">
      <w:pPr>
        <w:spacing w:after="0" w:line="240" w:lineRule="auto"/>
        <w:jc w:val="both"/>
        <w:rPr>
          <w:rFonts w:cstheme="minorHAnsi"/>
        </w:rPr>
      </w:pPr>
    </w:p>
    <w:p w14:paraId="062184E8" w14:textId="6FECD7EE" w:rsidR="00DA79AB" w:rsidRPr="002041B7" w:rsidRDefault="004240DC" w:rsidP="00DA79AB">
      <w:pPr>
        <w:spacing w:after="0" w:line="240" w:lineRule="auto"/>
        <w:jc w:val="both"/>
        <w:rPr>
          <w:rFonts w:cstheme="minorHAnsi"/>
          <w:bCs/>
          <w:sz w:val="20"/>
          <w:szCs w:val="20"/>
        </w:rPr>
      </w:pPr>
      <w:r w:rsidRPr="002041B7">
        <w:rPr>
          <w:rFonts w:cstheme="minorHAnsi"/>
          <w:b/>
          <w:sz w:val="20"/>
          <w:szCs w:val="20"/>
        </w:rPr>
        <w:t>Odpowiedź</w:t>
      </w:r>
      <w:r w:rsidR="00DA79AB" w:rsidRPr="002041B7">
        <w:rPr>
          <w:rFonts w:cstheme="minorHAnsi"/>
          <w:bCs/>
          <w:sz w:val="20"/>
          <w:szCs w:val="20"/>
        </w:rPr>
        <w:t>: Zamawiający</w:t>
      </w:r>
      <w:r w:rsidR="001D6D81" w:rsidRPr="002041B7">
        <w:rPr>
          <w:rFonts w:cstheme="minorHAnsi"/>
          <w:bCs/>
          <w:sz w:val="20"/>
          <w:szCs w:val="20"/>
        </w:rPr>
        <w:t xml:space="preserve"> nie</w:t>
      </w:r>
      <w:r w:rsidR="00DA79AB" w:rsidRPr="002041B7">
        <w:rPr>
          <w:rFonts w:cstheme="minorHAnsi"/>
          <w:bCs/>
          <w:sz w:val="20"/>
          <w:szCs w:val="20"/>
        </w:rPr>
        <w:t xml:space="preserve"> </w:t>
      </w:r>
      <w:r w:rsidR="00BC21BB" w:rsidRPr="002041B7">
        <w:rPr>
          <w:rFonts w:cstheme="minorHAnsi"/>
          <w:bCs/>
          <w:sz w:val="20"/>
          <w:szCs w:val="20"/>
        </w:rPr>
        <w:t>dopuszcza proponowane</w:t>
      </w:r>
      <w:r w:rsidR="001D6D81" w:rsidRPr="002041B7">
        <w:rPr>
          <w:rFonts w:cstheme="minorHAnsi"/>
          <w:bCs/>
          <w:sz w:val="20"/>
          <w:szCs w:val="20"/>
        </w:rPr>
        <w:t>go rozwiązania</w:t>
      </w:r>
      <w:r w:rsidR="00BC21BB" w:rsidRPr="002041B7">
        <w:rPr>
          <w:rFonts w:cstheme="minorHAnsi"/>
          <w:bCs/>
          <w:sz w:val="20"/>
          <w:szCs w:val="20"/>
        </w:rPr>
        <w:t>.</w:t>
      </w:r>
    </w:p>
    <w:p w14:paraId="5F90107F" w14:textId="77777777" w:rsidR="00AC5FE0" w:rsidRPr="002041B7" w:rsidRDefault="00AC5FE0" w:rsidP="00DA79AB">
      <w:pPr>
        <w:spacing w:after="0" w:line="240" w:lineRule="auto"/>
        <w:jc w:val="both"/>
        <w:rPr>
          <w:rFonts w:cstheme="minorHAnsi"/>
          <w:b/>
        </w:rPr>
      </w:pPr>
    </w:p>
    <w:p w14:paraId="5EABA992" w14:textId="5639451D" w:rsidR="004240DC" w:rsidRPr="002041B7" w:rsidRDefault="004240DC" w:rsidP="00DA79AB">
      <w:pPr>
        <w:spacing w:after="0" w:line="240" w:lineRule="auto"/>
        <w:jc w:val="both"/>
        <w:rPr>
          <w:rFonts w:cstheme="minorHAnsi"/>
          <w:b/>
          <w:sz w:val="20"/>
          <w:szCs w:val="20"/>
        </w:rPr>
      </w:pPr>
      <w:r w:rsidRPr="002041B7">
        <w:rPr>
          <w:rFonts w:cstheme="minorHAnsi"/>
          <w:b/>
          <w:sz w:val="20"/>
          <w:szCs w:val="20"/>
        </w:rPr>
        <w:t xml:space="preserve">Pytanie nr </w:t>
      </w:r>
      <w:r w:rsidR="001D6D81" w:rsidRPr="002041B7">
        <w:rPr>
          <w:rFonts w:cstheme="minorHAnsi"/>
          <w:b/>
          <w:sz w:val="20"/>
          <w:szCs w:val="20"/>
        </w:rPr>
        <w:t>4</w:t>
      </w:r>
    </w:p>
    <w:p w14:paraId="6E1D3FA0" w14:textId="0FD0C265" w:rsidR="001D6D81" w:rsidRPr="002041B7" w:rsidRDefault="001D6D81" w:rsidP="00DA79AB">
      <w:pPr>
        <w:spacing w:after="0" w:line="240" w:lineRule="auto"/>
        <w:jc w:val="both"/>
        <w:rPr>
          <w:rFonts w:cstheme="minorHAnsi"/>
          <w:bCs/>
          <w:sz w:val="20"/>
          <w:szCs w:val="20"/>
        </w:rPr>
      </w:pPr>
      <w:r w:rsidRPr="002041B7">
        <w:rPr>
          <w:rFonts w:cstheme="minorHAnsi"/>
          <w:bCs/>
          <w:sz w:val="20"/>
          <w:szCs w:val="20"/>
        </w:rPr>
        <w:t>Prosimy o wskazanie daty przeglądu kardiomonitora Q7 z poz. 5, Pakietu nr 17.</w:t>
      </w:r>
    </w:p>
    <w:p w14:paraId="639BF087" w14:textId="77777777" w:rsidR="002041B7" w:rsidRPr="0003638D" w:rsidRDefault="002041B7" w:rsidP="008E4D39">
      <w:pPr>
        <w:spacing w:after="0" w:line="240" w:lineRule="auto"/>
        <w:jc w:val="both"/>
        <w:rPr>
          <w:rFonts w:cstheme="minorHAnsi"/>
          <w:b/>
          <w:sz w:val="10"/>
          <w:szCs w:val="10"/>
        </w:rPr>
      </w:pPr>
    </w:p>
    <w:p w14:paraId="6CF08AA3" w14:textId="4BBE8799" w:rsidR="008E4D39" w:rsidRPr="002041B7" w:rsidRDefault="004240DC" w:rsidP="008E4D39">
      <w:pPr>
        <w:spacing w:after="0" w:line="240" w:lineRule="auto"/>
        <w:jc w:val="both"/>
        <w:rPr>
          <w:rFonts w:cstheme="minorHAnsi"/>
          <w:b/>
          <w:bCs/>
          <w:sz w:val="20"/>
          <w:szCs w:val="20"/>
          <w:u w:val="single"/>
        </w:rPr>
      </w:pPr>
      <w:r w:rsidRPr="002041B7">
        <w:rPr>
          <w:rFonts w:cstheme="minorHAnsi"/>
          <w:b/>
          <w:sz w:val="20"/>
          <w:szCs w:val="20"/>
        </w:rPr>
        <w:t>Odpowiedź</w:t>
      </w:r>
      <w:r w:rsidRPr="002041B7">
        <w:rPr>
          <w:rFonts w:cstheme="minorHAnsi"/>
          <w:bCs/>
          <w:sz w:val="20"/>
          <w:szCs w:val="20"/>
        </w:rPr>
        <w:t xml:space="preserve">: </w:t>
      </w:r>
      <w:r w:rsidR="002041B7" w:rsidRPr="002041B7">
        <w:rPr>
          <w:rFonts w:cstheme="minorHAnsi"/>
          <w:sz w:val="20"/>
          <w:szCs w:val="20"/>
        </w:rPr>
        <w:t xml:space="preserve">Planowany termin przeglądu w poz. 5 pakiet 17 - </w:t>
      </w:r>
      <w:r w:rsidR="008E4D39" w:rsidRPr="002041B7">
        <w:rPr>
          <w:rFonts w:cstheme="minorHAnsi"/>
          <w:sz w:val="20"/>
          <w:szCs w:val="20"/>
        </w:rPr>
        <w:t xml:space="preserve"> </w:t>
      </w:r>
      <w:r w:rsidR="001D6D81" w:rsidRPr="002041B7">
        <w:rPr>
          <w:rFonts w:cstheme="minorHAnsi"/>
          <w:sz w:val="20"/>
          <w:szCs w:val="20"/>
        </w:rPr>
        <w:t>Styczeń 2023.</w:t>
      </w:r>
    </w:p>
    <w:p w14:paraId="12965568" w14:textId="77777777" w:rsidR="00453DD0" w:rsidRPr="002041B7" w:rsidRDefault="00453DD0" w:rsidP="008E4D39">
      <w:pPr>
        <w:spacing w:after="0" w:line="240" w:lineRule="auto"/>
        <w:jc w:val="both"/>
        <w:rPr>
          <w:rFonts w:cstheme="minorHAnsi"/>
          <w:b/>
          <w:bCs/>
          <w:u w:val="single"/>
        </w:rPr>
      </w:pPr>
    </w:p>
    <w:p w14:paraId="37153E32" w14:textId="622B4298" w:rsidR="00453DD0" w:rsidRPr="0003638D" w:rsidRDefault="00453DD0" w:rsidP="0003638D">
      <w:pPr>
        <w:spacing w:after="0" w:line="240" w:lineRule="auto"/>
        <w:jc w:val="both"/>
        <w:rPr>
          <w:rFonts w:cstheme="minorHAnsi"/>
          <w:b/>
          <w:bCs/>
          <w:sz w:val="20"/>
          <w:szCs w:val="20"/>
        </w:rPr>
      </w:pPr>
      <w:r w:rsidRPr="002041B7">
        <w:rPr>
          <w:rFonts w:cstheme="minorHAnsi"/>
          <w:b/>
          <w:bCs/>
          <w:sz w:val="20"/>
          <w:szCs w:val="20"/>
        </w:rPr>
        <w:t xml:space="preserve">Pytanie nr </w:t>
      </w:r>
      <w:r w:rsidR="0003638D">
        <w:rPr>
          <w:rFonts w:cstheme="minorHAnsi"/>
          <w:b/>
          <w:bCs/>
          <w:sz w:val="20"/>
          <w:szCs w:val="20"/>
        </w:rPr>
        <w:t xml:space="preserve">5 </w:t>
      </w:r>
      <w:r w:rsidR="0003638D">
        <w:rPr>
          <w:rFonts w:cstheme="minorHAnsi"/>
          <w:bCs/>
          <w:sz w:val="20"/>
          <w:szCs w:val="20"/>
        </w:rPr>
        <w:t>d</w:t>
      </w:r>
      <w:r w:rsidRPr="002041B7">
        <w:rPr>
          <w:rFonts w:cstheme="minorHAnsi"/>
          <w:bCs/>
          <w:sz w:val="20"/>
          <w:szCs w:val="20"/>
        </w:rPr>
        <w:t xml:space="preserve">otyczy pakietu 81, poz. 42 i 43 </w:t>
      </w:r>
    </w:p>
    <w:p w14:paraId="44FFD22A" w14:textId="77777777" w:rsidR="00453DD0" w:rsidRPr="002041B7" w:rsidRDefault="00453DD0" w:rsidP="006E7CFC">
      <w:pPr>
        <w:spacing w:after="0" w:line="240" w:lineRule="auto"/>
        <w:jc w:val="both"/>
        <w:rPr>
          <w:rFonts w:cstheme="minorHAnsi"/>
          <w:bCs/>
          <w:sz w:val="20"/>
          <w:szCs w:val="20"/>
        </w:rPr>
      </w:pPr>
      <w:r w:rsidRPr="002041B7">
        <w:rPr>
          <w:rFonts w:cstheme="minorHAnsi"/>
          <w:bCs/>
          <w:sz w:val="20"/>
          <w:szCs w:val="20"/>
        </w:rPr>
        <w:t xml:space="preserve">Czy Zamawiający zgodzi się na wyodrębnienie w/w sprzętu do osobnego pakietu? Znacząco poprawi to konkurencyjność i ilość składanych ofert. </w:t>
      </w:r>
    </w:p>
    <w:p w14:paraId="625B9F6E" w14:textId="77777777" w:rsidR="00453DD0" w:rsidRPr="0003638D" w:rsidRDefault="00453DD0" w:rsidP="00453DD0">
      <w:pPr>
        <w:spacing w:after="0" w:line="276" w:lineRule="auto"/>
        <w:jc w:val="both"/>
        <w:rPr>
          <w:rFonts w:cstheme="minorHAnsi"/>
          <w:b/>
          <w:sz w:val="10"/>
          <w:szCs w:val="10"/>
        </w:rPr>
      </w:pPr>
    </w:p>
    <w:p w14:paraId="573A21FF" w14:textId="53089100" w:rsidR="004240DC" w:rsidRPr="002041B7" w:rsidRDefault="00453DD0" w:rsidP="004240DC">
      <w:pPr>
        <w:spacing w:after="0" w:line="276" w:lineRule="auto"/>
        <w:jc w:val="both"/>
        <w:rPr>
          <w:rFonts w:cstheme="minorHAnsi"/>
          <w:sz w:val="20"/>
          <w:szCs w:val="20"/>
        </w:rPr>
      </w:pPr>
      <w:r w:rsidRPr="002041B7">
        <w:rPr>
          <w:rFonts w:cstheme="minorHAnsi"/>
          <w:b/>
          <w:sz w:val="20"/>
          <w:szCs w:val="20"/>
        </w:rPr>
        <w:t>Odpowiedź</w:t>
      </w:r>
      <w:r w:rsidRPr="002041B7">
        <w:rPr>
          <w:rFonts w:cstheme="minorHAnsi"/>
          <w:bCs/>
          <w:sz w:val="20"/>
          <w:szCs w:val="20"/>
        </w:rPr>
        <w:t>:</w:t>
      </w:r>
      <w:r w:rsidRPr="002041B7">
        <w:rPr>
          <w:rFonts w:cstheme="minorHAnsi"/>
          <w:b/>
          <w:bCs/>
          <w:sz w:val="20"/>
          <w:szCs w:val="20"/>
        </w:rPr>
        <w:t xml:space="preserve"> </w:t>
      </w:r>
      <w:r w:rsidRPr="002041B7">
        <w:rPr>
          <w:rFonts w:cstheme="minorHAnsi"/>
          <w:sz w:val="20"/>
          <w:szCs w:val="20"/>
        </w:rPr>
        <w:t>Zamawiający nie dopuszcza proponowanego rozwiązania.</w:t>
      </w:r>
    </w:p>
    <w:p w14:paraId="70003545" w14:textId="77777777" w:rsidR="00453DD0" w:rsidRPr="002041B7" w:rsidRDefault="00453DD0" w:rsidP="004240DC">
      <w:pPr>
        <w:spacing w:after="0" w:line="276" w:lineRule="auto"/>
        <w:jc w:val="both"/>
        <w:rPr>
          <w:rFonts w:cstheme="minorHAnsi"/>
          <w:b/>
          <w:bCs/>
          <w:i/>
          <w:iCs/>
          <w:sz w:val="20"/>
          <w:szCs w:val="20"/>
          <w:u w:val="single"/>
        </w:rPr>
      </w:pPr>
    </w:p>
    <w:p w14:paraId="257E64C3" w14:textId="056FE848" w:rsidR="00453DD0" w:rsidRPr="0003638D" w:rsidRDefault="00453DD0" w:rsidP="00453DD0">
      <w:pPr>
        <w:spacing w:after="0" w:line="276" w:lineRule="auto"/>
        <w:jc w:val="both"/>
        <w:rPr>
          <w:rFonts w:cstheme="minorHAnsi"/>
          <w:b/>
          <w:bCs/>
          <w:sz w:val="20"/>
          <w:szCs w:val="20"/>
        </w:rPr>
      </w:pPr>
      <w:r w:rsidRPr="002041B7">
        <w:rPr>
          <w:rFonts w:cstheme="minorHAnsi"/>
          <w:b/>
          <w:bCs/>
          <w:sz w:val="20"/>
          <w:szCs w:val="20"/>
        </w:rPr>
        <w:t xml:space="preserve">Pytanie nr 6 </w:t>
      </w:r>
      <w:r w:rsidR="0003638D">
        <w:rPr>
          <w:rFonts w:cstheme="minorHAnsi"/>
          <w:b/>
          <w:bCs/>
          <w:sz w:val="20"/>
          <w:szCs w:val="20"/>
        </w:rPr>
        <w:t xml:space="preserve"> dot. </w:t>
      </w:r>
      <w:r w:rsidR="0003638D" w:rsidRPr="0003638D">
        <w:rPr>
          <w:rFonts w:cstheme="minorHAnsi"/>
          <w:sz w:val="20"/>
          <w:szCs w:val="20"/>
        </w:rPr>
        <w:t>p</w:t>
      </w:r>
      <w:r w:rsidRPr="0003638D">
        <w:rPr>
          <w:rFonts w:cstheme="minorHAnsi"/>
          <w:sz w:val="20"/>
          <w:szCs w:val="20"/>
        </w:rPr>
        <w:t>a</w:t>
      </w:r>
      <w:r w:rsidRPr="002041B7">
        <w:rPr>
          <w:rFonts w:cstheme="minorHAnsi"/>
          <w:bCs/>
          <w:sz w:val="20"/>
          <w:szCs w:val="20"/>
        </w:rPr>
        <w:t>kiet</w:t>
      </w:r>
      <w:r w:rsidR="0003638D">
        <w:rPr>
          <w:rFonts w:cstheme="minorHAnsi"/>
          <w:bCs/>
          <w:sz w:val="20"/>
          <w:szCs w:val="20"/>
        </w:rPr>
        <w:t>u</w:t>
      </w:r>
      <w:r w:rsidRPr="002041B7">
        <w:rPr>
          <w:rFonts w:cstheme="minorHAnsi"/>
          <w:bCs/>
          <w:sz w:val="20"/>
          <w:szCs w:val="20"/>
        </w:rPr>
        <w:t xml:space="preserve"> nr 9, poz. 3, 8</w:t>
      </w:r>
    </w:p>
    <w:p w14:paraId="2E8BEDB3" w14:textId="08E2F4FC" w:rsidR="00453DD0" w:rsidRPr="002041B7" w:rsidRDefault="00453DD0" w:rsidP="006E7CFC">
      <w:pPr>
        <w:spacing w:after="0" w:line="240" w:lineRule="auto"/>
        <w:jc w:val="both"/>
        <w:rPr>
          <w:rFonts w:cstheme="minorHAnsi"/>
          <w:bCs/>
          <w:sz w:val="20"/>
          <w:szCs w:val="20"/>
        </w:rPr>
      </w:pPr>
      <w:r w:rsidRPr="002041B7">
        <w:rPr>
          <w:rFonts w:cstheme="minorHAnsi"/>
          <w:bCs/>
          <w:sz w:val="20"/>
          <w:szCs w:val="20"/>
        </w:rPr>
        <w:t>Prosimy o wydzielenie z pakietu nr 9, poz. 3, 8 i utworzenie oddzielnego pakietu składającego się z</w:t>
      </w:r>
      <w:r w:rsidR="002041B7">
        <w:rPr>
          <w:rFonts w:cstheme="minorHAnsi"/>
          <w:bCs/>
          <w:sz w:val="20"/>
          <w:szCs w:val="20"/>
        </w:rPr>
        <w:t xml:space="preserve"> </w:t>
      </w:r>
      <w:r w:rsidRPr="002041B7">
        <w:rPr>
          <w:rFonts w:cstheme="minorHAnsi"/>
          <w:bCs/>
          <w:sz w:val="20"/>
          <w:szCs w:val="20"/>
        </w:rPr>
        <w:t>urządzeń wyprodukowanych przez firmę EMED. Umożliwi to złożenie oferty przez autoryzowany</w:t>
      </w:r>
      <w:r w:rsidR="002041B7">
        <w:rPr>
          <w:rFonts w:cstheme="minorHAnsi"/>
          <w:bCs/>
          <w:sz w:val="20"/>
          <w:szCs w:val="20"/>
        </w:rPr>
        <w:t xml:space="preserve"> </w:t>
      </w:r>
      <w:r w:rsidRPr="002041B7">
        <w:rPr>
          <w:rFonts w:cstheme="minorHAnsi"/>
          <w:bCs/>
          <w:sz w:val="20"/>
          <w:szCs w:val="20"/>
        </w:rPr>
        <w:t>serwis.</w:t>
      </w:r>
    </w:p>
    <w:p w14:paraId="2C312C69" w14:textId="77777777" w:rsidR="00453DD0" w:rsidRPr="0003638D" w:rsidRDefault="00453DD0" w:rsidP="00453DD0">
      <w:pPr>
        <w:spacing w:after="0" w:line="276" w:lineRule="auto"/>
        <w:jc w:val="both"/>
        <w:rPr>
          <w:rFonts w:cstheme="minorHAnsi"/>
          <w:b/>
          <w:sz w:val="10"/>
          <w:szCs w:val="10"/>
        </w:rPr>
      </w:pPr>
    </w:p>
    <w:p w14:paraId="683E73E4" w14:textId="2527E77F" w:rsidR="00453DD0" w:rsidRPr="002041B7" w:rsidRDefault="00453DD0" w:rsidP="00453DD0">
      <w:pPr>
        <w:spacing w:after="0" w:line="276" w:lineRule="auto"/>
        <w:jc w:val="both"/>
        <w:rPr>
          <w:rFonts w:cstheme="minorHAnsi"/>
          <w:b/>
          <w:bCs/>
          <w:sz w:val="20"/>
          <w:szCs w:val="20"/>
        </w:rPr>
      </w:pPr>
      <w:r w:rsidRPr="002041B7">
        <w:rPr>
          <w:rFonts w:cstheme="minorHAnsi"/>
          <w:b/>
          <w:sz w:val="20"/>
          <w:szCs w:val="20"/>
        </w:rPr>
        <w:t>Odpowiedź</w:t>
      </w:r>
      <w:r w:rsidRPr="002041B7">
        <w:rPr>
          <w:rFonts w:cstheme="minorHAnsi"/>
          <w:b/>
          <w:bCs/>
          <w:sz w:val="20"/>
          <w:szCs w:val="20"/>
        </w:rPr>
        <w:t xml:space="preserve">: </w:t>
      </w:r>
      <w:r w:rsidRPr="002041B7">
        <w:rPr>
          <w:rFonts w:cstheme="minorHAnsi"/>
          <w:sz w:val="20"/>
          <w:szCs w:val="20"/>
        </w:rPr>
        <w:t>Zamawiający nie dopuszcza proponowanego rozwiązania.</w:t>
      </w:r>
    </w:p>
    <w:p w14:paraId="35818942" w14:textId="77777777" w:rsidR="00453DD0" w:rsidRPr="0003638D" w:rsidRDefault="00453DD0" w:rsidP="00453DD0">
      <w:pPr>
        <w:spacing w:after="0" w:line="276" w:lineRule="auto"/>
        <w:jc w:val="both"/>
        <w:rPr>
          <w:rFonts w:cstheme="minorHAnsi"/>
          <w:b/>
          <w:bCs/>
          <w:sz w:val="10"/>
          <w:szCs w:val="10"/>
        </w:rPr>
      </w:pPr>
    </w:p>
    <w:p w14:paraId="457B866A" w14:textId="369D39E1" w:rsidR="00453DD0" w:rsidRPr="002041B7" w:rsidRDefault="00453DD0" w:rsidP="00453DD0">
      <w:pPr>
        <w:spacing w:after="0" w:line="276" w:lineRule="auto"/>
        <w:jc w:val="both"/>
        <w:rPr>
          <w:rFonts w:cstheme="minorHAnsi"/>
          <w:b/>
          <w:bCs/>
          <w:sz w:val="20"/>
          <w:szCs w:val="20"/>
        </w:rPr>
      </w:pPr>
      <w:r w:rsidRPr="002041B7">
        <w:rPr>
          <w:rFonts w:cstheme="minorHAnsi"/>
          <w:b/>
          <w:bCs/>
          <w:sz w:val="20"/>
          <w:szCs w:val="20"/>
        </w:rPr>
        <w:t>Pytanie nr 7</w:t>
      </w:r>
    </w:p>
    <w:p w14:paraId="36ED6860" w14:textId="77777777" w:rsidR="00453DD0" w:rsidRPr="002041B7" w:rsidRDefault="00453DD0" w:rsidP="006E7CFC">
      <w:pPr>
        <w:spacing w:after="0" w:line="240" w:lineRule="auto"/>
        <w:jc w:val="both"/>
        <w:rPr>
          <w:rFonts w:cstheme="minorHAnsi"/>
          <w:bCs/>
          <w:sz w:val="20"/>
          <w:szCs w:val="20"/>
        </w:rPr>
      </w:pPr>
      <w:r w:rsidRPr="002041B7">
        <w:rPr>
          <w:rFonts w:cstheme="minorHAnsi"/>
          <w:bCs/>
          <w:sz w:val="20"/>
          <w:szCs w:val="20"/>
        </w:rPr>
        <w:t xml:space="preserve">Pakiet 46  Czy Zamawiający wyrazi zgodę na rozdzielenie pozycji z zadania 46: Sterylizator  gazowy i czytnik testów  biolog. na dwa oddzielne pakiety?  Rozdzielenie pozycji pozwoli na złożenie oferty przez większą grupę Wykonawców, a co za tym idzie uzyskanie korzystniejszej ceny dla Zamawiającego. </w:t>
      </w:r>
    </w:p>
    <w:p w14:paraId="37B0C60F" w14:textId="77777777" w:rsidR="00453DD0" w:rsidRPr="0003638D" w:rsidRDefault="00453DD0" w:rsidP="00453DD0">
      <w:pPr>
        <w:spacing w:after="0" w:line="276" w:lineRule="auto"/>
        <w:jc w:val="both"/>
        <w:rPr>
          <w:rFonts w:cstheme="minorHAnsi"/>
          <w:b/>
          <w:sz w:val="10"/>
          <w:szCs w:val="10"/>
        </w:rPr>
      </w:pPr>
    </w:p>
    <w:p w14:paraId="611FB80D" w14:textId="4295C008" w:rsidR="00453DD0" w:rsidRPr="002041B7" w:rsidRDefault="00453DD0" w:rsidP="00453DD0">
      <w:pPr>
        <w:spacing w:after="0" w:line="276" w:lineRule="auto"/>
        <w:jc w:val="both"/>
        <w:rPr>
          <w:rFonts w:cstheme="minorHAnsi"/>
          <w:b/>
          <w:bCs/>
          <w:sz w:val="20"/>
          <w:szCs w:val="20"/>
        </w:rPr>
      </w:pPr>
      <w:r w:rsidRPr="002041B7">
        <w:rPr>
          <w:rFonts w:cstheme="minorHAnsi"/>
          <w:b/>
          <w:sz w:val="20"/>
          <w:szCs w:val="20"/>
        </w:rPr>
        <w:t>Odpowiedź</w:t>
      </w:r>
      <w:r w:rsidRPr="002041B7">
        <w:rPr>
          <w:rFonts w:cstheme="minorHAnsi"/>
          <w:b/>
          <w:bCs/>
          <w:sz w:val="20"/>
          <w:szCs w:val="20"/>
        </w:rPr>
        <w:t xml:space="preserve">: </w:t>
      </w:r>
      <w:r w:rsidRPr="002041B7">
        <w:rPr>
          <w:rFonts w:cstheme="minorHAnsi"/>
          <w:sz w:val="20"/>
          <w:szCs w:val="20"/>
        </w:rPr>
        <w:t>Zamawiający nie dopuszcza proponowanego rozwiązania.</w:t>
      </w:r>
    </w:p>
    <w:p w14:paraId="13AB0A10" w14:textId="5DDE672C" w:rsidR="00453DD0" w:rsidRDefault="00453DD0" w:rsidP="00453DD0">
      <w:pPr>
        <w:spacing w:after="0" w:line="276" w:lineRule="auto"/>
        <w:jc w:val="both"/>
        <w:rPr>
          <w:rFonts w:cstheme="minorHAnsi"/>
          <w:b/>
          <w:sz w:val="20"/>
          <w:szCs w:val="20"/>
        </w:rPr>
      </w:pPr>
    </w:p>
    <w:p w14:paraId="3828EAD6" w14:textId="14C5E425" w:rsidR="0003638D" w:rsidRDefault="0003638D" w:rsidP="00453DD0">
      <w:pPr>
        <w:spacing w:after="0" w:line="276" w:lineRule="auto"/>
        <w:jc w:val="both"/>
        <w:rPr>
          <w:rFonts w:cstheme="minorHAnsi"/>
          <w:b/>
          <w:sz w:val="20"/>
          <w:szCs w:val="20"/>
        </w:rPr>
      </w:pPr>
    </w:p>
    <w:p w14:paraId="06CE0F1A" w14:textId="77777777" w:rsidR="0003638D" w:rsidRPr="002041B7" w:rsidRDefault="0003638D" w:rsidP="00453DD0">
      <w:pPr>
        <w:spacing w:after="0" w:line="276" w:lineRule="auto"/>
        <w:jc w:val="both"/>
        <w:rPr>
          <w:rFonts w:cstheme="minorHAnsi"/>
          <w:b/>
          <w:sz w:val="20"/>
          <w:szCs w:val="20"/>
        </w:rPr>
      </w:pPr>
    </w:p>
    <w:p w14:paraId="068CF3F5" w14:textId="77777777" w:rsidR="006E7CFC" w:rsidRDefault="006E7CFC" w:rsidP="00453DD0">
      <w:pPr>
        <w:spacing w:after="0" w:line="276" w:lineRule="auto"/>
        <w:jc w:val="both"/>
        <w:rPr>
          <w:rFonts w:cstheme="minorHAnsi"/>
          <w:b/>
          <w:sz w:val="20"/>
          <w:szCs w:val="20"/>
        </w:rPr>
      </w:pPr>
    </w:p>
    <w:p w14:paraId="368EF126" w14:textId="77777777" w:rsidR="00C61525" w:rsidRDefault="00C61525" w:rsidP="00453DD0">
      <w:pPr>
        <w:spacing w:after="0" w:line="276" w:lineRule="auto"/>
        <w:jc w:val="both"/>
        <w:rPr>
          <w:rFonts w:cstheme="minorHAnsi"/>
          <w:b/>
          <w:sz w:val="20"/>
          <w:szCs w:val="20"/>
        </w:rPr>
      </w:pPr>
    </w:p>
    <w:p w14:paraId="167E7A81" w14:textId="7E7DAE26" w:rsidR="00453DD0" w:rsidRPr="002041B7" w:rsidRDefault="00453DD0" w:rsidP="00453DD0">
      <w:pPr>
        <w:spacing w:after="0" w:line="276" w:lineRule="auto"/>
        <w:jc w:val="both"/>
        <w:rPr>
          <w:rFonts w:cstheme="minorHAnsi"/>
          <w:b/>
          <w:sz w:val="20"/>
          <w:szCs w:val="20"/>
        </w:rPr>
      </w:pPr>
      <w:r w:rsidRPr="002041B7">
        <w:rPr>
          <w:rFonts w:cstheme="minorHAnsi"/>
          <w:b/>
          <w:sz w:val="20"/>
          <w:szCs w:val="20"/>
        </w:rPr>
        <w:t>Pytanie nr 8</w:t>
      </w:r>
      <w:r w:rsidR="0003638D" w:rsidRPr="0003638D">
        <w:rPr>
          <w:rFonts w:cstheme="minorHAnsi"/>
          <w:bCs/>
          <w:sz w:val="20"/>
          <w:szCs w:val="20"/>
        </w:rPr>
        <w:t xml:space="preserve"> </w:t>
      </w:r>
      <w:r w:rsidR="0003638D">
        <w:rPr>
          <w:rFonts w:cstheme="minorHAnsi"/>
          <w:bCs/>
          <w:sz w:val="20"/>
          <w:szCs w:val="20"/>
        </w:rPr>
        <w:t xml:space="preserve"> </w:t>
      </w:r>
      <w:r w:rsidR="0003638D" w:rsidRPr="002041B7">
        <w:rPr>
          <w:rFonts w:cstheme="minorHAnsi"/>
          <w:bCs/>
          <w:sz w:val="20"/>
          <w:szCs w:val="20"/>
        </w:rPr>
        <w:t>Zadanie nr 24: Dot. formularza cenowego</w:t>
      </w:r>
    </w:p>
    <w:p w14:paraId="30B13AC9" w14:textId="3B01CC54" w:rsidR="00453DD0" w:rsidRPr="002041B7" w:rsidRDefault="00453DD0" w:rsidP="006E7CFC">
      <w:pPr>
        <w:spacing w:after="0" w:line="240" w:lineRule="auto"/>
        <w:jc w:val="both"/>
        <w:rPr>
          <w:rFonts w:cstheme="minorHAnsi"/>
          <w:bCs/>
          <w:sz w:val="20"/>
          <w:szCs w:val="20"/>
        </w:rPr>
      </w:pPr>
      <w:r w:rsidRPr="002041B7">
        <w:rPr>
          <w:rFonts w:cstheme="minorHAnsi"/>
          <w:bCs/>
          <w:sz w:val="20"/>
          <w:szCs w:val="20"/>
        </w:rPr>
        <w:t>Wykonawca prosi o potwierdzenie, czy w cenie przeglądu należy uwzględnić koszt wymiany akumulatorów w pompach? Wykonawca wyjaśnia, że zgodnie z zaleceniami producenta wymiana akumulatora winna następować co 2 lata.</w:t>
      </w:r>
    </w:p>
    <w:p w14:paraId="6077C1BD" w14:textId="77777777" w:rsidR="00453DD0" w:rsidRPr="0003638D" w:rsidRDefault="00453DD0" w:rsidP="00453DD0">
      <w:pPr>
        <w:spacing w:after="0" w:line="276" w:lineRule="auto"/>
        <w:jc w:val="both"/>
        <w:rPr>
          <w:rFonts w:cstheme="minorHAnsi"/>
          <w:b/>
          <w:sz w:val="10"/>
          <w:szCs w:val="10"/>
        </w:rPr>
      </w:pPr>
    </w:p>
    <w:p w14:paraId="62D52914" w14:textId="79BFE112" w:rsidR="00453DD0" w:rsidRDefault="00453DD0" w:rsidP="00453DD0">
      <w:pPr>
        <w:spacing w:after="0" w:line="276" w:lineRule="auto"/>
        <w:jc w:val="both"/>
        <w:rPr>
          <w:rFonts w:cstheme="minorHAnsi"/>
          <w:b/>
          <w:bCs/>
          <w:sz w:val="20"/>
          <w:szCs w:val="20"/>
        </w:rPr>
      </w:pPr>
      <w:r w:rsidRPr="002041B7">
        <w:rPr>
          <w:rFonts w:cstheme="minorHAnsi"/>
          <w:b/>
          <w:sz w:val="20"/>
          <w:szCs w:val="20"/>
        </w:rPr>
        <w:t>Odpowiedź</w:t>
      </w:r>
      <w:r w:rsidRPr="002041B7">
        <w:rPr>
          <w:rFonts w:cstheme="minorHAnsi"/>
          <w:b/>
          <w:bCs/>
          <w:sz w:val="20"/>
          <w:szCs w:val="20"/>
        </w:rPr>
        <w:t xml:space="preserve">: </w:t>
      </w:r>
      <w:r w:rsidR="001A62BE" w:rsidRPr="002041B7">
        <w:rPr>
          <w:rFonts w:cstheme="minorHAnsi"/>
          <w:sz w:val="20"/>
          <w:szCs w:val="20"/>
        </w:rPr>
        <w:t>W cenie przeglądu nie należy uwzględniać wymiany akumulatorów.</w:t>
      </w:r>
      <w:r w:rsidR="001A62BE" w:rsidRPr="002041B7">
        <w:rPr>
          <w:rFonts w:cstheme="minorHAnsi"/>
          <w:b/>
          <w:bCs/>
          <w:sz w:val="20"/>
          <w:szCs w:val="20"/>
        </w:rPr>
        <w:t xml:space="preserve"> </w:t>
      </w:r>
    </w:p>
    <w:p w14:paraId="6EAB33A4" w14:textId="77777777" w:rsidR="00FB7236" w:rsidRDefault="00FB7236" w:rsidP="00453DD0">
      <w:pPr>
        <w:spacing w:after="0" w:line="276" w:lineRule="auto"/>
        <w:jc w:val="both"/>
        <w:rPr>
          <w:rFonts w:cstheme="minorHAnsi"/>
          <w:b/>
          <w:bCs/>
          <w:sz w:val="20"/>
          <w:szCs w:val="20"/>
        </w:rPr>
      </w:pPr>
    </w:p>
    <w:p w14:paraId="26C7F82C" w14:textId="373BFB80" w:rsidR="00FB7236" w:rsidRPr="00FB7236" w:rsidRDefault="00FB7236" w:rsidP="00FB7236">
      <w:pPr>
        <w:spacing w:after="0" w:line="276" w:lineRule="auto"/>
        <w:jc w:val="both"/>
        <w:rPr>
          <w:rFonts w:cstheme="minorHAnsi"/>
          <w:b/>
          <w:bCs/>
          <w:iCs/>
          <w:color w:val="000000" w:themeColor="text1"/>
          <w:sz w:val="20"/>
          <w:szCs w:val="20"/>
        </w:rPr>
      </w:pPr>
      <w:r w:rsidRPr="00FB7236">
        <w:rPr>
          <w:rFonts w:cstheme="minorHAnsi"/>
          <w:b/>
          <w:bCs/>
          <w:iCs/>
          <w:color w:val="000000" w:themeColor="text1"/>
          <w:sz w:val="20"/>
          <w:szCs w:val="20"/>
        </w:rPr>
        <w:t xml:space="preserve">Pytanie </w:t>
      </w:r>
      <w:r>
        <w:rPr>
          <w:rFonts w:cstheme="minorHAnsi"/>
          <w:b/>
          <w:bCs/>
          <w:iCs/>
          <w:color w:val="000000" w:themeColor="text1"/>
          <w:sz w:val="20"/>
          <w:szCs w:val="20"/>
        </w:rPr>
        <w:t xml:space="preserve">nr 9 </w:t>
      </w:r>
      <w:r w:rsidRPr="00FB7236">
        <w:rPr>
          <w:rFonts w:cstheme="minorHAnsi"/>
          <w:b/>
          <w:bCs/>
          <w:iCs/>
          <w:color w:val="000000" w:themeColor="text1"/>
          <w:sz w:val="20"/>
          <w:szCs w:val="20"/>
        </w:rPr>
        <w:t xml:space="preserve"> Zadanie nr 24 </w:t>
      </w:r>
    </w:p>
    <w:p w14:paraId="60887BF6" w14:textId="77777777" w:rsidR="00FB7236" w:rsidRPr="00FB7236" w:rsidRDefault="00FB7236" w:rsidP="00FB7236">
      <w:pPr>
        <w:spacing w:after="0" w:line="276" w:lineRule="auto"/>
        <w:jc w:val="both"/>
        <w:rPr>
          <w:rFonts w:cstheme="minorHAnsi"/>
          <w:bCs/>
          <w:color w:val="000000" w:themeColor="text1"/>
          <w:sz w:val="20"/>
          <w:szCs w:val="20"/>
        </w:rPr>
      </w:pPr>
      <w:r w:rsidRPr="00FB7236">
        <w:rPr>
          <w:rFonts w:cstheme="minorHAnsi"/>
          <w:bCs/>
          <w:color w:val="000000" w:themeColor="text1"/>
          <w:sz w:val="20"/>
          <w:szCs w:val="20"/>
        </w:rPr>
        <w:t xml:space="preserve">Wykonawca wskazuje, że do wykonania czynności objętych przedmiotem zamówienia wymagane jest posiadanie specjalistycznych przyrządów oraz oprogramowania, ponadto czynności te wykonane mogą być jedynie przez przeszkolony lub fabryczny serwis. Wszystkie nieautoryzowane działania w zakresie serwisowania lub modyfikacji urządzeń </w:t>
      </w:r>
      <w:proofErr w:type="spellStart"/>
      <w:r w:rsidRPr="00FB7236">
        <w:rPr>
          <w:rFonts w:cstheme="minorHAnsi"/>
          <w:bCs/>
          <w:color w:val="000000" w:themeColor="text1"/>
          <w:sz w:val="20"/>
          <w:szCs w:val="20"/>
        </w:rPr>
        <w:t>Medima</w:t>
      </w:r>
      <w:proofErr w:type="spellEnd"/>
      <w:r w:rsidRPr="00FB7236">
        <w:rPr>
          <w:rFonts w:cstheme="minorHAnsi"/>
          <w:bCs/>
          <w:color w:val="000000" w:themeColor="text1"/>
          <w:sz w:val="20"/>
          <w:szCs w:val="20"/>
        </w:rPr>
        <w:t xml:space="preserve"> przenoszą odpowiedzialność za skutki niewłaściwego działania urządzeń na osoby lub organizacje zlecające i wykonujące te czynności. Mając na uwadze powyższe, czy Zamawiający wymaga od Wykonawców posiadanie stosownej autoryzacji producenta lub posiadania w swych zasobach osób/y, które legitymują się imiennym aktualnym certyfikatem wystawionym przez producenta urządzenia lub jego autoryzowanego przedstawiciela poświadczającym przeszkolenie w zakresie obsługi serwisowej urządzeń objętych pakietem nr 24?</w:t>
      </w:r>
    </w:p>
    <w:p w14:paraId="6F086D3F" w14:textId="77777777" w:rsidR="00FB7236" w:rsidRPr="001F0926" w:rsidRDefault="00FB7236" w:rsidP="00FB7236">
      <w:pPr>
        <w:spacing w:after="0" w:line="276" w:lineRule="auto"/>
        <w:jc w:val="both"/>
        <w:rPr>
          <w:rFonts w:cstheme="minorHAnsi"/>
          <w:b/>
          <w:sz w:val="10"/>
          <w:szCs w:val="10"/>
        </w:rPr>
      </w:pPr>
    </w:p>
    <w:p w14:paraId="315404C5" w14:textId="77777777" w:rsidR="00FB7236" w:rsidRPr="001F0926" w:rsidRDefault="00FB7236" w:rsidP="00FB7236">
      <w:pPr>
        <w:spacing w:after="0" w:line="276" w:lineRule="auto"/>
        <w:jc w:val="both"/>
        <w:rPr>
          <w:rFonts w:cstheme="minorHAnsi"/>
          <w:b/>
          <w:bCs/>
          <w:i/>
          <w:iCs/>
          <w:sz w:val="20"/>
          <w:szCs w:val="20"/>
          <w:u w:val="single"/>
        </w:rPr>
      </w:pPr>
      <w:r w:rsidRPr="001F0926">
        <w:rPr>
          <w:rFonts w:cstheme="minorHAnsi"/>
          <w:b/>
          <w:sz w:val="20"/>
          <w:szCs w:val="20"/>
        </w:rPr>
        <w:t xml:space="preserve">Odpowiedź: </w:t>
      </w:r>
      <w:r>
        <w:rPr>
          <w:rFonts w:cstheme="minorHAnsi"/>
          <w:sz w:val="20"/>
          <w:szCs w:val="20"/>
        </w:rPr>
        <w:t>Zgodnie z SWZ.</w:t>
      </w:r>
    </w:p>
    <w:p w14:paraId="471E9443" w14:textId="77777777" w:rsidR="003D2265" w:rsidRPr="002041B7" w:rsidRDefault="003D2265" w:rsidP="00453DD0">
      <w:pPr>
        <w:spacing w:after="0" w:line="276" w:lineRule="auto"/>
        <w:jc w:val="both"/>
        <w:rPr>
          <w:rFonts w:cstheme="minorHAnsi"/>
          <w:b/>
          <w:bCs/>
          <w:sz w:val="20"/>
          <w:szCs w:val="20"/>
        </w:rPr>
      </w:pPr>
    </w:p>
    <w:p w14:paraId="2CFBCFF9" w14:textId="4662CA52" w:rsidR="003D2265" w:rsidRPr="001F0926" w:rsidRDefault="00FB7236" w:rsidP="00453DD0">
      <w:pPr>
        <w:spacing w:after="0" w:line="276" w:lineRule="auto"/>
        <w:jc w:val="both"/>
        <w:rPr>
          <w:rFonts w:cstheme="minorHAnsi"/>
          <w:b/>
          <w:bCs/>
          <w:sz w:val="20"/>
          <w:szCs w:val="20"/>
        </w:rPr>
      </w:pPr>
      <w:r>
        <w:rPr>
          <w:rFonts w:cstheme="minorHAnsi"/>
          <w:b/>
          <w:bCs/>
          <w:sz w:val="20"/>
          <w:szCs w:val="20"/>
        </w:rPr>
        <w:t>Pytanie nr 10</w:t>
      </w:r>
      <w:r w:rsidR="003D2265" w:rsidRPr="001F0926">
        <w:rPr>
          <w:rFonts w:cstheme="minorHAnsi"/>
          <w:b/>
          <w:bCs/>
          <w:sz w:val="20"/>
          <w:szCs w:val="20"/>
        </w:rPr>
        <w:t xml:space="preserve"> </w:t>
      </w:r>
      <w:r w:rsidR="0003638D" w:rsidRPr="001F0926">
        <w:rPr>
          <w:rFonts w:cstheme="minorHAnsi"/>
          <w:bCs/>
          <w:sz w:val="20"/>
          <w:szCs w:val="20"/>
        </w:rPr>
        <w:t>Zadanie nr 24: Dot. par. 1 ust. 3 pkt a) wzoru umowy</w:t>
      </w:r>
    </w:p>
    <w:p w14:paraId="1BAC87DA" w14:textId="6A478E6E" w:rsidR="003D2265" w:rsidRPr="001F0926" w:rsidRDefault="003D2265" w:rsidP="006E7CFC">
      <w:pPr>
        <w:spacing w:after="0" w:line="240" w:lineRule="auto"/>
        <w:jc w:val="both"/>
        <w:rPr>
          <w:rFonts w:cstheme="minorHAnsi"/>
          <w:bCs/>
          <w:sz w:val="20"/>
          <w:szCs w:val="20"/>
        </w:rPr>
      </w:pPr>
      <w:r w:rsidRPr="001F0926">
        <w:rPr>
          <w:rFonts w:cstheme="minorHAnsi"/>
          <w:bCs/>
          <w:sz w:val="20"/>
          <w:szCs w:val="20"/>
        </w:rPr>
        <w:t>Czy Zamawiający wyraża zgodę, aby realizacja i wykonanie usługi serwisowej wykonane było w siedzibie Wykonawcy w terminach podanych w dokumentacji postępowania? Wykonawca zobowiązuje się do zapewnienia transportu (kurier) sprzętu do serwisu oraz po wykonaniu obsługi serwisowej do Zamawiającego.</w:t>
      </w:r>
    </w:p>
    <w:p w14:paraId="60182B99" w14:textId="77777777" w:rsidR="003D2265" w:rsidRPr="001F0926" w:rsidRDefault="003D2265" w:rsidP="00453DD0">
      <w:pPr>
        <w:spacing w:after="0" w:line="276" w:lineRule="auto"/>
        <w:jc w:val="both"/>
        <w:rPr>
          <w:rFonts w:cstheme="minorHAnsi"/>
          <w:b/>
          <w:sz w:val="10"/>
          <w:szCs w:val="10"/>
        </w:rPr>
      </w:pPr>
    </w:p>
    <w:p w14:paraId="2063AC10" w14:textId="12EF68BD" w:rsidR="001A62BE" w:rsidRPr="001F0926" w:rsidRDefault="003D2265" w:rsidP="00453DD0">
      <w:pPr>
        <w:spacing w:after="0" w:line="276" w:lineRule="auto"/>
        <w:jc w:val="both"/>
        <w:rPr>
          <w:rFonts w:cstheme="minorHAnsi"/>
          <w:b/>
          <w:bCs/>
          <w:i/>
          <w:iCs/>
          <w:sz w:val="20"/>
          <w:szCs w:val="20"/>
          <w:u w:val="single"/>
        </w:rPr>
      </w:pPr>
      <w:r w:rsidRPr="001F0926">
        <w:rPr>
          <w:rFonts w:cstheme="minorHAnsi"/>
          <w:b/>
          <w:sz w:val="20"/>
          <w:szCs w:val="20"/>
        </w:rPr>
        <w:t xml:space="preserve">Odpowiedź: </w:t>
      </w:r>
      <w:bookmarkStart w:id="1" w:name="_Hlk121141557"/>
      <w:r w:rsidR="0003638D" w:rsidRPr="001F0926">
        <w:rPr>
          <w:rFonts w:cstheme="minorHAnsi"/>
          <w:sz w:val="20"/>
          <w:szCs w:val="20"/>
        </w:rPr>
        <w:t>Zamawiający nie zmienia zapisów PPU.</w:t>
      </w:r>
    </w:p>
    <w:bookmarkEnd w:id="1"/>
    <w:p w14:paraId="0B8D62BF" w14:textId="77777777" w:rsidR="001A62BE" w:rsidRDefault="001A62BE" w:rsidP="00453DD0">
      <w:pPr>
        <w:spacing w:after="0" w:line="276" w:lineRule="auto"/>
        <w:jc w:val="both"/>
        <w:rPr>
          <w:rFonts w:cstheme="minorHAnsi"/>
          <w:b/>
          <w:bCs/>
          <w:i/>
          <w:iCs/>
          <w:color w:val="000000" w:themeColor="text1"/>
          <w:sz w:val="20"/>
          <w:szCs w:val="20"/>
          <w:u w:val="single"/>
        </w:rPr>
      </w:pPr>
    </w:p>
    <w:p w14:paraId="1A62B856" w14:textId="0A885D2E" w:rsidR="0003638D" w:rsidRPr="0003638D" w:rsidRDefault="001A62BE" w:rsidP="006E7CFC">
      <w:pPr>
        <w:spacing w:after="0" w:line="240" w:lineRule="auto"/>
        <w:jc w:val="both"/>
        <w:rPr>
          <w:rFonts w:cstheme="minorHAnsi"/>
          <w:b/>
          <w:color w:val="FF0000"/>
          <w:sz w:val="20"/>
          <w:szCs w:val="20"/>
        </w:rPr>
      </w:pPr>
      <w:r w:rsidRPr="0003638D">
        <w:rPr>
          <w:rFonts w:cstheme="minorHAnsi"/>
          <w:b/>
          <w:sz w:val="20"/>
          <w:szCs w:val="20"/>
        </w:rPr>
        <w:t xml:space="preserve">Pytanie nr 11 </w:t>
      </w:r>
      <w:r w:rsidR="0003638D" w:rsidRPr="0003638D">
        <w:rPr>
          <w:rFonts w:cstheme="minorHAnsi"/>
          <w:b/>
          <w:sz w:val="20"/>
          <w:szCs w:val="20"/>
        </w:rPr>
        <w:t xml:space="preserve"> </w:t>
      </w:r>
      <w:r w:rsidR="0003638D">
        <w:rPr>
          <w:rFonts w:cstheme="minorHAnsi"/>
          <w:bCs/>
          <w:sz w:val="20"/>
          <w:szCs w:val="20"/>
        </w:rPr>
        <w:t>d</w:t>
      </w:r>
      <w:r w:rsidRPr="0003638D">
        <w:rPr>
          <w:rFonts w:cstheme="minorHAnsi"/>
          <w:bCs/>
          <w:sz w:val="20"/>
          <w:szCs w:val="20"/>
        </w:rPr>
        <w:t>otyczy SWZ, punk III opis przedmiotu zamówienia oraz wzór umowy paragraf 2 - pakiet 49:</w:t>
      </w:r>
      <w:r w:rsidR="0003638D">
        <w:rPr>
          <w:rFonts w:cstheme="minorHAnsi"/>
          <w:bCs/>
          <w:sz w:val="20"/>
          <w:szCs w:val="20"/>
        </w:rPr>
        <w:t xml:space="preserve"> </w:t>
      </w:r>
    </w:p>
    <w:p w14:paraId="264D884F" w14:textId="210365BD" w:rsidR="001A62BE" w:rsidRPr="0003638D" w:rsidRDefault="001A62BE" w:rsidP="006E7CFC">
      <w:pPr>
        <w:spacing w:after="0" w:line="240" w:lineRule="auto"/>
        <w:jc w:val="both"/>
        <w:rPr>
          <w:rFonts w:cstheme="minorHAnsi"/>
          <w:bCs/>
          <w:sz w:val="20"/>
          <w:szCs w:val="20"/>
        </w:rPr>
      </w:pPr>
      <w:r w:rsidRPr="0003638D">
        <w:rPr>
          <w:rFonts w:cstheme="minorHAnsi"/>
          <w:bCs/>
          <w:sz w:val="20"/>
          <w:szCs w:val="20"/>
        </w:rPr>
        <w:t>W związku z wymogiem ujętym w art. 63 ust 1 ustawy o wyrobach medycznych, prosimy o dodanie</w:t>
      </w:r>
    </w:p>
    <w:p w14:paraId="07730C67" w14:textId="77777777" w:rsidR="001A62BE" w:rsidRPr="0003638D" w:rsidRDefault="001A62BE" w:rsidP="006E7CFC">
      <w:pPr>
        <w:spacing w:after="0" w:line="240" w:lineRule="auto"/>
        <w:jc w:val="both"/>
        <w:rPr>
          <w:rFonts w:cstheme="minorHAnsi"/>
          <w:bCs/>
          <w:sz w:val="20"/>
          <w:szCs w:val="20"/>
        </w:rPr>
      </w:pPr>
      <w:r w:rsidRPr="0003638D">
        <w:rPr>
          <w:rFonts w:cstheme="minorHAnsi"/>
          <w:bCs/>
          <w:sz w:val="20"/>
          <w:szCs w:val="20"/>
        </w:rPr>
        <w:t xml:space="preserve">wymogu posiadania certyfikatu bądź autoryzacji producenta dla wyrobów firmy </w:t>
      </w:r>
      <w:proofErr w:type="spellStart"/>
      <w:r w:rsidRPr="0003638D">
        <w:rPr>
          <w:rFonts w:cstheme="minorHAnsi"/>
          <w:bCs/>
          <w:sz w:val="20"/>
          <w:szCs w:val="20"/>
        </w:rPr>
        <w:t>Belimed</w:t>
      </w:r>
      <w:proofErr w:type="spellEnd"/>
      <w:r w:rsidRPr="0003638D">
        <w:rPr>
          <w:rFonts w:cstheme="minorHAnsi"/>
          <w:bCs/>
          <w:sz w:val="20"/>
          <w:szCs w:val="20"/>
        </w:rPr>
        <w:t>.</w:t>
      </w:r>
    </w:p>
    <w:p w14:paraId="63AF8CC1" w14:textId="77777777" w:rsidR="001A62BE" w:rsidRPr="0003638D" w:rsidRDefault="001A62BE" w:rsidP="006E7CFC">
      <w:pPr>
        <w:spacing w:after="0" w:line="240" w:lineRule="auto"/>
        <w:jc w:val="both"/>
        <w:rPr>
          <w:rFonts w:cstheme="minorHAnsi"/>
          <w:bCs/>
          <w:sz w:val="20"/>
          <w:szCs w:val="20"/>
        </w:rPr>
      </w:pPr>
      <w:r w:rsidRPr="0003638D">
        <w:rPr>
          <w:rFonts w:cstheme="minorHAnsi"/>
          <w:bCs/>
          <w:sz w:val="20"/>
          <w:szCs w:val="20"/>
        </w:rPr>
        <w:t>Zgodnie z treścią art. 63 ust. 1 ustawy o wyrobach medycznych „wyrób powinien być właściwie</w:t>
      </w:r>
    </w:p>
    <w:p w14:paraId="60B7B0F0" w14:textId="77777777" w:rsidR="001A62BE" w:rsidRPr="0003638D" w:rsidRDefault="001A62BE" w:rsidP="006E7CFC">
      <w:pPr>
        <w:spacing w:after="0" w:line="240" w:lineRule="auto"/>
        <w:jc w:val="both"/>
        <w:rPr>
          <w:rFonts w:cstheme="minorHAnsi"/>
          <w:bCs/>
          <w:sz w:val="20"/>
          <w:szCs w:val="20"/>
        </w:rPr>
      </w:pPr>
      <w:r w:rsidRPr="0003638D">
        <w:rPr>
          <w:rFonts w:cstheme="minorHAnsi"/>
          <w:bCs/>
          <w:sz w:val="20"/>
          <w:szCs w:val="20"/>
        </w:rPr>
        <w:t>dostarczony, prawidłowo zainstalowany i utrzymywany oraz używany zgodnie z przewidzianym</w:t>
      </w:r>
    </w:p>
    <w:p w14:paraId="020BC574" w14:textId="77777777" w:rsidR="001A62BE" w:rsidRPr="0003638D" w:rsidRDefault="001A62BE" w:rsidP="006E7CFC">
      <w:pPr>
        <w:spacing w:after="0" w:line="240" w:lineRule="auto"/>
        <w:jc w:val="both"/>
        <w:rPr>
          <w:rFonts w:cstheme="minorHAnsi"/>
          <w:bCs/>
          <w:sz w:val="20"/>
          <w:szCs w:val="20"/>
        </w:rPr>
      </w:pPr>
      <w:r w:rsidRPr="0003638D">
        <w:rPr>
          <w:rFonts w:cstheme="minorHAnsi"/>
          <w:bCs/>
          <w:sz w:val="20"/>
          <w:szCs w:val="20"/>
        </w:rPr>
        <w:t>zastosowaniem, a użytkownik wyrobu jest obowiązany do przestrzegania instrukcji używania wyrobu”.</w:t>
      </w:r>
    </w:p>
    <w:p w14:paraId="18A29396" w14:textId="77777777" w:rsidR="001A62BE" w:rsidRPr="0003638D" w:rsidRDefault="001A62BE" w:rsidP="006E7CFC">
      <w:pPr>
        <w:spacing w:after="0" w:line="240" w:lineRule="auto"/>
        <w:jc w:val="both"/>
        <w:rPr>
          <w:rFonts w:cstheme="minorHAnsi"/>
          <w:bCs/>
          <w:sz w:val="20"/>
          <w:szCs w:val="20"/>
        </w:rPr>
      </w:pPr>
      <w:r w:rsidRPr="0003638D">
        <w:rPr>
          <w:rFonts w:cstheme="minorHAnsi"/>
          <w:bCs/>
          <w:sz w:val="20"/>
          <w:szCs w:val="20"/>
        </w:rPr>
        <w:t>W tym przypadku obowiązek ten nałożony wprost przez ustawodawcę realizowany jest przez</w:t>
      </w:r>
    </w:p>
    <w:p w14:paraId="5D7AD17B" w14:textId="106A731C" w:rsidR="001A62BE" w:rsidRPr="0003638D" w:rsidRDefault="001A62BE" w:rsidP="006E7CFC">
      <w:pPr>
        <w:spacing w:after="0" w:line="240" w:lineRule="auto"/>
        <w:jc w:val="both"/>
        <w:rPr>
          <w:rFonts w:cstheme="minorHAnsi"/>
          <w:bCs/>
          <w:sz w:val="20"/>
          <w:szCs w:val="20"/>
        </w:rPr>
      </w:pPr>
      <w:r w:rsidRPr="0003638D">
        <w:rPr>
          <w:rFonts w:cstheme="minorHAnsi"/>
          <w:bCs/>
          <w:sz w:val="20"/>
          <w:szCs w:val="20"/>
        </w:rPr>
        <w:t>zamawiającego. W związku z tym, zamawiający nie może zwolnić się z jego stosowania, jak również w</w:t>
      </w:r>
      <w:r w:rsidR="00157261" w:rsidRPr="0003638D">
        <w:rPr>
          <w:rFonts w:cstheme="minorHAnsi"/>
          <w:bCs/>
          <w:sz w:val="20"/>
          <w:szCs w:val="20"/>
        </w:rPr>
        <w:t xml:space="preserve"> </w:t>
      </w:r>
      <w:r w:rsidRPr="0003638D">
        <w:rPr>
          <w:rFonts w:cstheme="minorHAnsi"/>
          <w:bCs/>
          <w:sz w:val="20"/>
          <w:szCs w:val="20"/>
        </w:rPr>
        <w:t>przypadku określonych szkód na osobie (w tym pacjencie) zamawiający nie będzie mógł się zwolnić z</w:t>
      </w:r>
      <w:r w:rsidR="00157261" w:rsidRPr="0003638D">
        <w:rPr>
          <w:rFonts w:cstheme="minorHAnsi"/>
          <w:bCs/>
          <w:sz w:val="20"/>
          <w:szCs w:val="20"/>
        </w:rPr>
        <w:t xml:space="preserve"> </w:t>
      </w:r>
      <w:r w:rsidRPr="0003638D">
        <w:rPr>
          <w:rFonts w:cstheme="minorHAnsi"/>
          <w:bCs/>
          <w:sz w:val="20"/>
          <w:szCs w:val="20"/>
        </w:rPr>
        <w:t>odpowiedzialności za powstałą szkodę poprzez przeniesienie jej na inny podmiot.</w:t>
      </w:r>
    </w:p>
    <w:p w14:paraId="4BC33466" w14:textId="77777777" w:rsidR="001A62BE" w:rsidRPr="0003638D" w:rsidRDefault="001A62BE" w:rsidP="006E7CFC">
      <w:pPr>
        <w:spacing w:after="0" w:line="240" w:lineRule="auto"/>
        <w:jc w:val="both"/>
        <w:rPr>
          <w:rFonts w:cstheme="minorHAnsi"/>
          <w:bCs/>
          <w:sz w:val="20"/>
          <w:szCs w:val="20"/>
        </w:rPr>
      </w:pPr>
      <w:r w:rsidRPr="0003638D">
        <w:rPr>
          <w:rFonts w:cstheme="minorHAnsi"/>
          <w:bCs/>
          <w:sz w:val="20"/>
          <w:szCs w:val="20"/>
        </w:rPr>
        <w:t xml:space="preserve">Zgodnie z zapisami w instrukcji firmy </w:t>
      </w:r>
      <w:proofErr w:type="spellStart"/>
      <w:r w:rsidRPr="0003638D">
        <w:rPr>
          <w:rFonts w:cstheme="minorHAnsi"/>
          <w:bCs/>
          <w:sz w:val="20"/>
          <w:szCs w:val="20"/>
        </w:rPr>
        <w:t>Belimed</w:t>
      </w:r>
      <w:proofErr w:type="spellEnd"/>
      <w:r w:rsidRPr="0003638D">
        <w:rPr>
          <w:rFonts w:cstheme="minorHAnsi"/>
          <w:bCs/>
          <w:sz w:val="20"/>
          <w:szCs w:val="20"/>
        </w:rPr>
        <w:t>:</w:t>
      </w:r>
    </w:p>
    <w:p w14:paraId="07774CBB" w14:textId="398B906F" w:rsidR="001A62BE" w:rsidRPr="0003638D" w:rsidRDefault="001A62BE" w:rsidP="006E7CFC">
      <w:pPr>
        <w:spacing w:after="0" w:line="240" w:lineRule="auto"/>
        <w:jc w:val="both"/>
        <w:rPr>
          <w:rFonts w:cstheme="minorHAnsi"/>
          <w:bCs/>
          <w:sz w:val="20"/>
          <w:szCs w:val="20"/>
        </w:rPr>
      </w:pPr>
      <w:r w:rsidRPr="0003638D">
        <w:rPr>
          <w:rFonts w:cstheme="minorHAnsi"/>
          <w:bCs/>
          <w:sz w:val="20"/>
          <w:szCs w:val="20"/>
        </w:rPr>
        <w:t>Jakiekolwiek czynności serwisowe wykonane przez podmiot niebędący partnerem lub nieposiadający</w:t>
      </w:r>
      <w:r w:rsidR="00157261" w:rsidRPr="0003638D">
        <w:rPr>
          <w:rFonts w:cstheme="minorHAnsi"/>
          <w:bCs/>
          <w:sz w:val="20"/>
          <w:szCs w:val="20"/>
        </w:rPr>
        <w:t xml:space="preserve"> </w:t>
      </w:r>
      <w:r w:rsidRPr="0003638D">
        <w:rPr>
          <w:rFonts w:cstheme="minorHAnsi"/>
          <w:bCs/>
          <w:sz w:val="20"/>
          <w:szCs w:val="20"/>
        </w:rPr>
        <w:t xml:space="preserve">autoryzacji </w:t>
      </w:r>
      <w:proofErr w:type="spellStart"/>
      <w:r w:rsidRPr="0003638D">
        <w:rPr>
          <w:rFonts w:cstheme="minorHAnsi"/>
          <w:bCs/>
          <w:sz w:val="20"/>
          <w:szCs w:val="20"/>
        </w:rPr>
        <w:t>Belimed</w:t>
      </w:r>
      <w:proofErr w:type="spellEnd"/>
      <w:r w:rsidRPr="0003638D">
        <w:rPr>
          <w:rFonts w:cstheme="minorHAnsi"/>
          <w:bCs/>
          <w:sz w:val="20"/>
          <w:szCs w:val="20"/>
        </w:rPr>
        <w:t xml:space="preserve"> nie będą uznane za wykonanie właściwego przeglądu.</w:t>
      </w:r>
    </w:p>
    <w:p w14:paraId="754884C7" w14:textId="2A25F9A4" w:rsidR="00FC3F01" w:rsidRPr="0003638D" w:rsidRDefault="001A62BE" w:rsidP="006E7CFC">
      <w:pPr>
        <w:spacing w:after="0" w:line="240" w:lineRule="auto"/>
        <w:jc w:val="both"/>
        <w:rPr>
          <w:rFonts w:cstheme="minorHAnsi"/>
          <w:bCs/>
          <w:sz w:val="20"/>
          <w:szCs w:val="20"/>
        </w:rPr>
      </w:pPr>
      <w:r w:rsidRPr="0003638D">
        <w:rPr>
          <w:rFonts w:cstheme="minorHAnsi"/>
          <w:bCs/>
          <w:sz w:val="20"/>
          <w:szCs w:val="20"/>
        </w:rPr>
        <w:t xml:space="preserve">Firma która nie jest partnerem serwisu </w:t>
      </w:r>
      <w:proofErr w:type="spellStart"/>
      <w:r w:rsidRPr="0003638D">
        <w:rPr>
          <w:rFonts w:cstheme="minorHAnsi"/>
          <w:bCs/>
          <w:sz w:val="20"/>
          <w:szCs w:val="20"/>
        </w:rPr>
        <w:t>Belimed</w:t>
      </w:r>
      <w:proofErr w:type="spellEnd"/>
      <w:r w:rsidRPr="0003638D">
        <w:rPr>
          <w:rFonts w:cstheme="minorHAnsi"/>
          <w:bCs/>
          <w:sz w:val="20"/>
          <w:szCs w:val="20"/>
        </w:rPr>
        <w:t xml:space="preserve">, nie posiada również autoryzacji firmy </w:t>
      </w:r>
      <w:proofErr w:type="spellStart"/>
      <w:r w:rsidRPr="0003638D">
        <w:rPr>
          <w:rFonts w:cstheme="minorHAnsi"/>
          <w:bCs/>
          <w:sz w:val="20"/>
          <w:szCs w:val="20"/>
        </w:rPr>
        <w:t>Belimed</w:t>
      </w:r>
      <w:proofErr w:type="spellEnd"/>
      <w:r w:rsidRPr="0003638D">
        <w:rPr>
          <w:rFonts w:cstheme="minorHAnsi"/>
          <w:bCs/>
          <w:sz w:val="20"/>
          <w:szCs w:val="20"/>
        </w:rPr>
        <w:t>, a co za</w:t>
      </w:r>
      <w:r w:rsidR="00FC3F01" w:rsidRPr="0003638D">
        <w:rPr>
          <w:rFonts w:cstheme="minorHAnsi"/>
          <w:bCs/>
          <w:sz w:val="20"/>
          <w:szCs w:val="20"/>
        </w:rPr>
        <w:t xml:space="preserve"> </w:t>
      </w:r>
      <w:r w:rsidRPr="0003638D">
        <w:rPr>
          <w:rFonts w:cstheme="minorHAnsi"/>
          <w:bCs/>
          <w:sz w:val="20"/>
          <w:szCs w:val="20"/>
        </w:rPr>
        <w:t>tym idzie nie jest uprawniona do ingerowania, w tym dokonywania jakichkolwiek czynności w zakresie</w:t>
      </w:r>
      <w:r w:rsidR="00FC3F01" w:rsidRPr="0003638D">
        <w:rPr>
          <w:rFonts w:cstheme="minorHAnsi"/>
          <w:bCs/>
          <w:sz w:val="20"/>
          <w:szCs w:val="20"/>
        </w:rPr>
        <w:t xml:space="preserve"> </w:t>
      </w:r>
      <w:r w:rsidRPr="0003638D">
        <w:rPr>
          <w:rFonts w:cstheme="minorHAnsi"/>
          <w:bCs/>
          <w:sz w:val="20"/>
          <w:szCs w:val="20"/>
        </w:rPr>
        <w:t xml:space="preserve">urządzeń, których producentem jest </w:t>
      </w:r>
      <w:proofErr w:type="spellStart"/>
      <w:r w:rsidRPr="0003638D">
        <w:rPr>
          <w:rFonts w:cstheme="minorHAnsi"/>
          <w:bCs/>
          <w:sz w:val="20"/>
          <w:szCs w:val="20"/>
        </w:rPr>
        <w:t>Belimed</w:t>
      </w:r>
      <w:proofErr w:type="spellEnd"/>
      <w:r w:rsidRPr="0003638D">
        <w:rPr>
          <w:rFonts w:cstheme="minorHAnsi"/>
          <w:bCs/>
          <w:sz w:val="20"/>
          <w:szCs w:val="20"/>
        </w:rPr>
        <w:t>.</w:t>
      </w:r>
    </w:p>
    <w:p w14:paraId="218CC98E" w14:textId="6DB7050E" w:rsidR="001A62BE" w:rsidRPr="0003638D" w:rsidRDefault="001A62BE" w:rsidP="006E7CFC">
      <w:pPr>
        <w:spacing w:after="0" w:line="240" w:lineRule="auto"/>
        <w:jc w:val="both"/>
        <w:rPr>
          <w:rFonts w:cstheme="minorHAnsi"/>
          <w:bCs/>
          <w:sz w:val="20"/>
          <w:szCs w:val="20"/>
        </w:rPr>
      </w:pPr>
      <w:r w:rsidRPr="0003638D">
        <w:rPr>
          <w:rFonts w:cstheme="minorHAnsi"/>
          <w:bCs/>
          <w:sz w:val="20"/>
          <w:szCs w:val="20"/>
        </w:rPr>
        <w:t>Prace serwisowe przy układzie sterowania i jego komponentach może wykonywać tylko dział</w:t>
      </w:r>
      <w:r w:rsidR="00FC3F01" w:rsidRPr="0003638D">
        <w:rPr>
          <w:rFonts w:cstheme="minorHAnsi"/>
          <w:bCs/>
          <w:sz w:val="20"/>
          <w:szCs w:val="20"/>
        </w:rPr>
        <w:t xml:space="preserve"> </w:t>
      </w:r>
      <w:r w:rsidRPr="0003638D">
        <w:rPr>
          <w:rFonts w:cstheme="minorHAnsi"/>
          <w:bCs/>
          <w:sz w:val="20"/>
          <w:szCs w:val="20"/>
        </w:rPr>
        <w:t xml:space="preserve">serwisowy firmy </w:t>
      </w:r>
      <w:proofErr w:type="spellStart"/>
      <w:r w:rsidRPr="0003638D">
        <w:rPr>
          <w:rFonts w:cstheme="minorHAnsi"/>
          <w:bCs/>
          <w:sz w:val="20"/>
          <w:szCs w:val="20"/>
        </w:rPr>
        <w:t>Belimed</w:t>
      </w:r>
      <w:proofErr w:type="spellEnd"/>
      <w:r w:rsidRPr="0003638D">
        <w:rPr>
          <w:rFonts w:cstheme="minorHAnsi"/>
          <w:bCs/>
          <w:sz w:val="20"/>
          <w:szCs w:val="20"/>
        </w:rPr>
        <w:t xml:space="preserve"> lub autoryzowani partnerzy serwisu </w:t>
      </w:r>
      <w:proofErr w:type="spellStart"/>
      <w:r w:rsidRPr="0003638D">
        <w:rPr>
          <w:rFonts w:cstheme="minorHAnsi"/>
          <w:bCs/>
          <w:sz w:val="20"/>
          <w:szCs w:val="20"/>
        </w:rPr>
        <w:t>Belimed</w:t>
      </w:r>
      <w:proofErr w:type="spellEnd"/>
      <w:r w:rsidRPr="0003638D">
        <w:rPr>
          <w:rFonts w:cstheme="minorHAnsi"/>
          <w:bCs/>
          <w:sz w:val="20"/>
          <w:szCs w:val="20"/>
        </w:rPr>
        <w:t>.</w:t>
      </w:r>
    </w:p>
    <w:p w14:paraId="311D06BB" w14:textId="77777777" w:rsidR="001A62BE" w:rsidRPr="0003638D" w:rsidRDefault="001A62BE" w:rsidP="006E7CFC">
      <w:pPr>
        <w:spacing w:after="0" w:line="240" w:lineRule="auto"/>
        <w:jc w:val="both"/>
        <w:rPr>
          <w:rFonts w:cstheme="minorHAnsi"/>
          <w:bCs/>
          <w:sz w:val="20"/>
          <w:szCs w:val="20"/>
        </w:rPr>
      </w:pPr>
      <w:r w:rsidRPr="0003638D">
        <w:rPr>
          <w:rFonts w:cstheme="minorHAnsi"/>
          <w:bCs/>
          <w:sz w:val="20"/>
          <w:szCs w:val="20"/>
        </w:rPr>
        <w:t xml:space="preserve">W związku z powyższym, wszelkie czynności wykonane przy maszynach firmy </w:t>
      </w:r>
      <w:proofErr w:type="spellStart"/>
      <w:r w:rsidRPr="0003638D">
        <w:rPr>
          <w:rFonts w:cstheme="minorHAnsi"/>
          <w:bCs/>
          <w:sz w:val="20"/>
          <w:szCs w:val="20"/>
        </w:rPr>
        <w:t>Belimed</w:t>
      </w:r>
      <w:proofErr w:type="spellEnd"/>
      <w:r w:rsidRPr="0003638D">
        <w:rPr>
          <w:rFonts w:cstheme="minorHAnsi"/>
          <w:bCs/>
          <w:sz w:val="20"/>
          <w:szCs w:val="20"/>
        </w:rPr>
        <w:t xml:space="preserve"> przez podmiot</w:t>
      </w:r>
    </w:p>
    <w:p w14:paraId="4A11DE07" w14:textId="0D9A9C14" w:rsidR="001A62BE" w:rsidRPr="0003638D" w:rsidRDefault="001A62BE" w:rsidP="006E7CFC">
      <w:pPr>
        <w:spacing w:after="0" w:line="240" w:lineRule="auto"/>
        <w:jc w:val="both"/>
        <w:rPr>
          <w:rFonts w:cstheme="minorHAnsi"/>
          <w:bCs/>
          <w:sz w:val="20"/>
          <w:szCs w:val="20"/>
        </w:rPr>
      </w:pPr>
      <w:r w:rsidRPr="0003638D">
        <w:rPr>
          <w:rFonts w:cstheme="minorHAnsi"/>
          <w:bCs/>
          <w:sz w:val="20"/>
          <w:szCs w:val="20"/>
        </w:rPr>
        <w:t xml:space="preserve">niebędący bezpośrednio powiązanym z firmą </w:t>
      </w:r>
      <w:proofErr w:type="spellStart"/>
      <w:r w:rsidRPr="0003638D">
        <w:rPr>
          <w:rFonts w:cstheme="minorHAnsi"/>
          <w:bCs/>
          <w:sz w:val="20"/>
          <w:szCs w:val="20"/>
        </w:rPr>
        <w:t>Belimed</w:t>
      </w:r>
      <w:proofErr w:type="spellEnd"/>
      <w:r w:rsidRPr="0003638D">
        <w:rPr>
          <w:rFonts w:cstheme="minorHAnsi"/>
          <w:bCs/>
          <w:sz w:val="20"/>
          <w:szCs w:val="20"/>
        </w:rPr>
        <w:t>, automatycznie wyklucza możliwość spełnienia</w:t>
      </w:r>
      <w:r w:rsidR="00FC3F01" w:rsidRPr="0003638D">
        <w:rPr>
          <w:rFonts w:cstheme="minorHAnsi"/>
          <w:bCs/>
          <w:sz w:val="20"/>
          <w:szCs w:val="20"/>
        </w:rPr>
        <w:t xml:space="preserve"> </w:t>
      </w:r>
      <w:r w:rsidRPr="0003638D">
        <w:rPr>
          <w:rFonts w:cstheme="minorHAnsi"/>
          <w:bCs/>
          <w:sz w:val="20"/>
          <w:szCs w:val="20"/>
        </w:rPr>
        <w:t>wymogów ustawy o wyrobach medycznych i prowadzi bezpośrednio do jej naruszenia. W dalszym toku</w:t>
      </w:r>
      <w:r w:rsidR="00FC3F01" w:rsidRPr="0003638D">
        <w:rPr>
          <w:rFonts w:cstheme="minorHAnsi"/>
          <w:bCs/>
          <w:sz w:val="20"/>
          <w:szCs w:val="20"/>
        </w:rPr>
        <w:t xml:space="preserve"> </w:t>
      </w:r>
      <w:r w:rsidRPr="0003638D">
        <w:rPr>
          <w:rFonts w:cstheme="minorHAnsi"/>
          <w:bCs/>
          <w:sz w:val="20"/>
          <w:szCs w:val="20"/>
        </w:rPr>
        <w:t>należy wskazać iż konsekwencją wykonania nieautoryzowanych napraw bądź przeglądów, zgodnie z</w:t>
      </w:r>
      <w:r w:rsidR="00FC3F01" w:rsidRPr="0003638D">
        <w:rPr>
          <w:rFonts w:cstheme="minorHAnsi"/>
          <w:bCs/>
          <w:sz w:val="20"/>
          <w:szCs w:val="20"/>
        </w:rPr>
        <w:t xml:space="preserve"> </w:t>
      </w:r>
      <w:r w:rsidRPr="0003638D">
        <w:rPr>
          <w:rFonts w:cstheme="minorHAnsi"/>
          <w:bCs/>
          <w:sz w:val="20"/>
          <w:szCs w:val="20"/>
        </w:rPr>
        <w:t xml:space="preserve">polityką firmy </w:t>
      </w:r>
      <w:proofErr w:type="spellStart"/>
      <w:r w:rsidRPr="0003638D">
        <w:rPr>
          <w:rFonts w:cstheme="minorHAnsi"/>
          <w:bCs/>
          <w:sz w:val="20"/>
          <w:szCs w:val="20"/>
        </w:rPr>
        <w:t>Belimed</w:t>
      </w:r>
      <w:proofErr w:type="spellEnd"/>
      <w:r w:rsidRPr="0003638D">
        <w:rPr>
          <w:rFonts w:cstheme="minorHAnsi"/>
          <w:bCs/>
          <w:sz w:val="20"/>
          <w:szCs w:val="20"/>
        </w:rPr>
        <w:t>, może być utrata statusu urządzenia medycznego</w:t>
      </w:r>
    </w:p>
    <w:p w14:paraId="6CDE8625" w14:textId="77777777" w:rsidR="001A62BE" w:rsidRDefault="001A62BE" w:rsidP="001A62BE">
      <w:pPr>
        <w:spacing w:after="0" w:line="276" w:lineRule="auto"/>
        <w:jc w:val="both"/>
        <w:rPr>
          <w:rFonts w:cstheme="minorHAnsi"/>
          <w:b/>
          <w:color w:val="FF0000"/>
          <w:sz w:val="10"/>
          <w:szCs w:val="10"/>
        </w:rPr>
      </w:pPr>
    </w:p>
    <w:p w14:paraId="737ED87B" w14:textId="77777777" w:rsidR="00897F49" w:rsidRDefault="00897F49" w:rsidP="001A62BE">
      <w:pPr>
        <w:spacing w:after="0" w:line="276" w:lineRule="auto"/>
        <w:jc w:val="both"/>
        <w:rPr>
          <w:rFonts w:cstheme="minorHAnsi"/>
          <w:b/>
          <w:color w:val="FF0000"/>
          <w:sz w:val="10"/>
          <w:szCs w:val="10"/>
        </w:rPr>
      </w:pPr>
    </w:p>
    <w:p w14:paraId="6443D14E" w14:textId="77777777" w:rsidR="00897F49" w:rsidRDefault="00897F49" w:rsidP="001A62BE">
      <w:pPr>
        <w:spacing w:after="0" w:line="276" w:lineRule="auto"/>
        <w:jc w:val="both"/>
        <w:rPr>
          <w:rFonts w:cstheme="minorHAnsi"/>
          <w:b/>
          <w:color w:val="FF0000"/>
          <w:sz w:val="10"/>
          <w:szCs w:val="10"/>
        </w:rPr>
      </w:pPr>
    </w:p>
    <w:p w14:paraId="18C18976" w14:textId="77777777" w:rsidR="00897F49" w:rsidRDefault="00897F49" w:rsidP="001A62BE">
      <w:pPr>
        <w:spacing w:after="0" w:line="276" w:lineRule="auto"/>
        <w:jc w:val="both"/>
        <w:rPr>
          <w:rFonts w:cstheme="minorHAnsi"/>
          <w:b/>
          <w:color w:val="FF0000"/>
          <w:sz w:val="10"/>
          <w:szCs w:val="10"/>
        </w:rPr>
      </w:pPr>
    </w:p>
    <w:p w14:paraId="53C32B77" w14:textId="77777777" w:rsidR="00897F49" w:rsidRDefault="00897F49" w:rsidP="001A62BE">
      <w:pPr>
        <w:spacing w:after="0" w:line="276" w:lineRule="auto"/>
        <w:jc w:val="both"/>
        <w:rPr>
          <w:rFonts w:cstheme="minorHAnsi"/>
          <w:b/>
          <w:color w:val="FF0000"/>
          <w:sz w:val="10"/>
          <w:szCs w:val="10"/>
        </w:rPr>
      </w:pPr>
    </w:p>
    <w:p w14:paraId="01674588" w14:textId="77777777" w:rsidR="00897F49" w:rsidRDefault="00897F49" w:rsidP="001A62BE">
      <w:pPr>
        <w:spacing w:after="0" w:line="276" w:lineRule="auto"/>
        <w:jc w:val="both"/>
        <w:rPr>
          <w:rFonts w:cstheme="minorHAnsi"/>
          <w:b/>
          <w:color w:val="FF0000"/>
          <w:sz w:val="10"/>
          <w:szCs w:val="10"/>
        </w:rPr>
      </w:pPr>
    </w:p>
    <w:p w14:paraId="71E328F4" w14:textId="77777777" w:rsidR="00897F49" w:rsidRDefault="00897F49" w:rsidP="001A62BE">
      <w:pPr>
        <w:spacing w:after="0" w:line="276" w:lineRule="auto"/>
        <w:jc w:val="both"/>
        <w:rPr>
          <w:rFonts w:cstheme="minorHAnsi"/>
          <w:b/>
          <w:color w:val="FF0000"/>
          <w:sz w:val="10"/>
          <w:szCs w:val="10"/>
        </w:rPr>
      </w:pPr>
    </w:p>
    <w:p w14:paraId="32A6FB79" w14:textId="77777777" w:rsidR="00897F49" w:rsidRPr="0003638D" w:rsidRDefault="00897F49" w:rsidP="001A62BE">
      <w:pPr>
        <w:spacing w:after="0" w:line="276" w:lineRule="auto"/>
        <w:jc w:val="both"/>
        <w:rPr>
          <w:rFonts w:cstheme="minorHAnsi"/>
          <w:b/>
          <w:color w:val="FF0000"/>
          <w:sz w:val="10"/>
          <w:szCs w:val="10"/>
        </w:rPr>
      </w:pPr>
    </w:p>
    <w:p w14:paraId="1E0E3DB9" w14:textId="77777777" w:rsidR="00C61525" w:rsidRDefault="00C61525" w:rsidP="001A62BE">
      <w:pPr>
        <w:spacing w:after="0" w:line="276" w:lineRule="auto"/>
        <w:jc w:val="both"/>
        <w:rPr>
          <w:rFonts w:cstheme="minorHAnsi"/>
          <w:b/>
          <w:color w:val="000000" w:themeColor="text1"/>
        </w:rPr>
      </w:pPr>
    </w:p>
    <w:p w14:paraId="1B8A846B" w14:textId="77777777" w:rsidR="00C61525" w:rsidRDefault="00C61525" w:rsidP="001A62BE">
      <w:pPr>
        <w:spacing w:after="0" w:line="276" w:lineRule="auto"/>
        <w:jc w:val="both"/>
        <w:rPr>
          <w:rFonts w:cstheme="minorHAnsi"/>
          <w:b/>
          <w:color w:val="000000" w:themeColor="text1"/>
        </w:rPr>
      </w:pPr>
    </w:p>
    <w:p w14:paraId="2FCD2185" w14:textId="2362ACC3" w:rsidR="001A62BE" w:rsidRPr="002F044D" w:rsidRDefault="001A62BE" w:rsidP="001A62BE">
      <w:pPr>
        <w:spacing w:after="0" w:line="276" w:lineRule="auto"/>
        <w:jc w:val="both"/>
        <w:rPr>
          <w:rFonts w:cstheme="minorHAnsi"/>
          <w:bCs/>
          <w:color w:val="000000" w:themeColor="text1"/>
          <w:sz w:val="20"/>
          <w:szCs w:val="20"/>
        </w:rPr>
      </w:pPr>
      <w:r w:rsidRPr="002041B7">
        <w:rPr>
          <w:rFonts w:cstheme="minorHAnsi"/>
          <w:b/>
          <w:color w:val="000000" w:themeColor="text1"/>
        </w:rPr>
        <w:t xml:space="preserve">Odpowiedź: </w:t>
      </w:r>
      <w:r w:rsidR="002F044D" w:rsidRPr="002F044D">
        <w:rPr>
          <w:rFonts w:cstheme="minorHAnsi"/>
          <w:bCs/>
          <w:color w:val="000000" w:themeColor="text1"/>
          <w:sz w:val="20"/>
          <w:szCs w:val="20"/>
        </w:rPr>
        <w:t>Zamawiający nie dokonuje zmian zapisów SWZ.</w:t>
      </w:r>
    </w:p>
    <w:p w14:paraId="3546431E" w14:textId="77777777" w:rsidR="0003638D" w:rsidRPr="002041B7" w:rsidRDefault="0003638D" w:rsidP="001A62BE">
      <w:pPr>
        <w:spacing w:after="0" w:line="276" w:lineRule="auto"/>
        <w:jc w:val="both"/>
        <w:rPr>
          <w:rFonts w:cstheme="minorHAnsi"/>
          <w:b/>
          <w:color w:val="000000" w:themeColor="text1"/>
        </w:rPr>
      </w:pPr>
    </w:p>
    <w:p w14:paraId="125DBCB8" w14:textId="592986F0" w:rsidR="001A62BE" w:rsidRPr="002F044D" w:rsidRDefault="001A62BE" w:rsidP="001A62BE">
      <w:pPr>
        <w:spacing w:after="0" w:line="276" w:lineRule="auto"/>
        <w:jc w:val="both"/>
        <w:rPr>
          <w:rFonts w:asciiTheme="majorHAnsi" w:hAnsiTheme="majorHAnsi" w:cstheme="majorHAnsi"/>
          <w:b/>
          <w:color w:val="000000" w:themeColor="text1"/>
          <w:sz w:val="20"/>
          <w:szCs w:val="20"/>
        </w:rPr>
      </w:pPr>
      <w:r w:rsidRPr="002F044D">
        <w:rPr>
          <w:rFonts w:asciiTheme="majorHAnsi" w:hAnsiTheme="majorHAnsi" w:cstheme="majorHAnsi"/>
          <w:b/>
          <w:color w:val="000000" w:themeColor="text1"/>
          <w:sz w:val="20"/>
          <w:szCs w:val="20"/>
        </w:rPr>
        <w:t xml:space="preserve">Pytanie nr 12 </w:t>
      </w:r>
    </w:p>
    <w:p w14:paraId="507D732D" w14:textId="59895749" w:rsidR="008E644D" w:rsidRPr="002F044D" w:rsidRDefault="008E644D" w:rsidP="006E7CFC">
      <w:pPr>
        <w:spacing w:after="0" w:line="240" w:lineRule="auto"/>
        <w:jc w:val="both"/>
        <w:rPr>
          <w:rFonts w:asciiTheme="majorHAnsi" w:hAnsiTheme="majorHAnsi" w:cstheme="majorHAnsi"/>
          <w:bCs/>
          <w:color w:val="000000" w:themeColor="text1"/>
          <w:sz w:val="20"/>
          <w:szCs w:val="20"/>
        </w:rPr>
      </w:pPr>
      <w:r w:rsidRPr="002F044D">
        <w:rPr>
          <w:rFonts w:asciiTheme="majorHAnsi" w:hAnsiTheme="majorHAnsi" w:cstheme="majorHAnsi"/>
          <w:bCs/>
          <w:color w:val="000000" w:themeColor="text1"/>
          <w:sz w:val="20"/>
          <w:szCs w:val="20"/>
        </w:rPr>
        <w:t>Dot. Pakiet 55, 73, 79</w:t>
      </w:r>
    </w:p>
    <w:p w14:paraId="56CF1F54" w14:textId="4B0A2673" w:rsidR="006E7CFC" w:rsidRPr="002F044D" w:rsidRDefault="008E644D" w:rsidP="006E7CFC">
      <w:pPr>
        <w:spacing w:after="0" w:line="240" w:lineRule="auto"/>
        <w:jc w:val="both"/>
        <w:rPr>
          <w:rFonts w:asciiTheme="majorHAnsi" w:hAnsiTheme="majorHAnsi" w:cstheme="majorHAnsi"/>
          <w:bCs/>
          <w:color w:val="000000" w:themeColor="text1"/>
          <w:sz w:val="20"/>
          <w:szCs w:val="20"/>
        </w:rPr>
      </w:pPr>
      <w:r w:rsidRPr="002F044D">
        <w:rPr>
          <w:rFonts w:asciiTheme="majorHAnsi" w:hAnsiTheme="majorHAnsi" w:cstheme="majorHAnsi"/>
          <w:bCs/>
          <w:color w:val="000000" w:themeColor="text1"/>
          <w:sz w:val="20"/>
          <w:szCs w:val="20"/>
        </w:rPr>
        <w:t>Zgodnie z nową matrycą stawek podatku VAT, wprowadzoną 1 lipca 2020r. (załącznikiem 3 do ustawy o VAT) stawką 8 % zostały objęte świadczenia usług napraw i konserwacji wszystkich wyrobów medycznych dopuszczonych do obrotu na terytorium Polski (poz. 69 nowego załącznika do ustawy o VAT), które zostały zakwalifikowane przez producenta jako wyrób medyczny, zgodnie z ustawą o wyrobach medycznych z dn. 20.05.2010 r.</w:t>
      </w:r>
    </w:p>
    <w:p w14:paraId="75CCB5C1" w14:textId="77777777" w:rsidR="008E644D" w:rsidRPr="002F044D" w:rsidRDefault="008E644D" w:rsidP="006E7CFC">
      <w:pPr>
        <w:spacing w:after="0" w:line="240" w:lineRule="auto"/>
        <w:jc w:val="both"/>
        <w:rPr>
          <w:rFonts w:asciiTheme="majorHAnsi" w:hAnsiTheme="majorHAnsi" w:cstheme="majorHAnsi"/>
          <w:bCs/>
          <w:color w:val="000000" w:themeColor="text1"/>
          <w:sz w:val="20"/>
          <w:szCs w:val="20"/>
        </w:rPr>
      </w:pPr>
      <w:r w:rsidRPr="002F044D">
        <w:rPr>
          <w:rFonts w:asciiTheme="majorHAnsi" w:hAnsiTheme="majorHAnsi" w:cstheme="majorHAnsi"/>
          <w:bCs/>
          <w:color w:val="000000" w:themeColor="text1"/>
          <w:sz w:val="20"/>
          <w:szCs w:val="20"/>
        </w:rPr>
        <w:t xml:space="preserve">W związku z powyższym zwracamy się z prośbą do Zamawiającego o podanie informacji, czy urządzenia w Pakietach 55, 73, 79 zostały zakwalifikowane przez producenta jako wyrób medyczny, zgodnie z ustawą o wyrobach medyczny z dn. 20.05.2010 r.? </w:t>
      </w:r>
    </w:p>
    <w:p w14:paraId="311DA401" w14:textId="4965ACDE" w:rsidR="001A62BE" w:rsidRPr="002F044D" w:rsidRDefault="008E644D" w:rsidP="006E7CFC">
      <w:pPr>
        <w:spacing w:after="0" w:line="240" w:lineRule="auto"/>
        <w:jc w:val="both"/>
        <w:rPr>
          <w:rFonts w:asciiTheme="majorHAnsi" w:hAnsiTheme="majorHAnsi" w:cstheme="majorHAnsi"/>
          <w:bCs/>
          <w:color w:val="000000" w:themeColor="text1"/>
          <w:sz w:val="20"/>
          <w:szCs w:val="20"/>
        </w:rPr>
      </w:pPr>
      <w:r w:rsidRPr="002F044D">
        <w:rPr>
          <w:rFonts w:asciiTheme="majorHAnsi" w:hAnsiTheme="majorHAnsi" w:cstheme="majorHAnsi"/>
          <w:bCs/>
          <w:color w:val="000000" w:themeColor="text1"/>
          <w:sz w:val="20"/>
          <w:szCs w:val="20"/>
        </w:rPr>
        <w:t>Dzięki udzielonej odpowiedzi, będzie możliwość zastosowania właściwej stawki podatku VAT.</w:t>
      </w:r>
    </w:p>
    <w:p w14:paraId="70918722" w14:textId="77777777" w:rsidR="008E644D" w:rsidRPr="00D66C25" w:rsidRDefault="008E644D" w:rsidP="008E644D">
      <w:pPr>
        <w:spacing w:after="0" w:line="276" w:lineRule="auto"/>
        <w:jc w:val="both"/>
        <w:rPr>
          <w:rFonts w:asciiTheme="majorHAnsi" w:hAnsiTheme="majorHAnsi" w:cstheme="majorHAnsi"/>
          <w:b/>
          <w:color w:val="000000" w:themeColor="text1"/>
          <w:sz w:val="10"/>
          <w:szCs w:val="10"/>
        </w:rPr>
      </w:pPr>
    </w:p>
    <w:p w14:paraId="19FA16AB" w14:textId="5FA7A97F" w:rsidR="008E644D" w:rsidRPr="002F044D" w:rsidRDefault="008E644D" w:rsidP="008E644D">
      <w:pPr>
        <w:spacing w:after="0" w:line="276" w:lineRule="auto"/>
        <w:jc w:val="both"/>
        <w:rPr>
          <w:rFonts w:asciiTheme="majorHAnsi" w:hAnsiTheme="majorHAnsi" w:cstheme="majorHAnsi"/>
          <w:bCs/>
          <w:color w:val="000000" w:themeColor="text1"/>
          <w:sz w:val="20"/>
          <w:szCs w:val="20"/>
        </w:rPr>
      </w:pPr>
      <w:r w:rsidRPr="002F044D">
        <w:rPr>
          <w:rFonts w:asciiTheme="majorHAnsi" w:hAnsiTheme="majorHAnsi" w:cstheme="majorHAnsi"/>
          <w:b/>
          <w:color w:val="000000" w:themeColor="text1"/>
          <w:sz w:val="20"/>
          <w:szCs w:val="20"/>
        </w:rPr>
        <w:t xml:space="preserve">Odpowiedź: </w:t>
      </w:r>
      <w:r w:rsidRPr="002F044D">
        <w:rPr>
          <w:rFonts w:asciiTheme="majorHAnsi" w:hAnsiTheme="majorHAnsi" w:cstheme="majorHAnsi"/>
          <w:bCs/>
          <w:color w:val="000000" w:themeColor="text1"/>
          <w:sz w:val="20"/>
          <w:szCs w:val="20"/>
        </w:rPr>
        <w:t>Urządzenia w pakietach 55, 73,79 zostały zakwalifikowane przez producenta jako wyrób medyczny.</w:t>
      </w:r>
    </w:p>
    <w:p w14:paraId="32A7850A" w14:textId="77777777" w:rsidR="008E644D" w:rsidRPr="002F044D" w:rsidRDefault="008E644D" w:rsidP="008E644D">
      <w:pPr>
        <w:spacing w:after="0" w:line="276" w:lineRule="auto"/>
        <w:jc w:val="both"/>
        <w:rPr>
          <w:rFonts w:asciiTheme="majorHAnsi" w:hAnsiTheme="majorHAnsi" w:cstheme="majorHAnsi"/>
          <w:b/>
          <w:color w:val="000000" w:themeColor="text1"/>
          <w:sz w:val="20"/>
          <w:szCs w:val="20"/>
        </w:rPr>
      </w:pPr>
    </w:p>
    <w:p w14:paraId="527256A3" w14:textId="4FEB909E" w:rsidR="008E644D" w:rsidRPr="0003638D" w:rsidRDefault="008E644D" w:rsidP="008E644D">
      <w:pPr>
        <w:spacing w:after="0" w:line="276" w:lineRule="auto"/>
        <w:jc w:val="both"/>
        <w:rPr>
          <w:rFonts w:asciiTheme="majorHAnsi" w:hAnsiTheme="majorHAnsi" w:cstheme="majorHAnsi"/>
          <w:b/>
          <w:color w:val="000000" w:themeColor="text1"/>
          <w:sz w:val="20"/>
          <w:szCs w:val="20"/>
        </w:rPr>
      </w:pPr>
      <w:r w:rsidRPr="002F044D">
        <w:rPr>
          <w:rFonts w:asciiTheme="majorHAnsi" w:hAnsiTheme="majorHAnsi" w:cstheme="majorHAnsi"/>
          <w:b/>
          <w:color w:val="000000" w:themeColor="text1"/>
          <w:sz w:val="20"/>
          <w:szCs w:val="20"/>
        </w:rPr>
        <w:t>Pytanie nr 13</w:t>
      </w:r>
      <w:r w:rsidR="0003638D">
        <w:rPr>
          <w:rFonts w:asciiTheme="majorHAnsi" w:hAnsiTheme="majorHAnsi" w:cstheme="majorHAnsi"/>
          <w:b/>
          <w:color w:val="000000" w:themeColor="text1"/>
          <w:sz w:val="20"/>
          <w:szCs w:val="20"/>
        </w:rPr>
        <w:t xml:space="preserve"> </w:t>
      </w:r>
      <w:r w:rsidR="0003638D" w:rsidRPr="0003638D">
        <w:rPr>
          <w:rFonts w:asciiTheme="majorHAnsi" w:hAnsiTheme="majorHAnsi" w:cstheme="majorHAnsi"/>
          <w:bCs/>
          <w:color w:val="000000" w:themeColor="text1"/>
          <w:sz w:val="20"/>
          <w:szCs w:val="20"/>
        </w:rPr>
        <w:t>d</w:t>
      </w:r>
      <w:r w:rsidRPr="002F044D">
        <w:rPr>
          <w:rFonts w:asciiTheme="majorHAnsi" w:hAnsiTheme="majorHAnsi" w:cstheme="majorHAnsi"/>
          <w:bCs/>
          <w:color w:val="000000" w:themeColor="text1"/>
          <w:sz w:val="20"/>
          <w:szCs w:val="20"/>
        </w:rPr>
        <w:t>ot. Pakiet 55, 73, 79</w:t>
      </w:r>
    </w:p>
    <w:p w14:paraId="3CAC673A" w14:textId="07729E4F" w:rsidR="008E644D" w:rsidRPr="002F044D" w:rsidRDefault="008E644D" w:rsidP="006E7CFC">
      <w:pPr>
        <w:spacing w:after="0" w:line="240" w:lineRule="auto"/>
        <w:jc w:val="both"/>
        <w:rPr>
          <w:rFonts w:asciiTheme="majorHAnsi" w:hAnsiTheme="majorHAnsi" w:cstheme="majorHAnsi"/>
          <w:bCs/>
          <w:color w:val="000000" w:themeColor="text1"/>
          <w:sz w:val="20"/>
          <w:szCs w:val="20"/>
        </w:rPr>
      </w:pPr>
      <w:r w:rsidRPr="002F044D">
        <w:rPr>
          <w:rFonts w:asciiTheme="majorHAnsi" w:hAnsiTheme="majorHAnsi" w:cstheme="majorHAnsi"/>
          <w:bCs/>
          <w:color w:val="000000" w:themeColor="text1"/>
          <w:sz w:val="20"/>
          <w:szCs w:val="20"/>
        </w:rPr>
        <w:t>Zwracamy się z wnioskiem do Zamawiającego o wyjaśnienie, czy wpisana w nagłówku kolumny „stawka VAT 8 %” w pakietach 55, 73, 79 jest stawką obowiązująca, jaką wykonawca ma zastosować? Czy też wykonawca może zastosować stawkę vat w oparciu o informację podaną przez Zamawiającego w odpowiedzi na poprzednie pytanie oraz własną wiedzę?</w:t>
      </w:r>
    </w:p>
    <w:p w14:paraId="62F56D9B" w14:textId="77777777" w:rsidR="001A62BE" w:rsidRPr="00D66C25" w:rsidRDefault="001A62BE" w:rsidP="00453DD0">
      <w:pPr>
        <w:spacing w:after="0" w:line="276" w:lineRule="auto"/>
        <w:jc w:val="both"/>
        <w:rPr>
          <w:rFonts w:asciiTheme="majorHAnsi" w:hAnsiTheme="majorHAnsi" w:cstheme="majorHAnsi"/>
          <w:b/>
          <w:sz w:val="10"/>
          <w:szCs w:val="10"/>
        </w:rPr>
      </w:pPr>
    </w:p>
    <w:p w14:paraId="65535CD7" w14:textId="266D315A" w:rsidR="008E644D" w:rsidRPr="002F044D" w:rsidRDefault="008E644D" w:rsidP="00453DD0">
      <w:pPr>
        <w:spacing w:after="0" w:line="276" w:lineRule="auto"/>
        <w:jc w:val="both"/>
        <w:rPr>
          <w:rFonts w:asciiTheme="majorHAnsi" w:hAnsiTheme="majorHAnsi" w:cstheme="majorHAnsi"/>
          <w:b/>
          <w:sz w:val="20"/>
          <w:szCs w:val="20"/>
        </w:rPr>
      </w:pPr>
      <w:r w:rsidRPr="002F044D">
        <w:rPr>
          <w:rFonts w:asciiTheme="majorHAnsi" w:hAnsiTheme="majorHAnsi" w:cstheme="majorHAnsi"/>
          <w:b/>
          <w:sz w:val="20"/>
          <w:szCs w:val="20"/>
        </w:rPr>
        <w:t xml:space="preserve">Odpowiedź: </w:t>
      </w:r>
      <w:r w:rsidRPr="002F044D">
        <w:rPr>
          <w:rFonts w:asciiTheme="majorHAnsi" w:hAnsiTheme="majorHAnsi" w:cstheme="majorHAnsi"/>
          <w:bCs/>
          <w:sz w:val="20"/>
          <w:szCs w:val="20"/>
        </w:rPr>
        <w:t xml:space="preserve">Wykonawca </w:t>
      </w:r>
      <w:r w:rsidR="0003638D">
        <w:rPr>
          <w:rFonts w:asciiTheme="majorHAnsi" w:hAnsiTheme="majorHAnsi" w:cstheme="majorHAnsi"/>
          <w:bCs/>
          <w:sz w:val="20"/>
          <w:szCs w:val="20"/>
        </w:rPr>
        <w:t xml:space="preserve">składając ofertę w </w:t>
      </w:r>
      <w:r w:rsidR="00D66C25">
        <w:rPr>
          <w:rFonts w:asciiTheme="majorHAnsi" w:hAnsiTheme="majorHAnsi" w:cstheme="majorHAnsi"/>
          <w:bCs/>
          <w:sz w:val="20"/>
          <w:szCs w:val="20"/>
        </w:rPr>
        <w:t xml:space="preserve"> ww. </w:t>
      </w:r>
      <w:r w:rsidR="0003638D">
        <w:rPr>
          <w:rFonts w:asciiTheme="majorHAnsi" w:hAnsiTheme="majorHAnsi" w:cstheme="majorHAnsi"/>
          <w:bCs/>
          <w:sz w:val="20"/>
          <w:szCs w:val="20"/>
        </w:rPr>
        <w:t xml:space="preserve">zakresie winien </w:t>
      </w:r>
      <w:r w:rsidRPr="002F044D">
        <w:rPr>
          <w:rFonts w:asciiTheme="majorHAnsi" w:hAnsiTheme="majorHAnsi" w:cstheme="majorHAnsi"/>
          <w:bCs/>
          <w:sz w:val="20"/>
          <w:szCs w:val="20"/>
        </w:rPr>
        <w:t>zastosować stawkę 8% VAT.</w:t>
      </w:r>
    </w:p>
    <w:p w14:paraId="6CE20BA1" w14:textId="77777777" w:rsidR="008E644D" w:rsidRPr="002F044D" w:rsidRDefault="008E644D" w:rsidP="00453DD0">
      <w:pPr>
        <w:spacing w:after="0" w:line="276" w:lineRule="auto"/>
        <w:jc w:val="both"/>
        <w:rPr>
          <w:rFonts w:asciiTheme="majorHAnsi" w:hAnsiTheme="majorHAnsi" w:cstheme="majorHAnsi"/>
          <w:b/>
          <w:sz w:val="20"/>
          <w:szCs w:val="20"/>
        </w:rPr>
      </w:pPr>
    </w:p>
    <w:p w14:paraId="55F05282" w14:textId="6E9B1E70" w:rsidR="008E644D" w:rsidRPr="0003638D" w:rsidRDefault="008E644D" w:rsidP="008E644D">
      <w:pPr>
        <w:spacing w:after="0" w:line="276" w:lineRule="auto"/>
        <w:jc w:val="both"/>
        <w:rPr>
          <w:rFonts w:asciiTheme="majorHAnsi" w:hAnsiTheme="majorHAnsi" w:cstheme="majorHAnsi"/>
          <w:b/>
          <w:sz w:val="20"/>
          <w:szCs w:val="20"/>
        </w:rPr>
      </w:pPr>
      <w:r w:rsidRPr="002F044D">
        <w:rPr>
          <w:rFonts w:asciiTheme="majorHAnsi" w:hAnsiTheme="majorHAnsi" w:cstheme="majorHAnsi"/>
          <w:b/>
          <w:sz w:val="20"/>
          <w:szCs w:val="20"/>
        </w:rPr>
        <w:t>Pytanie nr 14</w:t>
      </w:r>
      <w:r w:rsidR="0003638D">
        <w:rPr>
          <w:rFonts w:asciiTheme="majorHAnsi" w:hAnsiTheme="majorHAnsi" w:cstheme="majorHAnsi"/>
          <w:b/>
          <w:sz w:val="20"/>
          <w:szCs w:val="20"/>
        </w:rPr>
        <w:t xml:space="preserve"> </w:t>
      </w:r>
      <w:r w:rsidR="0003638D" w:rsidRPr="0003638D">
        <w:rPr>
          <w:rFonts w:asciiTheme="majorHAnsi" w:hAnsiTheme="majorHAnsi" w:cstheme="majorHAnsi"/>
          <w:bCs/>
          <w:sz w:val="20"/>
          <w:szCs w:val="20"/>
        </w:rPr>
        <w:t>d</w:t>
      </w:r>
      <w:r w:rsidRPr="0003638D">
        <w:rPr>
          <w:rFonts w:asciiTheme="majorHAnsi" w:hAnsiTheme="majorHAnsi" w:cstheme="majorHAnsi"/>
          <w:bCs/>
          <w:sz w:val="20"/>
          <w:szCs w:val="20"/>
        </w:rPr>
        <w:t>ot. Pakiet 61 poz. 6</w:t>
      </w:r>
    </w:p>
    <w:p w14:paraId="11DA6A22" w14:textId="7F9A2E46" w:rsidR="008E644D" w:rsidRPr="0003638D" w:rsidRDefault="008E644D" w:rsidP="006E7CFC">
      <w:pPr>
        <w:spacing w:after="0" w:line="240" w:lineRule="auto"/>
        <w:jc w:val="both"/>
        <w:rPr>
          <w:rFonts w:asciiTheme="majorHAnsi" w:hAnsiTheme="majorHAnsi" w:cstheme="majorHAnsi"/>
          <w:bCs/>
          <w:sz w:val="20"/>
          <w:szCs w:val="20"/>
        </w:rPr>
      </w:pPr>
      <w:r w:rsidRPr="0003638D">
        <w:rPr>
          <w:rFonts w:asciiTheme="majorHAnsi" w:hAnsiTheme="majorHAnsi" w:cstheme="majorHAnsi"/>
          <w:bCs/>
          <w:sz w:val="20"/>
          <w:szCs w:val="20"/>
        </w:rPr>
        <w:t>Zwracamy się z wnioskiem do Zamawiającego o podanie producenta aparatu do hodowli beztlenowej w poz. 6 w pakiecie nr 61.</w:t>
      </w:r>
    </w:p>
    <w:p w14:paraId="2B0817A2" w14:textId="77777777" w:rsidR="008E644D" w:rsidRPr="00D66C25" w:rsidRDefault="008E644D" w:rsidP="008E644D">
      <w:pPr>
        <w:spacing w:after="0" w:line="276" w:lineRule="auto"/>
        <w:jc w:val="both"/>
        <w:rPr>
          <w:rFonts w:asciiTheme="majorHAnsi" w:hAnsiTheme="majorHAnsi" w:cstheme="majorHAnsi"/>
          <w:b/>
          <w:sz w:val="10"/>
          <w:szCs w:val="10"/>
        </w:rPr>
      </w:pPr>
    </w:p>
    <w:p w14:paraId="707F7216" w14:textId="6E9AEE4A" w:rsidR="008E644D" w:rsidRPr="0003638D" w:rsidRDefault="008E644D" w:rsidP="008E644D">
      <w:pPr>
        <w:spacing w:after="0" w:line="276" w:lineRule="auto"/>
        <w:jc w:val="both"/>
        <w:rPr>
          <w:rFonts w:asciiTheme="majorHAnsi" w:hAnsiTheme="majorHAnsi" w:cstheme="majorHAnsi"/>
          <w:bCs/>
          <w:sz w:val="20"/>
          <w:szCs w:val="20"/>
        </w:rPr>
      </w:pPr>
      <w:r w:rsidRPr="002F044D">
        <w:rPr>
          <w:rFonts w:asciiTheme="majorHAnsi" w:hAnsiTheme="majorHAnsi" w:cstheme="majorHAnsi"/>
          <w:b/>
          <w:sz w:val="20"/>
          <w:szCs w:val="20"/>
        </w:rPr>
        <w:t xml:space="preserve">Odpowiedź: </w:t>
      </w:r>
      <w:r w:rsidR="0003638D" w:rsidRPr="0003638D">
        <w:rPr>
          <w:rFonts w:asciiTheme="majorHAnsi" w:hAnsiTheme="majorHAnsi" w:cstheme="majorHAnsi"/>
          <w:bCs/>
          <w:sz w:val="20"/>
          <w:szCs w:val="20"/>
        </w:rPr>
        <w:t>Zamawiający wskazuje , że w poz. 6 pakietu 61 p</w:t>
      </w:r>
      <w:r w:rsidRPr="0003638D">
        <w:rPr>
          <w:rFonts w:asciiTheme="majorHAnsi" w:hAnsiTheme="majorHAnsi" w:cstheme="majorHAnsi"/>
          <w:bCs/>
          <w:sz w:val="20"/>
          <w:szCs w:val="20"/>
        </w:rPr>
        <w:t>roducent</w:t>
      </w:r>
      <w:r w:rsidR="0003638D" w:rsidRPr="0003638D">
        <w:rPr>
          <w:rFonts w:asciiTheme="majorHAnsi" w:hAnsiTheme="majorHAnsi" w:cstheme="majorHAnsi"/>
          <w:bCs/>
          <w:sz w:val="20"/>
          <w:szCs w:val="20"/>
        </w:rPr>
        <w:t xml:space="preserve">em jest </w:t>
      </w:r>
      <w:r w:rsidRPr="0003638D">
        <w:rPr>
          <w:rFonts w:asciiTheme="majorHAnsi" w:hAnsiTheme="majorHAnsi" w:cstheme="majorHAnsi"/>
          <w:bCs/>
          <w:sz w:val="20"/>
          <w:szCs w:val="20"/>
        </w:rPr>
        <w:t xml:space="preserve"> Gen-Jar.</w:t>
      </w:r>
    </w:p>
    <w:p w14:paraId="6448BB8D" w14:textId="77777777" w:rsidR="008E644D" w:rsidRPr="002F044D" w:rsidRDefault="008E644D" w:rsidP="008E644D">
      <w:pPr>
        <w:spacing w:after="0" w:line="276" w:lineRule="auto"/>
        <w:jc w:val="both"/>
        <w:rPr>
          <w:rFonts w:asciiTheme="majorHAnsi" w:hAnsiTheme="majorHAnsi" w:cstheme="majorHAnsi"/>
          <w:b/>
          <w:sz w:val="20"/>
          <w:szCs w:val="20"/>
        </w:rPr>
      </w:pPr>
    </w:p>
    <w:p w14:paraId="5DE55753" w14:textId="2F417AF3" w:rsidR="008E644D" w:rsidRPr="002F044D" w:rsidRDefault="008E644D" w:rsidP="008E644D">
      <w:pPr>
        <w:spacing w:line="276" w:lineRule="auto"/>
        <w:ind w:left="45"/>
        <w:jc w:val="both"/>
        <w:rPr>
          <w:rFonts w:asciiTheme="majorHAnsi" w:hAnsiTheme="majorHAnsi" w:cstheme="majorHAnsi"/>
          <w:b/>
          <w:color w:val="000000" w:themeColor="text1"/>
          <w:sz w:val="20"/>
          <w:szCs w:val="20"/>
        </w:rPr>
      </w:pPr>
      <w:r w:rsidRPr="002F044D">
        <w:rPr>
          <w:rFonts w:asciiTheme="majorHAnsi" w:hAnsiTheme="majorHAnsi" w:cstheme="majorHAnsi"/>
          <w:b/>
          <w:color w:val="000000" w:themeColor="text1"/>
          <w:sz w:val="20"/>
          <w:szCs w:val="20"/>
        </w:rPr>
        <w:t>Pytanie nr 1</w:t>
      </w:r>
      <w:r w:rsidR="00C61525">
        <w:rPr>
          <w:rFonts w:asciiTheme="majorHAnsi" w:hAnsiTheme="majorHAnsi" w:cstheme="majorHAnsi"/>
          <w:b/>
          <w:color w:val="000000" w:themeColor="text1"/>
          <w:sz w:val="20"/>
          <w:szCs w:val="20"/>
        </w:rPr>
        <w:t>5</w:t>
      </w:r>
    </w:p>
    <w:p w14:paraId="4C5AB333" w14:textId="640FB68C" w:rsidR="008E644D" w:rsidRPr="00D66C25" w:rsidRDefault="009876A0" w:rsidP="006E7CFC">
      <w:pPr>
        <w:spacing w:line="240" w:lineRule="auto"/>
        <w:ind w:left="45"/>
        <w:jc w:val="both"/>
        <w:rPr>
          <w:rFonts w:asciiTheme="majorHAnsi" w:hAnsiTheme="majorHAnsi" w:cstheme="majorHAnsi"/>
          <w:bCs/>
          <w:color w:val="000000" w:themeColor="text1"/>
          <w:sz w:val="20"/>
          <w:szCs w:val="20"/>
        </w:rPr>
      </w:pPr>
      <w:r w:rsidRPr="00D66C25">
        <w:rPr>
          <w:rFonts w:asciiTheme="majorHAnsi" w:hAnsiTheme="majorHAnsi" w:cstheme="majorHAnsi"/>
          <w:bCs/>
          <w:color w:val="000000" w:themeColor="text1"/>
          <w:sz w:val="20"/>
          <w:szCs w:val="20"/>
        </w:rPr>
        <w:t>Czy w ramach przeglądu zamawiający wymaga wymiany: zestawów serwisowych, akumulatorów i czujników tlenu?</w:t>
      </w:r>
    </w:p>
    <w:p w14:paraId="34B2AB00" w14:textId="3125895A" w:rsidR="009876A0" w:rsidRPr="002F044D" w:rsidRDefault="009876A0" w:rsidP="009876A0">
      <w:pPr>
        <w:spacing w:line="276" w:lineRule="auto"/>
        <w:ind w:left="45"/>
        <w:jc w:val="both"/>
        <w:rPr>
          <w:rFonts w:asciiTheme="majorHAnsi" w:hAnsiTheme="majorHAnsi" w:cstheme="majorHAnsi"/>
          <w:b/>
          <w:color w:val="000000" w:themeColor="text1"/>
          <w:sz w:val="20"/>
          <w:szCs w:val="20"/>
        </w:rPr>
      </w:pPr>
      <w:r w:rsidRPr="002F044D">
        <w:rPr>
          <w:rFonts w:asciiTheme="majorHAnsi" w:hAnsiTheme="majorHAnsi" w:cstheme="majorHAnsi"/>
          <w:b/>
          <w:color w:val="000000" w:themeColor="text1"/>
          <w:sz w:val="20"/>
          <w:szCs w:val="20"/>
        </w:rPr>
        <w:t xml:space="preserve">Odpowiedź: </w:t>
      </w:r>
      <w:r w:rsidRPr="00D66C25">
        <w:rPr>
          <w:rFonts w:asciiTheme="majorHAnsi" w:hAnsiTheme="majorHAnsi" w:cstheme="majorHAnsi"/>
          <w:bCs/>
          <w:color w:val="000000" w:themeColor="text1"/>
          <w:sz w:val="20"/>
          <w:szCs w:val="20"/>
        </w:rPr>
        <w:t>Zamawiający nie wymaga.</w:t>
      </w:r>
      <w:r w:rsidRPr="002F044D">
        <w:rPr>
          <w:rFonts w:asciiTheme="majorHAnsi" w:hAnsiTheme="majorHAnsi" w:cstheme="majorHAnsi"/>
          <w:b/>
          <w:color w:val="000000" w:themeColor="text1"/>
          <w:sz w:val="20"/>
          <w:szCs w:val="20"/>
        </w:rPr>
        <w:t xml:space="preserve"> </w:t>
      </w:r>
    </w:p>
    <w:p w14:paraId="7C92884F" w14:textId="41030BAB" w:rsidR="009876A0" w:rsidRPr="002F044D" w:rsidRDefault="009876A0" w:rsidP="00D66C25">
      <w:pPr>
        <w:spacing w:line="276" w:lineRule="auto"/>
        <w:ind w:left="45"/>
        <w:jc w:val="both"/>
        <w:rPr>
          <w:rFonts w:asciiTheme="majorHAnsi" w:hAnsiTheme="majorHAnsi" w:cstheme="majorHAnsi"/>
          <w:b/>
          <w:color w:val="000000" w:themeColor="text1"/>
          <w:sz w:val="20"/>
          <w:szCs w:val="20"/>
        </w:rPr>
      </w:pPr>
      <w:r w:rsidRPr="002F044D">
        <w:rPr>
          <w:rFonts w:asciiTheme="majorHAnsi" w:hAnsiTheme="majorHAnsi" w:cstheme="majorHAnsi"/>
          <w:b/>
          <w:color w:val="000000" w:themeColor="text1"/>
          <w:sz w:val="20"/>
          <w:szCs w:val="20"/>
        </w:rPr>
        <w:t>Pytanie nr 1</w:t>
      </w:r>
      <w:r w:rsidR="00C61525">
        <w:rPr>
          <w:rFonts w:asciiTheme="majorHAnsi" w:hAnsiTheme="majorHAnsi" w:cstheme="majorHAnsi"/>
          <w:b/>
          <w:color w:val="000000" w:themeColor="text1"/>
          <w:sz w:val="20"/>
          <w:szCs w:val="20"/>
        </w:rPr>
        <w:t>6</w:t>
      </w:r>
      <w:r w:rsidRPr="002F044D">
        <w:rPr>
          <w:rFonts w:asciiTheme="majorHAnsi" w:hAnsiTheme="majorHAnsi" w:cstheme="majorHAnsi"/>
          <w:b/>
          <w:color w:val="000000" w:themeColor="text1"/>
          <w:sz w:val="20"/>
          <w:szCs w:val="20"/>
        </w:rPr>
        <w:t xml:space="preserve"> </w:t>
      </w:r>
      <w:r w:rsidR="00D66C25">
        <w:rPr>
          <w:rFonts w:asciiTheme="majorHAnsi" w:hAnsiTheme="majorHAnsi" w:cstheme="majorHAnsi"/>
          <w:b/>
          <w:color w:val="000000" w:themeColor="text1"/>
          <w:sz w:val="20"/>
          <w:szCs w:val="20"/>
        </w:rPr>
        <w:t xml:space="preserve"> </w:t>
      </w:r>
      <w:r w:rsidR="00D66C25" w:rsidRPr="00D66C25">
        <w:rPr>
          <w:rFonts w:asciiTheme="majorHAnsi" w:hAnsiTheme="majorHAnsi" w:cstheme="majorHAnsi"/>
          <w:bCs/>
          <w:color w:val="000000" w:themeColor="text1"/>
          <w:sz w:val="20"/>
          <w:szCs w:val="20"/>
        </w:rPr>
        <w:t>d</w:t>
      </w:r>
      <w:r w:rsidRPr="00D66C25">
        <w:rPr>
          <w:rFonts w:asciiTheme="majorHAnsi" w:hAnsiTheme="majorHAnsi" w:cstheme="majorHAnsi"/>
          <w:bCs/>
          <w:color w:val="000000" w:themeColor="text1"/>
          <w:sz w:val="20"/>
          <w:szCs w:val="20"/>
        </w:rPr>
        <w:t>otyczy zapisów SWZ.</w:t>
      </w:r>
      <w:r w:rsidRPr="002F044D">
        <w:rPr>
          <w:rFonts w:asciiTheme="majorHAnsi" w:hAnsiTheme="majorHAnsi" w:cstheme="majorHAnsi"/>
          <w:b/>
          <w:color w:val="000000" w:themeColor="text1"/>
          <w:sz w:val="20"/>
          <w:szCs w:val="20"/>
        </w:rPr>
        <w:t xml:space="preserve"> </w:t>
      </w:r>
    </w:p>
    <w:p w14:paraId="186555FB" w14:textId="57A40A57" w:rsidR="009876A0" w:rsidRDefault="009876A0" w:rsidP="006E7CFC">
      <w:pPr>
        <w:spacing w:line="240" w:lineRule="auto"/>
        <w:ind w:left="45"/>
        <w:jc w:val="both"/>
        <w:rPr>
          <w:rFonts w:asciiTheme="majorHAnsi" w:hAnsiTheme="majorHAnsi" w:cstheme="majorHAnsi"/>
          <w:bCs/>
          <w:color w:val="000000" w:themeColor="text1"/>
          <w:sz w:val="20"/>
          <w:szCs w:val="20"/>
        </w:rPr>
      </w:pPr>
      <w:r w:rsidRPr="00D66C25">
        <w:rPr>
          <w:rFonts w:asciiTheme="majorHAnsi" w:hAnsiTheme="majorHAnsi" w:cstheme="majorHAnsi"/>
          <w:bCs/>
          <w:color w:val="000000" w:themeColor="text1"/>
          <w:sz w:val="20"/>
          <w:szCs w:val="20"/>
        </w:rPr>
        <w:t>Czy w celu zapewnienia bezpieczeństwa pacjenta oraz jakości usług medycznych Zamawiający będzie wymagał odpowiednich kwalifikacji technicznych dostawcy serwisu w zakresie aparatury będącej przedmiotem przetargu, potwierdzonych aktualnymi certyfikatami odbytych przez inżynierów szkoleń?</w:t>
      </w:r>
    </w:p>
    <w:p w14:paraId="20EC90C7" w14:textId="21EFC747" w:rsidR="009876A0" w:rsidRPr="002F044D" w:rsidRDefault="009876A0" w:rsidP="009876A0">
      <w:pPr>
        <w:spacing w:line="276" w:lineRule="auto"/>
        <w:ind w:left="45"/>
        <w:jc w:val="both"/>
        <w:rPr>
          <w:rFonts w:asciiTheme="majorHAnsi" w:hAnsiTheme="majorHAnsi" w:cstheme="majorHAnsi"/>
          <w:b/>
          <w:color w:val="000000" w:themeColor="text1"/>
          <w:sz w:val="20"/>
          <w:szCs w:val="20"/>
        </w:rPr>
      </w:pPr>
      <w:r w:rsidRPr="002F044D">
        <w:rPr>
          <w:rFonts w:asciiTheme="majorHAnsi" w:hAnsiTheme="majorHAnsi" w:cstheme="majorHAnsi"/>
          <w:b/>
          <w:color w:val="000000" w:themeColor="text1"/>
          <w:sz w:val="20"/>
          <w:szCs w:val="20"/>
        </w:rPr>
        <w:t xml:space="preserve">Odpowiedź: </w:t>
      </w:r>
      <w:r w:rsidRPr="00D66C25">
        <w:rPr>
          <w:rFonts w:asciiTheme="majorHAnsi" w:hAnsiTheme="majorHAnsi" w:cstheme="majorHAnsi"/>
          <w:bCs/>
          <w:color w:val="000000" w:themeColor="text1"/>
          <w:sz w:val="20"/>
          <w:szCs w:val="20"/>
        </w:rPr>
        <w:t>Zgodnie z SWZ.</w:t>
      </w:r>
    </w:p>
    <w:p w14:paraId="47BE4C34" w14:textId="2E8FFC70" w:rsidR="009876A0" w:rsidRPr="002F044D" w:rsidRDefault="009876A0" w:rsidP="00D66C25">
      <w:pPr>
        <w:spacing w:line="276" w:lineRule="auto"/>
        <w:ind w:left="45"/>
        <w:jc w:val="both"/>
        <w:rPr>
          <w:rFonts w:asciiTheme="majorHAnsi" w:hAnsiTheme="majorHAnsi" w:cstheme="majorHAnsi"/>
          <w:b/>
          <w:color w:val="000000" w:themeColor="text1"/>
          <w:sz w:val="20"/>
          <w:szCs w:val="20"/>
        </w:rPr>
      </w:pPr>
      <w:r w:rsidRPr="002F044D">
        <w:rPr>
          <w:rFonts w:asciiTheme="majorHAnsi" w:hAnsiTheme="majorHAnsi" w:cstheme="majorHAnsi"/>
          <w:b/>
          <w:color w:val="000000" w:themeColor="text1"/>
          <w:sz w:val="20"/>
          <w:szCs w:val="20"/>
        </w:rPr>
        <w:t>Pytanie nr 1</w:t>
      </w:r>
      <w:r w:rsidR="00C61525">
        <w:rPr>
          <w:rFonts w:asciiTheme="majorHAnsi" w:hAnsiTheme="majorHAnsi" w:cstheme="majorHAnsi"/>
          <w:b/>
          <w:color w:val="000000" w:themeColor="text1"/>
          <w:sz w:val="20"/>
          <w:szCs w:val="20"/>
        </w:rPr>
        <w:t>7</w:t>
      </w:r>
      <w:r w:rsidR="00D66C25">
        <w:rPr>
          <w:rFonts w:asciiTheme="majorHAnsi" w:hAnsiTheme="majorHAnsi" w:cstheme="majorHAnsi"/>
          <w:b/>
          <w:color w:val="000000" w:themeColor="text1"/>
          <w:sz w:val="20"/>
          <w:szCs w:val="20"/>
        </w:rPr>
        <w:t xml:space="preserve"> </w:t>
      </w:r>
      <w:r w:rsidR="00D66C25" w:rsidRPr="00D66C25">
        <w:rPr>
          <w:rFonts w:asciiTheme="majorHAnsi" w:hAnsiTheme="majorHAnsi" w:cstheme="majorHAnsi"/>
          <w:bCs/>
          <w:color w:val="000000" w:themeColor="text1"/>
          <w:sz w:val="20"/>
          <w:szCs w:val="20"/>
        </w:rPr>
        <w:t>d</w:t>
      </w:r>
      <w:r w:rsidRPr="00D66C25">
        <w:rPr>
          <w:rFonts w:asciiTheme="majorHAnsi" w:hAnsiTheme="majorHAnsi" w:cstheme="majorHAnsi"/>
          <w:bCs/>
          <w:color w:val="000000" w:themeColor="text1"/>
          <w:sz w:val="20"/>
          <w:szCs w:val="20"/>
        </w:rPr>
        <w:t>otyczy zapisów SWZ.</w:t>
      </w:r>
    </w:p>
    <w:p w14:paraId="0A941FF1" w14:textId="060165E5" w:rsidR="009876A0" w:rsidRPr="00D66C25" w:rsidRDefault="009876A0" w:rsidP="006E7CFC">
      <w:pPr>
        <w:spacing w:line="240" w:lineRule="auto"/>
        <w:ind w:left="45"/>
        <w:jc w:val="both"/>
        <w:rPr>
          <w:rFonts w:asciiTheme="majorHAnsi" w:hAnsiTheme="majorHAnsi" w:cstheme="majorHAnsi"/>
          <w:bCs/>
          <w:color w:val="000000" w:themeColor="text1"/>
          <w:sz w:val="20"/>
          <w:szCs w:val="20"/>
        </w:rPr>
      </w:pPr>
      <w:r w:rsidRPr="00D66C25">
        <w:rPr>
          <w:rFonts w:asciiTheme="majorHAnsi" w:hAnsiTheme="majorHAnsi" w:cstheme="majorHAnsi"/>
          <w:bCs/>
          <w:color w:val="000000" w:themeColor="text1"/>
          <w:sz w:val="20"/>
          <w:szCs w:val="20"/>
        </w:rPr>
        <w:t xml:space="preserve">Czy Zamawiający będzie wymagał od wszystkich Wykonawców do przeprowadzenia przeglądów i napraw użycia tylko oryginalnych i nowych części zamiennych?   </w:t>
      </w:r>
    </w:p>
    <w:p w14:paraId="7EAEB8D0" w14:textId="2D5F40ED" w:rsidR="009876A0" w:rsidRPr="002F044D" w:rsidRDefault="009876A0" w:rsidP="009876A0">
      <w:pPr>
        <w:spacing w:line="276" w:lineRule="auto"/>
        <w:ind w:left="45"/>
        <w:jc w:val="both"/>
        <w:rPr>
          <w:rFonts w:asciiTheme="majorHAnsi" w:hAnsiTheme="majorHAnsi" w:cstheme="majorHAnsi"/>
          <w:b/>
          <w:color w:val="000000" w:themeColor="text1"/>
          <w:sz w:val="20"/>
          <w:szCs w:val="20"/>
        </w:rPr>
      </w:pPr>
      <w:r w:rsidRPr="002F044D">
        <w:rPr>
          <w:rFonts w:asciiTheme="majorHAnsi" w:hAnsiTheme="majorHAnsi" w:cstheme="majorHAnsi"/>
          <w:b/>
          <w:color w:val="000000" w:themeColor="text1"/>
          <w:sz w:val="20"/>
          <w:szCs w:val="20"/>
        </w:rPr>
        <w:t>Odpowiedź</w:t>
      </w:r>
      <w:r w:rsidRPr="00D66C25">
        <w:rPr>
          <w:rFonts w:asciiTheme="majorHAnsi" w:hAnsiTheme="majorHAnsi" w:cstheme="majorHAnsi"/>
          <w:bCs/>
          <w:color w:val="000000" w:themeColor="text1"/>
          <w:sz w:val="20"/>
          <w:szCs w:val="20"/>
        </w:rPr>
        <w:t xml:space="preserve">: </w:t>
      </w:r>
      <w:r w:rsidR="00D66C25" w:rsidRPr="00D66C25">
        <w:rPr>
          <w:rFonts w:asciiTheme="majorHAnsi" w:hAnsiTheme="majorHAnsi" w:cstheme="majorHAnsi"/>
          <w:bCs/>
          <w:color w:val="000000" w:themeColor="text1"/>
          <w:sz w:val="20"/>
          <w:szCs w:val="20"/>
        </w:rPr>
        <w:t>Zamawiający wskazuje, że p</w:t>
      </w:r>
      <w:r w:rsidRPr="00D66C25">
        <w:rPr>
          <w:rFonts w:asciiTheme="majorHAnsi" w:hAnsiTheme="majorHAnsi" w:cstheme="majorHAnsi"/>
          <w:bCs/>
          <w:color w:val="000000" w:themeColor="text1"/>
          <w:sz w:val="20"/>
          <w:szCs w:val="20"/>
        </w:rPr>
        <w:t>ostępowanie dotyczy samego przeprowadzenia przeglądów.</w:t>
      </w:r>
      <w:r w:rsidRPr="002F044D">
        <w:rPr>
          <w:rFonts w:asciiTheme="majorHAnsi" w:hAnsiTheme="majorHAnsi" w:cstheme="majorHAnsi"/>
          <w:b/>
          <w:color w:val="000000" w:themeColor="text1"/>
          <w:sz w:val="20"/>
          <w:szCs w:val="20"/>
        </w:rPr>
        <w:t xml:space="preserve"> </w:t>
      </w:r>
    </w:p>
    <w:p w14:paraId="2D5C8662" w14:textId="77777777" w:rsidR="006E7CFC" w:rsidRDefault="006E7CFC" w:rsidP="009876A0">
      <w:pPr>
        <w:spacing w:line="276" w:lineRule="auto"/>
        <w:ind w:left="45"/>
        <w:jc w:val="both"/>
        <w:rPr>
          <w:rFonts w:asciiTheme="majorHAnsi" w:hAnsiTheme="majorHAnsi" w:cstheme="majorHAnsi"/>
          <w:b/>
          <w:color w:val="000000" w:themeColor="text1"/>
          <w:sz w:val="20"/>
          <w:szCs w:val="20"/>
        </w:rPr>
      </w:pPr>
    </w:p>
    <w:p w14:paraId="706F6293" w14:textId="77777777" w:rsidR="006E7CFC" w:rsidRDefault="006E7CFC" w:rsidP="009876A0">
      <w:pPr>
        <w:spacing w:line="276" w:lineRule="auto"/>
        <w:ind w:left="45"/>
        <w:jc w:val="both"/>
        <w:rPr>
          <w:rFonts w:asciiTheme="majorHAnsi" w:hAnsiTheme="majorHAnsi" w:cstheme="majorHAnsi"/>
          <w:b/>
          <w:color w:val="000000" w:themeColor="text1"/>
          <w:sz w:val="20"/>
          <w:szCs w:val="20"/>
        </w:rPr>
      </w:pPr>
    </w:p>
    <w:p w14:paraId="48E0FE0F" w14:textId="77777777" w:rsidR="006E7CFC" w:rsidRDefault="006E7CFC" w:rsidP="009876A0">
      <w:pPr>
        <w:spacing w:line="276" w:lineRule="auto"/>
        <w:ind w:left="45"/>
        <w:jc w:val="both"/>
        <w:rPr>
          <w:rFonts w:asciiTheme="majorHAnsi" w:hAnsiTheme="majorHAnsi" w:cstheme="majorHAnsi"/>
          <w:b/>
          <w:color w:val="000000" w:themeColor="text1"/>
          <w:sz w:val="20"/>
          <w:szCs w:val="20"/>
        </w:rPr>
      </w:pPr>
    </w:p>
    <w:p w14:paraId="17185E79" w14:textId="77777777" w:rsidR="00C61525" w:rsidRDefault="00C61525" w:rsidP="009876A0">
      <w:pPr>
        <w:spacing w:line="276" w:lineRule="auto"/>
        <w:ind w:left="45"/>
        <w:jc w:val="both"/>
        <w:rPr>
          <w:rFonts w:asciiTheme="majorHAnsi" w:hAnsiTheme="majorHAnsi" w:cstheme="majorHAnsi"/>
          <w:b/>
          <w:color w:val="000000" w:themeColor="text1"/>
          <w:sz w:val="20"/>
          <w:szCs w:val="20"/>
        </w:rPr>
      </w:pPr>
    </w:p>
    <w:p w14:paraId="6C1CBB4A" w14:textId="14FA05CB" w:rsidR="009876A0" w:rsidRPr="00D66C25" w:rsidRDefault="009876A0" w:rsidP="00B00C49">
      <w:pPr>
        <w:spacing w:line="276" w:lineRule="auto"/>
        <w:ind w:left="45"/>
        <w:jc w:val="both"/>
        <w:rPr>
          <w:rFonts w:asciiTheme="majorHAnsi" w:hAnsiTheme="majorHAnsi" w:cstheme="majorHAnsi"/>
          <w:b/>
          <w:color w:val="000000" w:themeColor="text1"/>
          <w:sz w:val="20"/>
          <w:szCs w:val="20"/>
        </w:rPr>
      </w:pPr>
      <w:r w:rsidRPr="00D66C25">
        <w:rPr>
          <w:rFonts w:asciiTheme="majorHAnsi" w:hAnsiTheme="majorHAnsi" w:cstheme="majorHAnsi"/>
          <w:b/>
          <w:color w:val="000000" w:themeColor="text1"/>
          <w:sz w:val="20"/>
          <w:szCs w:val="20"/>
        </w:rPr>
        <w:t xml:space="preserve">Pytanie nr </w:t>
      </w:r>
      <w:r w:rsidR="00C61525">
        <w:rPr>
          <w:rFonts w:asciiTheme="majorHAnsi" w:hAnsiTheme="majorHAnsi" w:cstheme="majorHAnsi"/>
          <w:b/>
          <w:color w:val="000000" w:themeColor="text1"/>
          <w:sz w:val="20"/>
          <w:szCs w:val="20"/>
        </w:rPr>
        <w:t>18</w:t>
      </w:r>
      <w:r w:rsidRPr="00D66C25">
        <w:rPr>
          <w:rFonts w:asciiTheme="majorHAnsi" w:hAnsiTheme="majorHAnsi" w:cstheme="majorHAnsi"/>
          <w:b/>
          <w:color w:val="000000" w:themeColor="text1"/>
          <w:sz w:val="20"/>
          <w:szCs w:val="20"/>
        </w:rPr>
        <w:t xml:space="preserve"> </w:t>
      </w:r>
      <w:r w:rsidR="00B00C49" w:rsidRPr="00B00C49">
        <w:rPr>
          <w:rFonts w:asciiTheme="majorHAnsi" w:hAnsiTheme="majorHAnsi" w:cstheme="majorHAnsi"/>
          <w:bCs/>
          <w:color w:val="000000" w:themeColor="text1"/>
          <w:sz w:val="20"/>
          <w:szCs w:val="20"/>
        </w:rPr>
        <w:t>d</w:t>
      </w:r>
      <w:r w:rsidRPr="00B00C49">
        <w:rPr>
          <w:rFonts w:asciiTheme="majorHAnsi" w:hAnsiTheme="majorHAnsi" w:cstheme="majorHAnsi"/>
          <w:bCs/>
          <w:color w:val="000000" w:themeColor="text1"/>
          <w:sz w:val="20"/>
          <w:szCs w:val="20"/>
        </w:rPr>
        <w:t>otyczy pakietu 35</w:t>
      </w:r>
    </w:p>
    <w:p w14:paraId="254A021E" w14:textId="3F2D01CC" w:rsidR="009876A0" w:rsidRPr="00B00C49" w:rsidRDefault="009876A0" w:rsidP="006E7CFC">
      <w:pPr>
        <w:spacing w:line="240" w:lineRule="auto"/>
        <w:ind w:left="45"/>
        <w:jc w:val="both"/>
        <w:rPr>
          <w:rFonts w:asciiTheme="majorHAnsi" w:hAnsiTheme="majorHAnsi" w:cstheme="majorHAnsi"/>
          <w:bCs/>
          <w:color w:val="000000" w:themeColor="text1"/>
          <w:sz w:val="20"/>
          <w:szCs w:val="20"/>
        </w:rPr>
      </w:pPr>
      <w:r w:rsidRPr="00B00C49">
        <w:rPr>
          <w:rFonts w:asciiTheme="majorHAnsi" w:hAnsiTheme="majorHAnsi" w:cstheme="majorHAnsi"/>
          <w:bCs/>
          <w:color w:val="000000" w:themeColor="text1"/>
          <w:sz w:val="20"/>
          <w:szCs w:val="20"/>
        </w:rPr>
        <w:t>Będąc przedstawicielem producenta sprzętu GE Healthcare uprzejmie prosimy o wydzielenie do osobnego pakietu inkubatorów PANDA z kardiomonitorem B105 (pozycja 1,2 i 3 z pakietu 35). Pozostała część zestawu jest innego producenta i Wykonawca nie świadczy usług w zakresie przeprowadzenia takiego przeglądu. Obecny kształt specyfikacji uniemożliwia naszej firmie złożenie konkurencyjnej oferty w tym pakiecie i tym samym będzie skutkować otrzymaniem przez Zamawiającego mniejszej liczby ofert. Prosimy Zamawiającego jak na wstępnie o wydzielenie w/w sprzętu do osobnego pakietu</w:t>
      </w:r>
      <w:r w:rsidR="00B00C49">
        <w:rPr>
          <w:rFonts w:asciiTheme="majorHAnsi" w:hAnsiTheme="majorHAnsi" w:cstheme="majorHAnsi"/>
          <w:bCs/>
          <w:color w:val="000000" w:themeColor="text1"/>
          <w:sz w:val="20"/>
          <w:szCs w:val="20"/>
        </w:rPr>
        <w:t>.</w:t>
      </w:r>
    </w:p>
    <w:p w14:paraId="727F6A28" w14:textId="58483312" w:rsidR="009876A0" w:rsidRPr="00D66C25" w:rsidRDefault="009876A0" w:rsidP="009876A0">
      <w:pPr>
        <w:spacing w:line="276" w:lineRule="auto"/>
        <w:ind w:left="45"/>
        <w:jc w:val="both"/>
        <w:rPr>
          <w:rFonts w:asciiTheme="majorHAnsi" w:hAnsiTheme="majorHAnsi" w:cstheme="majorHAnsi"/>
          <w:b/>
          <w:color w:val="000000" w:themeColor="text1"/>
          <w:sz w:val="20"/>
          <w:szCs w:val="20"/>
        </w:rPr>
      </w:pPr>
      <w:r w:rsidRPr="00D66C25">
        <w:rPr>
          <w:rFonts w:asciiTheme="majorHAnsi" w:hAnsiTheme="majorHAnsi" w:cstheme="majorHAnsi"/>
          <w:b/>
          <w:color w:val="000000" w:themeColor="text1"/>
          <w:sz w:val="20"/>
          <w:szCs w:val="20"/>
        </w:rPr>
        <w:t xml:space="preserve">Odpowiedź: </w:t>
      </w:r>
      <w:r w:rsidRPr="00B00C49">
        <w:rPr>
          <w:rFonts w:asciiTheme="majorHAnsi" w:hAnsiTheme="majorHAnsi" w:cstheme="majorHAnsi"/>
          <w:bCs/>
          <w:color w:val="000000" w:themeColor="text1"/>
          <w:sz w:val="20"/>
          <w:szCs w:val="20"/>
        </w:rPr>
        <w:t>Zamawiający nie wyraża zgody.</w:t>
      </w:r>
    </w:p>
    <w:p w14:paraId="0AEEC653" w14:textId="26F26748" w:rsidR="009876A0" w:rsidRPr="001F0926" w:rsidRDefault="009876A0" w:rsidP="009876A0">
      <w:pPr>
        <w:spacing w:line="276" w:lineRule="auto"/>
        <w:ind w:left="45"/>
        <w:jc w:val="both"/>
        <w:rPr>
          <w:rFonts w:asciiTheme="majorHAnsi" w:hAnsiTheme="majorHAnsi" w:cstheme="majorHAnsi"/>
          <w:b/>
          <w:sz w:val="20"/>
          <w:szCs w:val="20"/>
        </w:rPr>
      </w:pPr>
      <w:r w:rsidRPr="001F0926">
        <w:rPr>
          <w:rFonts w:asciiTheme="majorHAnsi" w:hAnsiTheme="majorHAnsi" w:cstheme="majorHAnsi"/>
          <w:b/>
          <w:sz w:val="20"/>
          <w:szCs w:val="20"/>
        </w:rPr>
        <w:t xml:space="preserve">Pytanie </w:t>
      </w:r>
      <w:r w:rsidR="00C61525">
        <w:rPr>
          <w:rFonts w:asciiTheme="majorHAnsi" w:hAnsiTheme="majorHAnsi" w:cstheme="majorHAnsi"/>
          <w:b/>
          <w:sz w:val="20"/>
          <w:szCs w:val="20"/>
        </w:rPr>
        <w:t>19</w:t>
      </w:r>
    </w:p>
    <w:p w14:paraId="3F400A5C" w14:textId="00006C98" w:rsidR="009876A0" w:rsidRPr="001F0926" w:rsidRDefault="009876A0" w:rsidP="009876A0">
      <w:pPr>
        <w:spacing w:line="276" w:lineRule="auto"/>
        <w:ind w:left="45"/>
        <w:jc w:val="both"/>
        <w:rPr>
          <w:rFonts w:asciiTheme="majorHAnsi" w:hAnsiTheme="majorHAnsi" w:cstheme="majorHAnsi"/>
          <w:bCs/>
          <w:sz w:val="20"/>
          <w:szCs w:val="20"/>
        </w:rPr>
      </w:pPr>
      <w:r w:rsidRPr="001F0926">
        <w:rPr>
          <w:rFonts w:asciiTheme="majorHAnsi" w:hAnsiTheme="majorHAnsi" w:cstheme="majorHAnsi"/>
          <w:bCs/>
          <w:sz w:val="20"/>
          <w:szCs w:val="20"/>
        </w:rPr>
        <w:t>§3 ust. 3  – Czy Zamawiający wyrazi zgodę na skrócenie terminu płatności do 45 dni?</w:t>
      </w:r>
    </w:p>
    <w:p w14:paraId="55A945D3" w14:textId="1CED0939" w:rsidR="00897F49" w:rsidRPr="00D66C25" w:rsidRDefault="003276BA" w:rsidP="00C61525">
      <w:pPr>
        <w:spacing w:line="276" w:lineRule="auto"/>
        <w:ind w:left="45"/>
        <w:jc w:val="both"/>
        <w:rPr>
          <w:rFonts w:asciiTheme="majorHAnsi" w:hAnsiTheme="majorHAnsi" w:cstheme="majorHAnsi"/>
          <w:b/>
          <w:color w:val="000000" w:themeColor="text1"/>
          <w:sz w:val="20"/>
          <w:szCs w:val="20"/>
        </w:rPr>
      </w:pPr>
      <w:r w:rsidRPr="00D66C25">
        <w:rPr>
          <w:rFonts w:asciiTheme="majorHAnsi" w:hAnsiTheme="majorHAnsi" w:cstheme="majorHAnsi"/>
          <w:b/>
          <w:color w:val="000000" w:themeColor="text1"/>
          <w:sz w:val="20"/>
          <w:szCs w:val="20"/>
        </w:rPr>
        <w:t xml:space="preserve">Odpowiedź: </w:t>
      </w:r>
      <w:r w:rsidR="00B00C49" w:rsidRPr="002041B7">
        <w:rPr>
          <w:rFonts w:cstheme="minorHAnsi"/>
          <w:sz w:val="20"/>
          <w:szCs w:val="20"/>
        </w:rPr>
        <w:t xml:space="preserve">Zamawiający nie </w:t>
      </w:r>
      <w:r w:rsidR="00B00C49">
        <w:rPr>
          <w:rFonts w:cstheme="minorHAnsi"/>
          <w:sz w:val="20"/>
          <w:szCs w:val="20"/>
        </w:rPr>
        <w:t>zmienia zapisów PPU.</w:t>
      </w:r>
    </w:p>
    <w:p w14:paraId="512A3849" w14:textId="567BF3C7" w:rsidR="003276BA" w:rsidRPr="006B540F" w:rsidRDefault="003276BA" w:rsidP="009876A0">
      <w:pPr>
        <w:spacing w:line="276" w:lineRule="auto"/>
        <w:ind w:left="45"/>
        <w:jc w:val="both"/>
        <w:rPr>
          <w:rFonts w:asciiTheme="majorHAnsi" w:hAnsiTheme="majorHAnsi" w:cstheme="majorHAnsi"/>
          <w:b/>
          <w:sz w:val="20"/>
          <w:szCs w:val="20"/>
        </w:rPr>
      </w:pPr>
      <w:r w:rsidRPr="006B540F">
        <w:rPr>
          <w:rFonts w:asciiTheme="majorHAnsi" w:hAnsiTheme="majorHAnsi" w:cstheme="majorHAnsi"/>
          <w:b/>
          <w:sz w:val="20"/>
          <w:szCs w:val="20"/>
        </w:rPr>
        <w:t>Pytanie nr 2</w:t>
      </w:r>
      <w:r w:rsidR="00C61525">
        <w:rPr>
          <w:rFonts w:asciiTheme="majorHAnsi" w:hAnsiTheme="majorHAnsi" w:cstheme="majorHAnsi"/>
          <w:b/>
          <w:sz w:val="20"/>
          <w:szCs w:val="20"/>
        </w:rPr>
        <w:t>0</w:t>
      </w:r>
      <w:r w:rsidRPr="006B540F">
        <w:rPr>
          <w:rFonts w:asciiTheme="majorHAnsi" w:hAnsiTheme="majorHAnsi" w:cstheme="majorHAnsi"/>
          <w:b/>
          <w:sz w:val="20"/>
          <w:szCs w:val="20"/>
        </w:rPr>
        <w:t xml:space="preserve"> </w:t>
      </w:r>
    </w:p>
    <w:p w14:paraId="7AC078E8" w14:textId="7A9C965A" w:rsidR="003276BA" w:rsidRPr="006B540F" w:rsidRDefault="003276BA" w:rsidP="006E7CFC">
      <w:pPr>
        <w:spacing w:line="240" w:lineRule="auto"/>
        <w:ind w:left="45"/>
        <w:jc w:val="both"/>
        <w:rPr>
          <w:rFonts w:asciiTheme="majorHAnsi" w:hAnsiTheme="majorHAnsi" w:cstheme="majorHAnsi"/>
          <w:bCs/>
          <w:sz w:val="20"/>
          <w:szCs w:val="20"/>
        </w:rPr>
      </w:pPr>
      <w:r w:rsidRPr="006B540F">
        <w:rPr>
          <w:rFonts w:asciiTheme="majorHAnsi" w:hAnsiTheme="majorHAnsi" w:cstheme="majorHAnsi"/>
          <w:bCs/>
          <w:sz w:val="20"/>
          <w:szCs w:val="20"/>
        </w:rPr>
        <w:t>Zakres przetwarzanych danych, §2 ust. 1 Czy Zamawiający wyraża zgodę na modyfikację §2 ust. 1 w następujący sposób: „Podmiot przetwarzający może przetwarzać powierzone na podstawie umowy dane należące do kategorii zwykłych danych osobowych pacjentów w postaci imion i nazwisk, nr PESEL, adres zamieszkania, data urodzenia (wiek), płeć; szczególne kategorie danych – informacje o stanie zdrowia (parametry życiowe); oraz dane zwykłe pracowników: biznesowe dane kontaktowe, w związku i w celu naprawy sprzętu.”?</w:t>
      </w:r>
    </w:p>
    <w:p w14:paraId="1C80A1DE" w14:textId="77777777" w:rsidR="002A4B04" w:rsidRPr="006B540F" w:rsidRDefault="003276BA" w:rsidP="009876A0">
      <w:pPr>
        <w:spacing w:line="276" w:lineRule="auto"/>
        <w:ind w:left="45"/>
        <w:jc w:val="both"/>
        <w:rPr>
          <w:rFonts w:asciiTheme="majorHAnsi" w:hAnsiTheme="majorHAnsi" w:cstheme="majorHAnsi"/>
          <w:sz w:val="20"/>
          <w:szCs w:val="20"/>
        </w:rPr>
      </w:pPr>
      <w:r w:rsidRPr="006B540F">
        <w:rPr>
          <w:rFonts w:asciiTheme="majorHAnsi" w:hAnsiTheme="majorHAnsi" w:cstheme="majorHAnsi"/>
          <w:b/>
          <w:sz w:val="20"/>
          <w:szCs w:val="20"/>
        </w:rPr>
        <w:t>Odpowiedź</w:t>
      </w:r>
      <w:r w:rsidRPr="006B540F">
        <w:rPr>
          <w:rFonts w:asciiTheme="majorHAnsi" w:hAnsiTheme="majorHAnsi" w:cstheme="majorHAnsi"/>
          <w:sz w:val="20"/>
          <w:szCs w:val="20"/>
        </w:rPr>
        <w:t xml:space="preserve">: </w:t>
      </w:r>
      <w:r w:rsidR="002A4B04" w:rsidRPr="006B540F">
        <w:rPr>
          <w:rFonts w:asciiTheme="majorHAnsi" w:hAnsiTheme="majorHAnsi" w:cstheme="majorHAnsi"/>
          <w:sz w:val="20"/>
          <w:szCs w:val="20"/>
        </w:rPr>
        <w:t>Zamawiający informuje, że zmianie ulega zapis § 2 ust. 1, który otrzymuje brzmienie:</w:t>
      </w:r>
    </w:p>
    <w:p w14:paraId="2A8CA162" w14:textId="0DCE86E3" w:rsidR="003276BA" w:rsidRPr="006B540F" w:rsidRDefault="002A4B04" w:rsidP="009876A0">
      <w:pPr>
        <w:spacing w:line="276" w:lineRule="auto"/>
        <w:ind w:left="45"/>
        <w:jc w:val="both"/>
        <w:rPr>
          <w:rFonts w:asciiTheme="majorHAnsi" w:hAnsiTheme="majorHAnsi" w:cstheme="majorHAnsi"/>
          <w:sz w:val="20"/>
          <w:szCs w:val="20"/>
        </w:rPr>
      </w:pPr>
      <w:r w:rsidRPr="006B540F">
        <w:rPr>
          <w:rFonts w:asciiTheme="majorHAnsi" w:hAnsiTheme="majorHAnsi" w:cstheme="majorHAnsi"/>
          <w:sz w:val="20"/>
          <w:szCs w:val="20"/>
        </w:rPr>
        <w:t xml:space="preserve"> „Podmiot przetwarzający może przetwarzać powierzone na podstawie umowy dane należące do kategorii zwykłych danych osobowych pacjentów w postaci imion i nazwisk, nr PESEL, adres zamieszkania, data urodzenia (wiek), płeć; szczególne kategorie danych – informacje o stanie zdrowia (parametry życiowe); oraz dane zwykłe pracowników: biznesowe dane kontaktowe, w związku i w celu naprawy sprzętu.”</w:t>
      </w:r>
    </w:p>
    <w:p w14:paraId="0358CF95" w14:textId="04CABCED" w:rsidR="003276BA" w:rsidRPr="00D66C25" w:rsidRDefault="003276BA" w:rsidP="009876A0">
      <w:pPr>
        <w:spacing w:line="276" w:lineRule="auto"/>
        <w:ind w:left="45"/>
        <w:jc w:val="both"/>
        <w:rPr>
          <w:rFonts w:asciiTheme="majorHAnsi" w:hAnsiTheme="majorHAnsi" w:cstheme="majorHAnsi"/>
          <w:b/>
          <w:color w:val="000000" w:themeColor="text1"/>
          <w:sz w:val="20"/>
          <w:szCs w:val="20"/>
        </w:rPr>
      </w:pPr>
      <w:r w:rsidRPr="00D66C25">
        <w:rPr>
          <w:rFonts w:asciiTheme="majorHAnsi" w:hAnsiTheme="majorHAnsi" w:cstheme="majorHAnsi"/>
          <w:b/>
          <w:color w:val="000000" w:themeColor="text1"/>
          <w:sz w:val="20"/>
          <w:szCs w:val="20"/>
        </w:rPr>
        <w:t>Pytanie nr 2</w:t>
      </w:r>
      <w:r w:rsidR="00C61525">
        <w:rPr>
          <w:rFonts w:asciiTheme="majorHAnsi" w:hAnsiTheme="majorHAnsi" w:cstheme="majorHAnsi"/>
          <w:b/>
          <w:color w:val="000000" w:themeColor="text1"/>
          <w:sz w:val="20"/>
          <w:szCs w:val="20"/>
        </w:rPr>
        <w:t>1</w:t>
      </w:r>
      <w:r w:rsidRPr="00D66C25">
        <w:rPr>
          <w:rFonts w:asciiTheme="majorHAnsi" w:hAnsiTheme="majorHAnsi" w:cstheme="majorHAnsi"/>
          <w:b/>
          <w:color w:val="000000" w:themeColor="text1"/>
          <w:sz w:val="20"/>
          <w:szCs w:val="20"/>
        </w:rPr>
        <w:t xml:space="preserve"> </w:t>
      </w:r>
    </w:p>
    <w:p w14:paraId="653AF068" w14:textId="6A607B9C" w:rsidR="003276BA" w:rsidRPr="00014A96" w:rsidRDefault="003276BA" w:rsidP="006E7CFC">
      <w:pPr>
        <w:spacing w:line="240" w:lineRule="auto"/>
        <w:ind w:left="45"/>
        <w:jc w:val="both"/>
        <w:rPr>
          <w:rFonts w:asciiTheme="majorHAnsi" w:hAnsiTheme="majorHAnsi" w:cstheme="majorHAnsi"/>
          <w:bCs/>
          <w:color w:val="000000" w:themeColor="text1"/>
          <w:sz w:val="20"/>
          <w:szCs w:val="20"/>
        </w:rPr>
      </w:pPr>
      <w:r w:rsidRPr="00014A96">
        <w:rPr>
          <w:rFonts w:asciiTheme="majorHAnsi" w:hAnsiTheme="majorHAnsi" w:cstheme="majorHAnsi"/>
          <w:bCs/>
          <w:color w:val="000000" w:themeColor="text1"/>
          <w:sz w:val="20"/>
          <w:szCs w:val="20"/>
        </w:rPr>
        <w:t>Kategorie danych, §2 ust. 2 Czy w związku z powyższym i w celu zachowania spójności Zamawiający wyraża zgodę na wykreślenie ustępu 2?</w:t>
      </w:r>
    </w:p>
    <w:p w14:paraId="6C2D8765" w14:textId="6E6FD0F6" w:rsidR="009876A0" w:rsidRPr="006B540F" w:rsidRDefault="003276BA" w:rsidP="009876A0">
      <w:pPr>
        <w:spacing w:line="276" w:lineRule="auto"/>
        <w:ind w:left="45"/>
        <w:jc w:val="both"/>
        <w:rPr>
          <w:rFonts w:asciiTheme="majorHAnsi" w:hAnsiTheme="majorHAnsi" w:cstheme="majorHAnsi"/>
          <w:bCs/>
          <w:sz w:val="20"/>
          <w:szCs w:val="20"/>
        </w:rPr>
      </w:pPr>
      <w:r w:rsidRPr="00014A96">
        <w:rPr>
          <w:rFonts w:asciiTheme="majorHAnsi" w:hAnsiTheme="majorHAnsi" w:cstheme="majorHAnsi"/>
          <w:b/>
          <w:color w:val="000000" w:themeColor="text1"/>
          <w:sz w:val="20"/>
          <w:szCs w:val="20"/>
        </w:rPr>
        <w:t xml:space="preserve">Odpowiedź: </w:t>
      </w:r>
      <w:r w:rsidR="00B00C49" w:rsidRPr="00014A96">
        <w:rPr>
          <w:rFonts w:asciiTheme="majorHAnsi" w:hAnsiTheme="majorHAnsi" w:cstheme="majorHAnsi"/>
          <w:b/>
          <w:color w:val="000000" w:themeColor="text1"/>
          <w:sz w:val="20"/>
          <w:szCs w:val="20"/>
        </w:rPr>
        <w:t xml:space="preserve"> </w:t>
      </w:r>
      <w:r w:rsidR="00014A96" w:rsidRPr="006B540F">
        <w:rPr>
          <w:rFonts w:asciiTheme="majorHAnsi" w:hAnsiTheme="majorHAnsi" w:cstheme="majorHAnsi"/>
          <w:bCs/>
          <w:sz w:val="20"/>
          <w:szCs w:val="20"/>
        </w:rPr>
        <w:t>Zamawiający nie zmienia zapisów UPPDO.</w:t>
      </w:r>
    </w:p>
    <w:p w14:paraId="79FC0AEC" w14:textId="7A9FE970" w:rsidR="003276BA" w:rsidRPr="00D66C25" w:rsidRDefault="003276BA" w:rsidP="009876A0">
      <w:pPr>
        <w:spacing w:line="276" w:lineRule="auto"/>
        <w:ind w:left="45"/>
        <w:jc w:val="both"/>
        <w:rPr>
          <w:rFonts w:asciiTheme="majorHAnsi" w:hAnsiTheme="majorHAnsi" w:cstheme="majorHAnsi"/>
          <w:b/>
          <w:color w:val="000000" w:themeColor="text1"/>
          <w:sz w:val="20"/>
          <w:szCs w:val="20"/>
        </w:rPr>
      </w:pPr>
      <w:r w:rsidRPr="00D66C25">
        <w:rPr>
          <w:rFonts w:asciiTheme="majorHAnsi" w:hAnsiTheme="majorHAnsi" w:cstheme="majorHAnsi"/>
          <w:b/>
          <w:color w:val="000000" w:themeColor="text1"/>
          <w:sz w:val="20"/>
          <w:szCs w:val="20"/>
        </w:rPr>
        <w:t xml:space="preserve">Pytanie nr </w:t>
      </w:r>
      <w:r w:rsidR="00C61525">
        <w:rPr>
          <w:rFonts w:asciiTheme="majorHAnsi" w:hAnsiTheme="majorHAnsi" w:cstheme="majorHAnsi"/>
          <w:b/>
          <w:color w:val="000000" w:themeColor="text1"/>
          <w:sz w:val="20"/>
          <w:szCs w:val="20"/>
        </w:rPr>
        <w:t>22</w:t>
      </w:r>
    </w:p>
    <w:p w14:paraId="146451B6" w14:textId="77777777" w:rsidR="003276BA" w:rsidRPr="00014A96" w:rsidRDefault="003276BA" w:rsidP="006E7CFC">
      <w:pPr>
        <w:spacing w:line="240" w:lineRule="auto"/>
        <w:ind w:left="45"/>
        <w:jc w:val="both"/>
        <w:rPr>
          <w:rFonts w:asciiTheme="majorHAnsi" w:hAnsiTheme="majorHAnsi" w:cstheme="majorHAnsi"/>
          <w:bCs/>
          <w:color w:val="000000" w:themeColor="text1"/>
          <w:sz w:val="20"/>
          <w:szCs w:val="20"/>
        </w:rPr>
      </w:pPr>
      <w:r w:rsidRPr="00014A96">
        <w:rPr>
          <w:rFonts w:asciiTheme="majorHAnsi" w:hAnsiTheme="majorHAnsi" w:cstheme="majorHAnsi"/>
          <w:bCs/>
          <w:color w:val="000000" w:themeColor="text1"/>
          <w:sz w:val="20"/>
          <w:szCs w:val="20"/>
        </w:rPr>
        <w:t xml:space="preserve">Czas na zgłoszenie naruszenia, §3 ust. 7 Ogólne rozporządzenie o ochronie danych (RODO) nakłada na administratora obowiązek zgłoszenia stwierdzonego naruszenia ochrony danych bez zbędnej zwłoki, nie później niż w ciągu 72h. Wedle Wytycznych Grupy Roboczej art. 29 (https://ec.europa.eu/newsroom/article29/items/612052) termin 72h na zawiadomienie, o którym mowa w art. 33 ust. 1 RODO rozpoczyna swój bieg w przypadku Administratora dopiero od powiadomienia go o tym fakcie przez Podmiot przetwarzający. Proponowany we wzorze umowy powierzenia przetwarzania danych osobowych termin – w zależności od zakresu, rodzaju incydentu naruszenia danych – może być terminem niewystarczającym, niedostosowanym do danej sytuacji faktycznej, szczególnie, że Zamawiający wymaga powiadomienia o podejrzeniu, a nie samym naruszeniu. Wykonawca proponuje zatem następujące brzmienie §3 ust. 7:  „Podmiot przetwarzający po stwierdzeniu naruszenia (…) zgłasza je (…) w ciągu 48h.” </w:t>
      </w:r>
    </w:p>
    <w:p w14:paraId="4A8EF1A3" w14:textId="749100E8" w:rsidR="003276BA" w:rsidRPr="006B540F" w:rsidRDefault="003276BA" w:rsidP="003276BA">
      <w:pPr>
        <w:spacing w:line="276" w:lineRule="auto"/>
        <w:ind w:left="45"/>
        <w:jc w:val="both"/>
        <w:rPr>
          <w:rFonts w:asciiTheme="majorHAnsi" w:hAnsiTheme="majorHAnsi" w:cstheme="majorHAnsi"/>
          <w:bCs/>
          <w:color w:val="000000" w:themeColor="text1"/>
          <w:sz w:val="20"/>
          <w:szCs w:val="20"/>
        </w:rPr>
      </w:pPr>
      <w:r w:rsidRPr="00014A96">
        <w:rPr>
          <w:rFonts w:asciiTheme="majorHAnsi" w:hAnsiTheme="majorHAnsi" w:cstheme="majorHAnsi"/>
          <w:b/>
          <w:color w:val="000000" w:themeColor="text1"/>
          <w:sz w:val="20"/>
          <w:szCs w:val="20"/>
        </w:rPr>
        <w:t xml:space="preserve">Odpowiedź: </w:t>
      </w:r>
      <w:r w:rsidR="00B00C49" w:rsidRPr="00014A96">
        <w:rPr>
          <w:rFonts w:asciiTheme="majorHAnsi" w:hAnsiTheme="majorHAnsi" w:cstheme="majorHAnsi"/>
          <w:b/>
          <w:color w:val="000000" w:themeColor="text1"/>
          <w:sz w:val="20"/>
          <w:szCs w:val="20"/>
        </w:rPr>
        <w:t xml:space="preserve"> </w:t>
      </w:r>
      <w:r w:rsidR="00014A96" w:rsidRPr="006B540F">
        <w:rPr>
          <w:rFonts w:asciiTheme="majorHAnsi" w:hAnsiTheme="majorHAnsi" w:cstheme="majorHAnsi"/>
          <w:bCs/>
          <w:color w:val="000000" w:themeColor="text1"/>
          <w:sz w:val="20"/>
          <w:szCs w:val="20"/>
        </w:rPr>
        <w:t>Zamawiający nie zmienia zapisów UPPDO.</w:t>
      </w:r>
    </w:p>
    <w:p w14:paraId="2BDF6D36" w14:textId="77777777" w:rsidR="00897F49" w:rsidRDefault="00897F49" w:rsidP="003201E9">
      <w:pPr>
        <w:spacing w:line="276" w:lineRule="auto"/>
        <w:ind w:left="45"/>
        <w:jc w:val="both"/>
        <w:rPr>
          <w:rFonts w:asciiTheme="majorHAnsi" w:hAnsiTheme="majorHAnsi" w:cstheme="majorHAnsi"/>
          <w:b/>
          <w:color w:val="000000" w:themeColor="text1"/>
          <w:sz w:val="20"/>
          <w:szCs w:val="20"/>
        </w:rPr>
      </w:pPr>
    </w:p>
    <w:p w14:paraId="356D769A" w14:textId="77777777" w:rsidR="00897F49" w:rsidRDefault="00897F49" w:rsidP="003201E9">
      <w:pPr>
        <w:spacing w:line="276" w:lineRule="auto"/>
        <w:ind w:left="45"/>
        <w:jc w:val="both"/>
        <w:rPr>
          <w:rFonts w:asciiTheme="majorHAnsi" w:hAnsiTheme="majorHAnsi" w:cstheme="majorHAnsi"/>
          <w:b/>
          <w:color w:val="000000" w:themeColor="text1"/>
          <w:sz w:val="20"/>
          <w:szCs w:val="20"/>
        </w:rPr>
      </w:pPr>
    </w:p>
    <w:p w14:paraId="06F405E9" w14:textId="77777777" w:rsidR="00C61525" w:rsidRDefault="00C61525" w:rsidP="003201E9">
      <w:pPr>
        <w:spacing w:line="276" w:lineRule="auto"/>
        <w:ind w:left="45"/>
        <w:jc w:val="both"/>
        <w:rPr>
          <w:rFonts w:asciiTheme="majorHAnsi" w:hAnsiTheme="majorHAnsi" w:cstheme="majorHAnsi"/>
          <w:b/>
          <w:color w:val="000000" w:themeColor="text1"/>
          <w:sz w:val="20"/>
          <w:szCs w:val="20"/>
        </w:rPr>
      </w:pPr>
    </w:p>
    <w:p w14:paraId="67F20936" w14:textId="77777777" w:rsidR="00C61525" w:rsidRDefault="00C61525" w:rsidP="003201E9">
      <w:pPr>
        <w:spacing w:line="276" w:lineRule="auto"/>
        <w:ind w:left="45"/>
        <w:jc w:val="both"/>
        <w:rPr>
          <w:rFonts w:asciiTheme="majorHAnsi" w:hAnsiTheme="majorHAnsi" w:cstheme="majorHAnsi"/>
          <w:b/>
          <w:color w:val="000000" w:themeColor="text1"/>
          <w:sz w:val="20"/>
          <w:szCs w:val="20"/>
        </w:rPr>
      </w:pPr>
    </w:p>
    <w:p w14:paraId="7026B309" w14:textId="1D52CA3D" w:rsidR="003276BA" w:rsidRPr="003201E9" w:rsidRDefault="003276BA" w:rsidP="003201E9">
      <w:pPr>
        <w:spacing w:line="276" w:lineRule="auto"/>
        <w:ind w:left="45"/>
        <w:jc w:val="both"/>
        <w:rPr>
          <w:rFonts w:asciiTheme="majorHAnsi" w:hAnsiTheme="majorHAnsi" w:cstheme="majorHAnsi"/>
          <w:bCs/>
          <w:color w:val="000000" w:themeColor="text1"/>
          <w:sz w:val="20"/>
          <w:szCs w:val="20"/>
        </w:rPr>
      </w:pPr>
      <w:r w:rsidRPr="00D66C25">
        <w:rPr>
          <w:rFonts w:asciiTheme="majorHAnsi" w:hAnsiTheme="majorHAnsi" w:cstheme="majorHAnsi"/>
          <w:b/>
          <w:color w:val="000000" w:themeColor="text1"/>
          <w:sz w:val="20"/>
          <w:szCs w:val="20"/>
        </w:rPr>
        <w:t>Pytanie nr</w:t>
      </w:r>
      <w:r w:rsidR="00C61525">
        <w:rPr>
          <w:rFonts w:asciiTheme="majorHAnsi" w:hAnsiTheme="majorHAnsi" w:cstheme="majorHAnsi"/>
          <w:b/>
          <w:color w:val="000000" w:themeColor="text1"/>
          <w:sz w:val="20"/>
          <w:szCs w:val="20"/>
        </w:rPr>
        <w:t xml:space="preserve"> 23</w:t>
      </w:r>
      <w:r w:rsidR="003201E9">
        <w:rPr>
          <w:rFonts w:asciiTheme="majorHAnsi" w:hAnsiTheme="majorHAnsi" w:cstheme="majorHAnsi"/>
          <w:b/>
          <w:color w:val="000000" w:themeColor="text1"/>
          <w:sz w:val="20"/>
          <w:szCs w:val="20"/>
        </w:rPr>
        <w:t xml:space="preserve"> </w:t>
      </w:r>
      <w:r w:rsidRPr="003201E9">
        <w:rPr>
          <w:rFonts w:asciiTheme="majorHAnsi" w:hAnsiTheme="majorHAnsi" w:cstheme="majorHAnsi"/>
          <w:bCs/>
          <w:color w:val="000000" w:themeColor="text1"/>
          <w:sz w:val="20"/>
          <w:szCs w:val="20"/>
        </w:rPr>
        <w:t xml:space="preserve">dotyczy pakietu 18 </w:t>
      </w:r>
    </w:p>
    <w:p w14:paraId="0C5E82C5" w14:textId="177606B7" w:rsidR="003276BA" w:rsidRPr="003201E9" w:rsidRDefault="003276BA" w:rsidP="00897F49">
      <w:pPr>
        <w:spacing w:line="240" w:lineRule="auto"/>
        <w:ind w:left="45"/>
        <w:jc w:val="both"/>
        <w:rPr>
          <w:rFonts w:asciiTheme="majorHAnsi" w:hAnsiTheme="majorHAnsi" w:cstheme="majorHAnsi"/>
          <w:bCs/>
          <w:color w:val="000000" w:themeColor="text1"/>
          <w:sz w:val="20"/>
          <w:szCs w:val="20"/>
        </w:rPr>
      </w:pPr>
      <w:r w:rsidRPr="003201E9">
        <w:rPr>
          <w:rFonts w:asciiTheme="majorHAnsi" w:hAnsiTheme="majorHAnsi" w:cstheme="majorHAnsi"/>
          <w:bCs/>
          <w:color w:val="000000" w:themeColor="text1"/>
          <w:sz w:val="20"/>
          <w:szCs w:val="20"/>
        </w:rPr>
        <w:t>Będąc przedstawicielem producenta sprzętu GE Healthcare uprzejmie prosimy o wydzielenie do osobnego pakietu kardiomonitorów: Compact 9, DASH 4000 V5 (pozycja 18, 19 z pakietu 18). Pozostała część zestawu jest innego producenta i Wykonawca nie świadczy usług w zakresie przeprowadzenia takiego przeglądu. Obecny kształt specyfikacji uniemożliwia naszej firmie złożenie konkurencyjnej oferty w tym pakiecie i tym samym będzie skutkować otrzymaniem przez Zamawiającego mniejszej liczby ofert. Prosimy Zamawiającego jak na wstępnie o wydzielenie w/w sprzętu do osobnego pakietu</w:t>
      </w:r>
    </w:p>
    <w:p w14:paraId="5FAF2D2B" w14:textId="55A7B86C" w:rsidR="003276BA" w:rsidRPr="00D66C25" w:rsidRDefault="003276BA" w:rsidP="003276BA">
      <w:pPr>
        <w:spacing w:line="276" w:lineRule="auto"/>
        <w:ind w:left="45"/>
        <w:jc w:val="both"/>
        <w:rPr>
          <w:rFonts w:asciiTheme="majorHAnsi" w:hAnsiTheme="majorHAnsi" w:cstheme="majorHAnsi"/>
          <w:b/>
          <w:color w:val="000000" w:themeColor="text1"/>
          <w:sz w:val="20"/>
          <w:szCs w:val="20"/>
        </w:rPr>
      </w:pPr>
      <w:r w:rsidRPr="00D66C25">
        <w:rPr>
          <w:rFonts w:asciiTheme="majorHAnsi" w:hAnsiTheme="majorHAnsi" w:cstheme="majorHAnsi"/>
          <w:b/>
          <w:color w:val="000000" w:themeColor="text1"/>
          <w:sz w:val="20"/>
          <w:szCs w:val="20"/>
        </w:rPr>
        <w:t xml:space="preserve">Odpowiedź: </w:t>
      </w:r>
      <w:r w:rsidRPr="003201E9">
        <w:rPr>
          <w:rFonts w:asciiTheme="majorHAnsi" w:hAnsiTheme="majorHAnsi" w:cstheme="majorHAnsi"/>
          <w:bCs/>
          <w:color w:val="000000" w:themeColor="text1"/>
          <w:sz w:val="20"/>
          <w:szCs w:val="20"/>
        </w:rPr>
        <w:t xml:space="preserve">Zamawiający nie </w:t>
      </w:r>
      <w:r w:rsidR="003201E9" w:rsidRPr="003201E9">
        <w:rPr>
          <w:rFonts w:asciiTheme="majorHAnsi" w:hAnsiTheme="majorHAnsi" w:cstheme="majorHAnsi"/>
          <w:bCs/>
          <w:color w:val="000000" w:themeColor="text1"/>
          <w:sz w:val="20"/>
          <w:szCs w:val="20"/>
        </w:rPr>
        <w:t>zmienia zapisów SWZ.</w:t>
      </w:r>
    </w:p>
    <w:p w14:paraId="41BBEE3E" w14:textId="19CD9CB0" w:rsidR="00595A86" w:rsidRPr="00D66C25" w:rsidRDefault="003276BA" w:rsidP="003201E9">
      <w:pPr>
        <w:spacing w:line="276" w:lineRule="auto"/>
        <w:ind w:left="45"/>
        <w:jc w:val="both"/>
        <w:rPr>
          <w:rFonts w:asciiTheme="majorHAnsi" w:hAnsiTheme="majorHAnsi" w:cstheme="majorHAnsi"/>
          <w:b/>
          <w:color w:val="000000" w:themeColor="text1"/>
          <w:sz w:val="20"/>
          <w:szCs w:val="20"/>
        </w:rPr>
      </w:pPr>
      <w:r w:rsidRPr="00D66C25">
        <w:rPr>
          <w:rFonts w:asciiTheme="majorHAnsi" w:hAnsiTheme="majorHAnsi" w:cstheme="majorHAnsi"/>
          <w:b/>
          <w:color w:val="000000" w:themeColor="text1"/>
          <w:sz w:val="20"/>
          <w:szCs w:val="20"/>
        </w:rPr>
        <w:t xml:space="preserve">Pytanie nr </w:t>
      </w:r>
      <w:r w:rsidR="00C61525">
        <w:rPr>
          <w:rFonts w:asciiTheme="majorHAnsi" w:hAnsiTheme="majorHAnsi" w:cstheme="majorHAnsi"/>
          <w:b/>
          <w:color w:val="000000" w:themeColor="text1"/>
          <w:sz w:val="20"/>
          <w:szCs w:val="20"/>
        </w:rPr>
        <w:t>24</w:t>
      </w:r>
      <w:r w:rsidR="003201E9">
        <w:rPr>
          <w:rFonts w:asciiTheme="majorHAnsi" w:hAnsiTheme="majorHAnsi" w:cstheme="majorHAnsi"/>
          <w:b/>
          <w:color w:val="000000" w:themeColor="text1"/>
          <w:sz w:val="20"/>
          <w:szCs w:val="20"/>
        </w:rPr>
        <w:t xml:space="preserve"> </w:t>
      </w:r>
      <w:r w:rsidR="00595A86" w:rsidRPr="003201E9">
        <w:rPr>
          <w:rFonts w:asciiTheme="majorHAnsi" w:hAnsiTheme="majorHAnsi" w:cstheme="majorHAnsi"/>
          <w:bCs/>
          <w:color w:val="000000" w:themeColor="text1"/>
          <w:sz w:val="20"/>
          <w:szCs w:val="20"/>
        </w:rPr>
        <w:t>do</w:t>
      </w:r>
      <w:r w:rsidR="003201E9" w:rsidRPr="003201E9">
        <w:rPr>
          <w:rFonts w:asciiTheme="majorHAnsi" w:hAnsiTheme="majorHAnsi" w:cstheme="majorHAnsi"/>
          <w:bCs/>
          <w:color w:val="000000" w:themeColor="text1"/>
          <w:sz w:val="20"/>
          <w:szCs w:val="20"/>
        </w:rPr>
        <w:t>t.</w:t>
      </w:r>
      <w:r w:rsidR="00595A86" w:rsidRPr="003201E9">
        <w:rPr>
          <w:rFonts w:asciiTheme="majorHAnsi" w:hAnsiTheme="majorHAnsi" w:cstheme="majorHAnsi"/>
          <w:bCs/>
          <w:color w:val="000000" w:themeColor="text1"/>
          <w:sz w:val="20"/>
          <w:szCs w:val="20"/>
        </w:rPr>
        <w:t xml:space="preserve"> pakietu nr 14</w:t>
      </w:r>
    </w:p>
    <w:p w14:paraId="09EA9900" w14:textId="77777777" w:rsidR="00897F49" w:rsidRDefault="00595A86" w:rsidP="006E7CFC">
      <w:pPr>
        <w:spacing w:line="240" w:lineRule="auto"/>
        <w:ind w:left="45"/>
        <w:jc w:val="both"/>
      </w:pPr>
      <w:r w:rsidRPr="006E7CFC">
        <w:rPr>
          <w:rFonts w:asciiTheme="majorHAnsi" w:hAnsiTheme="majorHAnsi" w:cstheme="majorHAnsi"/>
          <w:bCs/>
          <w:color w:val="000000" w:themeColor="text1"/>
          <w:sz w:val="20"/>
          <w:szCs w:val="20"/>
        </w:rPr>
        <w:t xml:space="preserve">Wraz z aparatami do znieczulania instalowane były kardiomonitory firmy </w:t>
      </w:r>
      <w:proofErr w:type="spellStart"/>
      <w:r w:rsidRPr="006E7CFC">
        <w:rPr>
          <w:rFonts w:asciiTheme="majorHAnsi" w:hAnsiTheme="majorHAnsi" w:cstheme="majorHAnsi"/>
          <w:bCs/>
          <w:color w:val="000000" w:themeColor="text1"/>
          <w:sz w:val="20"/>
          <w:szCs w:val="20"/>
        </w:rPr>
        <w:t>Mindray</w:t>
      </w:r>
      <w:proofErr w:type="spellEnd"/>
      <w:r w:rsidRPr="006E7CFC">
        <w:rPr>
          <w:rFonts w:asciiTheme="majorHAnsi" w:hAnsiTheme="majorHAnsi" w:cstheme="majorHAnsi"/>
          <w:bCs/>
          <w:color w:val="000000" w:themeColor="text1"/>
          <w:sz w:val="20"/>
          <w:szCs w:val="20"/>
        </w:rPr>
        <w:t>. Czy zamawiający życzy sobie, aby ujęty był przegląd tych urządzeń w cenie przeglądu aparatów do znieczulania?</w:t>
      </w:r>
      <w:r w:rsidR="00897F49" w:rsidRPr="00897F49">
        <w:t xml:space="preserve"> </w:t>
      </w:r>
    </w:p>
    <w:p w14:paraId="6507DAA8" w14:textId="07FC5511" w:rsidR="003276BA" w:rsidRPr="006E7CFC" w:rsidRDefault="00897F49" w:rsidP="006E7CFC">
      <w:pPr>
        <w:spacing w:line="240" w:lineRule="auto"/>
        <w:ind w:left="45"/>
        <w:jc w:val="both"/>
        <w:rPr>
          <w:rFonts w:asciiTheme="majorHAnsi" w:hAnsiTheme="majorHAnsi" w:cstheme="majorHAnsi"/>
          <w:bCs/>
          <w:color w:val="000000" w:themeColor="text1"/>
          <w:sz w:val="20"/>
          <w:szCs w:val="20"/>
        </w:rPr>
      </w:pPr>
      <w:r w:rsidRPr="00897F49">
        <w:rPr>
          <w:rFonts w:asciiTheme="majorHAnsi" w:hAnsiTheme="majorHAnsi" w:cstheme="majorHAnsi"/>
          <w:bCs/>
          <w:color w:val="000000" w:themeColor="text1"/>
          <w:sz w:val="20"/>
          <w:szCs w:val="20"/>
        </w:rPr>
        <w:t>Czy zamawiający życzy sobie, aby urządzenia były serwisowane zgodnie z zaleceniami producenta wraz z wymianą ujętych w instrukcji obsługi zestawów serwisowych oraz akumulatorów podtrzymujących zasilanie awaryjne celem zabezpieczenia pacjenta i personelu?</w:t>
      </w:r>
    </w:p>
    <w:p w14:paraId="4D435AE6" w14:textId="3572F820" w:rsidR="00595A86" w:rsidRPr="00D66C25" w:rsidRDefault="00595A86" w:rsidP="00595A86">
      <w:pPr>
        <w:spacing w:line="276" w:lineRule="auto"/>
        <w:ind w:left="45"/>
        <w:jc w:val="both"/>
        <w:rPr>
          <w:rFonts w:asciiTheme="majorHAnsi" w:hAnsiTheme="majorHAnsi" w:cstheme="majorHAnsi"/>
          <w:b/>
          <w:color w:val="000000" w:themeColor="text1"/>
          <w:sz w:val="20"/>
          <w:szCs w:val="20"/>
        </w:rPr>
      </w:pPr>
      <w:r w:rsidRPr="00D66C25">
        <w:rPr>
          <w:rFonts w:asciiTheme="majorHAnsi" w:hAnsiTheme="majorHAnsi" w:cstheme="majorHAnsi"/>
          <w:b/>
          <w:color w:val="000000" w:themeColor="text1"/>
          <w:sz w:val="20"/>
          <w:szCs w:val="20"/>
        </w:rPr>
        <w:t>Odpowiedź:</w:t>
      </w:r>
      <w:r w:rsidR="003201E9">
        <w:rPr>
          <w:rFonts w:asciiTheme="majorHAnsi" w:hAnsiTheme="majorHAnsi" w:cstheme="majorHAnsi"/>
          <w:b/>
          <w:color w:val="000000" w:themeColor="text1"/>
          <w:sz w:val="20"/>
          <w:szCs w:val="20"/>
        </w:rPr>
        <w:t xml:space="preserve"> </w:t>
      </w:r>
      <w:r w:rsidR="003201E9" w:rsidRPr="003201E9">
        <w:rPr>
          <w:rFonts w:asciiTheme="majorHAnsi" w:hAnsiTheme="majorHAnsi" w:cstheme="majorHAnsi"/>
          <w:bCs/>
          <w:color w:val="000000" w:themeColor="text1"/>
          <w:sz w:val="20"/>
          <w:szCs w:val="20"/>
        </w:rPr>
        <w:t>Zamawiający wskazuje, że zakres przedmiotu zamówienia jest bez p</w:t>
      </w:r>
      <w:r w:rsidRPr="003201E9">
        <w:rPr>
          <w:rFonts w:asciiTheme="majorHAnsi" w:hAnsiTheme="majorHAnsi" w:cstheme="majorHAnsi"/>
          <w:bCs/>
          <w:color w:val="000000" w:themeColor="text1"/>
          <w:sz w:val="20"/>
          <w:szCs w:val="20"/>
        </w:rPr>
        <w:t>rzegląd</w:t>
      </w:r>
      <w:r w:rsidR="003201E9" w:rsidRPr="003201E9">
        <w:rPr>
          <w:rFonts w:asciiTheme="majorHAnsi" w:hAnsiTheme="majorHAnsi" w:cstheme="majorHAnsi"/>
          <w:bCs/>
          <w:color w:val="000000" w:themeColor="text1"/>
          <w:sz w:val="20"/>
          <w:szCs w:val="20"/>
        </w:rPr>
        <w:t>ów</w:t>
      </w:r>
      <w:r w:rsidRPr="003201E9">
        <w:rPr>
          <w:rFonts w:asciiTheme="majorHAnsi" w:hAnsiTheme="majorHAnsi" w:cstheme="majorHAnsi"/>
          <w:bCs/>
          <w:color w:val="000000" w:themeColor="text1"/>
          <w:sz w:val="20"/>
          <w:szCs w:val="20"/>
        </w:rPr>
        <w:t xml:space="preserve"> kardiomonitorów.</w:t>
      </w:r>
      <w:r w:rsidRPr="00D66C25">
        <w:rPr>
          <w:rFonts w:asciiTheme="majorHAnsi" w:hAnsiTheme="majorHAnsi" w:cstheme="majorHAnsi"/>
          <w:b/>
          <w:color w:val="000000" w:themeColor="text1"/>
          <w:sz w:val="20"/>
          <w:szCs w:val="20"/>
        </w:rPr>
        <w:t xml:space="preserve"> </w:t>
      </w:r>
      <w:r w:rsidR="00897F49" w:rsidRPr="00897F49">
        <w:rPr>
          <w:rFonts w:asciiTheme="majorHAnsi" w:hAnsiTheme="majorHAnsi" w:cstheme="majorHAnsi"/>
          <w:b/>
          <w:color w:val="000000" w:themeColor="text1"/>
          <w:sz w:val="20"/>
          <w:szCs w:val="20"/>
        </w:rPr>
        <w:t>Zgodnie z SWZ.</w:t>
      </w:r>
    </w:p>
    <w:p w14:paraId="38E6B101" w14:textId="4F165335" w:rsidR="00595A86" w:rsidRPr="00D66C25" w:rsidRDefault="00897F49" w:rsidP="003201E9">
      <w:pPr>
        <w:spacing w:line="276" w:lineRule="auto"/>
        <w:ind w:left="45"/>
        <w:jc w:val="both"/>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 xml:space="preserve">Pytanie nr </w:t>
      </w:r>
      <w:r w:rsidR="00C61525">
        <w:rPr>
          <w:rFonts w:asciiTheme="majorHAnsi" w:hAnsiTheme="majorHAnsi" w:cstheme="majorHAnsi"/>
          <w:b/>
          <w:color w:val="000000" w:themeColor="text1"/>
          <w:sz w:val="20"/>
          <w:szCs w:val="20"/>
        </w:rPr>
        <w:t>25</w:t>
      </w:r>
      <w:r w:rsidR="003201E9">
        <w:rPr>
          <w:rFonts w:asciiTheme="majorHAnsi" w:hAnsiTheme="majorHAnsi" w:cstheme="majorHAnsi"/>
          <w:b/>
          <w:color w:val="000000" w:themeColor="text1"/>
          <w:sz w:val="20"/>
          <w:szCs w:val="20"/>
        </w:rPr>
        <w:t xml:space="preserve"> </w:t>
      </w:r>
      <w:r w:rsidR="00595A86" w:rsidRPr="003201E9">
        <w:rPr>
          <w:rFonts w:asciiTheme="majorHAnsi" w:hAnsiTheme="majorHAnsi" w:cstheme="majorHAnsi"/>
          <w:bCs/>
          <w:color w:val="000000" w:themeColor="text1"/>
          <w:sz w:val="20"/>
          <w:szCs w:val="20"/>
        </w:rPr>
        <w:t>do</w:t>
      </w:r>
      <w:r w:rsidR="003201E9" w:rsidRPr="003201E9">
        <w:rPr>
          <w:rFonts w:asciiTheme="majorHAnsi" w:hAnsiTheme="majorHAnsi" w:cstheme="majorHAnsi"/>
          <w:bCs/>
          <w:color w:val="000000" w:themeColor="text1"/>
          <w:sz w:val="20"/>
          <w:szCs w:val="20"/>
        </w:rPr>
        <w:t>t.</w:t>
      </w:r>
      <w:r w:rsidR="00595A86" w:rsidRPr="003201E9">
        <w:rPr>
          <w:rFonts w:asciiTheme="majorHAnsi" w:hAnsiTheme="majorHAnsi" w:cstheme="majorHAnsi"/>
          <w:bCs/>
          <w:color w:val="000000" w:themeColor="text1"/>
          <w:sz w:val="20"/>
          <w:szCs w:val="20"/>
        </w:rPr>
        <w:t xml:space="preserve"> pakietu nr 18</w:t>
      </w:r>
    </w:p>
    <w:p w14:paraId="2F40FF77" w14:textId="052157C5" w:rsidR="00595A86" w:rsidRPr="003201E9" w:rsidRDefault="00595A86" w:rsidP="00595A86">
      <w:pPr>
        <w:spacing w:line="276" w:lineRule="auto"/>
        <w:ind w:left="45"/>
        <w:jc w:val="both"/>
        <w:rPr>
          <w:rFonts w:asciiTheme="majorHAnsi" w:hAnsiTheme="majorHAnsi" w:cstheme="majorHAnsi"/>
          <w:bCs/>
          <w:color w:val="000000" w:themeColor="text1"/>
          <w:sz w:val="20"/>
          <w:szCs w:val="20"/>
        </w:rPr>
      </w:pPr>
      <w:r w:rsidRPr="003201E9">
        <w:rPr>
          <w:rFonts w:asciiTheme="majorHAnsi" w:hAnsiTheme="majorHAnsi" w:cstheme="majorHAnsi"/>
          <w:bCs/>
          <w:color w:val="000000" w:themeColor="text1"/>
          <w:sz w:val="20"/>
          <w:szCs w:val="20"/>
        </w:rPr>
        <w:t>Proszę o wydzielenie z pakietu nr 18 pozycji 25, 45, 46</w:t>
      </w:r>
    </w:p>
    <w:p w14:paraId="4D8DE149" w14:textId="682C8D4B" w:rsidR="00595A86" w:rsidRPr="003201E9" w:rsidRDefault="00595A86" w:rsidP="00595A86">
      <w:pPr>
        <w:spacing w:line="276" w:lineRule="auto"/>
        <w:ind w:left="45"/>
        <w:jc w:val="both"/>
        <w:rPr>
          <w:rFonts w:asciiTheme="majorHAnsi" w:hAnsiTheme="majorHAnsi" w:cstheme="majorHAnsi"/>
          <w:bCs/>
          <w:color w:val="000000" w:themeColor="text1"/>
          <w:sz w:val="20"/>
          <w:szCs w:val="20"/>
        </w:rPr>
      </w:pPr>
      <w:r w:rsidRPr="003201E9">
        <w:rPr>
          <w:rFonts w:asciiTheme="majorHAnsi" w:hAnsiTheme="majorHAnsi" w:cstheme="majorHAnsi"/>
          <w:b/>
          <w:color w:val="000000" w:themeColor="text1"/>
          <w:sz w:val="20"/>
          <w:szCs w:val="20"/>
        </w:rPr>
        <w:t xml:space="preserve">Odpowiedź: </w:t>
      </w:r>
      <w:r w:rsidRPr="003201E9">
        <w:rPr>
          <w:rFonts w:asciiTheme="majorHAnsi" w:hAnsiTheme="majorHAnsi" w:cstheme="majorHAnsi"/>
          <w:bCs/>
          <w:color w:val="000000" w:themeColor="text1"/>
          <w:sz w:val="20"/>
          <w:szCs w:val="20"/>
        </w:rPr>
        <w:t xml:space="preserve">Zamawiający nie </w:t>
      </w:r>
      <w:r w:rsidR="003201E9" w:rsidRPr="003201E9">
        <w:rPr>
          <w:rFonts w:asciiTheme="majorHAnsi" w:hAnsiTheme="majorHAnsi" w:cstheme="majorHAnsi"/>
          <w:bCs/>
          <w:color w:val="000000" w:themeColor="text1"/>
          <w:sz w:val="20"/>
          <w:szCs w:val="20"/>
        </w:rPr>
        <w:t>zmienia zapisów SWZ</w:t>
      </w:r>
      <w:r w:rsidRPr="003201E9">
        <w:rPr>
          <w:rFonts w:asciiTheme="majorHAnsi" w:hAnsiTheme="majorHAnsi" w:cstheme="majorHAnsi"/>
          <w:bCs/>
          <w:color w:val="000000" w:themeColor="text1"/>
          <w:sz w:val="20"/>
          <w:szCs w:val="20"/>
        </w:rPr>
        <w:t>.</w:t>
      </w:r>
    </w:p>
    <w:p w14:paraId="3BF1AA56" w14:textId="5D1C2304" w:rsidR="00595A86" w:rsidRPr="003201E9" w:rsidRDefault="00897F49" w:rsidP="003201E9">
      <w:pPr>
        <w:spacing w:line="276" w:lineRule="auto"/>
        <w:ind w:left="45"/>
        <w:jc w:val="both"/>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 xml:space="preserve">Pytanie nr </w:t>
      </w:r>
      <w:r w:rsidR="00C61525">
        <w:rPr>
          <w:rFonts w:asciiTheme="majorHAnsi" w:hAnsiTheme="majorHAnsi" w:cstheme="majorHAnsi"/>
          <w:b/>
          <w:color w:val="000000" w:themeColor="text1"/>
          <w:sz w:val="20"/>
          <w:szCs w:val="20"/>
        </w:rPr>
        <w:t>26</w:t>
      </w:r>
      <w:r w:rsidR="00595A86" w:rsidRPr="003201E9">
        <w:rPr>
          <w:rFonts w:asciiTheme="majorHAnsi" w:hAnsiTheme="majorHAnsi" w:cstheme="majorHAnsi"/>
          <w:b/>
          <w:color w:val="000000" w:themeColor="text1"/>
          <w:sz w:val="20"/>
          <w:szCs w:val="20"/>
        </w:rPr>
        <w:t xml:space="preserve"> </w:t>
      </w:r>
      <w:r w:rsidR="00595A86" w:rsidRPr="003201E9">
        <w:rPr>
          <w:rFonts w:asciiTheme="majorHAnsi" w:hAnsiTheme="majorHAnsi" w:cstheme="majorHAnsi"/>
          <w:bCs/>
          <w:color w:val="000000" w:themeColor="text1"/>
          <w:sz w:val="20"/>
          <w:szCs w:val="20"/>
        </w:rPr>
        <w:t>do</w:t>
      </w:r>
      <w:r w:rsidR="003201E9" w:rsidRPr="003201E9">
        <w:rPr>
          <w:rFonts w:asciiTheme="majorHAnsi" w:hAnsiTheme="majorHAnsi" w:cstheme="majorHAnsi"/>
          <w:bCs/>
          <w:color w:val="000000" w:themeColor="text1"/>
          <w:sz w:val="20"/>
          <w:szCs w:val="20"/>
        </w:rPr>
        <w:t>t.</w:t>
      </w:r>
      <w:r w:rsidR="00595A86" w:rsidRPr="003201E9">
        <w:rPr>
          <w:rFonts w:asciiTheme="majorHAnsi" w:hAnsiTheme="majorHAnsi" w:cstheme="majorHAnsi"/>
          <w:bCs/>
          <w:color w:val="000000" w:themeColor="text1"/>
          <w:sz w:val="20"/>
          <w:szCs w:val="20"/>
        </w:rPr>
        <w:t xml:space="preserve"> pakietu nr 21</w:t>
      </w:r>
    </w:p>
    <w:p w14:paraId="4E749332" w14:textId="41206FB9" w:rsidR="00595A86" w:rsidRPr="003201E9" w:rsidRDefault="00595A86" w:rsidP="00595A86">
      <w:pPr>
        <w:spacing w:line="276" w:lineRule="auto"/>
        <w:jc w:val="both"/>
        <w:rPr>
          <w:rFonts w:asciiTheme="majorHAnsi" w:hAnsiTheme="majorHAnsi" w:cstheme="majorHAnsi"/>
          <w:bCs/>
          <w:color w:val="000000" w:themeColor="text1"/>
          <w:sz w:val="20"/>
          <w:szCs w:val="20"/>
        </w:rPr>
      </w:pPr>
      <w:r w:rsidRPr="003201E9">
        <w:rPr>
          <w:rFonts w:asciiTheme="majorHAnsi" w:hAnsiTheme="majorHAnsi" w:cstheme="majorHAnsi"/>
          <w:bCs/>
          <w:color w:val="000000" w:themeColor="text1"/>
          <w:sz w:val="20"/>
          <w:szCs w:val="20"/>
        </w:rPr>
        <w:t>Proszę o wydzielenie z pakietu nr 21 pozycji 1, 2 , 3 oraz 4</w:t>
      </w:r>
    </w:p>
    <w:p w14:paraId="412773A0" w14:textId="026530F5" w:rsidR="00595A86" w:rsidRPr="003201E9" w:rsidRDefault="00595A86" w:rsidP="00595A86">
      <w:pPr>
        <w:spacing w:line="276" w:lineRule="auto"/>
        <w:jc w:val="both"/>
        <w:rPr>
          <w:rFonts w:asciiTheme="majorHAnsi" w:hAnsiTheme="majorHAnsi" w:cstheme="majorHAnsi"/>
          <w:b/>
          <w:color w:val="000000" w:themeColor="text1"/>
          <w:sz w:val="20"/>
          <w:szCs w:val="20"/>
        </w:rPr>
      </w:pPr>
      <w:r w:rsidRPr="003201E9">
        <w:rPr>
          <w:rFonts w:asciiTheme="majorHAnsi" w:hAnsiTheme="majorHAnsi" w:cstheme="majorHAnsi"/>
          <w:b/>
          <w:color w:val="000000" w:themeColor="text1"/>
          <w:sz w:val="20"/>
          <w:szCs w:val="20"/>
        </w:rPr>
        <w:t xml:space="preserve">Odpowiedź: </w:t>
      </w:r>
      <w:r w:rsidR="00C01235" w:rsidRPr="003201E9">
        <w:rPr>
          <w:rFonts w:asciiTheme="majorHAnsi" w:hAnsiTheme="majorHAnsi" w:cstheme="majorHAnsi"/>
          <w:bCs/>
          <w:color w:val="000000" w:themeColor="text1"/>
          <w:sz w:val="20"/>
          <w:szCs w:val="20"/>
        </w:rPr>
        <w:t xml:space="preserve">Zamawiający nie </w:t>
      </w:r>
      <w:r w:rsidR="003201E9" w:rsidRPr="003201E9">
        <w:rPr>
          <w:rFonts w:asciiTheme="majorHAnsi" w:hAnsiTheme="majorHAnsi" w:cstheme="majorHAnsi"/>
          <w:bCs/>
          <w:color w:val="000000" w:themeColor="text1"/>
          <w:sz w:val="20"/>
          <w:szCs w:val="20"/>
        </w:rPr>
        <w:t>zmienia zapisów SWZ</w:t>
      </w:r>
      <w:r w:rsidR="00C01235" w:rsidRPr="003201E9">
        <w:rPr>
          <w:rFonts w:asciiTheme="majorHAnsi" w:hAnsiTheme="majorHAnsi" w:cstheme="majorHAnsi"/>
          <w:bCs/>
          <w:color w:val="000000" w:themeColor="text1"/>
          <w:sz w:val="20"/>
          <w:szCs w:val="20"/>
        </w:rPr>
        <w:t>.</w:t>
      </w:r>
    </w:p>
    <w:p w14:paraId="44795062" w14:textId="7BDCF232" w:rsidR="00C01235" w:rsidRPr="003201E9" w:rsidRDefault="00897F49" w:rsidP="00C01235">
      <w:pPr>
        <w:spacing w:line="276" w:lineRule="auto"/>
        <w:jc w:val="both"/>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 xml:space="preserve">Pytanie nr </w:t>
      </w:r>
      <w:r w:rsidR="00C61525">
        <w:rPr>
          <w:rFonts w:asciiTheme="majorHAnsi" w:hAnsiTheme="majorHAnsi" w:cstheme="majorHAnsi"/>
          <w:b/>
          <w:color w:val="000000" w:themeColor="text1"/>
          <w:sz w:val="20"/>
          <w:szCs w:val="20"/>
        </w:rPr>
        <w:t>27</w:t>
      </w:r>
      <w:r w:rsidR="003201E9">
        <w:rPr>
          <w:rFonts w:asciiTheme="majorHAnsi" w:hAnsiTheme="majorHAnsi" w:cstheme="majorHAnsi"/>
          <w:b/>
          <w:color w:val="000000" w:themeColor="text1"/>
          <w:sz w:val="20"/>
          <w:szCs w:val="20"/>
        </w:rPr>
        <w:t xml:space="preserve"> </w:t>
      </w:r>
      <w:r w:rsidR="00C01235" w:rsidRPr="003201E9">
        <w:rPr>
          <w:rFonts w:asciiTheme="majorHAnsi" w:hAnsiTheme="majorHAnsi" w:cstheme="majorHAnsi"/>
          <w:bCs/>
          <w:color w:val="000000" w:themeColor="text1"/>
          <w:sz w:val="20"/>
          <w:szCs w:val="20"/>
        </w:rPr>
        <w:t>d</w:t>
      </w:r>
      <w:r w:rsidR="003201E9" w:rsidRPr="003201E9">
        <w:rPr>
          <w:rFonts w:asciiTheme="majorHAnsi" w:hAnsiTheme="majorHAnsi" w:cstheme="majorHAnsi"/>
          <w:bCs/>
          <w:color w:val="000000" w:themeColor="text1"/>
          <w:sz w:val="20"/>
          <w:szCs w:val="20"/>
        </w:rPr>
        <w:t>ot.</w:t>
      </w:r>
      <w:r w:rsidR="00C01235" w:rsidRPr="003201E9">
        <w:rPr>
          <w:rFonts w:asciiTheme="majorHAnsi" w:hAnsiTheme="majorHAnsi" w:cstheme="majorHAnsi"/>
          <w:bCs/>
          <w:color w:val="000000" w:themeColor="text1"/>
          <w:sz w:val="20"/>
          <w:szCs w:val="20"/>
        </w:rPr>
        <w:t xml:space="preserve"> pakietów 14 oraz 31:</w:t>
      </w:r>
    </w:p>
    <w:p w14:paraId="4775B9A5" w14:textId="6E1170F2" w:rsidR="00C01235" w:rsidRPr="003201E9" w:rsidRDefault="00C01235" w:rsidP="006E7CFC">
      <w:pPr>
        <w:spacing w:line="240" w:lineRule="auto"/>
        <w:jc w:val="both"/>
        <w:rPr>
          <w:rFonts w:asciiTheme="majorHAnsi" w:hAnsiTheme="majorHAnsi" w:cstheme="majorHAnsi"/>
          <w:bCs/>
          <w:color w:val="000000" w:themeColor="text1"/>
          <w:sz w:val="20"/>
          <w:szCs w:val="20"/>
        </w:rPr>
      </w:pPr>
      <w:r w:rsidRPr="003201E9">
        <w:rPr>
          <w:rFonts w:asciiTheme="majorHAnsi" w:hAnsiTheme="majorHAnsi" w:cstheme="majorHAnsi"/>
          <w:bCs/>
          <w:color w:val="000000" w:themeColor="text1"/>
          <w:sz w:val="20"/>
          <w:szCs w:val="20"/>
        </w:rPr>
        <w:t>- czy zamawiający dla tych pakietów będzie wymagał od wykonawcy posiadania legalnej dokumentacji technicznej, aby być pewnym że usługa jest prawidłowo wykonywana?</w:t>
      </w:r>
    </w:p>
    <w:p w14:paraId="0AABED56" w14:textId="77777777" w:rsidR="00C01235" w:rsidRPr="003201E9" w:rsidRDefault="00C01235" w:rsidP="006E7CFC">
      <w:pPr>
        <w:spacing w:line="240" w:lineRule="auto"/>
        <w:jc w:val="both"/>
        <w:rPr>
          <w:rFonts w:asciiTheme="majorHAnsi" w:hAnsiTheme="majorHAnsi" w:cstheme="majorHAnsi"/>
          <w:bCs/>
          <w:color w:val="000000" w:themeColor="text1"/>
          <w:sz w:val="20"/>
          <w:szCs w:val="20"/>
        </w:rPr>
      </w:pPr>
      <w:r w:rsidRPr="003201E9">
        <w:rPr>
          <w:rFonts w:asciiTheme="majorHAnsi" w:hAnsiTheme="majorHAnsi" w:cstheme="majorHAnsi"/>
          <w:bCs/>
          <w:color w:val="000000" w:themeColor="text1"/>
          <w:sz w:val="20"/>
          <w:szCs w:val="20"/>
        </w:rPr>
        <w:t>- czy zamawiający dla tych pakietów będzie wymagał od wykonawcy posiadania certyfikatu ze szkolenia u producenta z danego asortymentu, aby być pewnym że usługa jest prawidłowo wykonywana?</w:t>
      </w:r>
    </w:p>
    <w:p w14:paraId="00BCAC33" w14:textId="77777777" w:rsidR="00C01235" w:rsidRPr="003201E9" w:rsidRDefault="00C01235" w:rsidP="006E7CFC">
      <w:pPr>
        <w:spacing w:line="240" w:lineRule="auto"/>
        <w:jc w:val="both"/>
        <w:rPr>
          <w:rFonts w:asciiTheme="majorHAnsi" w:hAnsiTheme="majorHAnsi" w:cstheme="majorHAnsi"/>
          <w:bCs/>
          <w:color w:val="000000" w:themeColor="text1"/>
          <w:sz w:val="20"/>
          <w:szCs w:val="20"/>
        </w:rPr>
      </w:pPr>
      <w:r w:rsidRPr="003201E9">
        <w:rPr>
          <w:rFonts w:asciiTheme="majorHAnsi" w:hAnsiTheme="majorHAnsi" w:cstheme="majorHAnsi"/>
          <w:bCs/>
          <w:color w:val="000000" w:themeColor="text1"/>
          <w:sz w:val="20"/>
          <w:szCs w:val="20"/>
        </w:rPr>
        <w:t>- czy zamawiający dla tych pakietów będzie wymagał od wykonawcy posiadania dostępu do oryginalnych części zamiennych oraz zestawów serwisowych i akumulatorów w razie potrzeby?</w:t>
      </w:r>
    </w:p>
    <w:p w14:paraId="73E3CDF7" w14:textId="6126DD98" w:rsidR="00595A86" w:rsidRPr="003201E9" w:rsidRDefault="00C01235" w:rsidP="006E7CFC">
      <w:pPr>
        <w:spacing w:line="240" w:lineRule="auto"/>
        <w:jc w:val="both"/>
        <w:rPr>
          <w:rFonts w:asciiTheme="majorHAnsi" w:hAnsiTheme="majorHAnsi" w:cstheme="majorHAnsi"/>
          <w:bCs/>
          <w:color w:val="000000" w:themeColor="text1"/>
          <w:sz w:val="20"/>
          <w:szCs w:val="20"/>
        </w:rPr>
      </w:pPr>
      <w:r w:rsidRPr="003201E9">
        <w:rPr>
          <w:rFonts w:asciiTheme="majorHAnsi" w:hAnsiTheme="majorHAnsi" w:cstheme="majorHAnsi"/>
          <w:bCs/>
          <w:color w:val="000000" w:themeColor="text1"/>
          <w:sz w:val="20"/>
          <w:szCs w:val="20"/>
        </w:rPr>
        <w:t>- czy zamawiający dla tych pakietów będzie wymagał od wykonawcy bezpłatnego wykonania akcji serwisowych oraz aktualizacji oprogramowania zalecanego przez producenta?</w:t>
      </w:r>
    </w:p>
    <w:p w14:paraId="166760B0" w14:textId="6068BB9B" w:rsidR="00C01235" w:rsidRPr="003201E9" w:rsidRDefault="00C01235" w:rsidP="00C01235">
      <w:pPr>
        <w:spacing w:line="276" w:lineRule="auto"/>
        <w:jc w:val="both"/>
        <w:rPr>
          <w:rFonts w:asciiTheme="majorHAnsi" w:hAnsiTheme="majorHAnsi" w:cstheme="majorHAnsi"/>
          <w:bCs/>
          <w:color w:val="000000" w:themeColor="text1"/>
          <w:sz w:val="20"/>
          <w:szCs w:val="20"/>
        </w:rPr>
      </w:pPr>
      <w:r w:rsidRPr="003201E9">
        <w:rPr>
          <w:rFonts w:asciiTheme="majorHAnsi" w:hAnsiTheme="majorHAnsi" w:cstheme="majorHAnsi"/>
          <w:b/>
          <w:color w:val="000000" w:themeColor="text1"/>
          <w:sz w:val="20"/>
          <w:szCs w:val="20"/>
        </w:rPr>
        <w:t xml:space="preserve">Odpowiedź: </w:t>
      </w:r>
      <w:bookmarkStart w:id="2" w:name="_Hlk121225808"/>
      <w:r w:rsidR="003201E9" w:rsidRPr="003201E9">
        <w:rPr>
          <w:rFonts w:asciiTheme="majorHAnsi" w:hAnsiTheme="majorHAnsi" w:cstheme="majorHAnsi"/>
          <w:bCs/>
          <w:color w:val="000000" w:themeColor="text1"/>
          <w:sz w:val="20"/>
          <w:szCs w:val="20"/>
        </w:rPr>
        <w:t>Zamawiający informuje, że wymogi w zakresie przedmiotu zamówienia zostały wskazane w SWZ.</w:t>
      </w:r>
      <w:r w:rsidRPr="003201E9">
        <w:rPr>
          <w:rFonts w:asciiTheme="majorHAnsi" w:hAnsiTheme="majorHAnsi" w:cstheme="majorHAnsi"/>
          <w:bCs/>
          <w:color w:val="000000" w:themeColor="text1"/>
          <w:sz w:val="20"/>
          <w:szCs w:val="20"/>
        </w:rPr>
        <w:t xml:space="preserve"> </w:t>
      </w:r>
      <w:bookmarkEnd w:id="2"/>
    </w:p>
    <w:p w14:paraId="015C44F1" w14:textId="3AE52896" w:rsidR="00C01235" w:rsidRPr="003201E9" w:rsidRDefault="00C01235" w:rsidP="00C01235">
      <w:pPr>
        <w:spacing w:line="276" w:lineRule="auto"/>
        <w:jc w:val="both"/>
        <w:rPr>
          <w:rFonts w:asciiTheme="majorHAnsi" w:hAnsiTheme="majorHAnsi" w:cstheme="majorHAnsi"/>
          <w:b/>
          <w:color w:val="000000" w:themeColor="text1"/>
          <w:sz w:val="20"/>
          <w:szCs w:val="20"/>
        </w:rPr>
      </w:pPr>
      <w:r w:rsidRPr="003201E9">
        <w:rPr>
          <w:rFonts w:asciiTheme="majorHAnsi" w:hAnsiTheme="majorHAnsi" w:cstheme="majorHAnsi"/>
          <w:b/>
          <w:color w:val="000000" w:themeColor="text1"/>
          <w:sz w:val="20"/>
          <w:szCs w:val="20"/>
        </w:rPr>
        <w:t xml:space="preserve">Pytanie nr </w:t>
      </w:r>
      <w:r w:rsidR="00C61525">
        <w:rPr>
          <w:rFonts w:asciiTheme="majorHAnsi" w:hAnsiTheme="majorHAnsi" w:cstheme="majorHAnsi"/>
          <w:b/>
          <w:color w:val="000000" w:themeColor="text1"/>
          <w:sz w:val="20"/>
          <w:szCs w:val="20"/>
        </w:rPr>
        <w:t>28</w:t>
      </w:r>
    </w:p>
    <w:p w14:paraId="12C1BF55" w14:textId="644DB10F" w:rsidR="00C01235" w:rsidRPr="003201E9" w:rsidRDefault="00C01235" w:rsidP="006E7CFC">
      <w:pPr>
        <w:spacing w:line="240" w:lineRule="auto"/>
        <w:jc w:val="both"/>
        <w:rPr>
          <w:rFonts w:asciiTheme="majorHAnsi" w:hAnsiTheme="majorHAnsi" w:cstheme="majorHAnsi"/>
          <w:bCs/>
          <w:color w:val="000000" w:themeColor="text1"/>
          <w:sz w:val="20"/>
          <w:szCs w:val="20"/>
        </w:rPr>
      </w:pPr>
      <w:r w:rsidRPr="003201E9">
        <w:rPr>
          <w:rFonts w:asciiTheme="majorHAnsi" w:hAnsiTheme="majorHAnsi" w:cstheme="majorHAnsi"/>
          <w:bCs/>
          <w:color w:val="000000" w:themeColor="text1"/>
          <w:sz w:val="20"/>
          <w:szCs w:val="20"/>
        </w:rPr>
        <w:t>Czy Zamawiający potwierdza, iż w postępowaniu numer: DZP/TP/73/2022, pakiet nr 43</w:t>
      </w:r>
      <w:r w:rsidR="00897F49">
        <w:rPr>
          <w:rFonts w:asciiTheme="majorHAnsi" w:hAnsiTheme="majorHAnsi" w:cstheme="majorHAnsi"/>
          <w:bCs/>
          <w:color w:val="000000" w:themeColor="text1"/>
          <w:sz w:val="20"/>
          <w:szCs w:val="20"/>
        </w:rPr>
        <w:t>,</w:t>
      </w:r>
      <w:r w:rsidRPr="003201E9">
        <w:rPr>
          <w:rFonts w:asciiTheme="majorHAnsi" w:hAnsiTheme="majorHAnsi" w:cstheme="majorHAnsi"/>
          <w:bCs/>
          <w:color w:val="000000" w:themeColor="text1"/>
          <w:sz w:val="20"/>
          <w:szCs w:val="20"/>
        </w:rPr>
        <w:t xml:space="preserve"> wszystkie mikroskopy posiadają certyfikat urządzeń medycznych? Zgodnie z przepisami stawka VAT 8% może zostać zastosowana przy przeglądzie tylko urządzeń medycznych, w innym przypadku stawka Vat powinna wynosić 23%.</w:t>
      </w:r>
    </w:p>
    <w:p w14:paraId="3465D3B9" w14:textId="53752773" w:rsidR="00C01235" w:rsidRPr="003201E9" w:rsidRDefault="00C01235" w:rsidP="00C01235">
      <w:pPr>
        <w:spacing w:line="276" w:lineRule="auto"/>
        <w:jc w:val="both"/>
        <w:rPr>
          <w:rFonts w:asciiTheme="majorHAnsi" w:hAnsiTheme="majorHAnsi" w:cstheme="majorHAnsi"/>
          <w:bCs/>
          <w:color w:val="000000" w:themeColor="text1"/>
          <w:sz w:val="20"/>
          <w:szCs w:val="20"/>
        </w:rPr>
      </w:pPr>
      <w:r w:rsidRPr="003201E9">
        <w:rPr>
          <w:rFonts w:asciiTheme="majorHAnsi" w:hAnsiTheme="majorHAnsi" w:cstheme="majorHAnsi"/>
          <w:b/>
          <w:color w:val="000000" w:themeColor="text1"/>
          <w:sz w:val="20"/>
          <w:szCs w:val="20"/>
        </w:rPr>
        <w:t xml:space="preserve">Odpowiedź: </w:t>
      </w:r>
      <w:r w:rsidRPr="003201E9">
        <w:rPr>
          <w:rFonts w:asciiTheme="majorHAnsi" w:hAnsiTheme="majorHAnsi" w:cstheme="majorHAnsi"/>
          <w:bCs/>
          <w:color w:val="000000" w:themeColor="text1"/>
          <w:sz w:val="20"/>
          <w:szCs w:val="20"/>
        </w:rPr>
        <w:t>Zamawiający potwierdza, że wszystkie mikroskopy posiadają certyfikat urządzeń medycznych</w:t>
      </w:r>
      <w:r w:rsidR="003201E9">
        <w:rPr>
          <w:rFonts w:asciiTheme="majorHAnsi" w:hAnsiTheme="majorHAnsi" w:cstheme="majorHAnsi"/>
          <w:bCs/>
          <w:color w:val="000000" w:themeColor="text1"/>
          <w:sz w:val="20"/>
          <w:szCs w:val="20"/>
        </w:rPr>
        <w:t>.</w:t>
      </w:r>
    </w:p>
    <w:p w14:paraId="63181CB5" w14:textId="77777777" w:rsidR="001F0926" w:rsidRDefault="001F0926" w:rsidP="003201E9">
      <w:pPr>
        <w:spacing w:line="276" w:lineRule="auto"/>
        <w:jc w:val="both"/>
        <w:rPr>
          <w:rFonts w:asciiTheme="majorHAnsi" w:hAnsiTheme="majorHAnsi" w:cstheme="majorHAnsi"/>
          <w:b/>
          <w:color w:val="000000" w:themeColor="text1"/>
          <w:sz w:val="20"/>
          <w:szCs w:val="20"/>
        </w:rPr>
      </w:pPr>
    </w:p>
    <w:p w14:paraId="66168B71" w14:textId="77777777" w:rsidR="001F0926" w:rsidRDefault="001F0926" w:rsidP="003201E9">
      <w:pPr>
        <w:spacing w:line="276" w:lineRule="auto"/>
        <w:jc w:val="both"/>
        <w:rPr>
          <w:rFonts w:asciiTheme="majorHAnsi" w:hAnsiTheme="majorHAnsi" w:cstheme="majorHAnsi"/>
          <w:b/>
          <w:color w:val="000000" w:themeColor="text1"/>
          <w:sz w:val="20"/>
          <w:szCs w:val="20"/>
        </w:rPr>
      </w:pPr>
    </w:p>
    <w:p w14:paraId="6F4B0FCB" w14:textId="77777777" w:rsidR="001F0926" w:rsidRDefault="001F0926" w:rsidP="003201E9">
      <w:pPr>
        <w:spacing w:line="276" w:lineRule="auto"/>
        <w:jc w:val="both"/>
        <w:rPr>
          <w:rFonts w:asciiTheme="majorHAnsi" w:hAnsiTheme="majorHAnsi" w:cstheme="majorHAnsi"/>
          <w:b/>
          <w:color w:val="000000" w:themeColor="text1"/>
          <w:sz w:val="20"/>
          <w:szCs w:val="20"/>
        </w:rPr>
      </w:pPr>
    </w:p>
    <w:p w14:paraId="28854B96" w14:textId="585F72F5" w:rsidR="003201E9" w:rsidRDefault="00C01235" w:rsidP="003201E9">
      <w:pPr>
        <w:spacing w:line="276" w:lineRule="auto"/>
        <w:jc w:val="both"/>
        <w:rPr>
          <w:rFonts w:asciiTheme="majorHAnsi" w:hAnsiTheme="majorHAnsi" w:cstheme="majorHAnsi"/>
          <w:b/>
          <w:color w:val="000000" w:themeColor="text1"/>
          <w:sz w:val="20"/>
          <w:szCs w:val="20"/>
        </w:rPr>
      </w:pPr>
      <w:r w:rsidRPr="003201E9">
        <w:rPr>
          <w:rFonts w:asciiTheme="majorHAnsi" w:hAnsiTheme="majorHAnsi" w:cstheme="majorHAnsi"/>
          <w:b/>
          <w:color w:val="000000" w:themeColor="text1"/>
          <w:sz w:val="20"/>
          <w:szCs w:val="20"/>
        </w:rPr>
        <w:t xml:space="preserve">Pytanie nr </w:t>
      </w:r>
      <w:r w:rsidR="00C61525">
        <w:rPr>
          <w:rFonts w:asciiTheme="majorHAnsi" w:hAnsiTheme="majorHAnsi" w:cstheme="majorHAnsi"/>
          <w:b/>
          <w:color w:val="000000" w:themeColor="text1"/>
          <w:sz w:val="20"/>
          <w:szCs w:val="20"/>
        </w:rPr>
        <w:t xml:space="preserve">29 </w:t>
      </w:r>
      <w:r w:rsidR="003201E9" w:rsidRPr="003201E9">
        <w:rPr>
          <w:rFonts w:asciiTheme="majorHAnsi" w:hAnsiTheme="majorHAnsi" w:cstheme="majorHAnsi"/>
          <w:bCs/>
          <w:color w:val="000000" w:themeColor="text1"/>
          <w:sz w:val="20"/>
          <w:szCs w:val="20"/>
        </w:rPr>
        <w:t>d</w:t>
      </w:r>
      <w:r w:rsidR="00CF4423" w:rsidRPr="003201E9">
        <w:rPr>
          <w:rFonts w:asciiTheme="majorHAnsi" w:hAnsiTheme="majorHAnsi" w:cstheme="majorHAnsi"/>
          <w:bCs/>
          <w:color w:val="000000" w:themeColor="text1"/>
          <w:sz w:val="20"/>
          <w:szCs w:val="20"/>
        </w:rPr>
        <w:t>ot. SWZ – pakiet 9</w:t>
      </w:r>
      <w:r w:rsidR="00CF4423" w:rsidRPr="003201E9">
        <w:rPr>
          <w:rFonts w:asciiTheme="majorHAnsi" w:hAnsiTheme="majorHAnsi" w:cstheme="majorHAnsi"/>
          <w:b/>
          <w:color w:val="000000" w:themeColor="text1"/>
          <w:sz w:val="20"/>
          <w:szCs w:val="20"/>
        </w:rPr>
        <w:t xml:space="preserve"> </w:t>
      </w:r>
    </w:p>
    <w:p w14:paraId="0366FDB2" w14:textId="652B443E" w:rsidR="00CF4423" w:rsidRPr="003201E9" w:rsidRDefault="00CF4423" w:rsidP="006E7CFC">
      <w:pPr>
        <w:spacing w:line="240" w:lineRule="auto"/>
        <w:jc w:val="both"/>
        <w:rPr>
          <w:rFonts w:asciiTheme="majorHAnsi" w:hAnsiTheme="majorHAnsi" w:cstheme="majorHAnsi"/>
          <w:bCs/>
          <w:color w:val="000000" w:themeColor="text1"/>
          <w:sz w:val="20"/>
          <w:szCs w:val="20"/>
        </w:rPr>
      </w:pPr>
      <w:r w:rsidRPr="003201E9">
        <w:rPr>
          <w:rFonts w:asciiTheme="majorHAnsi" w:hAnsiTheme="majorHAnsi" w:cstheme="majorHAnsi"/>
          <w:bCs/>
          <w:color w:val="000000" w:themeColor="text1"/>
          <w:sz w:val="20"/>
          <w:szCs w:val="20"/>
        </w:rPr>
        <w:t xml:space="preserve">Wnioskujemy o wyłączenie z pakietu nr 9 diatermii elektrochirurgicznych firmy </w:t>
      </w:r>
      <w:proofErr w:type="spellStart"/>
      <w:r w:rsidRPr="003201E9">
        <w:rPr>
          <w:rFonts w:asciiTheme="majorHAnsi" w:hAnsiTheme="majorHAnsi" w:cstheme="majorHAnsi"/>
          <w:bCs/>
          <w:color w:val="000000" w:themeColor="text1"/>
          <w:sz w:val="20"/>
          <w:szCs w:val="20"/>
        </w:rPr>
        <w:t>Erbe</w:t>
      </w:r>
      <w:proofErr w:type="spellEnd"/>
      <w:r w:rsidRPr="003201E9">
        <w:rPr>
          <w:rFonts w:asciiTheme="majorHAnsi" w:hAnsiTheme="majorHAnsi" w:cstheme="majorHAnsi"/>
          <w:bCs/>
          <w:color w:val="000000" w:themeColor="text1"/>
          <w:sz w:val="20"/>
          <w:szCs w:val="20"/>
        </w:rPr>
        <w:t xml:space="preserve"> </w:t>
      </w:r>
      <w:proofErr w:type="spellStart"/>
      <w:r w:rsidRPr="003201E9">
        <w:rPr>
          <w:rFonts w:asciiTheme="majorHAnsi" w:hAnsiTheme="majorHAnsi" w:cstheme="majorHAnsi"/>
          <w:bCs/>
          <w:color w:val="000000" w:themeColor="text1"/>
          <w:sz w:val="20"/>
          <w:szCs w:val="20"/>
        </w:rPr>
        <w:t>Elektromedizin</w:t>
      </w:r>
      <w:proofErr w:type="spellEnd"/>
      <w:r w:rsidRPr="003201E9">
        <w:rPr>
          <w:rFonts w:asciiTheme="majorHAnsi" w:hAnsiTheme="majorHAnsi" w:cstheme="majorHAnsi"/>
          <w:bCs/>
          <w:color w:val="000000" w:themeColor="text1"/>
          <w:sz w:val="20"/>
          <w:szCs w:val="20"/>
        </w:rPr>
        <w:t xml:space="preserve"> GmbH Niemcy typ VIO 100C, VIO 300D (tzn. Poz. 4 i 5) tworząc dla nich oddzielny pakiet. Wnioskowana zmiana pozwoli na przedstawienie oferty przez serwis autoryzowany producenta. </w:t>
      </w:r>
    </w:p>
    <w:p w14:paraId="49FAA818" w14:textId="26BEFAB8" w:rsidR="00CF4423" w:rsidRPr="003201E9" w:rsidRDefault="00CF4423" w:rsidP="00C01235">
      <w:pPr>
        <w:spacing w:line="276" w:lineRule="auto"/>
        <w:jc w:val="both"/>
        <w:rPr>
          <w:rFonts w:asciiTheme="majorHAnsi" w:hAnsiTheme="majorHAnsi" w:cstheme="majorHAnsi"/>
          <w:b/>
          <w:color w:val="000000" w:themeColor="text1"/>
          <w:sz w:val="20"/>
          <w:szCs w:val="20"/>
        </w:rPr>
      </w:pPr>
      <w:r w:rsidRPr="003201E9">
        <w:rPr>
          <w:rFonts w:asciiTheme="majorHAnsi" w:hAnsiTheme="majorHAnsi" w:cstheme="majorHAnsi"/>
          <w:b/>
          <w:color w:val="000000" w:themeColor="text1"/>
          <w:sz w:val="20"/>
          <w:szCs w:val="20"/>
        </w:rPr>
        <w:t xml:space="preserve">Odpowiedź: </w:t>
      </w:r>
      <w:r w:rsidRPr="003201E9">
        <w:rPr>
          <w:rFonts w:asciiTheme="majorHAnsi" w:hAnsiTheme="majorHAnsi" w:cstheme="majorHAnsi"/>
          <w:bCs/>
          <w:color w:val="000000" w:themeColor="text1"/>
          <w:sz w:val="20"/>
          <w:szCs w:val="20"/>
        </w:rPr>
        <w:t xml:space="preserve">Zamawiający nie </w:t>
      </w:r>
      <w:r w:rsidR="003201E9" w:rsidRPr="003201E9">
        <w:rPr>
          <w:rFonts w:asciiTheme="majorHAnsi" w:hAnsiTheme="majorHAnsi" w:cstheme="majorHAnsi"/>
          <w:bCs/>
          <w:color w:val="000000" w:themeColor="text1"/>
          <w:sz w:val="20"/>
          <w:szCs w:val="20"/>
        </w:rPr>
        <w:t>zmienia zapisów SWZ</w:t>
      </w:r>
      <w:r w:rsidR="003201E9">
        <w:rPr>
          <w:rFonts w:asciiTheme="majorHAnsi" w:hAnsiTheme="majorHAnsi" w:cstheme="majorHAnsi"/>
          <w:b/>
          <w:color w:val="000000" w:themeColor="text1"/>
          <w:sz w:val="20"/>
          <w:szCs w:val="20"/>
        </w:rPr>
        <w:t>.</w:t>
      </w:r>
      <w:r w:rsidRPr="003201E9">
        <w:rPr>
          <w:rFonts w:asciiTheme="majorHAnsi" w:hAnsiTheme="majorHAnsi" w:cstheme="majorHAnsi"/>
          <w:b/>
          <w:color w:val="000000" w:themeColor="text1"/>
          <w:sz w:val="20"/>
          <w:szCs w:val="20"/>
        </w:rPr>
        <w:t xml:space="preserve"> </w:t>
      </w:r>
    </w:p>
    <w:p w14:paraId="63BF922A" w14:textId="7B0AEDFB" w:rsidR="003201E9" w:rsidRDefault="00CF4423" w:rsidP="00C01235">
      <w:pPr>
        <w:spacing w:line="276" w:lineRule="auto"/>
        <w:jc w:val="both"/>
        <w:rPr>
          <w:rFonts w:asciiTheme="majorHAnsi" w:hAnsiTheme="majorHAnsi" w:cstheme="majorHAnsi"/>
          <w:b/>
          <w:color w:val="000000" w:themeColor="text1"/>
          <w:sz w:val="20"/>
          <w:szCs w:val="20"/>
        </w:rPr>
      </w:pPr>
      <w:r w:rsidRPr="003201E9">
        <w:rPr>
          <w:rFonts w:asciiTheme="majorHAnsi" w:hAnsiTheme="majorHAnsi" w:cstheme="majorHAnsi"/>
          <w:b/>
          <w:color w:val="000000" w:themeColor="text1"/>
          <w:sz w:val="20"/>
          <w:szCs w:val="20"/>
        </w:rPr>
        <w:t xml:space="preserve">Pytanie </w:t>
      </w:r>
      <w:r w:rsidR="00C61525">
        <w:rPr>
          <w:rFonts w:asciiTheme="majorHAnsi" w:hAnsiTheme="majorHAnsi" w:cstheme="majorHAnsi"/>
          <w:b/>
          <w:color w:val="000000" w:themeColor="text1"/>
          <w:sz w:val="20"/>
          <w:szCs w:val="20"/>
        </w:rPr>
        <w:t>30</w:t>
      </w:r>
      <w:r w:rsidR="003201E9">
        <w:rPr>
          <w:rFonts w:asciiTheme="majorHAnsi" w:hAnsiTheme="majorHAnsi" w:cstheme="majorHAnsi"/>
          <w:b/>
          <w:color w:val="000000" w:themeColor="text1"/>
          <w:sz w:val="20"/>
          <w:szCs w:val="20"/>
        </w:rPr>
        <w:t xml:space="preserve"> </w:t>
      </w:r>
      <w:r w:rsidR="003201E9" w:rsidRPr="003201E9">
        <w:rPr>
          <w:rFonts w:asciiTheme="majorHAnsi" w:hAnsiTheme="majorHAnsi" w:cstheme="majorHAnsi"/>
          <w:bCs/>
          <w:color w:val="000000" w:themeColor="text1"/>
          <w:sz w:val="20"/>
          <w:szCs w:val="20"/>
        </w:rPr>
        <w:t>d</w:t>
      </w:r>
      <w:r w:rsidR="00D949EF" w:rsidRPr="003201E9">
        <w:rPr>
          <w:rFonts w:asciiTheme="majorHAnsi" w:hAnsiTheme="majorHAnsi" w:cstheme="majorHAnsi"/>
          <w:bCs/>
          <w:color w:val="000000" w:themeColor="text1"/>
          <w:sz w:val="20"/>
          <w:szCs w:val="20"/>
        </w:rPr>
        <w:t xml:space="preserve">ot. SWZ – pakiet z diatermiami </w:t>
      </w:r>
      <w:proofErr w:type="spellStart"/>
      <w:r w:rsidR="00D949EF" w:rsidRPr="003201E9">
        <w:rPr>
          <w:rFonts w:asciiTheme="majorHAnsi" w:hAnsiTheme="majorHAnsi" w:cstheme="majorHAnsi"/>
          <w:bCs/>
          <w:color w:val="000000" w:themeColor="text1"/>
          <w:sz w:val="20"/>
          <w:szCs w:val="20"/>
        </w:rPr>
        <w:t>Erbe</w:t>
      </w:r>
      <w:proofErr w:type="spellEnd"/>
      <w:r w:rsidR="00D949EF" w:rsidRPr="003201E9">
        <w:rPr>
          <w:rFonts w:asciiTheme="majorHAnsi" w:hAnsiTheme="majorHAnsi" w:cstheme="majorHAnsi"/>
          <w:bCs/>
          <w:color w:val="000000" w:themeColor="text1"/>
          <w:sz w:val="20"/>
          <w:szCs w:val="20"/>
        </w:rPr>
        <w:t xml:space="preserve"> (po ewent. wyłączeniu z pakietu nr 9)</w:t>
      </w:r>
      <w:r w:rsidR="00D949EF" w:rsidRPr="003201E9">
        <w:rPr>
          <w:rFonts w:asciiTheme="majorHAnsi" w:hAnsiTheme="majorHAnsi" w:cstheme="majorHAnsi"/>
          <w:b/>
          <w:color w:val="000000" w:themeColor="text1"/>
          <w:sz w:val="20"/>
          <w:szCs w:val="20"/>
        </w:rPr>
        <w:t xml:space="preserve"> </w:t>
      </w:r>
    </w:p>
    <w:p w14:paraId="5838D51C" w14:textId="14E28521" w:rsidR="00CF4423" w:rsidRPr="003201E9" w:rsidRDefault="00D949EF" w:rsidP="006E7CFC">
      <w:pPr>
        <w:spacing w:line="240" w:lineRule="auto"/>
        <w:jc w:val="both"/>
        <w:rPr>
          <w:rFonts w:asciiTheme="majorHAnsi" w:hAnsiTheme="majorHAnsi" w:cstheme="majorHAnsi"/>
          <w:bCs/>
          <w:color w:val="000000" w:themeColor="text1"/>
          <w:sz w:val="20"/>
          <w:szCs w:val="20"/>
        </w:rPr>
      </w:pPr>
      <w:r w:rsidRPr="003201E9">
        <w:rPr>
          <w:rFonts w:asciiTheme="majorHAnsi" w:hAnsiTheme="majorHAnsi" w:cstheme="majorHAnsi"/>
          <w:bCs/>
          <w:color w:val="000000" w:themeColor="text1"/>
          <w:sz w:val="20"/>
          <w:szCs w:val="20"/>
        </w:rPr>
        <w:t xml:space="preserve">Z uwagi na inwazyjność wyrobów jakimi są diatermie elektrochirurgiczne dawkujące prąd do ciała pacjenta </w:t>
      </w:r>
      <w:r w:rsidR="003201E9" w:rsidRPr="003201E9">
        <w:rPr>
          <w:rFonts w:asciiTheme="majorHAnsi" w:hAnsiTheme="majorHAnsi" w:cstheme="majorHAnsi"/>
          <w:bCs/>
          <w:color w:val="000000" w:themeColor="text1"/>
          <w:sz w:val="20"/>
          <w:szCs w:val="20"/>
        </w:rPr>
        <w:br/>
      </w:r>
      <w:r w:rsidRPr="003201E9">
        <w:rPr>
          <w:rFonts w:asciiTheme="majorHAnsi" w:hAnsiTheme="majorHAnsi" w:cstheme="majorHAnsi"/>
          <w:bCs/>
          <w:color w:val="000000" w:themeColor="text1"/>
          <w:sz w:val="20"/>
          <w:szCs w:val="20"/>
        </w:rPr>
        <w:t xml:space="preserve">i związane z tym podwyższone ryzyko wystąpienia incydentu medycznego, wnioskujemy o objęcie pakietu </w:t>
      </w:r>
      <w:r w:rsidR="003201E9" w:rsidRPr="003201E9">
        <w:rPr>
          <w:rFonts w:asciiTheme="majorHAnsi" w:hAnsiTheme="majorHAnsi" w:cstheme="majorHAnsi"/>
          <w:bCs/>
          <w:color w:val="000000" w:themeColor="text1"/>
          <w:sz w:val="20"/>
          <w:szCs w:val="20"/>
        </w:rPr>
        <w:br/>
      </w:r>
      <w:r w:rsidRPr="003201E9">
        <w:rPr>
          <w:rFonts w:asciiTheme="majorHAnsi" w:hAnsiTheme="majorHAnsi" w:cstheme="majorHAnsi"/>
          <w:bCs/>
          <w:color w:val="000000" w:themeColor="text1"/>
          <w:sz w:val="20"/>
          <w:szCs w:val="20"/>
        </w:rPr>
        <w:t xml:space="preserve">z diatermii elektrochirurgicznych </w:t>
      </w:r>
      <w:proofErr w:type="spellStart"/>
      <w:r w:rsidRPr="003201E9">
        <w:rPr>
          <w:rFonts w:asciiTheme="majorHAnsi" w:hAnsiTheme="majorHAnsi" w:cstheme="majorHAnsi"/>
          <w:bCs/>
          <w:color w:val="000000" w:themeColor="text1"/>
          <w:sz w:val="20"/>
          <w:szCs w:val="20"/>
        </w:rPr>
        <w:t>Erbe</w:t>
      </w:r>
      <w:proofErr w:type="spellEnd"/>
      <w:r w:rsidRPr="003201E9">
        <w:rPr>
          <w:rFonts w:asciiTheme="majorHAnsi" w:hAnsiTheme="majorHAnsi" w:cstheme="majorHAnsi"/>
          <w:bCs/>
          <w:color w:val="000000" w:themeColor="text1"/>
          <w:sz w:val="20"/>
          <w:szCs w:val="20"/>
        </w:rPr>
        <w:t xml:space="preserve"> wymogiem posiadania przez Wykonawcę autoryzacji producenta na wykonywanie czynności serwisowych.</w:t>
      </w:r>
    </w:p>
    <w:p w14:paraId="6DD5ACE3" w14:textId="79A53BAE" w:rsidR="00D949EF" w:rsidRPr="003201E9" w:rsidRDefault="00D949EF" w:rsidP="00C01235">
      <w:pPr>
        <w:spacing w:line="276" w:lineRule="auto"/>
        <w:jc w:val="both"/>
        <w:rPr>
          <w:rFonts w:asciiTheme="majorHAnsi" w:hAnsiTheme="majorHAnsi" w:cstheme="majorHAnsi"/>
          <w:b/>
          <w:color w:val="000000" w:themeColor="text1"/>
          <w:sz w:val="20"/>
          <w:szCs w:val="20"/>
        </w:rPr>
      </w:pPr>
      <w:r w:rsidRPr="003201E9">
        <w:rPr>
          <w:rFonts w:asciiTheme="majorHAnsi" w:hAnsiTheme="majorHAnsi" w:cstheme="majorHAnsi"/>
          <w:b/>
          <w:color w:val="000000" w:themeColor="text1"/>
          <w:sz w:val="20"/>
          <w:szCs w:val="20"/>
        </w:rPr>
        <w:t xml:space="preserve">Odpowiedź: </w:t>
      </w:r>
      <w:bookmarkStart w:id="3" w:name="_Hlk121145814"/>
      <w:r w:rsidR="003201E9" w:rsidRPr="003201E9">
        <w:rPr>
          <w:rFonts w:asciiTheme="majorHAnsi" w:hAnsiTheme="majorHAnsi" w:cstheme="majorHAnsi"/>
          <w:bCs/>
          <w:color w:val="000000" w:themeColor="text1"/>
          <w:sz w:val="20"/>
          <w:szCs w:val="20"/>
        </w:rPr>
        <w:t>Zamawiający nie zmienia zapisów SWZ.</w:t>
      </w:r>
      <w:bookmarkEnd w:id="3"/>
    </w:p>
    <w:p w14:paraId="2CB5052D" w14:textId="7FE97F3E" w:rsidR="00436F28" w:rsidRDefault="00D949EF" w:rsidP="00C01235">
      <w:pPr>
        <w:spacing w:line="276" w:lineRule="auto"/>
        <w:jc w:val="both"/>
        <w:rPr>
          <w:rFonts w:asciiTheme="majorHAnsi" w:hAnsiTheme="majorHAnsi" w:cstheme="majorHAnsi"/>
          <w:b/>
          <w:color w:val="000000" w:themeColor="text1"/>
          <w:sz w:val="20"/>
          <w:szCs w:val="20"/>
        </w:rPr>
      </w:pPr>
      <w:r w:rsidRPr="003201E9">
        <w:rPr>
          <w:rFonts w:asciiTheme="majorHAnsi" w:hAnsiTheme="majorHAnsi" w:cstheme="majorHAnsi"/>
          <w:b/>
          <w:color w:val="000000" w:themeColor="text1"/>
          <w:sz w:val="20"/>
          <w:szCs w:val="20"/>
        </w:rPr>
        <w:t>Pytanie nr 3</w:t>
      </w:r>
      <w:r w:rsidR="00C61525">
        <w:rPr>
          <w:rFonts w:asciiTheme="majorHAnsi" w:hAnsiTheme="majorHAnsi" w:cstheme="majorHAnsi"/>
          <w:b/>
          <w:color w:val="000000" w:themeColor="text1"/>
          <w:sz w:val="20"/>
          <w:szCs w:val="20"/>
        </w:rPr>
        <w:t>1</w:t>
      </w:r>
      <w:r w:rsidR="00436F28">
        <w:rPr>
          <w:rFonts w:asciiTheme="majorHAnsi" w:hAnsiTheme="majorHAnsi" w:cstheme="majorHAnsi"/>
          <w:b/>
          <w:color w:val="000000" w:themeColor="text1"/>
          <w:sz w:val="20"/>
          <w:szCs w:val="20"/>
        </w:rPr>
        <w:t xml:space="preserve"> </w:t>
      </w:r>
      <w:r w:rsidR="00436F28" w:rsidRPr="00436F28">
        <w:rPr>
          <w:rFonts w:asciiTheme="majorHAnsi" w:hAnsiTheme="majorHAnsi" w:cstheme="majorHAnsi"/>
          <w:bCs/>
          <w:color w:val="000000" w:themeColor="text1"/>
          <w:sz w:val="20"/>
          <w:szCs w:val="20"/>
        </w:rPr>
        <w:t>d</w:t>
      </w:r>
      <w:r w:rsidRPr="00436F28">
        <w:rPr>
          <w:rFonts w:asciiTheme="majorHAnsi" w:hAnsiTheme="majorHAnsi" w:cstheme="majorHAnsi"/>
          <w:bCs/>
          <w:color w:val="000000" w:themeColor="text1"/>
          <w:sz w:val="20"/>
          <w:szCs w:val="20"/>
        </w:rPr>
        <w:t xml:space="preserve">ot. SWZ – pakiet z diatermiami </w:t>
      </w:r>
      <w:proofErr w:type="spellStart"/>
      <w:r w:rsidRPr="00436F28">
        <w:rPr>
          <w:rFonts w:asciiTheme="majorHAnsi" w:hAnsiTheme="majorHAnsi" w:cstheme="majorHAnsi"/>
          <w:bCs/>
          <w:color w:val="000000" w:themeColor="text1"/>
          <w:sz w:val="20"/>
          <w:szCs w:val="20"/>
        </w:rPr>
        <w:t>Erbe</w:t>
      </w:r>
      <w:proofErr w:type="spellEnd"/>
      <w:r w:rsidRPr="00436F28">
        <w:rPr>
          <w:rFonts w:asciiTheme="majorHAnsi" w:hAnsiTheme="majorHAnsi" w:cstheme="majorHAnsi"/>
          <w:bCs/>
          <w:color w:val="000000" w:themeColor="text1"/>
          <w:sz w:val="20"/>
          <w:szCs w:val="20"/>
        </w:rPr>
        <w:t xml:space="preserve"> (po ewent. wyłączeniu z pakietu nr 9)</w:t>
      </w:r>
      <w:r w:rsidRPr="003201E9">
        <w:rPr>
          <w:rFonts w:asciiTheme="majorHAnsi" w:hAnsiTheme="majorHAnsi" w:cstheme="majorHAnsi"/>
          <w:b/>
          <w:color w:val="000000" w:themeColor="text1"/>
          <w:sz w:val="20"/>
          <w:szCs w:val="20"/>
        </w:rPr>
        <w:t xml:space="preserve"> </w:t>
      </w:r>
    </w:p>
    <w:p w14:paraId="46AD70B4" w14:textId="3C1E27DA" w:rsidR="00D949EF" w:rsidRPr="00436F28" w:rsidRDefault="00D949EF" w:rsidP="006E7CFC">
      <w:pPr>
        <w:spacing w:line="240" w:lineRule="auto"/>
        <w:jc w:val="both"/>
        <w:rPr>
          <w:rFonts w:asciiTheme="majorHAnsi" w:hAnsiTheme="majorHAnsi" w:cstheme="majorHAnsi"/>
          <w:bCs/>
          <w:color w:val="000000" w:themeColor="text1"/>
          <w:sz w:val="20"/>
          <w:szCs w:val="20"/>
        </w:rPr>
      </w:pPr>
      <w:r w:rsidRPr="00436F28">
        <w:rPr>
          <w:rFonts w:asciiTheme="majorHAnsi" w:hAnsiTheme="majorHAnsi" w:cstheme="majorHAnsi"/>
          <w:bCs/>
          <w:color w:val="000000" w:themeColor="text1"/>
          <w:sz w:val="20"/>
          <w:szCs w:val="20"/>
        </w:rPr>
        <w:t xml:space="preserve">Z uwagi na inwazyjność wyrobów jakimi są diatermie elektrochirurgiczne dawkujące prąd do ciała pacjenta </w:t>
      </w:r>
      <w:r w:rsidR="00436F28">
        <w:rPr>
          <w:rFonts w:asciiTheme="majorHAnsi" w:hAnsiTheme="majorHAnsi" w:cstheme="majorHAnsi"/>
          <w:bCs/>
          <w:color w:val="000000" w:themeColor="text1"/>
          <w:sz w:val="20"/>
          <w:szCs w:val="20"/>
        </w:rPr>
        <w:br/>
      </w:r>
      <w:r w:rsidRPr="00436F28">
        <w:rPr>
          <w:rFonts w:asciiTheme="majorHAnsi" w:hAnsiTheme="majorHAnsi" w:cstheme="majorHAnsi"/>
          <w:bCs/>
          <w:color w:val="000000" w:themeColor="text1"/>
          <w:sz w:val="20"/>
          <w:szCs w:val="20"/>
        </w:rPr>
        <w:t xml:space="preserve">i związane z tym podwyższone ryzyko wystąpienia incydentu medycznego, wnioskujemy o objęcie pakietu </w:t>
      </w:r>
      <w:r w:rsidR="00436F28">
        <w:rPr>
          <w:rFonts w:asciiTheme="majorHAnsi" w:hAnsiTheme="majorHAnsi" w:cstheme="majorHAnsi"/>
          <w:bCs/>
          <w:color w:val="000000" w:themeColor="text1"/>
          <w:sz w:val="20"/>
          <w:szCs w:val="20"/>
        </w:rPr>
        <w:br/>
      </w:r>
      <w:r w:rsidRPr="00436F28">
        <w:rPr>
          <w:rFonts w:asciiTheme="majorHAnsi" w:hAnsiTheme="majorHAnsi" w:cstheme="majorHAnsi"/>
          <w:bCs/>
          <w:color w:val="000000" w:themeColor="text1"/>
          <w:sz w:val="20"/>
          <w:szCs w:val="20"/>
        </w:rPr>
        <w:t xml:space="preserve">z diatermii elektrochirurgicznych </w:t>
      </w:r>
      <w:proofErr w:type="spellStart"/>
      <w:r w:rsidRPr="00436F28">
        <w:rPr>
          <w:rFonts w:asciiTheme="majorHAnsi" w:hAnsiTheme="majorHAnsi" w:cstheme="majorHAnsi"/>
          <w:bCs/>
          <w:color w:val="000000" w:themeColor="text1"/>
          <w:sz w:val="20"/>
          <w:szCs w:val="20"/>
        </w:rPr>
        <w:t>Erbe</w:t>
      </w:r>
      <w:proofErr w:type="spellEnd"/>
      <w:r w:rsidRPr="00436F28">
        <w:rPr>
          <w:rFonts w:asciiTheme="majorHAnsi" w:hAnsiTheme="majorHAnsi" w:cstheme="majorHAnsi"/>
          <w:bCs/>
          <w:color w:val="000000" w:themeColor="text1"/>
          <w:sz w:val="20"/>
          <w:szCs w:val="20"/>
        </w:rPr>
        <w:t xml:space="preserve"> wymogiem dysponowania przez Wykonawcę osobą posiadającą certyfikat przeszkolenia z obsługi serwisowej diatermii </w:t>
      </w:r>
      <w:proofErr w:type="spellStart"/>
      <w:r w:rsidRPr="00436F28">
        <w:rPr>
          <w:rFonts w:asciiTheme="majorHAnsi" w:hAnsiTheme="majorHAnsi" w:cstheme="majorHAnsi"/>
          <w:bCs/>
          <w:color w:val="000000" w:themeColor="text1"/>
          <w:sz w:val="20"/>
          <w:szCs w:val="20"/>
        </w:rPr>
        <w:t>Erbe</w:t>
      </w:r>
      <w:proofErr w:type="spellEnd"/>
      <w:r w:rsidRPr="00436F28">
        <w:rPr>
          <w:rFonts w:asciiTheme="majorHAnsi" w:hAnsiTheme="majorHAnsi" w:cstheme="majorHAnsi"/>
          <w:bCs/>
          <w:color w:val="000000" w:themeColor="text1"/>
          <w:sz w:val="20"/>
          <w:szCs w:val="20"/>
        </w:rPr>
        <w:t xml:space="preserve"> (jak w pakiecie) wydany przez ich producenta lub inny upoważniony przez producenta podmiot.</w:t>
      </w:r>
    </w:p>
    <w:p w14:paraId="18B15474" w14:textId="64D38B5C" w:rsidR="00D949EF" w:rsidRPr="003201E9" w:rsidRDefault="00D949EF" w:rsidP="00C01235">
      <w:pPr>
        <w:spacing w:line="276" w:lineRule="auto"/>
        <w:jc w:val="both"/>
        <w:rPr>
          <w:rFonts w:asciiTheme="majorHAnsi" w:hAnsiTheme="majorHAnsi" w:cstheme="majorHAnsi"/>
          <w:b/>
          <w:color w:val="000000" w:themeColor="text1"/>
          <w:sz w:val="20"/>
          <w:szCs w:val="20"/>
        </w:rPr>
      </w:pPr>
      <w:r w:rsidRPr="003201E9">
        <w:rPr>
          <w:rFonts w:asciiTheme="majorHAnsi" w:hAnsiTheme="majorHAnsi" w:cstheme="majorHAnsi"/>
          <w:b/>
          <w:color w:val="000000" w:themeColor="text1"/>
          <w:sz w:val="20"/>
          <w:szCs w:val="20"/>
        </w:rPr>
        <w:t xml:space="preserve">Odpowiedź: </w:t>
      </w:r>
      <w:r w:rsidR="00436F28" w:rsidRPr="003201E9">
        <w:rPr>
          <w:rFonts w:asciiTheme="majorHAnsi" w:hAnsiTheme="majorHAnsi" w:cstheme="majorHAnsi"/>
          <w:bCs/>
          <w:color w:val="000000" w:themeColor="text1"/>
          <w:sz w:val="20"/>
          <w:szCs w:val="20"/>
        </w:rPr>
        <w:t>Zamawiający nie zmienia zapisów SWZ.</w:t>
      </w:r>
    </w:p>
    <w:p w14:paraId="316762D5" w14:textId="74E42570" w:rsidR="00436F28" w:rsidRDefault="00D949EF" w:rsidP="00D949EF">
      <w:pPr>
        <w:spacing w:line="276" w:lineRule="auto"/>
        <w:jc w:val="both"/>
        <w:rPr>
          <w:rFonts w:asciiTheme="majorHAnsi" w:hAnsiTheme="majorHAnsi" w:cstheme="majorHAnsi"/>
          <w:b/>
          <w:color w:val="000000" w:themeColor="text1"/>
          <w:sz w:val="20"/>
          <w:szCs w:val="20"/>
        </w:rPr>
      </w:pPr>
      <w:r w:rsidRPr="003201E9">
        <w:rPr>
          <w:rFonts w:asciiTheme="majorHAnsi" w:hAnsiTheme="majorHAnsi" w:cstheme="majorHAnsi"/>
          <w:b/>
          <w:color w:val="000000" w:themeColor="text1"/>
          <w:sz w:val="20"/>
          <w:szCs w:val="20"/>
        </w:rPr>
        <w:t xml:space="preserve">Pytanie nr </w:t>
      </w:r>
      <w:r w:rsidR="00C61525">
        <w:rPr>
          <w:rFonts w:asciiTheme="majorHAnsi" w:hAnsiTheme="majorHAnsi" w:cstheme="majorHAnsi"/>
          <w:b/>
          <w:color w:val="000000" w:themeColor="text1"/>
          <w:sz w:val="20"/>
          <w:szCs w:val="20"/>
        </w:rPr>
        <w:t>32</w:t>
      </w:r>
      <w:r w:rsidR="00436F28" w:rsidRPr="00436F28">
        <w:rPr>
          <w:rFonts w:asciiTheme="majorHAnsi" w:hAnsiTheme="majorHAnsi" w:cstheme="majorHAnsi"/>
          <w:b/>
          <w:color w:val="000000" w:themeColor="text1"/>
          <w:sz w:val="20"/>
          <w:szCs w:val="20"/>
        </w:rPr>
        <w:t xml:space="preserve"> </w:t>
      </w:r>
      <w:r w:rsidR="00436F28" w:rsidRPr="00436F28">
        <w:rPr>
          <w:rFonts w:asciiTheme="majorHAnsi" w:hAnsiTheme="majorHAnsi" w:cstheme="majorHAnsi"/>
          <w:bCs/>
          <w:color w:val="000000" w:themeColor="text1"/>
          <w:sz w:val="20"/>
          <w:szCs w:val="20"/>
        </w:rPr>
        <w:t xml:space="preserve">dotyczy zapisów SWZ -  rozdział VI, pkt. 5, </w:t>
      </w:r>
      <w:proofErr w:type="spellStart"/>
      <w:r w:rsidR="00436F28" w:rsidRPr="00436F28">
        <w:rPr>
          <w:rFonts w:asciiTheme="majorHAnsi" w:hAnsiTheme="majorHAnsi" w:cstheme="majorHAnsi"/>
          <w:bCs/>
          <w:color w:val="000000" w:themeColor="text1"/>
          <w:sz w:val="20"/>
          <w:szCs w:val="20"/>
        </w:rPr>
        <w:t>ppkt</w:t>
      </w:r>
      <w:proofErr w:type="spellEnd"/>
      <w:r w:rsidR="00436F28" w:rsidRPr="00436F28">
        <w:rPr>
          <w:rFonts w:asciiTheme="majorHAnsi" w:hAnsiTheme="majorHAnsi" w:cstheme="majorHAnsi"/>
          <w:bCs/>
          <w:color w:val="000000" w:themeColor="text1"/>
          <w:sz w:val="20"/>
          <w:szCs w:val="20"/>
        </w:rPr>
        <w:t>. 2d)</w:t>
      </w:r>
    </w:p>
    <w:p w14:paraId="77A4D08E" w14:textId="588B7DF7" w:rsidR="00D949EF" w:rsidRPr="00436F28" w:rsidRDefault="00D949EF" w:rsidP="006E7CFC">
      <w:pPr>
        <w:spacing w:line="240" w:lineRule="auto"/>
        <w:jc w:val="both"/>
        <w:rPr>
          <w:rFonts w:asciiTheme="majorHAnsi" w:hAnsiTheme="majorHAnsi" w:cstheme="majorHAnsi"/>
          <w:bCs/>
          <w:color w:val="000000" w:themeColor="text1"/>
          <w:sz w:val="20"/>
          <w:szCs w:val="20"/>
        </w:rPr>
      </w:pPr>
      <w:r w:rsidRPr="00436F28">
        <w:rPr>
          <w:rFonts w:asciiTheme="majorHAnsi" w:hAnsiTheme="majorHAnsi" w:cstheme="majorHAnsi"/>
          <w:bCs/>
          <w:color w:val="000000" w:themeColor="text1"/>
          <w:sz w:val="20"/>
          <w:szCs w:val="20"/>
        </w:rPr>
        <w:t xml:space="preserve">Zwracamy się z prośbą o postawienie wymogu przedstawienia certyfikatu w zakresie odbycia szkoleń w zakresie przeglądów sprzętu wyszczególnionego w pakiecie 23, będącego przedmiotem niniejszego postępowania, wystawionego przez producenta sprzętu lub autoryzowanego przedstawiciela producenta. Jako autoryzowany przedstawiciel producenta, pragniemy zwrócić uwagę Zamawiającego na kwestie związane z wykonywaniem serwisu przez podmioty nieuprawnione. Podkreślamy, że umożliwienie osobom nieuprawnionym przez Producenta sprzętu medycznego wykonywania przeglądów, napraw oraz wymiany części zamiennych niewiadomego pochodzenia, jednoznacznie wiąże się z nie wypełnieniem przez użytkowaniu Sprzętu zapisów instrukcji jego użytkowania.   Wskazujemy, że niniejsze wymaganie nie narusza zasady równego traktowania, gdyż każdy zainteresowany może odbyć przedmiotowe szkolenie u producenta i uzyskać stosowny certyfikat. W szczególności dotyczy to czynności związanych z fachową instalacją wyrobu, jego okresową konserwacją, okresową lub doraźną, stosownie do potrzeb obsługą serwisową, aktualizacją oprogramowania wyrobu, jeżeli je posiada, także okresowymi lub doraźnymi przeglądami, regulacjami, kalibracjami (ustaleniami zależności pomiarowych), wzorcowniami, weryfikacją lub kontrolą bezpieczeństwa, jeżeli nie mogą one być wykonane przez użytkownika wyrobu we własnym zakresie. </w:t>
      </w:r>
    </w:p>
    <w:p w14:paraId="5B05DB32" w14:textId="77777777" w:rsidR="00436F28" w:rsidRPr="003201E9" w:rsidRDefault="00D949EF" w:rsidP="00436F28">
      <w:pPr>
        <w:spacing w:line="276" w:lineRule="auto"/>
        <w:jc w:val="both"/>
        <w:rPr>
          <w:rFonts w:asciiTheme="majorHAnsi" w:hAnsiTheme="majorHAnsi" w:cstheme="majorHAnsi"/>
          <w:b/>
          <w:color w:val="000000" w:themeColor="text1"/>
          <w:sz w:val="20"/>
          <w:szCs w:val="20"/>
        </w:rPr>
      </w:pPr>
      <w:r w:rsidRPr="003201E9">
        <w:rPr>
          <w:rFonts w:asciiTheme="majorHAnsi" w:hAnsiTheme="majorHAnsi" w:cstheme="majorHAnsi"/>
          <w:b/>
          <w:color w:val="000000" w:themeColor="text1"/>
          <w:sz w:val="20"/>
          <w:szCs w:val="20"/>
        </w:rPr>
        <w:t xml:space="preserve"> Odpowiedź: </w:t>
      </w:r>
      <w:r w:rsidR="00436F28" w:rsidRPr="003201E9">
        <w:rPr>
          <w:rFonts w:asciiTheme="majorHAnsi" w:hAnsiTheme="majorHAnsi" w:cstheme="majorHAnsi"/>
          <w:bCs/>
          <w:color w:val="000000" w:themeColor="text1"/>
          <w:sz w:val="20"/>
          <w:szCs w:val="20"/>
        </w:rPr>
        <w:t>Zamawiający nie zmienia zapisów SWZ.</w:t>
      </w:r>
    </w:p>
    <w:p w14:paraId="4D7634D5" w14:textId="42D95261" w:rsidR="00436F28" w:rsidRPr="00941E1C" w:rsidRDefault="00D949EF" w:rsidP="00436F28">
      <w:pPr>
        <w:spacing w:line="276" w:lineRule="auto"/>
        <w:jc w:val="both"/>
        <w:rPr>
          <w:rFonts w:asciiTheme="majorHAnsi" w:hAnsiTheme="majorHAnsi" w:cstheme="majorHAnsi"/>
          <w:b/>
          <w:sz w:val="20"/>
          <w:szCs w:val="20"/>
        </w:rPr>
      </w:pPr>
      <w:r w:rsidRPr="00941E1C">
        <w:rPr>
          <w:rFonts w:asciiTheme="majorHAnsi" w:hAnsiTheme="majorHAnsi" w:cstheme="majorHAnsi"/>
          <w:b/>
          <w:sz w:val="20"/>
          <w:szCs w:val="20"/>
        </w:rPr>
        <w:t xml:space="preserve">Pytanie nr </w:t>
      </w:r>
      <w:r w:rsidR="00C61525">
        <w:rPr>
          <w:rFonts w:asciiTheme="majorHAnsi" w:hAnsiTheme="majorHAnsi" w:cstheme="majorHAnsi"/>
          <w:b/>
          <w:sz w:val="20"/>
          <w:szCs w:val="20"/>
        </w:rPr>
        <w:t>33</w:t>
      </w:r>
      <w:r w:rsidR="00436F28" w:rsidRPr="00941E1C">
        <w:rPr>
          <w:rFonts w:asciiTheme="majorHAnsi" w:hAnsiTheme="majorHAnsi" w:cstheme="majorHAnsi"/>
          <w:b/>
          <w:sz w:val="20"/>
          <w:szCs w:val="20"/>
        </w:rPr>
        <w:t xml:space="preserve"> </w:t>
      </w:r>
      <w:r w:rsidR="00436F28" w:rsidRPr="00941E1C">
        <w:rPr>
          <w:rFonts w:asciiTheme="majorHAnsi" w:hAnsiTheme="majorHAnsi" w:cstheme="majorHAnsi"/>
          <w:bCs/>
          <w:sz w:val="20"/>
          <w:szCs w:val="20"/>
        </w:rPr>
        <w:t>d</w:t>
      </w:r>
      <w:r w:rsidRPr="00941E1C">
        <w:rPr>
          <w:rFonts w:asciiTheme="majorHAnsi" w:hAnsiTheme="majorHAnsi" w:cstheme="majorHAnsi"/>
          <w:bCs/>
          <w:sz w:val="20"/>
          <w:szCs w:val="20"/>
        </w:rPr>
        <w:t>otyczy zapisów SWZ -  załącznik nr 4 – par. 1, pkt. 3 – dla pakietu 23.</w:t>
      </w:r>
      <w:r w:rsidRPr="00941E1C">
        <w:rPr>
          <w:rFonts w:asciiTheme="majorHAnsi" w:hAnsiTheme="majorHAnsi" w:cstheme="majorHAnsi"/>
          <w:b/>
          <w:sz w:val="20"/>
          <w:szCs w:val="20"/>
        </w:rPr>
        <w:t xml:space="preserve"> </w:t>
      </w:r>
    </w:p>
    <w:p w14:paraId="17C98A17" w14:textId="55B64B5E" w:rsidR="00D949EF" w:rsidRPr="00941E1C" w:rsidRDefault="00D949EF" w:rsidP="006E7CFC">
      <w:pPr>
        <w:spacing w:line="240" w:lineRule="auto"/>
        <w:jc w:val="both"/>
        <w:rPr>
          <w:rFonts w:asciiTheme="majorHAnsi" w:hAnsiTheme="majorHAnsi" w:cstheme="majorHAnsi"/>
          <w:bCs/>
          <w:sz w:val="20"/>
          <w:szCs w:val="20"/>
        </w:rPr>
      </w:pPr>
      <w:r w:rsidRPr="00941E1C">
        <w:rPr>
          <w:rFonts w:asciiTheme="majorHAnsi" w:hAnsiTheme="majorHAnsi" w:cstheme="majorHAnsi"/>
          <w:bCs/>
          <w:sz w:val="20"/>
          <w:szCs w:val="20"/>
        </w:rPr>
        <w:t xml:space="preserve">Prosimy o zmianę zapisu w par. 1, pkt. 3, </w:t>
      </w:r>
      <w:proofErr w:type="spellStart"/>
      <w:r w:rsidRPr="00941E1C">
        <w:rPr>
          <w:rFonts w:asciiTheme="majorHAnsi" w:hAnsiTheme="majorHAnsi" w:cstheme="majorHAnsi"/>
          <w:bCs/>
          <w:sz w:val="20"/>
          <w:szCs w:val="20"/>
        </w:rPr>
        <w:t>ppkt</w:t>
      </w:r>
      <w:proofErr w:type="spellEnd"/>
      <w:r w:rsidRPr="00941E1C">
        <w:rPr>
          <w:rFonts w:asciiTheme="majorHAnsi" w:hAnsiTheme="majorHAnsi" w:cstheme="majorHAnsi"/>
          <w:bCs/>
          <w:sz w:val="20"/>
          <w:szCs w:val="20"/>
        </w:rPr>
        <w:t xml:space="preserve">. a) na „Wykonaniu przeglądu technicznego w siedzibie Zamawiającego lub w siedzibie Wykonawcy wraz z dokonaniem wpisu do paszportu technicznego danego aparatu/sprzętu”.  </w:t>
      </w:r>
    </w:p>
    <w:p w14:paraId="29C35D30" w14:textId="41D2E9EC" w:rsidR="00D949EF" w:rsidRPr="00941E1C" w:rsidRDefault="00D949EF" w:rsidP="00D949EF">
      <w:pPr>
        <w:rPr>
          <w:rFonts w:asciiTheme="majorHAnsi" w:hAnsiTheme="majorHAnsi" w:cstheme="majorHAnsi"/>
          <w:b/>
          <w:sz w:val="20"/>
          <w:szCs w:val="20"/>
        </w:rPr>
      </w:pPr>
      <w:r w:rsidRPr="00941E1C">
        <w:rPr>
          <w:rFonts w:asciiTheme="majorHAnsi" w:hAnsiTheme="majorHAnsi" w:cstheme="majorHAnsi"/>
          <w:b/>
          <w:sz w:val="20"/>
          <w:szCs w:val="20"/>
        </w:rPr>
        <w:t xml:space="preserve">Odpowiedź: </w:t>
      </w:r>
      <w:r w:rsidRPr="00941E1C">
        <w:rPr>
          <w:rFonts w:asciiTheme="majorHAnsi" w:hAnsiTheme="majorHAnsi" w:cstheme="majorHAnsi"/>
          <w:bCs/>
          <w:sz w:val="20"/>
          <w:szCs w:val="20"/>
        </w:rPr>
        <w:t xml:space="preserve">Zamawiający nie </w:t>
      </w:r>
      <w:r w:rsidR="00436F28" w:rsidRPr="00941E1C">
        <w:rPr>
          <w:rFonts w:asciiTheme="majorHAnsi" w:hAnsiTheme="majorHAnsi" w:cstheme="majorHAnsi"/>
          <w:bCs/>
          <w:sz w:val="20"/>
          <w:szCs w:val="20"/>
        </w:rPr>
        <w:t>zmienia zap</w:t>
      </w:r>
      <w:r w:rsidR="00897F49">
        <w:rPr>
          <w:rFonts w:asciiTheme="majorHAnsi" w:hAnsiTheme="majorHAnsi" w:cstheme="majorHAnsi"/>
          <w:bCs/>
          <w:sz w:val="20"/>
          <w:szCs w:val="20"/>
        </w:rPr>
        <w:t>isów.</w:t>
      </w:r>
    </w:p>
    <w:p w14:paraId="13A0548D" w14:textId="3186C4BE" w:rsidR="00D949EF" w:rsidRPr="003201E9" w:rsidRDefault="00D949EF" w:rsidP="00D949EF">
      <w:pPr>
        <w:rPr>
          <w:rFonts w:asciiTheme="majorHAnsi" w:hAnsiTheme="majorHAnsi" w:cstheme="majorHAnsi"/>
          <w:b/>
          <w:color w:val="000000" w:themeColor="text1"/>
          <w:sz w:val="20"/>
          <w:szCs w:val="20"/>
        </w:rPr>
      </w:pPr>
      <w:r w:rsidRPr="003201E9">
        <w:rPr>
          <w:rFonts w:asciiTheme="majorHAnsi" w:hAnsiTheme="majorHAnsi" w:cstheme="majorHAnsi"/>
          <w:b/>
          <w:color w:val="000000" w:themeColor="text1"/>
          <w:sz w:val="20"/>
          <w:szCs w:val="20"/>
        </w:rPr>
        <w:t xml:space="preserve">Pytanie nr </w:t>
      </w:r>
      <w:r w:rsidR="00C61525">
        <w:rPr>
          <w:rFonts w:asciiTheme="majorHAnsi" w:hAnsiTheme="majorHAnsi" w:cstheme="majorHAnsi"/>
          <w:b/>
          <w:color w:val="000000" w:themeColor="text1"/>
          <w:sz w:val="20"/>
          <w:szCs w:val="20"/>
        </w:rPr>
        <w:t>34</w:t>
      </w:r>
    </w:p>
    <w:p w14:paraId="716479BC" w14:textId="7B652FE3" w:rsidR="00D949EF" w:rsidRPr="00436F28" w:rsidRDefault="00D949EF" w:rsidP="006E7CFC">
      <w:pPr>
        <w:spacing w:line="240" w:lineRule="auto"/>
        <w:jc w:val="both"/>
        <w:rPr>
          <w:rFonts w:asciiTheme="majorHAnsi" w:hAnsiTheme="majorHAnsi" w:cstheme="majorHAnsi"/>
          <w:bCs/>
          <w:color w:val="000000" w:themeColor="text1"/>
          <w:sz w:val="20"/>
          <w:szCs w:val="20"/>
        </w:rPr>
      </w:pPr>
      <w:r w:rsidRPr="00436F28">
        <w:rPr>
          <w:rFonts w:asciiTheme="majorHAnsi" w:hAnsiTheme="majorHAnsi" w:cstheme="majorHAnsi"/>
          <w:bCs/>
          <w:color w:val="000000" w:themeColor="text1"/>
          <w:sz w:val="20"/>
          <w:szCs w:val="20"/>
        </w:rPr>
        <w:t>Czy urządzenia wymienione w pakiecie 64 wyposażone są w wagę  podlegającą legalizacji? Jeśli tak, proszę o wskazanie które to urządzenia</w:t>
      </w:r>
      <w:r w:rsidR="00436F28">
        <w:rPr>
          <w:rFonts w:asciiTheme="majorHAnsi" w:hAnsiTheme="majorHAnsi" w:cstheme="majorHAnsi"/>
          <w:bCs/>
          <w:color w:val="000000" w:themeColor="text1"/>
          <w:sz w:val="20"/>
          <w:szCs w:val="20"/>
        </w:rPr>
        <w:t>.</w:t>
      </w:r>
    </w:p>
    <w:p w14:paraId="5893F5EE" w14:textId="77777777" w:rsidR="00941E1C" w:rsidRDefault="00941E1C" w:rsidP="00D949EF">
      <w:pPr>
        <w:rPr>
          <w:rFonts w:asciiTheme="majorHAnsi" w:hAnsiTheme="majorHAnsi" w:cstheme="majorHAnsi"/>
          <w:b/>
          <w:color w:val="000000" w:themeColor="text1"/>
          <w:sz w:val="20"/>
          <w:szCs w:val="20"/>
        </w:rPr>
      </w:pPr>
    </w:p>
    <w:p w14:paraId="45C0C597" w14:textId="77777777" w:rsidR="00941E1C" w:rsidRDefault="00941E1C" w:rsidP="00D949EF">
      <w:pPr>
        <w:rPr>
          <w:rFonts w:asciiTheme="majorHAnsi" w:hAnsiTheme="majorHAnsi" w:cstheme="majorHAnsi"/>
          <w:b/>
          <w:color w:val="000000" w:themeColor="text1"/>
          <w:sz w:val="20"/>
          <w:szCs w:val="20"/>
        </w:rPr>
      </w:pPr>
    </w:p>
    <w:p w14:paraId="7C059AB6" w14:textId="2D2F0D43" w:rsidR="00D949EF" w:rsidRPr="00436F28" w:rsidRDefault="00D949EF" w:rsidP="00D949EF">
      <w:pPr>
        <w:rPr>
          <w:rFonts w:asciiTheme="majorHAnsi" w:hAnsiTheme="majorHAnsi" w:cstheme="majorHAnsi"/>
          <w:bCs/>
          <w:color w:val="000000" w:themeColor="text1"/>
          <w:sz w:val="20"/>
          <w:szCs w:val="20"/>
        </w:rPr>
      </w:pPr>
      <w:r w:rsidRPr="003201E9">
        <w:rPr>
          <w:rFonts w:asciiTheme="majorHAnsi" w:hAnsiTheme="majorHAnsi" w:cstheme="majorHAnsi"/>
          <w:b/>
          <w:color w:val="000000" w:themeColor="text1"/>
          <w:sz w:val="20"/>
          <w:szCs w:val="20"/>
        </w:rPr>
        <w:t xml:space="preserve">Odpowiedź: </w:t>
      </w:r>
      <w:r w:rsidR="00436F28" w:rsidRPr="00436F28">
        <w:rPr>
          <w:rFonts w:asciiTheme="majorHAnsi" w:hAnsiTheme="majorHAnsi" w:cstheme="majorHAnsi"/>
          <w:bCs/>
          <w:color w:val="000000" w:themeColor="text1"/>
          <w:sz w:val="20"/>
          <w:szCs w:val="20"/>
        </w:rPr>
        <w:t>U</w:t>
      </w:r>
      <w:r w:rsidRPr="00436F28">
        <w:rPr>
          <w:rFonts w:asciiTheme="majorHAnsi" w:hAnsiTheme="majorHAnsi" w:cstheme="majorHAnsi"/>
          <w:bCs/>
          <w:color w:val="000000" w:themeColor="text1"/>
          <w:sz w:val="20"/>
          <w:szCs w:val="20"/>
        </w:rPr>
        <w:t>rządzenia</w:t>
      </w:r>
      <w:r w:rsidR="00436F28">
        <w:rPr>
          <w:rFonts w:asciiTheme="majorHAnsi" w:hAnsiTheme="majorHAnsi" w:cstheme="majorHAnsi"/>
          <w:bCs/>
          <w:color w:val="000000" w:themeColor="text1"/>
          <w:sz w:val="20"/>
          <w:szCs w:val="20"/>
        </w:rPr>
        <w:t>, które</w:t>
      </w:r>
      <w:r w:rsidRPr="00436F28">
        <w:rPr>
          <w:rFonts w:asciiTheme="majorHAnsi" w:hAnsiTheme="majorHAnsi" w:cstheme="majorHAnsi"/>
          <w:bCs/>
          <w:color w:val="000000" w:themeColor="text1"/>
          <w:sz w:val="20"/>
          <w:szCs w:val="20"/>
        </w:rPr>
        <w:t xml:space="preserve"> podlegają legalizacji</w:t>
      </w:r>
      <w:r w:rsidR="00436F28">
        <w:rPr>
          <w:rFonts w:asciiTheme="majorHAnsi" w:hAnsiTheme="majorHAnsi" w:cstheme="majorHAnsi"/>
          <w:bCs/>
          <w:color w:val="000000" w:themeColor="text1"/>
          <w:sz w:val="20"/>
          <w:szCs w:val="20"/>
        </w:rPr>
        <w:t xml:space="preserve"> wskazane są </w:t>
      </w:r>
      <w:r w:rsidRPr="00436F28">
        <w:rPr>
          <w:rFonts w:asciiTheme="majorHAnsi" w:hAnsiTheme="majorHAnsi" w:cstheme="majorHAnsi"/>
          <w:bCs/>
          <w:color w:val="000000" w:themeColor="text1"/>
          <w:sz w:val="20"/>
          <w:szCs w:val="20"/>
        </w:rPr>
        <w:t xml:space="preserve"> z poz.</w:t>
      </w:r>
      <w:r w:rsidR="00941E1C">
        <w:rPr>
          <w:rFonts w:asciiTheme="majorHAnsi" w:hAnsiTheme="majorHAnsi" w:cstheme="majorHAnsi"/>
          <w:bCs/>
          <w:color w:val="000000" w:themeColor="text1"/>
          <w:sz w:val="20"/>
          <w:szCs w:val="20"/>
        </w:rPr>
        <w:t xml:space="preserve"> </w:t>
      </w:r>
      <w:r w:rsidRPr="00436F28">
        <w:rPr>
          <w:rFonts w:asciiTheme="majorHAnsi" w:hAnsiTheme="majorHAnsi" w:cstheme="majorHAnsi"/>
          <w:bCs/>
          <w:color w:val="000000" w:themeColor="text1"/>
          <w:sz w:val="20"/>
          <w:szCs w:val="20"/>
        </w:rPr>
        <w:t>96,97,98</w:t>
      </w:r>
      <w:r w:rsidR="00436F28">
        <w:rPr>
          <w:rFonts w:asciiTheme="majorHAnsi" w:hAnsiTheme="majorHAnsi" w:cstheme="majorHAnsi"/>
          <w:bCs/>
          <w:color w:val="000000" w:themeColor="text1"/>
          <w:sz w:val="20"/>
          <w:szCs w:val="20"/>
        </w:rPr>
        <w:t xml:space="preserve"> formularza a</w:t>
      </w:r>
      <w:r w:rsidR="0078046B">
        <w:rPr>
          <w:rFonts w:asciiTheme="majorHAnsi" w:hAnsiTheme="majorHAnsi" w:cstheme="majorHAnsi"/>
          <w:bCs/>
          <w:color w:val="000000" w:themeColor="text1"/>
          <w:sz w:val="20"/>
          <w:szCs w:val="20"/>
        </w:rPr>
        <w:t>sortymentowo – cenowego</w:t>
      </w:r>
      <w:r w:rsidRPr="00436F28">
        <w:rPr>
          <w:rFonts w:asciiTheme="majorHAnsi" w:hAnsiTheme="majorHAnsi" w:cstheme="majorHAnsi"/>
          <w:bCs/>
          <w:color w:val="000000" w:themeColor="text1"/>
          <w:sz w:val="20"/>
          <w:szCs w:val="20"/>
        </w:rPr>
        <w:t xml:space="preserve"> </w:t>
      </w:r>
    </w:p>
    <w:p w14:paraId="5CDDC7FB" w14:textId="1070746F" w:rsidR="00436F28" w:rsidRDefault="00D949EF" w:rsidP="00D949EF">
      <w:pPr>
        <w:rPr>
          <w:rFonts w:asciiTheme="majorHAnsi" w:hAnsiTheme="majorHAnsi" w:cstheme="majorHAnsi"/>
          <w:b/>
          <w:color w:val="000000" w:themeColor="text1"/>
          <w:sz w:val="20"/>
          <w:szCs w:val="20"/>
        </w:rPr>
      </w:pPr>
      <w:r w:rsidRPr="003201E9">
        <w:rPr>
          <w:rFonts w:asciiTheme="majorHAnsi" w:hAnsiTheme="majorHAnsi" w:cstheme="majorHAnsi"/>
          <w:b/>
          <w:color w:val="000000" w:themeColor="text1"/>
          <w:sz w:val="20"/>
          <w:szCs w:val="20"/>
        </w:rPr>
        <w:t xml:space="preserve">Pytanie nr </w:t>
      </w:r>
      <w:r w:rsidR="000135A4">
        <w:rPr>
          <w:rFonts w:asciiTheme="majorHAnsi" w:hAnsiTheme="majorHAnsi" w:cstheme="majorHAnsi"/>
          <w:b/>
          <w:color w:val="000000" w:themeColor="text1"/>
          <w:sz w:val="20"/>
          <w:szCs w:val="20"/>
        </w:rPr>
        <w:t>35</w:t>
      </w:r>
    </w:p>
    <w:p w14:paraId="6B3081E7" w14:textId="401ABD52" w:rsidR="00D949EF" w:rsidRPr="00436F28" w:rsidRDefault="00D949EF" w:rsidP="00D949EF">
      <w:pPr>
        <w:rPr>
          <w:rFonts w:asciiTheme="majorHAnsi" w:hAnsiTheme="majorHAnsi" w:cstheme="majorHAnsi"/>
          <w:bCs/>
          <w:color w:val="000000" w:themeColor="text1"/>
          <w:sz w:val="20"/>
          <w:szCs w:val="20"/>
        </w:rPr>
      </w:pPr>
      <w:r w:rsidRPr="00436F28">
        <w:rPr>
          <w:rFonts w:asciiTheme="majorHAnsi" w:hAnsiTheme="majorHAnsi" w:cstheme="majorHAnsi"/>
          <w:bCs/>
          <w:color w:val="000000" w:themeColor="text1"/>
          <w:sz w:val="20"/>
          <w:szCs w:val="20"/>
        </w:rPr>
        <w:t xml:space="preserve">Co Zamawiający rozumie przez termin przeglądów – maj 20 w pakiecie 64?  </w:t>
      </w:r>
    </w:p>
    <w:p w14:paraId="41D9C064" w14:textId="09187BDC" w:rsidR="00D949EF" w:rsidRPr="005569DA" w:rsidRDefault="00D949EF" w:rsidP="00D949EF">
      <w:pPr>
        <w:rPr>
          <w:rFonts w:asciiTheme="majorHAnsi" w:hAnsiTheme="majorHAnsi" w:cstheme="majorHAnsi"/>
          <w:bCs/>
          <w:color w:val="000000" w:themeColor="text1"/>
          <w:sz w:val="20"/>
          <w:szCs w:val="20"/>
        </w:rPr>
      </w:pPr>
      <w:r w:rsidRPr="003201E9">
        <w:rPr>
          <w:rFonts w:asciiTheme="majorHAnsi" w:hAnsiTheme="majorHAnsi" w:cstheme="majorHAnsi"/>
          <w:b/>
          <w:color w:val="000000" w:themeColor="text1"/>
          <w:sz w:val="20"/>
          <w:szCs w:val="20"/>
        </w:rPr>
        <w:t xml:space="preserve">Odpowiedź: </w:t>
      </w:r>
      <w:r w:rsidRPr="00436F28">
        <w:rPr>
          <w:rFonts w:asciiTheme="majorHAnsi" w:hAnsiTheme="majorHAnsi" w:cstheme="majorHAnsi"/>
          <w:bCs/>
          <w:color w:val="000000" w:themeColor="text1"/>
          <w:sz w:val="20"/>
          <w:szCs w:val="20"/>
        </w:rPr>
        <w:t>Zamawiający popełnił omyłkę pisarką. Termin przeglądów to maj 2023r</w:t>
      </w:r>
      <w:r w:rsidRPr="005569DA">
        <w:rPr>
          <w:rFonts w:asciiTheme="majorHAnsi" w:hAnsiTheme="majorHAnsi" w:cstheme="majorHAnsi"/>
          <w:bCs/>
          <w:color w:val="000000" w:themeColor="text1"/>
          <w:sz w:val="20"/>
          <w:szCs w:val="20"/>
        </w:rPr>
        <w:t>.</w:t>
      </w:r>
      <w:r w:rsidR="00436F28" w:rsidRPr="005569DA">
        <w:rPr>
          <w:rFonts w:asciiTheme="majorHAnsi" w:hAnsiTheme="majorHAnsi" w:cstheme="majorHAnsi"/>
          <w:bCs/>
          <w:color w:val="000000" w:themeColor="text1"/>
          <w:sz w:val="20"/>
          <w:szCs w:val="20"/>
        </w:rPr>
        <w:t xml:space="preserve"> </w:t>
      </w:r>
      <w:r w:rsidR="005569DA" w:rsidRPr="005569DA">
        <w:rPr>
          <w:rFonts w:asciiTheme="majorHAnsi" w:hAnsiTheme="majorHAnsi" w:cstheme="majorHAnsi"/>
          <w:bCs/>
          <w:color w:val="000000" w:themeColor="text1"/>
          <w:sz w:val="20"/>
          <w:szCs w:val="20"/>
        </w:rPr>
        <w:t>Zamawiający w załączonej do pisma specyfikacji asortymentowo – cenowej dokonał poprawy ww. omyłki.</w:t>
      </w:r>
    </w:p>
    <w:p w14:paraId="4EDF3E94" w14:textId="394E96F2" w:rsidR="00D949EF" w:rsidRPr="003201E9" w:rsidRDefault="00D949EF" w:rsidP="00D949EF">
      <w:pPr>
        <w:rPr>
          <w:rFonts w:asciiTheme="majorHAnsi" w:hAnsiTheme="majorHAnsi" w:cstheme="majorHAnsi"/>
          <w:b/>
          <w:color w:val="000000" w:themeColor="text1"/>
          <w:sz w:val="20"/>
          <w:szCs w:val="20"/>
        </w:rPr>
      </w:pPr>
      <w:r w:rsidRPr="003201E9">
        <w:rPr>
          <w:rFonts w:asciiTheme="majorHAnsi" w:hAnsiTheme="majorHAnsi" w:cstheme="majorHAnsi"/>
          <w:b/>
          <w:color w:val="000000" w:themeColor="text1"/>
          <w:sz w:val="20"/>
          <w:szCs w:val="20"/>
        </w:rPr>
        <w:t xml:space="preserve">Pytanie nr </w:t>
      </w:r>
      <w:r w:rsidR="000135A4">
        <w:rPr>
          <w:rFonts w:asciiTheme="majorHAnsi" w:hAnsiTheme="majorHAnsi" w:cstheme="majorHAnsi"/>
          <w:b/>
          <w:color w:val="000000" w:themeColor="text1"/>
          <w:sz w:val="20"/>
          <w:szCs w:val="20"/>
        </w:rPr>
        <w:t>36</w:t>
      </w:r>
      <w:r w:rsidR="00436F28">
        <w:rPr>
          <w:rFonts w:asciiTheme="majorHAnsi" w:hAnsiTheme="majorHAnsi" w:cstheme="majorHAnsi"/>
          <w:b/>
          <w:color w:val="000000" w:themeColor="text1"/>
          <w:sz w:val="20"/>
          <w:szCs w:val="20"/>
        </w:rPr>
        <w:t xml:space="preserve"> </w:t>
      </w:r>
      <w:r w:rsidR="0078046B">
        <w:rPr>
          <w:rFonts w:asciiTheme="majorHAnsi" w:hAnsiTheme="majorHAnsi" w:cstheme="majorHAnsi"/>
          <w:bCs/>
          <w:color w:val="000000" w:themeColor="text1"/>
          <w:sz w:val="20"/>
          <w:szCs w:val="20"/>
        </w:rPr>
        <w:t>dotyczy SWZ, Załącznik nr 2, P</w:t>
      </w:r>
      <w:r w:rsidRPr="00436F28">
        <w:rPr>
          <w:rFonts w:asciiTheme="majorHAnsi" w:hAnsiTheme="majorHAnsi" w:cstheme="majorHAnsi"/>
          <w:bCs/>
          <w:color w:val="000000" w:themeColor="text1"/>
          <w:sz w:val="20"/>
          <w:szCs w:val="20"/>
        </w:rPr>
        <w:t>akiet nr 32</w:t>
      </w:r>
    </w:p>
    <w:p w14:paraId="5424A2A2" w14:textId="0FE11569" w:rsidR="00D949EF" w:rsidRDefault="00D949EF" w:rsidP="006E7CFC">
      <w:pPr>
        <w:spacing w:line="240" w:lineRule="auto"/>
        <w:rPr>
          <w:rFonts w:asciiTheme="majorHAnsi" w:hAnsiTheme="majorHAnsi" w:cstheme="majorHAnsi"/>
          <w:bCs/>
          <w:color w:val="000000" w:themeColor="text1"/>
          <w:sz w:val="20"/>
          <w:szCs w:val="20"/>
        </w:rPr>
      </w:pPr>
      <w:r w:rsidRPr="00436F28">
        <w:rPr>
          <w:rFonts w:asciiTheme="majorHAnsi" w:hAnsiTheme="majorHAnsi" w:cstheme="majorHAnsi"/>
          <w:bCs/>
          <w:color w:val="000000" w:themeColor="text1"/>
          <w:sz w:val="20"/>
          <w:szCs w:val="20"/>
        </w:rPr>
        <w:t xml:space="preserve">Zwracamy się z wnioskiem o wydzielenie do osobnego pakietu lub włącznie do pakietu nr 15, pozycji 3-8 tj. respirator typu </w:t>
      </w:r>
      <w:proofErr w:type="spellStart"/>
      <w:r w:rsidRPr="00436F28">
        <w:rPr>
          <w:rFonts w:asciiTheme="majorHAnsi" w:hAnsiTheme="majorHAnsi" w:cstheme="majorHAnsi"/>
          <w:bCs/>
          <w:color w:val="000000" w:themeColor="text1"/>
          <w:sz w:val="20"/>
          <w:szCs w:val="20"/>
        </w:rPr>
        <w:t>Servo</w:t>
      </w:r>
      <w:proofErr w:type="spellEnd"/>
      <w:r w:rsidRPr="00436F28">
        <w:rPr>
          <w:rFonts w:asciiTheme="majorHAnsi" w:hAnsiTheme="majorHAnsi" w:cstheme="majorHAnsi"/>
          <w:bCs/>
          <w:color w:val="000000" w:themeColor="text1"/>
          <w:sz w:val="20"/>
          <w:szCs w:val="20"/>
        </w:rPr>
        <w:t xml:space="preserve">. Obecna postać pakietu, w którym znajdują się urządzenia różnych producentów ogranicza konkurencję, ponieważ uniemożliwia złożenie oferty autoryzowanemu przedstawicielowi wytwórcy, który zarazem jest obecnie jedynym podmiotem uprawnionym do wykonywania przeglądów technicznych respiratorów </w:t>
      </w:r>
      <w:proofErr w:type="spellStart"/>
      <w:r w:rsidRPr="00436F28">
        <w:rPr>
          <w:rFonts w:asciiTheme="majorHAnsi" w:hAnsiTheme="majorHAnsi" w:cstheme="majorHAnsi"/>
          <w:bCs/>
          <w:color w:val="000000" w:themeColor="text1"/>
          <w:sz w:val="20"/>
          <w:szCs w:val="20"/>
        </w:rPr>
        <w:t>Servo</w:t>
      </w:r>
      <w:proofErr w:type="spellEnd"/>
      <w:r w:rsidRPr="00436F28">
        <w:rPr>
          <w:rFonts w:asciiTheme="majorHAnsi" w:hAnsiTheme="majorHAnsi" w:cstheme="majorHAnsi"/>
          <w:bCs/>
          <w:color w:val="000000" w:themeColor="text1"/>
          <w:sz w:val="20"/>
          <w:szCs w:val="20"/>
        </w:rPr>
        <w:t xml:space="preserve"> na terenie kraju.</w:t>
      </w:r>
    </w:p>
    <w:p w14:paraId="2C7EE7C1" w14:textId="2E7DF29F" w:rsidR="00D949EF" w:rsidRPr="00436F28" w:rsidRDefault="00D949EF" w:rsidP="00D949EF">
      <w:pPr>
        <w:rPr>
          <w:rFonts w:asciiTheme="majorHAnsi" w:hAnsiTheme="majorHAnsi" w:cstheme="majorHAnsi"/>
          <w:bCs/>
          <w:color w:val="000000" w:themeColor="text1"/>
          <w:sz w:val="20"/>
          <w:szCs w:val="20"/>
        </w:rPr>
      </w:pPr>
      <w:r w:rsidRPr="003201E9">
        <w:rPr>
          <w:rFonts w:asciiTheme="majorHAnsi" w:hAnsiTheme="majorHAnsi" w:cstheme="majorHAnsi"/>
          <w:b/>
          <w:color w:val="000000" w:themeColor="text1"/>
          <w:sz w:val="20"/>
          <w:szCs w:val="20"/>
        </w:rPr>
        <w:t xml:space="preserve">Odpowiedź: </w:t>
      </w:r>
      <w:r w:rsidRPr="00436F28">
        <w:rPr>
          <w:rFonts w:asciiTheme="majorHAnsi" w:hAnsiTheme="majorHAnsi" w:cstheme="majorHAnsi"/>
          <w:bCs/>
          <w:color w:val="000000" w:themeColor="text1"/>
          <w:sz w:val="20"/>
          <w:szCs w:val="20"/>
        </w:rPr>
        <w:t xml:space="preserve">Zamawiający nie </w:t>
      </w:r>
      <w:r w:rsidR="00436F28" w:rsidRPr="00436F28">
        <w:rPr>
          <w:rFonts w:asciiTheme="majorHAnsi" w:hAnsiTheme="majorHAnsi" w:cstheme="majorHAnsi"/>
          <w:bCs/>
          <w:color w:val="000000" w:themeColor="text1"/>
          <w:sz w:val="20"/>
          <w:szCs w:val="20"/>
        </w:rPr>
        <w:t>zmienia zapisów SWZ.</w:t>
      </w:r>
    </w:p>
    <w:p w14:paraId="686DAB6C" w14:textId="6F42BAE5" w:rsidR="007779A8" w:rsidRPr="00D45C6A" w:rsidRDefault="007779A8" w:rsidP="006E7CFC">
      <w:pPr>
        <w:spacing w:line="360" w:lineRule="auto"/>
        <w:rPr>
          <w:rFonts w:eastAsia="Calibri" w:cstheme="minorHAnsi"/>
          <w:b/>
          <w:sz w:val="20"/>
          <w:szCs w:val="20"/>
        </w:rPr>
      </w:pPr>
      <w:r w:rsidRPr="00D45C6A">
        <w:rPr>
          <w:rFonts w:eastAsia="Calibri" w:cstheme="minorHAnsi"/>
          <w:b/>
          <w:sz w:val="20"/>
          <w:szCs w:val="20"/>
        </w:rPr>
        <w:t xml:space="preserve">Pytanie nr </w:t>
      </w:r>
      <w:r w:rsidR="000135A4">
        <w:rPr>
          <w:rFonts w:eastAsia="Calibri" w:cstheme="minorHAnsi"/>
          <w:b/>
          <w:sz w:val="20"/>
          <w:szCs w:val="20"/>
        </w:rPr>
        <w:t>37</w:t>
      </w:r>
      <w:r w:rsidRPr="00D45C6A">
        <w:rPr>
          <w:rFonts w:eastAsia="Calibri" w:cstheme="minorHAnsi"/>
          <w:b/>
          <w:sz w:val="20"/>
          <w:szCs w:val="20"/>
        </w:rPr>
        <w:t xml:space="preserve"> </w:t>
      </w:r>
      <w:r w:rsidR="0078046B">
        <w:rPr>
          <w:rFonts w:eastAsia="Calibri" w:cstheme="minorHAnsi"/>
          <w:b/>
          <w:sz w:val="20"/>
          <w:szCs w:val="20"/>
        </w:rPr>
        <w:t>Dotyczy zapisów SWZ –rozdział VI,pkt.5, ppkt.2d)</w:t>
      </w:r>
    </w:p>
    <w:p w14:paraId="7B01CF7B" w14:textId="77777777" w:rsidR="0078046B" w:rsidRDefault="007779A8" w:rsidP="006E7CFC">
      <w:pPr>
        <w:spacing w:after="0" w:line="240" w:lineRule="auto"/>
        <w:jc w:val="both"/>
        <w:rPr>
          <w:rFonts w:eastAsia="Calibri" w:cstheme="minorHAnsi"/>
          <w:bCs/>
          <w:sz w:val="20"/>
          <w:szCs w:val="20"/>
        </w:rPr>
      </w:pPr>
      <w:r w:rsidRPr="00D45C6A">
        <w:rPr>
          <w:rFonts w:eastAsia="Calibri" w:cstheme="minorHAnsi"/>
          <w:bCs/>
          <w:sz w:val="20"/>
          <w:szCs w:val="20"/>
        </w:rPr>
        <w:t xml:space="preserve">Zwracamy się z prośbą o postawienie wymogu przedstawienia certyfikatu w zakresie odbycia szkoleń w zakresie przeglądów sprzętu wyszczególnionego w pakiecie 23, będącego przedmiotem niniejszego postępowania, wystawionego przez producenta sprzętu lub autoryzowanego przedstawiciela producenta. Jako autoryzowany przedstawiciel producenta, pragniemy zwrócić uwagę Zamawiającego na kwestie związane z wykonywaniem serwisu przez podmioty nieuprawnione. Podkreślamy, że umożliwienie osobom nieuprawnionym przez </w:t>
      </w:r>
    </w:p>
    <w:p w14:paraId="7A0AF263" w14:textId="0F818F88" w:rsidR="007779A8" w:rsidRPr="00D45C6A" w:rsidRDefault="007779A8" w:rsidP="006E7CFC">
      <w:pPr>
        <w:spacing w:after="0" w:line="240" w:lineRule="auto"/>
        <w:jc w:val="both"/>
        <w:rPr>
          <w:rFonts w:eastAsia="Calibri" w:cstheme="minorHAnsi"/>
          <w:bCs/>
          <w:sz w:val="20"/>
          <w:szCs w:val="20"/>
        </w:rPr>
      </w:pPr>
      <w:r w:rsidRPr="00D45C6A">
        <w:rPr>
          <w:rFonts w:eastAsia="Calibri" w:cstheme="minorHAnsi"/>
          <w:bCs/>
          <w:sz w:val="20"/>
          <w:szCs w:val="20"/>
        </w:rPr>
        <w:t xml:space="preserve">Producenta sprzętu medycznego wykonywania przeglądów, napraw oraz wymiany części zamiennych niewiadomego pochodzenia, jednoznacznie wiąże się z nie wypełnieniem przez użytkowaniu Sprzętu zapisów instrukcji jego użytkowania.   Wskazujemy, że niniejsze wymaganie nie narusza zasady równego traktowania, gdyż każdy zainteresowany może odbyć przedmiotowe szkolenie u producenta i uzyskać stosowny certyfikat. W szczególności dotyczy to czynności związanych z fachową instalacją wyrobu, jego okresową konserwacją, okresową lub doraźną, stosownie do potrzeb obsługą serwisową, aktualizacją oprogramowania wyrobu, jeżeli je posiada, także okresowymi lub doraźnymi przeglądami, regulacjami, kalibracjami (ustaleniami zależności pomiarowych), wzorcowniami, weryfikacją lub kontrolą bezpieczeństwa, jeżeli nie mogą one być wykonane przez użytkownika wyrobu we własnym zakresie. </w:t>
      </w:r>
    </w:p>
    <w:p w14:paraId="0C76A00D" w14:textId="77777777" w:rsidR="006E7CFC" w:rsidRPr="00D45C6A" w:rsidRDefault="007779A8" w:rsidP="007779A8">
      <w:pPr>
        <w:spacing w:after="0" w:line="360" w:lineRule="auto"/>
        <w:rPr>
          <w:rFonts w:eastAsia="Calibri" w:cstheme="minorHAnsi"/>
          <w:b/>
          <w:sz w:val="10"/>
          <w:szCs w:val="10"/>
        </w:rPr>
      </w:pPr>
      <w:r w:rsidRPr="00D45C6A">
        <w:rPr>
          <w:rFonts w:eastAsia="Calibri" w:cstheme="minorHAnsi"/>
          <w:b/>
          <w:sz w:val="20"/>
          <w:szCs w:val="20"/>
        </w:rPr>
        <w:t xml:space="preserve"> </w:t>
      </w:r>
    </w:p>
    <w:p w14:paraId="3BC32293" w14:textId="2A180F61" w:rsidR="007779A8" w:rsidRPr="00D45C6A" w:rsidRDefault="007779A8" w:rsidP="007779A8">
      <w:pPr>
        <w:spacing w:after="0" w:line="360" w:lineRule="auto"/>
        <w:rPr>
          <w:rFonts w:eastAsia="Calibri" w:cstheme="minorHAnsi"/>
          <w:b/>
          <w:sz w:val="20"/>
          <w:szCs w:val="20"/>
        </w:rPr>
      </w:pPr>
      <w:r w:rsidRPr="00D45C6A">
        <w:rPr>
          <w:rFonts w:eastAsia="Calibri" w:cstheme="minorHAnsi"/>
          <w:b/>
          <w:sz w:val="20"/>
          <w:szCs w:val="20"/>
        </w:rPr>
        <w:t xml:space="preserve">Odpowiedź: </w:t>
      </w:r>
      <w:r w:rsidR="0078046B">
        <w:rPr>
          <w:rFonts w:asciiTheme="majorHAnsi" w:hAnsiTheme="majorHAnsi" w:cstheme="majorHAnsi"/>
          <w:bCs/>
          <w:sz w:val="20"/>
          <w:szCs w:val="20"/>
        </w:rPr>
        <w:t xml:space="preserve">Zamawiający nie zmienia zapisów. </w:t>
      </w:r>
    </w:p>
    <w:p w14:paraId="58D83664" w14:textId="29CCE3B1" w:rsidR="007779A8" w:rsidRPr="00D45C6A" w:rsidRDefault="007779A8" w:rsidP="007779A8">
      <w:pPr>
        <w:spacing w:after="0" w:line="360" w:lineRule="auto"/>
        <w:rPr>
          <w:rFonts w:eastAsia="Calibri" w:cstheme="minorHAnsi"/>
          <w:b/>
          <w:sz w:val="20"/>
          <w:szCs w:val="20"/>
        </w:rPr>
      </w:pPr>
      <w:r w:rsidRPr="00D45C6A">
        <w:rPr>
          <w:rFonts w:eastAsia="Calibri" w:cstheme="minorHAnsi"/>
          <w:b/>
          <w:sz w:val="20"/>
          <w:szCs w:val="20"/>
        </w:rPr>
        <w:t xml:space="preserve">Pytanie nr </w:t>
      </w:r>
      <w:r w:rsidR="000135A4">
        <w:rPr>
          <w:rFonts w:eastAsia="Calibri" w:cstheme="minorHAnsi"/>
          <w:b/>
          <w:sz w:val="20"/>
          <w:szCs w:val="20"/>
        </w:rPr>
        <w:t>38</w:t>
      </w:r>
      <w:r w:rsidR="003A5715" w:rsidRPr="00D45C6A">
        <w:rPr>
          <w:rFonts w:eastAsia="Calibri" w:cstheme="minorHAnsi"/>
          <w:b/>
          <w:sz w:val="20"/>
          <w:szCs w:val="20"/>
        </w:rPr>
        <w:t xml:space="preserve"> </w:t>
      </w:r>
      <w:r w:rsidRPr="00D45C6A">
        <w:rPr>
          <w:rFonts w:eastAsia="Calibri" w:cstheme="minorHAnsi"/>
          <w:bCs/>
          <w:sz w:val="20"/>
          <w:szCs w:val="20"/>
        </w:rPr>
        <w:t>załącznik nr 4 – pa</w:t>
      </w:r>
      <w:r w:rsidR="0078046B">
        <w:rPr>
          <w:rFonts w:eastAsia="Calibri" w:cstheme="minorHAnsi"/>
          <w:bCs/>
          <w:sz w:val="20"/>
          <w:szCs w:val="20"/>
        </w:rPr>
        <w:t>r. 1, pkt. 3 – dla pakietu 23</w:t>
      </w:r>
    </w:p>
    <w:p w14:paraId="2255DE79" w14:textId="79AB6FBE" w:rsidR="007779A8" w:rsidRPr="00D45C6A" w:rsidRDefault="007779A8" w:rsidP="00EB56E2">
      <w:pPr>
        <w:spacing w:after="0" w:line="240" w:lineRule="auto"/>
        <w:jc w:val="both"/>
        <w:rPr>
          <w:rFonts w:eastAsia="Calibri" w:cstheme="minorHAnsi"/>
          <w:bCs/>
          <w:sz w:val="20"/>
          <w:szCs w:val="20"/>
        </w:rPr>
      </w:pPr>
      <w:r w:rsidRPr="00D45C6A">
        <w:rPr>
          <w:rFonts w:eastAsia="Calibri" w:cstheme="minorHAnsi"/>
          <w:bCs/>
          <w:sz w:val="20"/>
          <w:szCs w:val="20"/>
        </w:rPr>
        <w:t xml:space="preserve">Prosimy o zmianę zapisu w par. 1, pkt. 3, </w:t>
      </w:r>
      <w:proofErr w:type="spellStart"/>
      <w:r w:rsidRPr="00D45C6A">
        <w:rPr>
          <w:rFonts w:eastAsia="Calibri" w:cstheme="minorHAnsi"/>
          <w:bCs/>
          <w:sz w:val="20"/>
          <w:szCs w:val="20"/>
        </w:rPr>
        <w:t>ppkt</w:t>
      </w:r>
      <w:proofErr w:type="spellEnd"/>
      <w:r w:rsidRPr="00D45C6A">
        <w:rPr>
          <w:rFonts w:eastAsia="Calibri" w:cstheme="minorHAnsi"/>
          <w:bCs/>
          <w:sz w:val="20"/>
          <w:szCs w:val="20"/>
        </w:rPr>
        <w:t xml:space="preserve">. a) na „Wykonaniu przeglądu technicznego w siedzibie Zamawiającego lub w siedzibie Wykonawcy wraz z dokonaniem wpisu do paszportu technicznego danego aparatu/sprzętu”.  </w:t>
      </w:r>
    </w:p>
    <w:p w14:paraId="40EACEEC" w14:textId="77777777" w:rsidR="007779A8" w:rsidRPr="00D45C6A" w:rsidRDefault="007779A8" w:rsidP="00EB56E2">
      <w:pPr>
        <w:spacing w:after="0" w:line="360" w:lineRule="auto"/>
        <w:jc w:val="both"/>
        <w:rPr>
          <w:rFonts w:eastAsia="Calibri" w:cstheme="minorHAnsi"/>
          <w:b/>
          <w:sz w:val="10"/>
          <w:szCs w:val="10"/>
        </w:rPr>
      </w:pPr>
    </w:p>
    <w:p w14:paraId="0B111A2A" w14:textId="61464218" w:rsidR="007779A8" w:rsidRPr="00D45C6A" w:rsidRDefault="007779A8" w:rsidP="00EB56E2">
      <w:pPr>
        <w:spacing w:after="0" w:line="360" w:lineRule="auto"/>
        <w:jc w:val="both"/>
        <w:rPr>
          <w:rFonts w:eastAsia="Calibri" w:cstheme="minorHAnsi"/>
          <w:b/>
          <w:sz w:val="20"/>
          <w:szCs w:val="20"/>
        </w:rPr>
      </w:pPr>
      <w:r w:rsidRPr="00D45C6A">
        <w:rPr>
          <w:rFonts w:eastAsia="Calibri" w:cstheme="minorHAnsi"/>
          <w:b/>
          <w:sz w:val="20"/>
          <w:szCs w:val="20"/>
        </w:rPr>
        <w:t xml:space="preserve">Odpowiedź: </w:t>
      </w:r>
      <w:r w:rsidR="003A5715" w:rsidRPr="00D45C6A">
        <w:rPr>
          <w:rFonts w:asciiTheme="majorHAnsi" w:hAnsiTheme="majorHAnsi" w:cstheme="majorHAnsi"/>
          <w:bCs/>
          <w:sz w:val="20"/>
          <w:szCs w:val="20"/>
        </w:rPr>
        <w:t>Zamawiający nie zmienia zapisów PPU</w:t>
      </w:r>
    </w:p>
    <w:p w14:paraId="1E5AF98A" w14:textId="4A21E82C" w:rsidR="007779A8" w:rsidRPr="002041B7" w:rsidRDefault="007779A8" w:rsidP="007779A8">
      <w:pPr>
        <w:spacing w:after="0" w:line="360" w:lineRule="auto"/>
        <w:rPr>
          <w:rFonts w:eastAsia="Calibri" w:cstheme="minorHAnsi"/>
          <w:b/>
          <w:color w:val="000000" w:themeColor="text1"/>
          <w:sz w:val="20"/>
          <w:szCs w:val="20"/>
        </w:rPr>
      </w:pPr>
      <w:r w:rsidRPr="002041B7">
        <w:rPr>
          <w:rFonts w:eastAsia="Calibri" w:cstheme="minorHAnsi"/>
          <w:b/>
          <w:color w:val="000000" w:themeColor="text1"/>
          <w:sz w:val="20"/>
          <w:szCs w:val="20"/>
        </w:rPr>
        <w:t xml:space="preserve">Pytanie nr </w:t>
      </w:r>
      <w:r w:rsidR="000135A4">
        <w:rPr>
          <w:rFonts w:eastAsia="Calibri" w:cstheme="minorHAnsi"/>
          <w:b/>
          <w:color w:val="000000" w:themeColor="text1"/>
          <w:sz w:val="20"/>
          <w:szCs w:val="20"/>
        </w:rPr>
        <w:t>39</w:t>
      </w:r>
    </w:p>
    <w:p w14:paraId="657CB095" w14:textId="7B8F2DED" w:rsidR="0032027A" w:rsidRPr="00EB56E2" w:rsidRDefault="0032027A" w:rsidP="003A5715">
      <w:pPr>
        <w:spacing w:after="0" w:line="240" w:lineRule="auto"/>
        <w:rPr>
          <w:rFonts w:eastAsia="Calibri" w:cstheme="minorHAnsi"/>
          <w:bCs/>
          <w:sz w:val="20"/>
          <w:szCs w:val="20"/>
        </w:rPr>
      </w:pPr>
      <w:r w:rsidRPr="00EB56E2">
        <w:rPr>
          <w:rFonts w:eastAsia="Calibri" w:cstheme="minorHAnsi"/>
          <w:bCs/>
          <w:sz w:val="20"/>
          <w:szCs w:val="20"/>
        </w:rPr>
        <w:t xml:space="preserve">Czy Zamawiający wyrazi zgodę na wyłączenie z pakietu nr 68 aparaty i narzędzia laryngologiczne pozycji </w:t>
      </w:r>
    </w:p>
    <w:p w14:paraId="76F14760" w14:textId="5E9C61CF" w:rsidR="0032027A" w:rsidRPr="00EB56E2" w:rsidRDefault="0032027A" w:rsidP="003A5715">
      <w:pPr>
        <w:spacing w:after="0" w:line="240" w:lineRule="auto"/>
        <w:rPr>
          <w:rFonts w:eastAsia="Calibri" w:cstheme="minorHAnsi"/>
          <w:bCs/>
          <w:sz w:val="20"/>
          <w:szCs w:val="20"/>
        </w:rPr>
      </w:pPr>
      <w:r w:rsidRPr="00EB56E2">
        <w:rPr>
          <w:rFonts w:eastAsia="Calibri" w:cstheme="minorHAnsi"/>
          <w:bCs/>
          <w:sz w:val="20"/>
          <w:szCs w:val="20"/>
        </w:rPr>
        <w:t>1,2,3,9,10,11,16,17 do odrębnego pakietu?</w:t>
      </w:r>
    </w:p>
    <w:p w14:paraId="1B3F1885" w14:textId="77777777" w:rsidR="0032027A" w:rsidRPr="003A5715" w:rsidRDefault="0032027A" w:rsidP="007779A8">
      <w:pPr>
        <w:spacing w:after="0" w:line="360" w:lineRule="auto"/>
        <w:rPr>
          <w:rFonts w:eastAsia="Calibri" w:cstheme="minorHAnsi"/>
          <w:b/>
          <w:color w:val="000000" w:themeColor="text1"/>
          <w:sz w:val="10"/>
          <w:szCs w:val="10"/>
        </w:rPr>
      </w:pPr>
    </w:p>
    <w:p w14:paraId="30612495" w14:textId="4C3C12D2" w:rsidR="0032027A" w:rsidRPr="00EB56E2" w:rsidRDefault="0032027A" w:rsidP="007779A8">
      <w:pPr>
        <w:spacing w:after="0" w:line="360" w:lineRule="auto"/>
        <w:rPr>
          <w:rFonts w:eastAsia="Calibri" w:cstheme="minorHAnsi"/>
          <w:b/>
          <w:sz w:val="20"/>
          <w:szCs w:val="20"/>
        </w:rPr>
      </w:pPr>
      <w:r w:rsidRPr="002041B7">
        <w:rPr>
          <w:rFonts w:eastAsia="Calibri" w:cstheme="minorHAnsi"/>
          <w:b/>
          <w:color w:val="000000" w:themeColor="text1"/>
          <w:sz w:val="20"/>
          <w:szCs w:val="20"/>
        </w:rPr>
        <w:t xml:space="preserve">Odpowiedź: </w:t>
      </w:r>
      <w:r w:rsidR="003A5715" w:rsidRPr="00EB56E2">
        <w:rPr>
          <w:rFonts w:asciiTheme="majorHAnsi" w:hAnsiTheme="majorHAnsi" w:cstheme="majorHAnsi"/>
          <w:bCs/>
          <w:sz w:val="20"/>
          <w:szCs w:val="20"/>
        </w:rPr>
        <w:t>Zamawiający nie zmienia zapisów SWZ</w:t>
      </w:r>
    </w:p>
    <w:p w14:paraId="640EB240" w14:textId="542889B8" w:rsidR="0032027A" w:rsidRPr="00EB56E2" w:rsidRDefault="0032027A" w:rsidP="003A5715">
      <w:pPr>
        <w:spacing w:after="0" w:line="240" w:lineRule="auto"/>
        <w:jc w:val="both"/>
        <w:rPr>
          <w:rFonts w:eastAsia="Calibri" w:cstheme="minorHAnsi"/>
          <w:bCs/>
          <w:sz w:val="20"/>
          <w:szCs w:val="20"/>
        </w:rPr>
      </w:pPr>
      <w:r w:rsidRPr="00EB56E2">
        <w:rPr>
          <w:rFonts w:eastAsia="Calibri" w:cstheme="minorHAnsi"/>
          <w:b/>
          <w:sz w:val="20"/>
          <w:szCs w:val="20"/>
        </w:rPr>
        <w:t xml:space="preserve">Pytanie nr </w:t>
      </w:r>
      <w:r w:rsidR="000135A4">
        <w:rPr>
          <w:rFonts w:eastAsia="Calibri" w:cstheme="minorHAnsi"/>
          <w:b/>
          <w:sz w:val="20"/>
          <w:szCs w:val="20"/>
        </w:rPr>
        <w:t>40</w:t>
      </w:r>
      <w:r w:rsidR="003A5715" w:rsidRPr="00EB56E2">
        <w:rPr>
          <w:rFonts w:eastAsia="Calibri" w:cstheme="minorHAnsi"/>
          <w:bCs/>
          <w:sz w:val="20"/>
          <w:szCs w:val="20"/>
        </w:rPr>
        <w:t xml:space="preserve"> </w:t>
      </w:r>
      <w:r w:rsidRPr="00EB56E2">
        <w:rPr>
          <w:rFonts w:eastAsia="Calibri" w:cstheme="minorHAnsi"/>
          <w:bCs/>
          <w:sz w:val="20"/>
          <w:szCs w:val="20"/>
        </w:rPr>
        <w:t xml:space="preserve">dotyczy Pakietu nr 2, 3 oraz 4; SWZ rozdział VI PODSTAWY WYKLUCZENIA I WARUNKI UDZIAŁU W POSTĘPOWANIU </w:t>
      </w:r>
    </w:p>
    <w:p w14:paraId="16D6E282" w14:textId="77777777" w:rsidR="00C61525" w:rsidRDefault="0032027A" w:rsidP="003A5715">
      <w:pPr>
        <w:spacing w:after="0" w:line="240" w:lineRule="auto"/>
        <w:jc w:val="both"/>
        <w:rPr>
          <w:rFonts w:eastAsia="Calibri" w:cstheme="minorHAnsi"/>
          <w:bCs/>
          <w:sz w:val="20"/>
          <w:szCs w:val="20"/>
        </w:rPr>
      </w:pPr>
      <w:r w:rsidRPr="00EB56E2">
        <w:rPr>
          <w:rFonts w:eastAsia="Calibri" w:cstheme="minorHAnsi"/>
          <w:bCs/>
          <w:sz w:val="20"/>
          <w:szCs w:val="20"/>
        </w:rPr>
        <w:t xml:space="preserve">Czy w trosce o życie i zdrowie pacjentów, Zamawiający będzie oczekiwał od wykonawców w odniesieniu do przedmiotowych pakietów, w celu potwierdzenia zdolności technicznej do ich wykonania, certyfikatu szkoleniowego wydanego przez producenta lub inny podmiot mający wdrożony System Zarządzania Jakością ISO </w:t>
      </w:r>
    </w:p>
    <w:p w14:paraId="7096B808" w14:textId="77777777" w:rsidR="00C61525" w:rsidRDefault="00C61525" w:rsidP="003A5715">
      <w:pPr>
        <w:spacing w:after="0" w:line="240" w:lineRule="auto"/>
        <w:jc w:val="both"/>
        <w:rPr>
          <w:rFonts w:eastAsia="Calibri" w:cstheme="minorHAnsi"/>
          <w:bCs/>
          <w:sz w:val="20"/>
          <w:szCs w:val="20"/>
        </w:rPr>
      </w:pPr>
    </w:p>
    <w:p w14:paraId="7C50C1A4" w14:textId="77777777" w:rsidR="00C61525" w:rsidRDefault="00C61525" w:rsidP="003A5715">
      <w:pPr>
        <w:spacing w:after="0" w:line="240" w:lineRule="auto"/>
        <w:jc w:val="both"/>
        <w:rPr>
          <w:rFonts w:eastAsia="Calibri" w:cstheme="minorHAnsi"/>
          <w:bCs/>
          <w:sz w:val="20"/>
          <w:szCs w:val="20"/>
        </w:rPr>
      </w:pPr>
    </w:p>
    <w:p w14:paraId="4370E706" w14:textId="77777777" w:rsidR="00C61525" w:rsidRDefault="00C61525" w:rsidP="003A5715">
      <w:pPr>
        <w:spacing w:after="0" w:line="240" w:lineRule="auto"/>
        <w:jc w:val="both"/>
        <w:rPr>
          <w:rFonts w:eastAsia="Calibri" w:cstheme="minorHAnsi"/>
          <w:bCs/>
          <w:sz w:val="20"/>
          <w:szCs w:val="20"/>
        </w:rPr>
      </w:pPr>
    </w:p>
    <w:p w14:paraId="1F6C5F9F" w14:textId="77777777" w:rsidR="00C61525" w:rsidRDefault="00C61525" w:rsidP="003A5715">
      <w:pPr>
        <w:spacing w:after="0" w:line="240" w:lineRule="auto"/>
        <w:jc w:val="both"/>
        <w:rPr>
          <w:rFonts w:eastAsia="Calibri" w:cstheme="minorHAnsi"/>
          <w:bCs/>
          <w:sz w:val="20"/>
          <w:szCs w:val="20"/>
        </w:rPr>
      </w:pPr>
    </w:p>
    <w:p w14:paraId="248676D5" w14:textId="5D5BA240" w:rsidR="0032027A" w:rsidRPr="00EB56E2" w:rsidRDefault="0032027A" w:rsidP="003A5715">
      <w:pPr>
        <w:spacing w:after="0" w:line="240" w:lineRule="auto"/>
        <w:jc w:val="both"/>
        <w:rPr>
          <w:rFonts w:eastAsia="Calibri" w:cstheme="minorHAnsi"/>
          <w:bCs/>
          <w:sz w:val="20"/>
          <w:szCs w:val="20"/>
        </w:rPr>
      </w:pPr>
      <w:r w:rsidRPr="00EB56E2">
        <w:rPr>
          <w:rFonts w:eastAsia="Calibri" w:cstheme="minorHAnsi"/>
          <w:bCs/>
          <w:sz w:val="20"/>
          <w:szCs w:val="20"/>
        </w:rPr>
        <w:t>9001 i ISO 13485:2016 w zakresie instalacji oraz serwisu wyrobów medycznych wykorzystywanych w diagnostyce obrazowej? Tylko spełnienie przedmiotowego warunku zapewni Zamawiającemu właściwy poziom jakości wykonania usługi</w:t>
      </w:r>
    </w:p>
    <w:p w14:paraId="1281E58E" w14:textId="77777777" w:rsidR="007779A8" w:rsidRPr="00EB56E2" w:rsidRDefault="007779A8" w:rsidP="007779A8">
      <w:pPr>
        <w:spacing w:after="0" w:line="360" w:lineRule="auto"/>
        <w:rPr>
          <w:rFonts w:eastAsia="Calibri" w:cstheme="minorHAnsi"/>
          <w:b/>
          <w:sz w:val="10"/>
          <w:szCs w:val="10"/>
        </w:rPr>
      </w:pPr>
    </w:p>
    <w:p w14:paraId="0212E371" w14:textId="2E634558" w:rsidR="0032027A" w:rsidRPr="00EB56E2" w:rsidRDefault="0032027A" w:rsidP="007779A8">
      <w:pPr>
        <w:spacing w:after="0" w:line="360" w:lineRule="auto"/>
        <w:rPr>
          <w:rFonts w:eastAsia="Calibri" w:cstheme="minorHAnsi"/>
          <w:b/>
          <w:sz w:val="20"/>
          <w:szCs w:val="20"/>
        </w:rPr>
      </w:pPr>
      <w:r w:rsidRPr="00EB56E2">
        <w:rPr>
          <w:rFonts w:eastAsia="Calibri" w:cstheme="minorHAnsi"/>
          <w:b/>
          <w:sz w:val="20"/>
          <w:szCs w:val="20"/>
        </w:rPr>
        <w:t>Odpowiedź:</w:t>
      </w:r>
      <w:r w:rsidR="003A5715" w:rsidRPr="00EB56E2">
        <w:rPr>
          <w:rFonts w:asciiTheme="majorHAnsi" w:hAnsiTheme="majorHAnsi" w:cstheme="majorHAnsi"/>
          <w:bCs/>
          <w:sz w:val="20"/>
          <w:szCs w:val="20"/>
        </w:rPr>
        <w:t xml:space="preserve"> Zamawiający nie zmienia zapisów SWZ</w:t>
      </w:r>
      <w:r w:rsidR="00DA7BE2" w:rsidRPr="00EB56E2">
        <w:rPr>
          <w:rFonts w:asciiTheme="majorHAnsi" w:hAnsiTheme="majorHAnsi" w:cstheme="majorHAnsi"/>
          <w:bCs/>
          <w:sz w:val="20"/>
          <w:szCs w:val="20"/>
        </w:rPr>
        <w:t>.</w:t>
      </w:r>
    </w:p>
    <w:p w14:paraId="2550B464" w14:textId="037D892F" w:rsidR="0032027A" w:rsidRPr="00EB56E2" w:rsidRDefault="0032027A" w:rsidP="00EB56E2">
      <w:pPr>
        <w:spacing w:after="0" w:line="360" w:lineRule="auto"/>
        <w:jc w:val="both"/>
        <w:rPr>
          <w:rFonts w:eastAsia="Calibri" w:cstheme="minorHAnsi"/>
          <w:b/>
          <w:color w:val="000000" w:themeColor="text1"/>
          <w:sz w:val="20"/>
          <w:szCs w:val="20"/>
        </w:rPr>
      </w:pPr>
      <w:r w:rsidRPr="002041B7">
        <w:rPr>
          <w:rFonts w:eastAsia="Calibri" w:cstheme="minorHAnsi"/>
          <w:b/>
          <w:color w:val="000000" w:themeColor="text1"/>
          <w:sz w:val="20"/>
          <w:szCs w:val="20"/>
        </w:rPr>
        <w:t xml:space="preserve">Pytanie nr </w:t>
      </w:r>
      <w:r w:rsidR="000135A4">
        <w:rPr>
          <w:rFonts w:eastAsia="Calibri" w:cstheme="minorHAnsi"/>
          <w:b/>
          <w:color w:val="000000" w:themeColor="text1"/>
          <w:sz w:val="20"/>
          <w:szCs w:val="20"/>
        </w:rPr>
        <w:t>41</w:t>
      </w:r>
      <w:r w:rsidR="00EB56E2">
        <w:rPr>
          <w:rFonts w:eastAsia="Calibri" w:cstheme="minorHAnsi"/>
          <w:b/>
          <w:color w:val="000000" w:themeColor="text1"/>
          <w:sz w:val="20"/>
          <w:szCs w:val="20"/>
        </w:rPr>
        <w:t xml:space="preserve"> </w:t>
      </w:r>
      <w:r w:rsidRPr="00EB56E2">
        <w:rPr>
          <w:rFonts w:eastAsia="Calibri" w:cstheme="minorHAnsi"/>
          <w:bCs/>
          <w:sz w:val="20"/>
          <w:szCs w:val="20"/>
        </w:rPr>
        <w:t xml:space="preserve">dotyczy Pakietu nr 2, 3 oraz 4; SWZ rozdział VI PODSTAWY WYKLUCZENIA I WARUNKI UDZIAŁU </w:t>
      </w:r>
      <w:r w:rsidR="00EB56E2">
        <w:rPr>
          <w:rFonts w:eastAsia="Calibri" w:cstheme="minorHAnsi"/>
          <w:bCs/>
          <w:sz w:val="20"/>
          <w:szCs w:val="20"/>
        </w:rPr>
        <w:br/>
      </w:r>
      <w:r w:rsidRPr="00EB56E2">
        <w:rPr>
          <w:rFonts w:eastAsia="Calibri" w:cstheme="minorHAnsi"/>
          <w:bCs/>
          <w:sz w:val="20"/>
          <w:szCs w:val="20"/>
        </w:rPr>
        <w:t xml:space="preserve">W POSTĘPOWANIU </w:t>
      </w:r>
    </w:p>
    <w:p w14:paraId="4A336DA3" w14:textId="242531A1" w:rsidR="0032027A" w:rsidRPr="00EB56E2" w:rsidRDefault="0032027A" w:rsidP="00EB56E2">
      <w:pPr>
        <w:jc w:val="both"/>
        <w:rPr>
          <w:rFonts w:eastAsia="Calibri" w:cstheme="minorHAnsi"/>
          <w:bCs/>
          <w:sz w:val="20"/>
          <w:szCs w:val="20"/>
        </w:rPr>
      </w:pPr>
      <w:r w:rsidRPr="00EB56E2">
        <w:rPr>
          <w:rFonts w:eastAsia="Calibri" w:cstheme="minorHAnsi"/>
          <w:bCs/>
          <w:sz w:val="20"/>
          <w:szCs w:val="20"/>
        </w:rPr>
        <w:t xml:space="preserve">Czy w trosce o najwyższą jakość i terminowość wykonywanych usług Zamawiający będzie wymagał aby Wykonawca dysponował co najmniej 3  inżynierami serwisu zatrudnionymi na umowę o pracę, którzy posiadają świadectwa kwalifikacyjne SEP "E" lub "D" do 1 </w:t>
      </w:r>
      <w:proofErr w:type="spellStart"/>
      <w:r w:rsidRPr="00EB56E2">
        <w:rPr>
          <w:rFonts w:eastAsia="Calibri" w:cstheme="minorHAnsi"/>
          <w:bCs/>
          <w:sz w:val="20"/>
          <w:szCs w:val="20"/>
        </w:rPr>
        <w:t>kV</w:t>
      </w:r>
      <w:proofErr w:type="spellEnd"/>
      <w:r w:rsidRPr="00EB56E2">
        <w:rPr>
          <w:rFonts w:eastAsia="Calibri" w:cstheme="minorHAnsi"/>
          <w:bCs/>
          <w:sz w:val="20"/>
          <w:szCs w:val="20"/>
        </w:rPr>
        <w:t xml:space="preserve"> z uprawnieniami do pomiarów ochronnych? </w:t>
      </w:r>
    </w:p>
    <w:p w14:paraId="1FD214D7" w14:textId="0C122006" w:rsidR="0032027A" w:rsidRPr="002041B7" w:rsidRDefault="0032027A" w:rsidP="0032027A">
      <w:pPr>
        <w:rPr>
          <w:rFonts w:eastAsia="Calibri" w:cstheme="minorHAnsi"/>
          <w:b/>
          <w:color w:val="000000" w:themeColor="text1"/>
          <w:sz w:val="20"/>
          <w:szCs w:val="20"/>
        </w:rPr>
      </w:pPr>
      <w:r w:rsidRPr="002041B7">
        <w:rPr>
          <w:rFonts w:eastAsia="Calibri" w:cstheme="minorHAnsi"/>
          <w:b/>
          <w:color w:val="000000" w:themeColor="text1"/>
          <w:sz w:val="20"/>
          <w:szCs w:val="20"/>
        </w:rPr>
        <w:t>Odpowiedź:</w:t>
      </w:r>
      <w:r w:rsidR="00DA7BE2" w:rsidRPr="00DA7BE2">
        <w:t xml:space="preserve"> </w:t>
      </w:r>
      <w:r w:rsidR="00DA7BE2" w:rsidRPr="00EB56E2">
        <w:rPr>
          <w:rFonts w:eastAsia="Calibri" w:cstheme="minorHAnsi"/>
          <w:bCs/>
          <w:color w:val="000000" w:themeColor="text1"/>
          <w:sz w:val="20"/>
          <w:szCs w:val="20"/>
        </w:rPr>
        <w:t>Zamawiający nie zmienia zapisów SWZ.</w:t>
      </w:r>
    </w:p>
    <w:p w14:paraId="30EA951A" w14:textId="1C0A5CFD" w:rsidR="0032027A" w:rsidRPr="00EB56E2" w:rsidRDefault="0032027A" w:rsidP="00EB56E2">
      <w:pPr>
        <w:jc w:val="both"/>
        <w:rPr>
          <w:rFonts w:eastAsia="Calibri" w:cstheme="minorHAnsi"/>
          <w:b/>
          <w:color w:val="000000" w:themeColor="text1"/>
          <w:sz w:val="20"/>
          <w:szCs w:val="20"/>
        </w:rPr>
      </w:pPr>
      <w:r w:rsidRPr="002041B7">
        <w:rPr>
          <w:rFonts w:eastAsia="Calibri" w:cstheme="minorHAnsi"/>
          <w:b/>
          <w:color w:val="000000" w:themeColor="text1"/>
          <w:sz w:val="20"/>
          <w:szCs w:val="20"/>
        </w:rPr>
        <w:t xml:space="preserve">Pytanie nr </w:t>
      </w:r>
      <w:r w:rsidR="000135A4">
        <w:rPr>
          <w:rFonts w:eastAsia="Calibri" w:cstheme="minorHAnsi"/>
          <w:b/>
          <w:color w:val="000000" w:themeColor="text1"/>
          <w:sz w:val="20"/>
          <w:szCs w:val="20"/>
        </w:rPr>
        <w:t>42</w:t>
      </w:r>
      <w:r w:rsidR="00EB56E2">
        <w:rPr>
          <w:rFonts w:eastAsia="Calibri" w:cstheme="minorHAnsi"/>
          <w:b/>
          <w:color w:val="000000" w:themeColor="text1"/>
          <w:sz w:val="20"/>
          <w:szCs w:val="20"/>
        </w:rPr>
        <w:t xml:space="preserve"> </w:t>
      </w:r>
      <w:r w:rsidRPr="00EB56E2">
        <w:rPr>
          <w:rFonts w:eastAsia="Calibri" w:cstheme="minorHAnsi"/>
          <w:bCs/>
          <w:sz w:val="20"/>
          <w:szCs w:val="20"/>
        </w:rPr>
        <w:t xml:space="preserve">dotyczy Pakietu nr 2, 3 oraz 4; SWZ rozdział VI PODSTAWY WYKLUCZENIA I WARUNKI UDZIAŁU </w:t>
      </w:r>
      <w:r w:rsidR="00EB56E2">
        <w:rPr>
          <w:rFonts w:eastAsia="Calibri" w:cstheme="minorHAnsi"/>
          <w:bCs/>
          <w:sz w:val="20"/>
          <w:szCs w:val="20"/>
        </w:rPr>
        <w:br/>
      </w:r>
      <w:r w:rsidRPr="00EB56E2">
        <w:rPr>
          <w:rFonts w:eastAsia="Calibri" w:cstheme="minorHAnsi"/>
          <w:bCs/>
          <w:sz w:val="20"/>
          <w:szCs w:val="20"/>
        </w:rPr>
        <w:t xml:space="preserve">W POSTĘPOWANIU </w:t>
      </w:r>
    </w:p>
    <w:p w14:paraId="023B1D95" w14:textId="04CD6F04" w:rsidR="0032027A" w:rsidRPr="00EB56E2" w:rsidRDefault="0032027A" w:rsidP="00EB56E2">
      <w:pPr>
        <w:jc w:val="both"/>
        <w:rPr>
          <w:rFonts w:eastAsia="Calibri" w:cstheme="minorHAnsi"/>
          <w:bCs/>
          <w:sz w:val="20"/>
          <w:szCs w:val="20"/>
        </w:rPr>
      </w:pPr>
      <w:r w:rsidRPr="00EB56E2">
        <w:rPr>
          <w:rFonts w:eastAsia="Calibri" w:cstheme="minorHAnsi"/>
          <w:bCs/>
          <w:sz w:val="20"/>
          <w:szCs w:val="20"/>
        </w:rPr>
        <w:t xml:space="preserve">Czy Zamawiający w celu potwierdzenia posiadania przez wykonawcę odpowiedniej zdolności technicznej </w:t>
      </w:r>
      <w:r w:rsidR="00EB56E2" w:rsidRPr="00EB56E2">
        <w:rPr>
          <w:rFonts w:eastAsia="Calibri" w:cstheme="minorHAnsi"/>
          <w:bCs/>
          <w:sz w:val="20"/>
          <w:szCs w:val="20"/>
        </w:rPr>
        <w:br/>
      </w:r>
      <w:r w:rsidRPr="00EB56E2">
        <w:rPr>
          <w:rFonts w:eastAsia="Calibri" w:cstheme="minorHAnsi"/>
          <w:bCs/>
          <w:sz w:val="20"/>
          <w:szCs w:val="20"/>
        </w:rPr>
        <w:t xml:space="preserve">i zawodowej będzie wymagał, aby ten wykazał, że w okresie ostatnich 3 lat przed terminem składania ofert zrealizował należycie co najmniej 3 umowy na usługi serwisowe aparatury medycznej i przedstawi na dowód co najmniej 3 referencje na kwoty min. 80 000 zł każda? </w:t>
      </w:r>
    </w:p>
    <w:p w14:paraId="6FBF2425" w14:textId="367A4768" w:rsidR="0032027A" w:rsidRDefault="0032027A" w:rsidP="0032027A">
      <w:pPr>
        <w:rPr>
          <w:rFonts w:eastAsia="Calibri" w:cstheme="minorHAnsi"/>
          <w:bCs/>
          <w:color w:val="000000" w:themeColor="text1"/>
          <w:sz w:val="20"/>
          <w:szCs w:val="20"/>
        </w:rPr>
      </w:pPr>
      <w:r w:rsidRPr="002041B7">
        <w:rPr>
          <w:rFonts w:eastAsia="Calibri" w:cstheme="minorHAnsi"/>
          <w:b/>
          <w:color w:val="000000" w:themeColor="text1"/>
          <w:sz w:val="20"/>
          <w:szCs w:val="20"/>
        </w:rPr>
        <w:t>Odpowiedź:</w:t>
      </w:r>
      <w:r w:rsidR="00DA7BE2" w:rsidRPr="00DA7BE2">
        <w:t xml:space="preserve"> </w:t>
      </w:r>
      <w:r w:rsidR="00DA7BE2" w:rsidRPr="00EB56E2">
        <w:rPr>
          <w:rFonts w:eastAsia="Calibri" w:cstheme="minorHAnsi"/>
          <w:bCs/>
          <w:color w:val="000000" w:themeColor="text1"/>
          <w:sz w:val="20"/>
          <w:szCs w:val="20"/>
        </w:rPr>
        <w:t>Zamawiający nie zmienia zapisów SWZ.</w:t>
      </w:r>
    </w:p>
    <w:p w14:paraId="52894AE6" w14:textId="2673A051" w:rsidR="0032027A" w:rsidRPr="00DA7BE2" w:rsidRDefault="0032027A" w:rsidP="0032027A">
      <w:pPr>
        <w:rPr>
          <w:rFonts w:eastAsia="Calibri" w:cstheme="minorHAnsi"/>
          <w:b/>
          <w:color w:val="000000" w:themeColor="text1"/>
          <w:sz w:val="20"/>
          <w:szCs w:val="20"/>
        </w:rPr>
      </w:pPr>
      <w:r w:rsidRPr="00DA7BE2">
        <w:rPr>
          <w:rFonts w:eastAsia="Calibri" w:cstheme="minorHAnsi"/>
          <w:b/>
          <w:color w:val="000000" w:themeColor="text1"/>
          <w:sz w:val="20"/>
          <w:szCs w:val="20"/>
        </w:rPr>
        <w:t xml:space="preserve">Pytanie nr </w:t>
      </w:r>
      <w:r w:rsidR="000135A4">
        <w:rPr>
          <w:rFonts w:eastAsia="Calibri" w:cstheme="minorHAnsi"/>
          <w:b/>
          <w:color w:val="000000" w:themeColor="text1"/>
          <w:sz w:val="20"/>
          <w:szCs w:val="20"/>
        </w:rPr>
        <w:t>43</w:t>
      </w:r>
    </w:p>
    <w:p w14:paraId="59E5CF02" w14:textId="439A2F6A" w:rsidR="0032027A" w:rsidRPr="00EB56E2" w:rsidRDefault="00F41C4C" w:rsidP="00EB56E2">
      <w:pPr>
        <w:jc w:val="both"/>
        <w:rPr>
          <w:rFonts w:eastAsia="Calibri" w:cstheme="minorHAnsi"/>
          <w:bCs/>
          <w:color w:val="000000" w:themeColor="text1"/>
          <w:sz w:val="20"/>
          <w:szCs w:val="20"/>
        </w:rPr>
      </w:pPr>
      <w:r w:rsidRPr="00EB56E2">
        <w:rPr>
          <w:rFonts w:eastAsia="Calibri" w:cstheme="minorHAnsi"/>
          <w:bCs/>
          <w:color w:val="000000" w:themeColor="text1"/>
          <w:sz w:val="20"/>
          <w:szCs w:val="20"/>
        </w:rPr>
        <w:t xml:space="preserve">Zwracamy się z prośbą o wyłączenie z pakietu nr 2 pozycji 2 i 9 – RTG z ramieniem C </w:t>
      </w:r>
      <w:proofErr w:type="spellStart"/>
      <w:r w:rsidRPr="00EB56E2">
        <w:rPr>
          <w:rFonts w:eastAsia="Calibri" w:cstheme="minorHAnsi"/>
          <w:bCs/>
          <w:color w:val="000000" w:themeColor="text1"/>
          <w:sz w:val="20"/>
          <w:szCs w:val="20"/>
        </w:rPr>
        <w:t>Ziehm</w:t>
      </w:r>
      <w:proofErr w:type="spellEnd"/>
      <w:r w:rsidRPr="00EB56E2">
        <w:rPr>
          <w:rFonts w:eastAsia="Calibri" w:cstheme="minorHAnsi"/>
          <w:bCs/>
          <w:color w:val="000000" w:themeColor="text1"/>
          <w:sz w:val="20"/>
          <w:szCs w:val="20"/>
        </w:rPr>
        <w:t xml:space="preserve">  i utworzenie odrębnego zadania celem złożenia rzetelnej oferty oraz zwiększenia konkurencyjności. Poza tym może się okazać, że nie istnieje podmiot, który posiada kompetencje (posiada certyfikaty) w zakresie obsługi serwisowej tak wielu różnorodnych aparatów RTG, a co za tym idzie nie będzie w stanie przeprowadzić przeglądu zgodnie z wytycznymi producenta danego sprzętu. W obecnym układzie pakietu, Zamawiający automatycznie wyklucza autoryzowany serwis producenta we wzięciu udziału w postepowaniu.</w:t>
      </w:r>
    </w:p>
    <w:p w14:paraId="797E72CD" w14:textId="5D44BC22" w:rsidR="00E67AD3" w:rsidRDefault="00F41C4C" w:rsidP="00F41C4C">
      <w:pPr>
        <w:rPr>
          <w:rFonts w:eastAsia="Calibri" w:cstheme="minorHAnsi"/>
          <w:b/>
          <w:color w:val="000000" w:themeColor="text1"/>
          <w:sz w:val="20"/>
          <w:szCs w:val="20"/>
        </w:rPr>
      </w:pPr>
      <w:r w:rsidRPr="002041B7">
        <w:rPr>
          <w:rFonts w:eastAsia="Calibri" w:cstheme="minorHAnsi"/>
          <w:b/>
          <w:color w:val="000000" w:themeColor="text1"/>
          <w:sz w:val="20"/>
          <w:szCs w:val="20"/>
        </w:rPr>
        <w:t>Odpowiedź:</w:t>
      </w:r>
      <w:r w:rsidR="00DA7BE2" w:rsidRPr="00DA7BE2">
        <w:t xml:space="preserve"> </w:t>
      </w:r>
      <w:r w:rsidR="00DA7BE2" w:rsidRPr="00EB56E2">
        <w:rPr>
          <w:rFonts w:eastAsia="Calibri" w:cstheme="minorHAnsi"/>
          <w:bCs/>
          <w:color w:val="000000" w:themeColor="text1"/>
          <w:sz w:val="20"/>
          <w:szCs w:val="20"/>
        </w:rPr>
        <w:t>Zamawiający nie zmienia zapisów SWZ</w:t>
      </w:r>
      <w:r w:rsidR="003C2B60">
        <w:rPr>
          <w:rFonts w:eastAsia="Calibri" w:cstheme="minorHAnsi"/>
          <w:bCs/>
          <w:color w:val="000000" w:themeColor="text1"/>
          <w:sz w:val="20"/>
          <w:szCs w:val="20"/>
        </w:rPr>
        <w:t>.</w:t>
      </w:r>
    </w:p>
    <w:p w14:paraId="34762103" w14:textId="56C2FA29" w:rsidR="00F41C4C" w:rsidRPr="002041B7" w:rsidRDefault="00FB3F33" w:rsidP="00F41C4C">
      <w:pPr>
        <w:rPr>
          <w:rFonts w:eastAsia="Calibri" w:cstheme="minorHAnsi"/>
          <w:b/>
          <w:color w:val="000000" w:themeColor="text1"/>
          <w:sz w:val="20"/>
          <w:szCs w:val="20"/>
        </w:rPr>
      </w:pPr>
      <w:r w:rsidRPr="002041B7">
        <w:rPr>
          <w:rFonts w:eastAsia="Calibri" w:cstheme="minorHAnsi"/>
          <w:b/>
          <w:color w:val="000000" w:themeColor="text1"/>
          <w:sz w:val="20"/>
          <w:szCs w:val="20"/>
        </w:rPr>
        <w:t xml:space="preserve">Pytanie nr </w:t>
      </w:r>
      <w:r w:rsidR="000135A4">
        <w:rPr>
          <w:rFonts w:eastAsia="Calibri" w:cstheme="minorHAnsi"/>
          <w:b/>
          <w:color w:val="000000" w:themeColor="text1"/>
          <w:sz w:val="20"/>
          <w:szCs w:val="20"/>
        </w:rPr>
        <w:t>44</w:t>
      </w:r>
    </w:p>
    <w:p w14:paraId="6B2F8272" w14:textId="7C92368C" w:rsidR="00FB3F33" w:rsidRPr="00EB56E2" w:rsidRDefault="00FB3F33" w:rsidP="00EB56E2">
      <w:pPr>
        <w:jc w:val="both"/>
        <w:rPr>
          <w:rFonts w:eastAsia="Calibri" w:cstheme="minorHAnsi"/>
          <w:bCs/>
          <w:color w:val="000000" w:themeColor="text1"/>
          <w:sz w:val="20"/>
          <w:szCs w:val="20"/>
        </w:rPr>
      </w:pPr>
      <w:r w:rsidRPr="00EB56E2">
        <w:rPr>
          <w:rFonts w:eastAsia="Calibri" w:cstheme="minorHAnsi"/>
          <w:bCs/>
          <w:color w:val="000000" w:themeColor="text1"/>
          <w:sz w:val="20"/>
          <w:szCs w:val="20"/>
        </w:rPr>
        <w:t xml:space="preserve">Zwracamy się z prośbą o wyłączenie z pakietu nr 4 pozycji 2 – Densytometr </w:t>
      </w:r>
      <w:proofErr w:type="spellStart"/>
      <w:r w:rsidRPr="00EB56E2">
        <w:rPr>
          <w:rFonts w:eastAsia="Calibri" w:cstheme="minorHAnsi"/>
          <w:bCs/>
          <w:color w:val="000000" w:themeColor="text1"/>
          <w:sz w:val="20"/>
          <w:szCs w:val="20"/>
        </w:rPr>
        <w:t>Hologic</w:t>
      </w:r>
      <w:proofErr w:type="spellEnd"/>
      <w:r w:rsidRPr="00EB56E2">
        <w:rPr>
          <w:rFonts w:eastAsia="Calibri" w:cstheme="minorHAnsi"/>
          <w:bCs/>
          <w:color w:val="000000" w:themeColor="text1"/>
          <w:sz w:val="20"/>
          <w:szCs w:val="20"/>
        </w:rPr>
        <w:t xml:space="preserve"> i utworzenie odrębnego zadania lub dodanie w/w pozycji do pakietu nr 3 – mammograf </w:t>
      </w:r>
      <w:proofErr w:type="spellStart"/>
      <w:r w:rsidRPr="00EB56E2">
        <w:rPr>
          <w:rFonts w:eastAsia="Calibri" w:cstheme="minorHAnsi"/>
          <w:bCs/>
          <w:color w:val="000000" w:themeColor="text1"/>
          <w:sz w:val="20"/>
          <w:szCs w:val="20"/>
        </w:rPr>
        <w:t>Hologic</w:t>
      </w:r>
      <w:proofErr w:type="spellEnd"/>
      <w:r w:rsidRPr="00EB56E2">
        <w:rPr>
          <w:rFonts w:eastAsia="Calibri" w:cstheme="minorHAnsi"/>
          <w:bCs/>
          <w:color w:val="000000" w:themeColor="text1"/>
          <w:sz w:val="20"/>
          <w:szCs w:val="20"/>
        </w:rPr>
        <w:t>. Celem jest złożenie rzetelnej oferty oraz zwiększenia konkurencyjności. Poza tym może się okazać, że nie istnieje podmiot, który posiada kompetencje (posiada certyfikaty) w zakresie obsługi serwisowej tak wielu różnorodnych urządzeń, a co za tym idzie nie będzie w stanie przeprowadzić przeglądu zgodnie z wytycznymi producenta danego sprzętu. W obecnym układzie pakietu, Zamawiający automatycznie wyklucza autoryzowany serwis producenta we wzięciu udziału w postepowaniu.</w:t>
      </w:r>
    </w:p>
    <w:p w14:paraId="104389B4" w14:textId="4072BCCD" w:rsidR="00FB3F33" w:rsidRPr="002041B7" w:rsidRDefault="00FB3F33" w:rsidP="0032027A">
      <w:pPr>
        <w:rPr>
          <w:rFonts w:eastAsia="Calibri" w:cstheme="minorHAnsi"/>
          <w:b/>
          <w:color w:val="000000" w:themeColor="text1"/>
          <w:sz w:val="20"/>
          <w:szCs w:val="20"/>
        </w:rPr>
      </w:pPr>
      <w:r w:rsidRPr="002041B7">
        <w:rPr>
          <w:rFonts w:eastAsia="Calibri" w:cstheme="minorHAnsi"/>
          <w:b/>
          <w:color w:val="000000" w:themeColor="text1"/>
          <w:sz w:val="20"/>
          <w:szCs w:val="20"/>
        </w:rPr>
        <w:t>Odpowiedź:</w:t>
      </w:r>
      <w:r w:rsidR="00DA7BE2" w:rsidRPr="00DA7BE2">
        <w:t xml:space="preserve"> </w:t>
      </w:r>
      <w:r w:rsidR="00DA7BE2" w:rsidRPr="00EB56E2">
        <w:rPr>
          <w:rFonts w:eastAsia="Calibri" w:cstheme="minorHAnsi"/>
          <w:bCs/>
          <w:color w:val="000000" w:themeColor="text1"/>
          <w:sz w:val="20"/>
          <w:szCs w:val="20"/>
        </w:rPr>
        <w:t>Zamawiający nie zmienia zapisów SWZ</w:t>
      </w:r>
    </w:p>
    <w:p w14:paraId="42DA726F" w14:textId="734A7DE3" w:rsidR="00D26E14" w:rsidRPr="002041B7" w:rsidRDefault="00FB3F33" w:rsidP="00D26E14">
      <w:pPr>
        <w:rPr>
          <w:rFonts w:eastAsia="Calibri" w:cstheme="minorHAnsi"/>
          <w:b/>
          <w:color w:val="000000" w:themeColor="text1"/>
          <w:sz w:val="20"/>
          <w:szCs w:val="20"/>
        </w:rPr>
      </w:pPr>
      <w:r w:rsidRPr="00DA7BE2">
        <w:rPr>
          <w:rFonts w:eastAsia="Calibri" w:cstheme="minorHAnsi"/>
          <w:b/>
          <w:color w:val="000000" w:themeColor="text1"/>
          <w:sz w:val="20"/>
          <w:szCs w:val="20"/>
        </w:rPr>
        <w:t xml:space="preserve">Pytanie nr </w:t>
      </w:r>
      <w:r w:rsidR="000135A4">
        <w:rPr>
          <w:rFonts w:eastAsia="Calibri" w:cstheme="minorHAnsi"/>
          <w:b/>
          <w:color w:val="000000" w:themeColor="text1"/>
          <w:sz w:val="20"/>
          <w:szCs w:val="20"/>
        </w:rPr>
        <w:t xml:space="preserve">45 </w:t>
      </w:r>
      <w:r w:rsidR="00EB56E2" w:rsidRPr="00EB56E2">
        <w:rPr>
          <w:rFonts w:eastAsia="Calibri" w:cstheme="minorHAnsi"/>
          <w:bCs/>
          <w:color w:val="000000" w:themeColor="text1"/>
          <w:sz w:val="20"/>
          <w:szCs w:val="20"/>
        </w:rPr>
        <w:t>d</w:t>
      </w:r>
      <w:r w:rsidR="00D26E14" w:rsidRPr="00EB56E2">
        <w:rPr>
          <w:rFonts w:eastAsia="Calibri" w:cstheme="minorHAnsi"/>
          <w:bCs/>
          <w:color w:val="000000" w:themeColor="text1"/>
          <w:sz w:val="20"/>
          <w:szCs w:val="20"/>
        </w:rPr>
        <w:t>otyczy pakietu 3 - Mammograf cyfrowy</w:t>
      </w:r>
    </w:p>
    <w:p w14:paraId="7BE5DE85" w14:textId="3F959C7D" w:rsidR="00FB3F33" w:rsidRPr="00EB56E2" w:rsidRDefault="00D26E14" w:rsidP="00EB56E2">
      <w:pPr>
        <w:jc w:val="both"/>
        <w:rPr>
          <w:rFonts w:eastAsia="Calibri" w:cstheme="minorHAnsi"/>
          <w:bCs/>
          <w:color w:val="000000" w:themeColor="text1"/>
          <w:sz w:val="20"/>
          <w:szCs w:val="20"/>
        </w:rPr>
      </w:pPr>
      <w:r w:rsidRPr="00EB56E2">
        <w:rPr>
          <w:rFonts w:eastAsia="Calibri" w:cstheme="minorHAnsi"/>
          <w:bCs/>
          <w:color w:val="000000" w:themeColor="text1"/>
          <w:sz w:val="20"/>
          <w:szCs w:val="20"/>
        </w:rPr>
        <w:t xml:space="preserve">Razem z mammografem cyfrowym </w:t>
      </w:r>
      <w:proofErr w:type="spellStart"/>
      <w:r w:rsidRPr="00EB56E2">
        <w:rPr>
          <w:rFonts w:eastAsia="Calibri" w:cstheme="minorHAnsi"/>
          <w:bCs/>
          <w:color w:val="000000" w:themeColor="text1"/>
          <w:sz w:val="20"/>
          <w:szCs w:val="20"/>
        </w:rPr>
        <w:t>Selenia</w:t>
      </w:r>
      <w:proofErr w:type="spellEnd"/>
      <w:r w:rsidRPr="00EB56E2">
        <w:rPr>
          <w:rFonts w:eastAsia="Calibri" w:cstheme="minorHAnsi"/>
          <w:bCs/>
          <w:color w:val="000000" w:themeColor="text1"/>
          <w:sz w:val="20"/>
          <w:szCs w:val="20"/>
        </w:rPr>
        <w:t xml:space="preserve"> </w:t>
      </w:r>
      <w:proofErr w:type="spellStart"/>
      <w:r w:rsidRPr="00EB56E2">
        <w:rPr>
          <w:rFonts w:eastAsia="Calibri" w:cstheme="minorHAnsi"/>
          <w:bCs/>
          <w:color w:val="000000" w:themeColor="text1"/>
          <w:sz w:val="20"/>
          <w:szCs w:val="20"/>
        </w:rPr>
        <w:t>Dimensions</w:t>
      </w:r>
      <w:proofErr w:type="spellEnd"/>
      <w:r w:rsidRPr="00EB56E2">
        <w:rPr>
          <w:rFonts w:eastAsia="Calibri" w:cstheme="minorHAnsi"/>
          <w:bCs/>
          <w:color w:val="000000" w:themeColor="text1"/>
          <w:sz w:val="20"/>
          <w:szCs w:val="20"/>
        </w:rPr>
        <w:t xml:space="preserve"> była dostarczona stacja opisowa oraz system CAD. </w:t>
      </w:r>
      <w:r w:rsidR="00EB56E2">
        <w:rPr>
          <w:rFonts w:eastAsia="Calibri" w:cstheme="minorHAnsi"/>
          <w:bCs/>
          <w:color w:val="000000" w:themeColor="text1"/>
          <w:sz w:val="20"/>
          <w:szCs w:val="20"/>
        </w:rPr>
        <w:br/>
      </w:r>
      <w:r w:rsidRPr="00EB56E2">
        <w:rPr>
          <w:rFonts w:eastAsia="Calibri" w:cstheme="minorHAnsi"/>
          <w:bCs/>
          <w:color w:val="000000" w:themeColor="text1"/>
          <w:sz w:val="20"/>
          <w:szCs w:val="20"/>
        </w:rPr>
        <w:t>Czy w/w pakiet będzie obejmował te urządzenia?</w:t>
      </w:r>
    </w:p>
    <w:p w14:paraId="3EA375A8" w14:textId="1C8E22B5" w:rsidR="00D26E14" w:rsidRPr="002041B7" w:rsidRDefault="00D26E14" w:rsidP="00D26E14">
      <w:pPr>
        <w:rPr>
          <w:rFonts w:eastAsia="Calibri" w:cstheme="minorHAnsi"/>
          <w:b/>
          <w:color w:val="000000" w:themeColor="text1"/>
          <w:sz w:val="20"/>
          <w:szCs w:val="20"/>
        </w:rPr>
      </w:pPr>
      <w:r w:rsidRPr="002041B7">
        <w:rPr>
          <w:rFonts w:eastAsia="Calibri" w:cstheme="minorHAnsi"/>
          <w:b/>
          <w:color w:val="000000" w:themeColor="text1"/>
          <w:sz w:val="20"/>
          <w:szCs w:val="20"/>
        </w:rPr>
        <w:t>Odpowiedź:</w:t>
      </w:r>
      <w:r w:rsidR="00DA7BE2">
        <w:rPr>
          <w:rFonts w:eastAsia="Calibri" w:cstheme="minorHAnsi"/>
          <w:b/>
          <w:color w:val="000000" w:themeColor="text1"/>
          <w:sz w:val="20"/>
          <w:szCs w:val="20"/>
        </w:rPr>
        <w:t xml:space="preserve"> </w:t>
      </w:r>
      <w:r w:rsidR="00DA7BE2" w:rsidRPr="00EB56E2">
        <w:rPr>
          <w:rFonts w:eastAsia="Calibri" w:cstheme="minorHAnsi"/>
          <w:bCs/>
          <w:color w:val="000000" w:themeColor="text1"/>
          <w:sz w:val="20"/>
          <w:szCs w:val="20"/>
        </w:rPr>
        <w:t>Zamawiający potwierdza powyższe.</w:t>
      </w:r>
      <w:r w:rsidR="00DA7BE2">
        <w:rPr>
          <w:rFonts w:eastAsia="Calibri" w:cstheme="minorHAnsi"/>
          <w:b/>
          <w:color w:val="000000" w:themeColor="text1"/>
          <w:sz w:val="20"/>
          <w:szCs w:val="20"/>
        </w:rPr>
        <w:t xml:space="preserve"> </w:t>
      </w:r>
    </w:p>
    <w:p w14:paraId="5E6186F9" w14:textId="77777777" w:rsidR="00C61525" w:rsidRDefault="00C61525" w:rsidP="00D26E14">
      <w:pPr>
        <w:rPr>
          <w:rFonts w:eastAsia="Calibri" w:cstheme="minorHAnsi"/>
          <w:b/>
          <w:sz w:val="20"/>
          <w:szCs w:val="20"/>
        </w:rPr>
      </w:pPr>
    </w:p>
    <w:p w14:paraId="078B798E" w14:textId="77777777" w:rsidR="00C61525" w:rsidRDefault="00C61525" w:rsidP="00D26E14">
      <w:pPr>
        <w:rPr>
          <w:rFonts w:eastAsia="Calibri" w:cstheme="minorHAnsi"/>
          <w:b/>
          <w:sz w:val="20"/>
          <w:szCs w:val="20"/>
        </w:rPr>
      </w:pPr>
    </w:p>
    <w:p w14:paraId="2D9D2631" w14:textId="77777777" w:rsidR="00C61525" w:rsidRDefault="00C61525" w:rsidP="00D26E14">
      <w:pPr>
        <w:rPr>
          <w:rFonts w:eastAsia="Calibri" w:cstheme="minorHAnsi"/>
          <w:b/>
          <w:sz w:val="20"/>
          <w:szCs w:val="20"/>
        </w:rPr>
      </w:pPr>
    </w:p>
    <w:p w14:paraId="4D41CCAD" w14:textId="1E7C0A50" w:rsidR="00D26E14" w:rsidRPr="00D45C6A" w:rsidRDefault="00D26E14" w:rsidP="00D26E14">
      <w:pPr>
        <w:rPr>
          <w:rFonts w:eastAsia="Calibri" w:cstheme="minorHAnsi"/>
          <w:b/>
          <w:sz w:val="20"/>
          <w:szCs w:val="20"/>
        </w:rPr>
      </w:pPr>
      <w:r w:rsidRPr="00D45C6A">
        <w:rPr>
          <w:rFonts w:eastAsia="Calibri" w:cstheme="minorHAnsi"/>
          <w:b/>
          <w:sz w:val="20"/>
          <w:szCs w:val="20"/>
        </w:rPr>
        <w:t xml:space="preserve">Pytanie nr </w:t>
      </w:r>
      <w:r w:rsidR="000135A4">
        <w:rPr>
          <w:rFonts w:eastAsia="Calibri" w:cstheme="minorHAnsi"/>
          <w:b/>
          <w:sz w:val="20"/>
          <w:szCs w:val="20"/>
        </w:rPr>
        <w:t>46</w:t>
      </w:r>
      <w:r w:rsidR="00EB56E2" w:rsidRPr="00D45C6A">
        <w:rPr>
          <w:rFonts w:eastAsia="Calibri" w:cstheme="minorHAnsi"/>
          <w:b/>
          <w:sz w:val="20"/>
          <w:szCs w:val="20"/>
        </w:rPr>
        <w:t xml:space="preserve"> </w:t>
      </w:r>
      <w:r w:rsidR="00EB56E2" w:rsidRPr="00D45C6A">
        <w:rPr>
          <w:rFonts w:eastAsia="Calibri" w:cstheme="minorHAnsi"/>
          <w:bCs/>
          <w:sz w:val="20"/>
          <w:szCs w:val="20"/>
        </w:rPr>
        <w:t>d</w:t>
      </w:r>
      <w:r w:rsidRPr="00D45C6A">
        <w:rPr>
          <w:rFonts w:eastAsia="Calibri" w:cstheme="minorHAnsi"/>
          <w:bCs/>
          <w:sz w:val="20"/>
          <w:szCs w:val="20"/>
        </w:rPr>
        <w:t>otyczy wzoru umowy w § 1 pkt 2</w:t>
      </w:r>
    </w:p>
    <w:p w14:paraId="0F268A15" w14:textId="0D97829C" w:rsidR="00D26E14" w:rsidRPr="00D45C6A" w:rsidRDefault="00D26E14" w:rsidP="00EB56E2">
      <w:pPr>
        <w:jc w:val="both"/>
        <w:rPr>
          <w:rFonts w:eastAsia="Calibri" w:cstheme="minorHAnsi"/>
          <w:bCs/>
          <w:sz w:val="20"/>
          <w:szCs w:val="20"/>
        </w:rPr>
      </w:pPr>
      <w:r w:rsidRPr="00D45C6A">
        <w:rPr>
          <w:rFonts w:eastAsia="Calibri" w:cstheme="minorHAnsi"/>
          <w:bCs/>
          <w:sz w:val="20"/>
          <w:szCs w:val="20"/>
        </w:rPr>
        <w:t>Skoro Wykonawca, zgodnie z zapisami w w/ punkcie oświadcza, że dysponuje personelem posiadającym odpowiednie uprawnienia, kwalifikacje, wiedzę i doświadczenie niezbędne do prawidłowego wykonania usługi, prosimy o potwierdzenie, że osoby wykonujące czynności związane z przedmiotem zamówienia muszą  posiadać odpowiednie certyfikaty imienne wystawione  przez danego producenta aparatury medycznej.</w:t>
      </w:r>
    </w:p>
    <w:p w14:paraId="3228B055" w14:textId="5BA0DF9E" w:rsidR="00D26E14" w:rsidRPr="00D45C6A" w:rsidRDefault="00D26E14" w:rsidP="00D26E14">
      <w:pPr>
        <w:rPr>
          <w:rFonts w:eastAsia="Calibri" w:cstheme="minorHAnsi"/>
          <w:bCs/>
          <w:color w:val="000000" w:themeColor="text1"/>
          <w:sz w:val="20"/>
          <w:szCs w:val="20"/>
        </w:rPr>
      </w:pPr>
      <w:r w:rsidRPr="002041B7">
        <w:rPr>
          <w:rFonts w:eastAsia="Calibri" w:cstheme="minorHAnsi"/>
          <w:b/>
          <w:color w:val="000000" w:themeColor="text1"/>
          <w:sz w:val="20"/>
          <w:szCs w:val="20"/>
        </w:rPr>
        <w:t>Odpowiedź:</w:t>
      </w:r>
      <w:r w:rsidR="00D45C6A">
        <w:rPr>
          <w:rFonts w:eastAsia="Calibri" w:cstheme="minorHAnsi"/>
          <w:b/>
          <w:color w:val="000000" w:themeColor="text1"/>
          <w:sz w:val="20"/>
          <w:szCs w:val="20"/>
        </w:rPr>
        <w:t xml:space="preserve"> </w:t>
      </w:r>
      <w:r w:rsidR="00D45C6A" w:rsidRPr="00D45C6A">
        <w:rPr>
          <w:rFonts w:eastAsia="Calibri" w:cstheme="minorHAnsi"/>
          <w:bCs/>
          <w:color w:val="000000" w:themeColor="text1"/>
          <w:sz w:val="20"/>
          <w:szCs w:val="20"/>
        </w:rPr>
        <w:t>Zamawiający określił wymogi w SWZ.</w:t>
      </w:r>
    </w:p>
    <w:p w14:paraId="3DEB550A" w14:textId="346AA7D3" w:rsidR="00D26E14" w:rsidRPr="002041B7" w:rsidRDefault="00D26E14" w:rsidP="00D26E14">
      <w:pPr>
        <w:rPr>
          <w:rFonts w:eastAsia="Calibri" w:cstheme="minorHAnsi"/>
          <w:b/>
          <w:color w:val="000000" w:themeColor="text1"/>
          <w:sz w:val="20"/>
          <w:szCs w:val="20"/>
        </w:rPr>
      </w:pPr>
      <w:r w:rsidRPr="002041B7">
        <w:rPr>
          <w:rFonts w:eastAsia="Calibri" w:cstheme="minorHAnsi"/>
          <w:b/>
          <w:color w:val="000000" w:themeColor="text1"/>
          <w:sz w:val="20"/>
          <w:szCs w:val="20"/>
        </w:rPr>
        <w:t xml:space="preserve">Pytanie nr </w:t>
      </w:r>
      <w:r w:rsidR="000135A4">
        <w:rPr>
          <w:rFonts w:eastAsia="Calibri" w:cstheme="minorHAnsi"/>
          <w:b/>
          <w:color w:val="000000" w:themeColor="text1"/>
          <w:sz w:val="20"/>
          <w:szCs w:val="20"/>
        </w:rPr>
        <w:t xml:space="preserve">47 </w:t>
      </w:r>
      <w:r w:rsidR="00EB56E2" w:rsidRPr="00E67AD3">
        <w:rPr>
          <w:rFonts w:eastAsia="Calibri" w:cstheme="minorHAnsi"/>
          <w:bCs/>
          <w:color w:val="000000" w:themeColor="text1"/>
          <w:sz w:val="20"/>
          <w:szCs w:val="20"/>
        </w:rPr>
        <w:t>d</w:t>
      </w:r>
      <w:r w:rsidRPr="00E67AD3">
        <w:rPr>
          <w:rFonts w:eastAsia="Calibri" w:cstheme="minorHAnsi"/>
          <w:bCs/>
          <w:color w:val="000000" w:themeColor="text1"/>
          <w:sz w:val="20"/>
          <w:szCs w:val="20"/>
        </w:rPr>
        <w:t>otyczy wzoru umowy w § 2</w:t>
      </w:r>
    </w:p>
    <w:p w14:paraId="5E438E56" w14:textId="2AB8C710" w:rsidR="00D26E14" w:rsidRPr="006B540F" w:rsidRDefault="00D26E14" w:rsidP="006B540F">
      <w:pPr>
        <w:spacing w:line="240" w:lineRule="auto"/>
        <w:jc w:val="both"/>
        <w:rPr>
          <w:rFonts w:eastAsia="Calibri" w:cstheme="minorHAnsi"/>
          <w:bCs/>
          <w:color w:val="000000" w:themeColor="text1"/>
          <w:sz w:val="20"/>
          <w:szCs w:val="20"/>
        </w:rPr>
      </w:pPr>
      <w:r w:rsidRPr="006B540F">
        <w:rPr>
          <w:rFonts w:eastAsia="Calibri" w:cstheme="minorHAnsi"/>
          <w:bCs/>
          <w:color w:val="000000" w:themeColor="text1"/>
          <w:sz w:val="20"/>
          <w:szCs w:val="20"/>
        </w:rPr>
        <w:t>Czy Zamawiający wymaga aby wykonawca posiadał dostęp do oryginalnie zapakowanych części, jeśli takie będą potrzebne przy naprawie aparatu? Zapis pozwala na zabezpieczenie się Zamawiającego przed stosowaniem przez Wykonawcę części zamiennych pochodzących z wyeksploatowanych lub wycofanych z użytkowania aparatów, części wyeksploatowanych, nie testowanych wcześniej pod kątem prawidłowej pracy, tym samym eliminując sytuację wykorzystywania aparatu będącego własnością Zamawiającego jako swoistego urządzenia do testowania części niewiadomego pochodzenia. Uprzejmie informujemy, że na polskim rynku są firmy, które proponują oryginalne części nie pochodzące od producenta urządzeń jak również skupują stare aparaty w celu wykorzystania używanych części do naprawy innych aparatów. Zwracamy uwagę, że instalowanie części zamiennych, nieznanego pochodzenia, innych niż przewidział producent, przez osoby nie posiadające odpowiedniej wiedzy popartej certyfikatami szkoleniowymi oraz doświadczenia, może prowadzić do sytuacji, w której określone prawem wymagania zasadnicze dla danego wyrobu nie zostaną spełnione, co może nieść ryzyko w sferze bezpieczeństwa, jakości czy niezawodności wyrobu medycznego oraz wpłynąć na ważność znaku CE wydanego dla tego wyrobu. Dodatkowo może niekorzystnie wpływać na funkcjonowanie pozostałych komponentów i prowadzić do awarii. Ponadto aparat, który nie odpowiada konfiguracji producenta (np. posiada części inne niż zalecane przez producenta) może nie spełniać wymogów przeglądowych.</w:t>
      </w:r>
    </w:p>
    <w:p w14:paraId="61DD0C3D" w14:textId="53B168F3" w:rsidR="00D26E14" w:rsidRPr="002041B7" w:rsidRDefault="00D26E14" w:rsidP="00D26E14">
      <w:pPr>
        <w:rPr>
          <w:rFonts w:eastAsia="Calibri" w:cstheme="minorHAnsi"/>
          <w:b/>
          <w:color w:val="000000" w:themeColor="text1"/>
          <w:sz w:val="20"/>
          <w:szCs w:val="20"/>
        </w:rPr>
      </w:pPr>
      <w:r w:rsidRPr="002041B7">
        <w:rPr>
          <w:rFonts w:eastAsia="Calibri" w:cstheme="minorHAnsi"/>
          <w:b/>
          <w:color w:val="000000" w:themeColor="text1"/>
          <w:sz w:val="20"/>
          <w:szCs w:val="20"/>
        </w:rPr>
        <w:t>Odpowiedź:</w:t>
      </w:r>
      <w:r w:rsidR="006B540F" w:rsidRPr="006B540F">
        <w:rPr>
          <w:rFonts w:asciiTheme="majorHAnsi" w:hAnsiTheme="majorHAnsi" w:cstheme="majorHAnsi"/>
          <w:bCs/>
          <w:color w:val="000000" w:themeColor="text1"/>
          <w:sz w:val="20"/>
          <w:szCs w:val="20"/>
        </w:rPr>
        <w:t xml:space="preserve"> </w:t>
      </w:r>
      <w:r w:rsidR="006B540F">
        <w:rPr>
          <w:rFonts w:asciiTheme="majorHAnsi" w:hAnsiTheme="majorHAnsi" w:cstheme="majorHAnsi"/>
          <w:bCs/>
          <w:color w:val="000000" w:themeColor="text1"/>
          <w:sz w:val="20"/>
          <w:szCs w:val="20"/>
        </w:rPr>
        <w:t xml:space="preserve"> </w:t>
      </w:r>
      <w:r w:rsidR="006B540F" w:rsidRPr="003201E9">
        <w:rPr>
          <w:rFonts w:asciiTheme="majorHAnsi" w:hAnsiTheme="majorHAnsi" w:cstheme="majorHAnsi"/>
          <w:bCs/>
          <w:color w:val="000000" w:themeColor="text1"/>
          <w:sz w:val="20"/>
          <w:szCs w:val="20"/>
        </w:rPr>
        <w:t>Zamawiający informuje, że wymogi w zakresie przedmiotu zamówienia zostały wskazane w SWZ.</w:t>
      </w:r>
    </w:p>
    <w:p w14:paraId="2672CCCF" w14:textId="5A0AA4D6" w:rsidR="00D26E14" w:rsidRPr="002041B7" w:rsidRDefault="00D26E14" w:rsidP="00D26E14">
      <w:pPr>
        <w:rPr>
          <w:rFonts w:eastAsia="Calibri" w:cstheme="minorHAnsi"/>
          <w:b/>
          <w:color w:val="000000" w:themeColor="text1"/>
          <w:sz w:val="20"/>
          <w:szCs w:val="20"/>
        </w:rPr>
      </w:pPr>
      <w:r w:rsidRPr="002041B7">
        <w:rPr>
          <w:rFonts w:eastAsia="Calibri" w:cstheme="minorHAnsi"/>
          <w:b/>
          <w:color w:val="000000" w:themeColor="text1"/>
          <w:sz w:val="20"/>
          <w:szCs w:val="20"/>
        </w:rPr>
        <w:t xml:space="preserve">Pytanie nr </w:t>
      </w:r>
      <w:r w:rsidR="000135A4">
        <w:rPr>
          <w:rFonts w:eastAsia="Calibri" w:cstheme="minorHAnsi"/>
          <w:b/>
          <w:color w:val="000000" w:themeColor="text1"/>
          <w:sz w:val="20"/>
          <w:szCs w:val="20"/>
        </w:rPr>
        <w:t>48</w:t>
      </w:r>
      <w:r w:rsidR="006B540F">
        <w:rPr>
          <w:rFonts w:eastAsia="Calibri" w:cstheme="minorHAnsi"/>
          <w:b/>
          <w:color w:val="000000" w:themeColor="text1"/>
          <w:sz w:val="20"/>
          <w:szCs w:val="20"/>
        </w:rPr>
        <w:t xml:space="preserve"> </w:t>
      </w:r>
      <w:r w:rsidR="006B540F" w:rsidRPr="006B540F">
        <w:rPr>
          <w:rFonts w:eastAsia="Calibri" w:cstheme="minorHAnsi"/>
          <w:bCs/>
          <w:color w:val="000000" w:themeColor="text1"/>
          <w:sz w:val="20"/>
          <w:szCs w:val="20"/>
        </w:rPr>
        <w:t>d</w:t>
      </w:r>
      <w:r w:rsidRPr="006B540F">
        <w:rPr>
          <w:rFonts w:eastAsia="Calibri" w:cstheme="minorHAnsi"/>
          <w:bCs/>
          <w:color w:val="000000" w:themeColor="text1"/>
          <w:sz w:val="20"/>
          <w:szCs w:val="20"/>
        </w:rPr>
        <w:t>otyczy wzoru umowy w § 3 pkt 3</w:t>
      </w:r>
    </w:p>
    <w:p w14:paraId="7D520165" w14:textId="1D27EDB4" w:rsidR="00D26E14" w:rsidRPr="006B540F" w:rsidRDefault="00D26E14" w:rsidP="006B540F">
      <w:pPr>
        <w:jc w:val="both"/>
        <w:rPr>
          <w:rFonts w:eastAsia="Calibri" w:cstheme="minorHAnsi"/>
          <w:bCs/>
          <w:color w:val="000000" w:themeColor="text1"/>
          <w:sz w:val="20"/>
          <w:szCs w:val="20"/>
        </w:rPr>
      </w:pPr>
      <w:r w:rsidRPr="006B540F">
        <w:rPr>
          <w:rFonts w:eastAsia="Calibri" w:cstheme="minorHAnsi"/>
          <w:bCs/>
          <w:color w:val="000000" w:themeColor="text1"/>
          <w:sz w:val="20"/>
          <w:szCs w:val="20"/>
        </w:rPr>
        <w:t>Zwracamy się z prośbą o skrócenie okresu oczekiwania na płatność za usługę do 30 dni od dnia daty otrzymania faktury VAT.</w:t>
      </w:r>
    </w:p>
    <w:p w14:paraId="1FD6D754" w14:textId="21964EFA" w:rsidR="00D26E14" w:rsidRPr="002041B7" w:rsidRDefault="00D26E14" w:rsidP="00D26E14">
      <w:pPr>
        <w:rPr>
          <w:rFonts w:eastAsia="Calibri" w:cstheme="minorHAnsi"/>
          <w:b/>
          <w:color w:val="000000" w:themeColor="text1"/>
          <w:sz w:val="20"/>
          <w:szCs w:val="20"/>
        </w:rPr>
      </w:pPr>
      <w:r w:rsidRPr="002041B7">
        <w:rPr>
          <w:rFonts w:eastAsia="Calibri" w:cstheme="minorHAnsi"/>
          <w:b/>
          <w:color w:val="000000" w:themeColor="text1"/>
          <w:sz w:val="20"/>
          <w:szCs w:val="20"/>
        </w:rPr>
        <w:t xml:space="preserve">Odpowiedź: </w:t>
      </w:r>
      <w:r w:rsidR="00D535DF" w:rsidRPr="006B540F">
        <w:rPr>
          <w:rFonts w:eastAsia="Calibri" w:cstheme="minorHAnsi"/>
          <w:bCs/>
          <w:color w:val="000000" w:themeColor="text1"/>
          <w:sz w:val="20"/>
          <w:szCs w:val="20"/>
        </w:rPr>
        <w:t>Zamawiający nie zmienia zapisów PPU.</w:t>
      </w:r>
    </w:p>
    <w:p w14:paraId="2A12F27C" w14:textId="683EB02E" w:rsidR="006711F2" w:rsidRPr="002837FD" w:rsidRDefault="00F5068E" w:rsidP="006711F2">
      <w:pPr>
        <w:rPr>
          <w:rFonts w:eastAsia="Calibri" w:cstheme="minorHAnsi"/>
          <w:b/>
          <w:color w:val="000000" w:themeColor="text1"/>
          <w:sz w:val="20"/>
          <w:szCs w:val="20"/>
        </w:rPr>
      </w:pPr>
      <w:r w:rsidRPr="002041B7">
        <w:rPr>
          <w:rFonts w:eastAsia="Calibri" w:cstheme="minorHAnsi"/>
          <w:b/>
          <w:color w:val="000000" w:themeColor="text1"/>
          <w:sz w:val="20"/>
          <w:szCs w:val="20"/>
        </w:rPr>
        <w:t xml:space="preserve">Pytanie nr </w:t>
      </w:r>
      <w:r w:rsidR="000135A4">
        <w:rPr>
          <w:rFonts w:eastAsia="Calibri" w:cstheme="minorHAnsi"/>
          <w:b/>
          <w:color w:val="000000" w:themeColor="text1"/>
          <w:sz w:val="20"/>
          <w:szCs w:val="20"/>
        </w:rPr>
        <w:t>49</w:t>
      </w:r>
      <w:r w:rsidR="002837FD">
        <w:rPr>
          <w:rFonts w:eastAsia="Calibri" w:cstheme="minorHAnsi"/>
          <w:b/>
          <w:color w:val="000000" w:themeColor="text1"/>
          <w:sz w:val="20"/>
          <w:szCs w:val="20"/>
        </w:rPr>
        <w:t xml:space="preserve"> </w:t>
      </w:r>
      <w:r w:rsidR="002837FD" w:rsidRPr="002837FD">
        <w:rPr>
          <w:rFonts w:eastAsia="Calibri" w:cstheme="minorHAnsi"/>
          <w:bCs/>
          <w:color w:val="000000" w:themeColor="text1"/>
          <w:sz w:val="20"/>
          <w:szCs w:val="20"/>
        </w:rPr>
        <w:t>d</w:t>
      </w:r>
      <w:r w:rsidR="006711F2" w:rsidRPr="002837FD">
        <w:rPr>
          <w:rFonts w:eastAsia="Calibri" w:cstheme="minorHAnsi"/>
          <w:bCs/>
          <w:color w:val="000000" w:themeColor="text1"/>
          <w:sz w:val="20"/>
          <w:szCs w:val="20"/>
        </w:rPr>
        <w:t>otyczy pakietu nr 18</w:t>
      </w:r>
      <w:r w:rsidR="006711F2" w:rsidRPr="006711F2">
        <w:rPr>
          <w:rFonts w:eastAsia="Calibri" w:cstheme="minorHAnsi"/>
          <w:b/>
          <w:color w:val="000000" w:themeColor="text1"/>
          <w:sz w:val="20"/>
          <w:szCs w:val="20"/>
        </w:rPr>
        <w:t xml:space="preserve"> </w:t>
      </w:r>
      <w:r w:rsidR="006711F2" w:rsidRPr="006B540F">
        <w:rPr>
          <w:rFonts w:eastAsia="Calibri" w:cstheme="minorHAnsi"/>
          <w:bCs/>
          <w:color w:val="000000" w:themeColor="text1"/>
          <w:sz w:val="20"/>
          <w:szCs w:val="20"/>
        </w:rPr>
        <w:t xml:space="preserve">– Kardiomonitory – Inne poz. 8 – 17  </w:t>
      </w:r>
    </w:p>
    <w:p w14:paraId="3C10211C" w14:textId="33ED4B8D" w:rsidR="006711F2" w:rsidRPr="006B540F" w:rsidRDefault="006711F2" w:rsidP="006B540F">
      <w:pPr>
        <w:jc w:val="both"/>
        <w:rPr>
          <w:rFonts w:eastAsia="Calibri" w:cstheme="minorHAnsi"/>
          <w:bCs/>
          <w:color w:val="000000" w:themeColor="text1"/>
          <w:sz w:val="20"/>
          <w:szCs w:val="20"/>
        </w:rPr>
      </w:pPr>
      <w:r w:rsidRPr="006B540F">
        <w:rPr>
          <w:rFonts w:eastAsia="Calibri" w:cstheme="minorHAnsi"/>
          <w:bCs/>
          <w:color w:val="000000" w:themeColor="text1"/>
          <w:sz w:val="20"/>
          <w:szCs w:val="20"/>
        </w:rPr>
        <w:t xml:space="preserve">Czy Zamawiający wyrazi zgodę na wydzielenie w./w. pozycji tj. kardiomonitorów z serii BSM i PVM </w:t>
      </w:r>
      <w:proofErr w:type="spellStart"/>
      <w:r w:rsidRPr="006B540F">
        <w:rPr>
          <w:rFonts w:eastAsia="Calibri" w:cstheme="minorHAnsi"/>
          <w:bCs/>
          <w:color w:val="000000" w:themeColor="text1"/>
          <w:sz w:val="20"/>
          <w:szCs w:val="20"/>
        </w:rPr>
        <w:t>prod</w:t>
      </w:r>
      <w:proofErr w:type="spellEnd"/>
      <w:r w:rsidRPr="006B540F">
        <w:rPr>
          <w:rFonts w:eastAsia="Calibri" w:cstheme="minorHAnsi"/>
          <w:bCs/>
          <w:color w:val="000000" w:themeColor="text1"/>
          <w:sz w:val="20"/>
          <w:szCs w:val="20"/>
        </w:rPr>
        <w:t xml:space="preserve">. Nihon </w:t>
      </w:r>
      <w:proofErr w:type="spellStart"/>
      <w:r w:rsidRPr="006B540F">
        <w:rPr>
          <w:rFonts w:eastAsia="Calibri" w:cstheme="minorHAnsi"/>
          <w:bCs/>
          <w:color w:val="000000" w:themeColor="text1"/>
          <w:sz w:val="20"/>
          <w:szCs w:val="20"/>
        </w:rPr>
        <w:t>Kohden</w:t>
      </w:r>
      <w:proofErr w:type="spellEnd"/>
      <w:r w:rsidRPr="006B540F">
        <w:rPr>
          <w:rFonts w:eastAsia="Calibri" w:cstheme="minorHAnsi"/>
          <w:bCs/>
          <w:color w:val="000000" w:themeColor="text1"/>
          <w:sz w:val="20"/>
          <w:szCs w:val="20"/>
        </w:rPr>
        <w:t xml:space="preserve"> i utworzenie odrębnego pakietu, co pozwoli na złożenie większej ilości ofert w postępowaniu, zwiększając tym samym konkurencyjność?  </w:t>
      </w:r>
    </w:p>
    <w:p w14:paraId="3DE77557" w14:textId="6DD69ED5" w:rsidR="006711F2" w:rsidRDefault="006711F2" w:rsidP="006711F2">
      <w:pPr>
        <w:rPr>
          <w:rFonts w:eastAsia="Calibri" w:cstheme="minorHAnsi"/>
          <w:bCs/>
          <w:color w:val="000000" w:themeColor="text1"/>
          <w:sz w:val="20"/>
          <w:szCs w:val="20"/>
        </w:rPr>
      </w:pPr>
      <w:r w:rsidRPr="006711F2">
        <w:rPr>
          <w:rFonts w:eastAsia="Calibri" w:cstheme="minorHAnsi"/>
          <w:b/>
          <w:color w:val="000000" w:themeColor="text1"/>
          <w:sz w:val="20"/>
          <w:szCs w:val="20"/>
        </w:rPr>
        <w:t xml:space="preserve">Odpowiedź: </w:t>
      </w:r>
      <w:r w:rsidRPr="006B540F">
        <w:rPr>
          <w:rFonts w:eastAsia="Calibri" w:cstheme="minorHAnsi"/>
          <w:bCs/>
          <w:color w:val="000000" w:themeColor="text1"/>
          <w:sz w:val="20"/>
          <w:szCs w:val="20"/>
        </w:rPr>
        <w:t>Zamawiający nie zmienia zapisów SWZ.</w:t>
      </w:r>
    </w:p>
    <w:p w14:paraId="70848C1A" w14:textId="7BA5B5CA" w:rsidR="006711F2" w:rsidRDefault="006711F2" w:rsidP="006711F2">
      <w:pPr>
        <w:rPr>
          <w:rFonts w:eastAsia="Calibri" w:cstheme="minorHAnsi"/>
          <w:b/>
          <w:color w:val="000000" w:themeColor="text1"/>
          <w:sz w:val="20"/>
          <w:szCs w:val="20"/>
        </w:rPr>
      </w:pPr>
      <w:r>
        <w:rPr>
          <w:rFonts w:eastAsia="Calibri" w:cstheme="minorHAnsi"/>
          <w:b/>
          <w:color w:val="000000" w:themeColor="text1"/>
          <w:sz w:val="20"/>
          <w:szCs w:val="20"/>
        </w:rPr>
        <w:t xml:space="preserve">Pytanie </w:t>
      </w:r>
      <w:r w:rsidR="000135A4">
        <w:rPr>
          <w:rFonts w:eastAsia="Calibri" w:cstheme="minorHAnsi"/>
          <w:b/>
          <w:color w:val="000000" w:themeColor="text1"/>
          <w:sz w:val="20"/>
          <w:szCs w:val="20"/>
        </w:rPr>
        <w:t>50</w:t>
      </w:r>
      <w:r w:rsidR="006B540F">
        <w:rPr>
          <w:rFonts w:eastAsia="Calibri" w:cstheme="minorHAnsi"/>
          <w:b/>
          <w:color w:val="000000" w:themeColor="text1"/>
          <w:sz w:val="20"/>
          <w:szCs w:val="20"/>
        </w:rPr>
        <w:t xml:space="preserve"> </w:t>
      </w:r>
      <w:r w:rsidR="006B540F" w:rsidRPr="006B540F">
        <w:rPr>
          <w:rFonts w:eastAsia="Calibri" w:cstheme="minorHAnsi"/>
          <w:bCs/>
          <w:color w:val="000000" w:themeColor="text1"/>
          <w:sz w:val="20"/>
          <w:szCs w:val="20"/>
        </w:rPr>
        <w:t>d</w:t>
      </w:r>
      <w:r w:rsidRPr="006B540F">
        <w:rPr>
          <w:rFonts w:eastAsia="Calibri" w:cstheme="minorHAnsi"/>
          <w:bCs/>
          <w:color w:val="000000" w:themeColor="text1"/>
          <w:sz w:val="20"/>
          <w:szCs w:val="20"/>
        </w:rPr>
        <w:t>otyczy pakietu nr 18 – Kardiomonitory – Inne poz. 8 – 17</w:t>
      </w:r>
      <w:r w:rsidRPr="006711F2">
        <w:rPr>
          <w:rFonts w:eastAsia="Calibri" w:cstheme="minorHAnsi"/>
          <w:b/>
          <w:color w:val="000000" w:themeColor="text1"/>
          <w:sz w:val="20"/>
          <w:szCs w:val="20"/>
        </w:rPr>
        <w:t xml:space="preserve"> </w:t>
      </w:r>
    </w:p>
    <w:p w14:paraId="5E220430" w14:textId="27FFC71F" w:rsidR="006711F2" w:rsidRPr="006B540F" w:rsidRDefault="006711F2" w:rsidP="006711F2">
      <w:pPr>
        <w:rPr>
          <w:rFonts w:eastAsia="Calibri" w:cstheme="minorHAnsi"/>
          <w:bCs/>
          <w:color w:val="000000" w:themeColor="text1"/>
          <w:sz w:val="20"/>
          <w:szCs w:val="20"/>
        </w:rPr>
      </w:pPr>
      <w:r w:rsidRPr="006B540F">
        <w:rPr>
          <w:rFonts w:eastAsia="Calibri" w:cstheme="minorHAnsi"/>
          <w:bCs/>
          <w:color w:val="000000" w:themeColor="text1"/>
          <w:sz w:val="20"/>
          <w:szCs w:val="20"/>
        </w:rPr>
        <w:t xml:space="preserve">Czy Zamawiający wyrazi zgodę na wykonanie usług przeglądów technicznych kardiomonitorów podczas jednego przyjazdu serwisanta do siedziby Zamawiającego, co pozwoli na złożenie korzystniejszej cenowo oferty? </w:t>
      </w:r>
    </w:p>
    <w:p w14:paraId="3FB4BF79" w14:textId="01CB2E3C" w:rsidR="006711F2" w:rsidRPr="006B540F" w:rsidRDefault="006711F2" w:rsidP="006711F2">
      <w:pPr>
        <w:rPr>
          <w:rFonts w:eastAsia="Calibri" w:cstheme="minorHAnsi"/>
          <w:bCs/>
          <w:color w:val="000000" w:themeColor="text1"/>
          <w:sz w:val="20"/>
          <w:szCs w:val="20"/>
        </w:rPr>
      </w:pPr>
      <w:r w:rsidRPr="006B540F">
        <w:rPr>
          <w:rFonts w:eastAsia="Calibri" w:cstheme="minorHAnsi"/>
          <w:b/>
          <w:color w:val="000000" w:themeColor="text1"/>
          <w:sz w:val="20"/>
          <w:szCs w:val="20"/>
        </w:rPr>
        <w:t>Odpowiedź</w:t>
      </w:r>
      <w:r w:rsidRPr="006B540F">
        <w:rPr>
          <w:rFonts w:eastAsia="Calibri" w:cstheme="minorHAnsi"/>
          <w:bCs/>
          <w:color w:val="000000" w:themeColor="text1"/>
          <w:sz w:val="20"/>
          <w:szCs w:val="20"/>
        </w:rPr>
        <w:t>: Zamawiający nie wyraża zgody, przeglądy zgodnie z datami w formularzu aso</w:t>
      </w:r>
      <w:r w:rsidR="00184615" w:rsidRPr="006B540F">
        <w:rPr>
          <w:rFonts w:eastAsia="Calibri" w:cstheme="minorHAnsi"/>
          <w:bCs/>
          <w:color w:val="000000" w:themeColor="text1"/>
          <w:sz w:val="20"/>
          <w:szCs w:val="20"/>
        </w:rPr>
        <w:t>r</w:t>
      </w:r>
      <w:r w:rsidRPr="006B540F">
        <w:rPr>
          <w:rFonts w:eastAsia="Calibri" w:cstheme="minorHAnsi"/>
          <w:bCs/>
          <w:color w:val="000000" w:themeColor="text1"/>
          <w:sz w:val="20"/>
          <w:szCs w:val="20"/>
        </w:rPr>
        <w:t>tymentowo-cenowym.</w:t>
      </w:r>
    </w:p>
    <w:p w14:paraId="4E93457D" w14:textId="0FE6ABE1" w:rsidR="00A70EBF" w:rsidRPr="002837FD" w:rsidRDefault="00A70EBF" w:rsidP="006711F2">
      <w:pPr>
        <w:rPr>
          <w:rFonts w:eastAsia="Calibri" w:cstheme="minorHAnsi"/>
          <w:b/>
          <w:color w:val="000000" w:themeColor="text1"/>
          <w:sz w:val="20"/>
          <w:szCs w:val="20"/>
        </w:rPr>
      </w:pPr>
      <w:r>
        <w:rPr>
          <w:rFonts w:eastAsia="Calibri" w:cstheme="minorHAnsi"/>
          <w:b/>
          <w:color w:val="000000" w:themeColor="text1"/>
          <w:sz w:val="20"/>
          <w:szCs w:val="20"/>
        </w:rPr>
        <w:t xml:space="preserve">Pytanie </w:t>
      </w:r>
      <w:r w:rsidR="000135A4">
        <w:rPr>
          <w:rFonts w:eastAsia="Calibri" w:cstheme="minorHAnsi"/>
          <w:b/>
          <w:color w:val="000000" w:themeColor="text1"/>
          <w:sz w:val="20"/>
          <w:szCs w:val="20"/>
        </w:rPr>
        <w:t>51</w:t>
      </w:r>
      <w:r w:rsidR="002837FD">
        <w:rPr>
          <w:rFonts w:eastAsia="Calibri" w:cstheme="minorHAnsi"/>
          <w:b/>
          <w:color w:val="000000" w:themeColor="text1"/>
          <w:sz w:val="20"/>
          <w:szCs w:val="20"/>
        </w:rPr>
        <w:t xml:space="preserve"> </w:t>
      </w:r>
      <w:r w:rsidR="002837FD" w:rsidRPr="002837FD">
        <w:rPr>
          <w:rFonts w:eastAsia="Calibri" w:cstheme="minorHAnsi"/>
          <w:bCs/>
          <w:color w:val="000000" w:themeColor="text1"/>
          <w:sz w:val="20"/>
          <w:szCs w:val="20"/>
        </w:rPr>
        <w:t>dotyczy</w:t>
      </w:r>
      <w:r w:rsidRPr="00A70EBF">
        <w:rPr>
          <w:rFonts w:eastAsia="Calibri" w:cstheme="minorHAnsi"/>
          <w:b/>
          <w:color w:val="000000" w:themeColor="text1"/>
          <w:sz w:val="20"/>
          <w:szCs w:val="20"/>
        </w:rPr>
        <w:t xml:space="preserve"> </w:t>
      </w:r>
      <w:r w:rsidRPr="002837FD">
        <w:rPr>
          <w:rFonts w:eastAsia="Calibri" w:cstheme="minorHAnsi"/>
          <w:bCs/>
          <w:sz w:val="20"/>
          <w:szCs w:val="20"/>
        </w:rPr>
        <w:t xml:space="preserve">Formularza asortymentowo-cenowego dla Pakietu  4 (Załącznik nr 2) –  Urządzenia  RTG – Inne:   </w:t>
      </w:r>
    </w:p>
    <w:p w14:paraId="1FB38DF1" w14:textId="77777777" w:rsidR="00C61525" w:rsidRDefault="00A70EBF" w:rsidP="002837FD">
      <w:pPr>
        <w:jc w:val="both"/>
        <w:rPr>
          <w:rFonts w:eastAsia="Calibri" w:cstheme="minorHAnsi"/>
          <w:bCs/>
          <w:color w:val="000000" w:themeColor="text1"/>
          <w:sz w:val="20"/>
          <w:szCs w:val="20"/>
        </w:rPr>
      </w:pPr>
      <w:r w:rsidRPr="002837FD">
        <w:rPr>
          <w:rFonts w:eastAsia="Calibri" w:cstheme="minorHAnsi"/>
          <w:bCs/>
          <w:color w:val="000000" w:themeColor="text1"/>
          <w:sz w:val="20"/>
          <w:szCs w:val="20"/>
        </w:rPr>
        <w:t xml:space="preserve">Prosimy o wyłączenie z Formularza asortymentowo-cenowego dla Pakietu nr 4 poz. nr 2, tj. przeglądów Densytometru </w:t>
      </w:r>
      <w:proofErr w:type="spellStart"/>
      <w:r w:rsidRPr="002837FD">
        <w:rPr>
          <w:rFonts w:eastAsia="Calibri" w:cstheme="minorHAnsi"/>
          <w:bCs/>
          <w:color w:val="000000" w:themeColor="text1"/>
          <w:sz w:val="20"/>
          <w:szCs w:val="20"/>
        </w:rPr>
        <w:t>dexa</w:t>
      </w:r>
      <w:proofErr w:type="spellEnd"/>
      <w:r w:rsidRPr="002837FD">
        <w:rPr>
          <w:rFonts w:eastAsia="Calibri" w:cstheme="minorHAnsi"/>
          <w:bCs/>
          <w:color w:val="000000" w:themeColor="text1"/>
          <w:sz w:val="20"/>
          <w:szCs w:val="20"/>
        </w:rPr>
        <w:t xml:space="preserve"> </w:t>
      </w:r>
      <w:proofErr w:type="spellStart"/>
      <w:r w:rsidRPr="002837FD">
        <w:rPr>
          <w:rFonts w:eastAsia="Calibri" w:cstheme="minorHAnsi"/>
          <w:bCs/>
          <w:color w:val="000000" w:themeColor="text1"/>
          <w:sz w:val="20"/>
          <w:szCs w:val="20"/>
        </w:rPr>
        <w:t>horizon</w:t>
      </w:r>
      <w:proofErr w:type="spellEnd"/>
      <w:r w:rsidRPr="002837FD">
        <w:rPr>
          <w:rFonts w:eastAsia="Calibri" w:cstheme="minorHAnsi"/>
          <w:bCs/>
          <w:color w:val="000000" w:themeColor="text1"/>
          <w:sz w:val="20"/>
          <w:szCs w:val="20"/>
        </w:rPr>
        <w:t xml:space="preserve"> </w:t>
      </w:r>
      <w:proofErr w:type="spellStart"/>
      <w:r w:rsidRPr="002837FD">
        <w:rPr>
          <w:rFonts w:eastAsia="Calibri" w:cstheme="minorHAnsi"/>
          <w:bCs/>
          <w:color w:val="000000" w:themeColor="text1"/>
          <w:sz w:val="20"/>
          <w:szCs w:val="20"/>
        </w:rPr>
        <w:t>Wi</w:t>
      </w:r>
      <w:proofErr w:type="spellEnd"/>
      <w:r w:rsidRPr="002837FD">
        <w:rPr>
          <w:rFonts w:eastAsia="Calibri" w:cstheme="minorHAnsi"/>
          <w:bCs/>
          <w:color w:val="000000" w:themeColor="text1"/>
          <w:sz w:val="20"/>
          <w:szCs w:val="20"/>
        </w:rPr>
        <w:t xml:space="preserve"> producenta </w:t>
      </w:r>
      <w:proofErr w:type="spellStart"/>
      <w:r w:rsidRPr="002837FD">
        <w:rPr>
          <w:rFonts w:eastAsia="Calibri" w:cstheme="minorHAnsi"/>
          <w:bCs/>
          <w:color w:val="000000" w:themeColor="text1"/>
          <w:sz w:val="20"/>
          <w:szCs w:val="20"/>
        </w:rPr>
        <w:t>Hologic</w:t>
      </w:r>
      <w:proofErr w:type="spellEnd"/>
      <w:r w:rsidRPr="002837FD">
        <w:rPr>
          <w:rFonts w:eastAsia="Calibri" w:cstheme="minorHAnsi"/>
          <w:bCs/>
          <w:color w:val="000000" w:themeColor="text1"/>
          <w:sz w:val="20"/>
          <w:szCs w:val="20"/>
        </w:rPr>
        <w:t xml:space="preserve">. Uzasadnienie: Usługi będące przedmiotem zamówienia dla produktu z poz. 2 nie wchodzą w zakres działań takich jak: przeglądy i serwis pogwarancyjny naszego podmiotu. Przeglądy sprzętu z pozostałych pozycji w tym pakiecie pochodzą od jednego producenta i są one w zakresie </w:t>
      </w:r>
    </w:p>
    <w:p w14:paraId="64FE9C62" w14:textId="77777777" w:rsidR="00C61525" w:rsidRDefault="00C61525" w:rsidP="002837FD">
      <w:pPr>
        <w:jc w:val="both"/>
        <w:rPr>
          <w:rFonts w:eastAsia="Calibri" w:cstheme="minorHAnsi"/>
          <w:bCs/>
          <w:color w:val="000000" w:themeColor="text1"/>
          <w:sz w:val="20"/>
          <w:szCs w:val="20"/>
        </w:rPr>
      </w:pPr>
    </w:p>
    <w:p w14:paraId="33D69E3B" w14:textId="77777777" w:rsidR="00C61525" w:rsidRDefault="00C61525" w:rsidP="002837FD">
      <w:pPr>
        <w:jc w:val="both"/>
        <w:rPr>
          <w:rFonts w:eastAsia="Calibri" w:cstheme="minorHAnsi"/>
          <w:bCs/>
          <w:color w:val="000000" w:themeColor="text1"/>
          <w:sz w:val="20"/>
          <w:szCs w:val="20"/>
        </w:rPr>
      </w:pPr>
    </w:p>
    <w:p w14:paraId="5D796ED8" w14:textId="1F5C9A2D" w:rsidR="00A70EBF" w:rsidRPr="002837FD" w:rsidRDefault="00A70EBF" w:rsidP="002837FD">
      <w:pPr>
        <w:jc w:val="both"/>
        <w:rPr>
          <w:rFonts w:eastAsia="Calibri" w:cstheme="minorHAnsi"/>
          <w:bCs/>
          <w:color w:val="000000" w:themeColor="text1"/>
          <w:sz w:val="20"/>
          <w:szCs w:val="20"/>
        </w:rPr>
      </w:pPr>
      <w:r w:rsidRPr="002837FD">
        <w:rPr>
          <w:rFonts w:eastAsia="Calibri" w:cstheme="minorHAnsi"/>
          <w:bCs/>
          <w:color w:val="000000" w:themeColor="text1"/>
          <w:sz w:val="20"/>
          <w:szCs w:val="20"/>
        </w:rPr>
        <w:t xml:space="preserve">asortymentowym spółki. Taka pakietyzacja przedmiotu zamówienia, tj. dołączenie przeglądów sprzętu innego producenta, uniemożliwia nam złożenie ważnej oferty, szczególnie, że Zamawiający wyszczególnił w opisie przedmiotu zamówienia pakiet z urządzeniem medycznym firmy </w:t>
      </w:r>
      <w:proofErr w:type="spellStart"/>
      <w:r w:rsidRPr="002837FD">
        <w:rPr>
          <w:rFonts w:eastAsia="Calibri" w:cstheme="minorHAnsi"/>
          <w:bCs/>
          <w:color w:val="000000" w:themeColor="text1"/>
          <w:sz w:val="20"/>
          <w:szCs w:val="20"/>
        </w:rPr>
        <w:t>Hologic</w:t>
      </w:r>
      <w:proofErr w:type="spellEnd"/>
      <w:r w:rsidRPr="002837FD">
        <w:rPr>
          <w:rFonts w:eastAsia="Calibri" w:cstheme="minorHAnsi"/>
          <w:bCs/>
          <w:color w:val="000000" w:themeColor="text1"/>
          <w:sz w:val="20"/>
          <w:szCs w:val="20"/>
        </w:rPr>
        <w:t xml:space="preserve">,   tj. Pakiet nr 3. Prosimy o modyfikację pakietu poprzez wyłączenie poz. 2 do Pakietu nr 3  lub też do osobnego, nowo utworzonego pakietu.   </w:t>
      </w:r>
    </w:p>
    <w:p w14:paraId="0A798B5C" w14:textId="2EACB096" w:rsidR="00A70EBF" w:rsidRDefault="00A70EBF" w:rsidP="006711F2">
      <w:pPr>
        <w:rPr>
          <w:rFonts w:eastAsia="Calibri" w:cstheme="minorHAnsi"/>
          <w:bCs/>
          <w:color w:val="000000" w:themeColor="text1"/>
          <w:sz w:val="20"/>
          <w:szCs w:val="20"/>
        </w:rPr>
      </w:pPr>
      <w:bookmarkStart w:id="4" w:name="_Hlk121305507"/>
      <w:r w:rsidRPr="00A70EBF">
        <w:rPr>
          <w:rFonts w:eastAsia="Calibri" w:cstheme="minorHAnsi"/>
          <w:b/>
          <w:color w:val="000000" w:themeColor="text1"/>
          <w:sz w:val="20"/>
          <w:szCs w:val="20"/>
        </w:rPr>
        <w:t>Odpowiedź:</w:t>
      </w:r>
      <w:bookmarkEnd w:id="4"/>
      <w:r w:rsidRPr="00A70EBF">
        <w:rPr>
          <w:rFonts w:eastAsia="Calibri" w:cstheme="minorHAnsi"/>
          <w:b/>
          <w:color w:val="000000" w:themeColor="text1"/>
          <w:sz w:val="20"/>
          <w:szCs w:val="20"/>
        </w:rPr>
        <w:t xml:space="preserve"> </w:t>
      </w:r>
      <w:bookmarkStart w:id="5" w:name="_Hlk121226874"/>
      <w:r w:rsidRPr="002837FD">
        <w:rPr>
          <w:rFonts w:eastAsia="Calibri" w:cstheme="minorHAnsi"/>
          <w:bCs/>
          <w:color w:val="000000" w:themeColor="text1"/>
          <w:sz w:val="20"/>
          <w:szCs w:val="20"/>
        </w:rPr>
        <w:t>Zamawiający nie zmienia zapisów SWZ.</w:t>
      </w:r>
      <w:bookmarkEnd w:id="5"/>
    </w:p>
    <w:p w14:paraId="31FF4981" w14:textId="45EDB618" w:rsidR="000135A4" w:rsidRDefault="000135A4" w:rsidP="006711F2">
      <w:pPr>
        <w:rPr>
          <w:rFonts w:eastAsia="Calibri" w:cstheme="minorHAnsi"/>
          <w:b/>
          <w:color w:val="000000" w:themeColor="text1"/>
          <w:sz w:val="20"/>
          <w:szCs w:val="20"/>
        </w:rPr>
      </w:pPr>
      <w:r>
        <w:rPr>
          <w:rFonts w:eastAsia="Calibri" w:cstheme="minorHAnsi"/>
          <w:b/>
          <w:color w:val="000000" w:themeColor="text1"/>
          <w:sz w:val="20"/>
          <w:szCs w:val="20"/>
        </w:rPr>
        <w:t xml:space="preserve">Pytanie nr 52 </w:t>
      </w:r>
      <w:bookmarkStart w:id="6" w:name="_Hlk121305638"/>
      <w:r w:rsidRPr="003C2B60">
        <w:rPr>
          <w:rFonts w:eastAsia="Calibri" w:cstheme="minorHAnsi"/>
          <w:bCs/>
          <w:color w:val="000000" w:themeColor="text1"/>
          <w:sz w:val="20"/>
          <w:szCs w:val="20"/>
        </w:rPr>
        <w:t>Dotyczy pakietu 5 Aparaty USG</w:t>
      </w:r>
      <w:bookmarkEnd w:id="6"/>
    </w:p>
    <w:p w14:paraId="4B6F8C96" w14:textId="157E5279" w:rsidR="000135A4" w:rsidRPr="003C2B60" w:rsidRDefault="000135A4" w:rsidP="00AE156C">
      <w:pPr>
        <w:spacing w:line="240" w:lineRule="auto"/>
        <w:jc w:val="both"/>
        <w:rPr>
          <w:rFonts w:eastAsia="Calibri" w:cstheme="minorHAnsi"/>
          <w:bCs/>
          <w:color w:val="000000" w:themeColor="text1"/>
          <w:sz w:val="20"/>
          <w:szCs w:val="20"/>
        </w:rPr>
      </w:pPr>
      <w:r w:rsidRPr="003C2B60">
        <w:rPr>
          <w:rFonts w:eastAsia="Calibri" w:cstheme="minorHAnsi"/>
          <w:bCs/>
          <w:color w:val="000000" w:themeColor="text1"/>
          <w:sz w:val="20"/>
          <w:szCs w:val="20"/>
        </w:rPr>
        <w:t xml:space="preserve">Z uwagi na fakt, iż nasza firma specjalizuje się w serwisowaniu aparatów USG firma </w:t>
      </w:r>
      <w:proofErr w:type="spellStart"/>
      <w:r w:rsidRPr="003C2B60">
        <w:rPr>
          <w:rFonts w:eastAsia="Calibri" w:cstheme="minorHAnsi"/>
          <w:bCs/>
          <w:color w:val="000000" w:themeColor="text1"/>
          <w:sz w:val="20"/>
          <w:szCs w:val="20"/>
        </w:rPr>
        <w:t>Easaote</w:t>
      </w:r>
      <w:proofErr w:type="spellEnd"/>
      <w:r w:rsidRPr="003C2B60">
        <w:rPr>
          <w:rFonts w:eastAsia="Calibri" w:cstheme="minorHAnsi"/>
          <w:bCs/>
          <w:color w:val="000000" w:themeColor="text1"/>
          <w:sz w:val="20"/>
          <w:szCs w:val="20"/>
        </w:rPr>
        <w:t xml:space="preserve">, a w pakiecie 5 są wyszczególnione aparaty innych firm, zwracamy się z pytaniem, czy Zamawiający zgodzi się na wydzielenie aparatu </w:t>
      </w:r>
      <w:proofErr w:type="spellStart"/>
      <w:r w:rsidRPr="003C2B60">
        <w:rPr>
          <w:rFonts w:eastAsia="Calibri" w:cstheme="minorHAnsi"/>
          <w:bCs/>
          <w:color w:val="000000" w:themeColor="text1"/>
          <w:sz w:val="20"/>
          <w:szCs w:val="20"/>
        </w:rPr>
        <w:t>Esaote</w:t>
      </w:r>
      <w:proofErr w:type="spellEnd"/>
      <w:r w:rsidRPr="003C2B60">
        <w:rPr>
          <w:rFonts w:eastAsia="Calibri" w:cstheme="minorHAnsi"/>
          <w:bCs/>
          <w:color w:val="000000" w:themeColor="text1"/>
          <w:sz w:val="20"/>
          <w:szCs w:val="20"/>
        </w:rPr>
        <w:t xml:space="preserve"> tj. jednego z aparatów USG w pozycji nr 6 w oddzi</w:t>
      </w:r>
      <w:r w:rsidR="00AE156C">
        <w:rPr>
          <w:rFonts w:eastAsia="Calibri" w:cstheme="minorHAnsi"/>
          <w:bCs/>
          <w:color w:val="000000" w:themeColor="text1"/>
          <w:sz w:val="20"/>
          <w:szCs w:val="20"/>
        </w:rPr>
        <w:t>e</w:t>
      </w:r>
      <w:r w:rsidRPr="003C2B60">
        <w:rPr>
          <w:rFonts w:eastAsia="Calibri" w:cstheme="minorHAnsi"/>
          <w:bCs/>
          <w:color w:val="000000" w:themeColor="text1"/>
          <w:sz w:val="20"/>
          <w:szCs w:val="20"/>
        </w:rPr>
        <w:t xml:space="preserve">lnym pakiecie, co naszym zdaniem umożliwi złożenie ofert </w:t>
      </w:r>
      <w:r w:rsidR="003C2B60" w:rsidRPr="003C2B60">
        <w:rPr>
          <w:rFonts w:eastAsia="Calibri" w:cstheme="minorHAnsi"/>
          <w:bCs/>
          <w:color w:val="000000" w:themeColor="text1"/>
          <w:sz w:val="20"/>
          <w:szCs w:val="20"/>
        </w:rPr>
        <w:t>przez większą liczbę wykonawców, a zarazem zwiększy konkurencyjność ofert.</w:t>
      </w:r>
    </w:p>
    <w:p w14:paraId="36F4DBEA" w14:textId="4754E0F9" w:rsidR="003C2B60" w:rsidRDefault="003C2B60" w:rsidP="003C2B60">
      <w:pPr>
        <w:rPr>
          <w:rFonts w:eastAsia="Calibri" w:cstheme="minorHAnsi"/>
          <w:bCs/>
          <w:color w:val="000000" w:themeColor="text1"/>
          <w:sz w:val="20"/>
          <w:szCs w:val="20"/>
        </w:rPr>
      </w:pPr>
      <w:r w:rsidRPr="003C2B60">
        <w:rPr>
          <w:rFonts w:eastAsia="Calibri" w:cstheme="minorHAnsi"/>
          <w:b/>
          <w:color w:val="000000" w:themeColor="text1"/>
          <w:sz w:val="20"/>
          <w:szCs w:val="20"/>
        </w:rPr>
        <w:t>Odpowiedź:</w:t>
      </w:r>
      <w:r>
        <w:rPr>
          <w:rFonts w:eastAsia="Calibri" w:cstheme="minorHAnsi"/>
          <w:b/>
          <w:color w:val="000000" w:themeColor="text1"/>
          <w:sz w:val="20"/>
          <w:szCs w:val="20"/>
        </w:rPr>
        <w:t xml:space="preserve"> </w:t>
      </w:r>
      <w:r w:rsidRPr="00EB56E2">
        <w:rPr>
          <w:rFonts w:eastAsia="Calibri" w:cstheme="minorHAnsi"/>
          <w:bCs/>
          <w:color w:val="000000" w:themeColor="text1"/>
          <w:sz w:val="20"/>
          <w:szCs w:val="20"/>
        </w:rPr>
        <w:t>Zamawiający nie zmienia zapisów SWZ</w:t>
      </w:r>
    </w:p>
    <w:p w14:paraId="1E4787D3" w14:textId="65C985E1" w:rsidR="003C2B60" w:rsidRDefault="003C2B60" w:rsidP="003C2B60">
      <w:pPr>
        <w:rPr>
          <w:rFonts w:eastAsia="Calibri" w:cstheme="minorHAnsi"/>
          <w:bCs/>
          <w:color w:val="000000" w:themeColor="text1"/>
          <w:sz w:val="20"/>
          <w:szCs w:val="20"/>
        </w:rPr>
      </w:pPr>
      <w:r w:rsidRPr="003C2B60">
        <w:rPr>
          <w:rFonts w:eastAsia="Calibri" w:cstheme="minorHAnsi"/>
          <w:b/>
          <w:color w:val="000000" w:themeColor="text1"/>
          <w:sz w:val="20"/>
          <w:szCs w:val="20"/>
        </w:rPr>
        <w:t xml:space="preserve">Pakiet nr 53 </w:t>
      </w:r>
      <w:r w:rsidRPr="003C2B60">
        <w:rPr>
          <w:rFonts w:eastAsia="Calibri" w:cstheme="minorHAnsi"/>
          <w:bCs/>
          <w:color w:val="000000" w:themeColor="text1"/>
          <w:sz w:val="20"/>
          <w:szCs w:val="20"/>
        </w:rPr>
        <w:t>Dotyczy pakietu 5 Aparaty USG</w:t>
      </w:r>
    </w:p>
    <w:p w14:paraId="7F21EF89" w14:textId="613AB391" w:rsidR="003C2B60" w:rsidRDefault="003C2B60" w:rsidP="00AE156C">
      <w:pPr>
        <w:spacing w:line="240" w:lineRule="auto"/>
        <w:jc w:val="both"/>
        <w:rPr>
          <w:rFonts w:eastAsia="Calibri" w:cstheme="minorHAnsi"/>
          <w:bCs/>
          <w:color w:val="000000" w:themeColor="text1"/>
          <w:sz w:val="20"/>
          <w:szCs w:val="20"/>
        </w:rPr>
      </w:pPr>
      <w:r>
        <w:rPr>
          <w:rFonts w:eastAsia="Calibri" w:cstheme="minorHAnsi"/>
          <w:bCs/>
          <w:color w:val="000000" w:themeColor="text1"/>
          <w:sz w:val="20"/>
          <w:szCs w:val="20"/>
        </w:rPr>
        <w:t>Czy Zamawiający będzie wymagał, aby Wykonawca posiadał autoryzację producenta do serwisowania wyszczególnionej przez Zamawiającego aparatury medycznej? Posiadanie autoryzacji na świadczenie usług serwisowych potwierdza standardy profesjonalnej obsługi serwisowej zapewniającej maksymalne bezpieczeństwo pacjentów oraz personelu medycznego. Ponadto firmy, które nie posiadają autoryzacji zazwyczaj nie mają dostępu do części zamiennych i zlecają naprawę autoryzowanemu serwisowi, przez co koszt jaki ponosi Zamawiający zwiększa się, gdyż w koszt naprawy wliczona jest marża autoryzowanego se</w:t>
      </w:r>
      <w:r w:rsidR="00AE156C">
        <w:rPr>
          <w:rFonts w:eastAsia="Calibri" w:cstheme="minorHAnsi"/>
          <w:bCs/>
          <w:color w:val="000000" w:themeColor="text1"/>
          <w:sz w:val="20"/>
          <w:szCs w:val="20"/>
        </w:rPr>
        <w:t>r</w:t>
      </w:r>
      <w:r>
        <w:rPr>
          <w:rFonts w:eastAsia="Calibri" w:cstheme="minorHAnsi"/>
          <w:bCs/>
          <w:color w:val="000000" w:themeColor="text1"/>
          <w:sz w:val="20"/>
          <w:szCs w:val="20"/>
        </w:rPr>
        <w:t xml:space="preserve">wisu oraz marża wykonawcy, który wygrał przetarg. Pragniemy zauważyć, że wymóg autoryzacji jest zgodny z zasadą uczciwej konkurencji, gdyż każdy podmiot może o taką autoryzację się ubiegać i otrzymać ją po spełnieniu odpowiednich kryteriów. </w:t>
      </w:r>
    </w:p>
    <w:p w14:paraId="233741A0" w14:textId="5B63D205" w:rsidR="00AE156C" w:rsidRPr="00D45C6A" w:rsidRDefault="00AE156C" w:rsidP="00AE156C">
      <w:pPr>
        <w:rPr>
          <w:rFonts w:eastAsia="Calibri" w:cstheme="minorHAnsi"/>
          <w:bCs/>
          <w:color w:val="000000" w:themeColor="text1"/>
          <w:sz w:val="20"/>
          <w:szCs w:val="20"/>
        </w:rPr>
      </w:pPr>
      <w:r w:rsidRPr="00AE156C">
        <w:rPr>
          <w:rFonts w:eastAsia="Calibri" w:cstheme="minorHAnsi"/>
          <w:b/>
          <w:color w:val="000000" w:themeColor="text1"/>
          <w:sz w:val="20"/>
          <w:szCs w:val="20"/>
        </w:rPr>
        <w:t>Odpowiedź:</w:t>
      </w:r>
      <w:r w:rsidRPr="00AE156C">
        <w:rPr>
          <w:rFonts w:eastAsia="Calibri" w:cstheme="minorHAnsi"/>
          <w:bCs/>
          <w:color w:val="000000" w:themeColor="text1"/>
          <w:sz w:val="20"/>
          <w:szCs w:val="20"/>
        </w:rPr>
        <w:t xml:space="preserve"> </w:t>
      </w:r>
      <w:r w:rsidRPr="00D45C6A">
        <w:rPr>
          <w:rFonts w:eastAsia="Calibri" w:cstheme="minorHAnsi"/>
          <w:bCs/>
          <w:color w:val="000000" w:themeColor="text1"/>
          <w:sz w:val="20"/>
          <w:szCs w:val="20"/>
        </w:rPr>
        <w:t>Zamawiający określił wymogi w SWZ.</w:t>
      </w:r>
    </w:p>
    <w:p w14:paraId="24079E10" w14:textId="5854E742" w:rsidR="00AE156C" w:rsidRPr="003C2B60" w:rsidRDefault="00B740FA" w:rsidP="003C2B60">
      <w:pPr>
        <w:rPr>
          <w:rFonts w:eastAsia="Calibri" w:cstheme="minorHAnsi"/>
          <w:bCs/>
          <w:color w:val="000000" w:themeColor="text1"/>
          <w:sz w:val="20"/>
          <w:szCs w:val="20"/>
        </w:rPr>
      </w:pPr>
      <w:r>
        <w:rPr>
          <w:rFonts w:eastAsia="Calibri" w:cstheme="minorHAnsi"/>
          <w:bCs/>
          <w:color w:val="000000" w:themeColor="text1"/>
          <w:sz w:val="20"/>
          <w:szCs w:val="20"/>
        </w:rPr>
        <w:t>Pozostał część odpowiedzi wraz z treścią pytań zostanie udostępniona odrębnym pismem.</w:t>
      </w:r>
    </w:p>
    <w:p w14:paraId="52519BBF" w14:textId="6AA570B4" w:rsidR="003C2B60" w:rsidRPr="000135A4" w:rsidRDefault="003C2B60" w:rsidP="006711F2">
      <w:pPr>
        <w:rPr>
          <w:rFonts w:eastAsia="Calibri" w:cstheme="minorHAnsi"/>
          <w:b/>
          <w:color w:val="000000" w:themeColor="text1"/>
          <w:sz w:val="20"/>
          <w:szCs w:val="20"/>
        </w:rPr>
      </w:pPr>
    </w:p>
    <w:p w14:paraId="7D03F3A5" w14:textId="77777777" w:rsidR="00D26E14" w:rsidRPr="00A70EBF" w:rsidRDefault="00D26E14" w:rsidP="00D26E14">
      <w:pPr>
        <w:rPr>
          <w:rFonts w:eastAsia="Calibri" w:cstheme="minorHAnsi"/>
          <w:b/>
          <w:color w:val="FF0000"/>
          <w:sz w:val="20"/>
          <w:szCs w:val="20"/>
        </w:rPr>
      </w:pPr>
    </w:p>
    <w:p w14:paraId="3A8E7680" w14:textId="77AB5CA5" w:rsidR="009441BD" w:rsidRPr="009441BD" w:rsidRDefault="00C61525" w:rsidP="009441BD">
      <w:pPr>
        <w:autoSpaceDN w:val="0"/>
        <w:spacing w:after="0" w:line="240" w:lineRule="auto"/>
        <w:jc w:val="both"/>
        <w:rPr>
          <w:rFonts w:ascii="Calibri Light" w:eastAsia="Times New Roman" w:hAnsi="Calibri Light" w:cs="Calibri Light"/>
          <w:color w:val="00000A"/>
          <w:sz w:val="20"/>
          <w:szCs w:val="20"/>
          <w:lang w:eastAsia="pl-PL"/>
        </w:rPr>
      </w:pPr>
      <w:r>
        <w:rPr>
          <w:rFonts w:ascii="Calibri Light" w:eastAsia="Times New Roman" w:hAnsi="Calibri Light" w:cs="Calibri Light"/>
          <w:b/>
          <w:color w:val="00000A"/>
          <w:sz w:val="20"/>
          <w:szCs w:val="20"/>
          <w:lang w:eastAsia="pl-PL"/>
        </w:rPr>
        <w:t xml:space="preserve">Jednocześnie </w:t>
      </w:r>
      <w:r w:rsidR="009441BD" w:rsidRPr="009441BD">
        <w:rPr>
          <w:rFonts w:ascii="Calibri Light" w:eastAsia="Times New Roman" w:hAnsi="Calibri Light" w:cs="Calibri Light"/>
          <w:b/>
          <w:color w:val="00000A"/>
          <w:sz w:val="20"/>
          <w:szCs w:val="20"/>
          <w:lang w:eastAsia="pl-PL"/>
        </w:rPr>
        <w:t>Zamawiający</w:t>
      </w:r>
      <w:r w:rsidR="009441BD" w:rsidRPr="009441BD">
        <w:rPr>
          <w:rFonts w:ascii="Calibri Light" w:eastAsia="Times New Roman" w:hAnsi="Calibri Light" w:cs="Calibri Light"/>
          <w:color w:val="00000A"/>
          <w:sz w:val="20"/>
          <w:szCs w:val="20"/>
          <w:lang w:eastAsia="pl-PL"/>
        </w:rPr>
        <w:t xml:space="preserve"> </w:t>
      </w:r>
      <w:r>
        <w:rPr>
          <w:rFonts w:ascii="Calibri Light" w:eastAsia="Times New Roman" w:hAnsi="Calibri Light" w:cs="Calibri Light"/>
          <w:color w:val="00000A"/>
          <w:sz w:val="20"/>
          <w:szCs w:val="20"/>
          <w:lang w:eastAsia="pl-PL"/>
        </w:rPr>
        <w:t>informuje</w:t>
      </w:r>
      <w:r w:rsidR="009441BD" w:rsidRPr="009441BD">
        <w:rPr>
          <w:rFonts w:ascii="Calibri Light" w:eastAsia="Times New Roman" w:hAnsi="Calibri Light" w:cs="Calibri Light"/>
          <w:color w:val="00000A"/>
          <w:sz w:val="20"/>
          <w:szCs w:val="20"/>
          <w:lang w:eastAsia="pl-PL"/>
        </w:rPr>
        <w:t>, że przesuwa termin składania i otwarcia ofert na dzień:</w:t>
      </w:r>
    </w:p>
    <w:p w14:paraId="0664CDFE" w14:textId="77777777" w:rsidR="009441BD" w:rsidRPr="00C61525" w:rsidRDefault="009441BD" w:rsidP="009441BD">
      <w:pPr>
        <w:autoSpaceDN w:val="0"/>
        <w:spacing w:after="0" w:line="240" w:lineRule="auto"/>
        <w:jc w:val="both"/>
        <w:rPr>
          <w:rFonts w:eastAsia="Times New Roman" w:cstheme="minorHAnsi"/>
          <w:color w:val="00000A"/>
          <w:sz w:val="20"/>
          <w:szCs w:val="20"/>
          <w:lang w:eastAsia="pl-PL"/>
        </w:rPr>
      </w:pPr>
    </w:p>
    <w:p w14:paraId="643F334E" w14:textId="77777777" w:rsidR="009441BD" w:rsidRPr="00C61525" w:rsidRDefault="009441BD" w:rsidP="009441BD">
      <w:pPr>
        <w:autoSpaceDN w:val="0"/>
        <w:spacing w:after="0" w:line="240" w:lineRule="auto"/>
        <w:jc w:val="both"/>
        <w:rPr>
          <w:rFonts w:eastAsia="Times New Roman" w:cstheme="minorHAnsi"/>
          <w:color w:val="00000A"/>
          <w:sz w:val="20"/>
          <w:szCs w:val="20"/>
          <w:lang w:eastAsia="pl-PL"/>
        </w:rPr>
      </w:pPr>
      <w:r w:rsidRPr="00C61525">
        <w:rPr>
          <w:rFonts w:eastAsia="Times New Roman" w:cstheme="minorHAnsi"/>
          <w:color w:val="00000A"/>
          <w:sz w:val="20"/>
          <w:szCs w:val="20"/>
          <w:lang w:eastAsia="pl-PL"/>
        </w:rPr>
        <w:t>Składanie ofert:</w:t>
      </w:r>
    </w:p>
    <w:p w14:paraId="67A033B7" w14:textId="77777777" w:rsidR="009441BD" w:rsidRPr="00C61525" w:rsidRDefault="009441BD" w:rsidP="009441BD">
      <w:pPr>
        <w:autoSpaceDN w:val="0"/>
        <w:spacing w:after="0" w:line="240" w:lineRule="auto"/>
        <w:jc w:val="both"/>
        <w:rPr>
          <w:rFonts w:eastAsia="Times New Roman" w:cstheme="minorHAnsi"/>
          <w:b/>
          <w:bCs/>
          <w:color w:val="00000A"/>
          <w:sz w:val="20"/>
          <w:szCs w:val="20"/>
          <w:lang w:eastAsia="pl-PL"/>
        </w:rPr>
      </w:pPr>
      <w:r w:rsidRPr="00C61525">
        <w:rPr>
          <w:rFonts w:eastAsia="Times New Roman" w:cstheme="minorHAnsi"/>
          <w:b/>
          <w:bCs/>
          <w:color w:val="00000A"/>
          <w:sz w:val="20"/>
          <w:szCs w:val="20"/>
          <w:lang w:eastAsia="pl-PL"/>
        </w:rPr>
        <w:t xml:space="preserve"> 12.12.2022r. godz. 9.00 </w:t>
      </w:r>
    </w:p>
    <w:p w14:paraId="07ECE167" w14:textId="77777777" w:rsidR="009441BD" w:rsidRPr="00C61525" w:rsidRDefault="009441BD" w:rsidP="009441BD">
      <w:pPr>
        <w:autoSpaceDN w:val="0"/>
        <w:spacing w:after="0" w:line="240" w:lineRule="auto"/>
        <w:jc w:val="both"/>
        <w:rPr>
          <w:rFonts w:eastAsia="Times New Roman" w:cstheme="minorHAnsi"/>
          <w:color w:val="00000A"/>
          <w:sz w:val="20"/>
          <w:szCs w:val="20"/>
          <w:lang w:eastAsia="pl-PL"/>
        </w:rPr>
      </w:pPr>
    </w:p>
    <w:p w14:paraId="258FF1CE" w14:textId="77777777" w:rsidR="009441BD" w:rsidRPr="00C61525" w:rsidRDefault="009441BD" w:rsidP="009441BD">
      <w:pPr>
        <w:autoSpaceDN w:val="0"/>
        <w:spacing w:after="0" w:line="240" w:lineRule="auto"/>
        <w:jc w:val="both"/>
        <w:rPr>
          <w:rFonts w:eastAsia="Times New Roman" w:cstheme="minorHAnsi"/>
          <w:color w:val="00000A"/>
          <w:sz w:val="20"/>
          <w:szCs w:val="20"/>
          <w:lang w:eastAsia="pl-PL"/>
        </w:rPr>
      </w:pPr>
      <w:r w:rsidRPr="00C61525">
        <w:rPr>
          <w:rFonts w:eastAsia="Times New Roman" w:cstheme="minorHAnsi"/>
          <w:color w:val="00000A"/>
          <w:sz w:val="20"/>
          <w:szCs w:val="20"/>
          <w:lang w:eastAsia="pl-PL"/>
        </w:rPr>
        <w:t>Otwarcie ofert:</w:t>
      </w:r>
    </w:p>
    <w:p w14:paraId="1E3C26F5" w14:textId="77777777" w:rsidR="009441BD" w:rsidRPr="00C61525" w:rsidRDefault="009441BD" w:rsidP="009441BD">
      <w:pPr>
        <w:autoSpaceDN w:val="0"/>
        <w:spacing w:after="0" w:line="240" w:lineRule="auto"/>
        <w:jc w:val="both"/>
        <w:rPr>
          <w:rFonts w:eastAsia="Times New Roman" w:cstheme="minorHAnsi"/>
          <w:b/>
          <w:bCs/>
          <w:color w:val="00000A"/>
          <w:sz w:val="20"/>
          <w:szCs w:val="20"/>
          <w:lang w:eastAsia="pl-PL"/>
        </w:rPr>
      </w:pPr>
      <w:r w:rsidRPr="00C61525">
        <w:rPr>
          <w:rFonts w:eastAsia="Times New Roman" w:cstheme="minorHAnsi"/>
          <w:b/>
          <w:bCs/>
          <w:color w:val="00000A"/>
          <w:sz w:val="20"/>
          <w:szCs w:val="20"/>
          <w:lang w:eastAsia="pl-PL"/>
        </w:rPr>
        <w:t xml:space="preserve">12.12.2022r. godz. 9.30 </w:t>
      </w:r>
    </w:p>
    <w:p w14:paraId="04AF448C" w14:textId="77777777" w:rsidR="009441BD" w:rsidRPr="00C61525" w:rsidRDefault="009441BD" w:rsidP="009441BD">
      <w:pPr>
        <w:autoSpaceDN w:val="0"/>
        <w:spacing w:after="0" w:line="240" w:lineRule="auto"/>
        <w:jc w:val="both"/>
        <w:rPr>
          <w:rFonts w:eastAsia="Times New Roman" w:cstheme="minorHAnsi"/>
          <w:color w:val="00000A"/>
          <w:sz w:val="20"/>
          <w:szCs w:val="20"/>
          <w:lang w:eastAsia="pl-PL"/>
        </w:rPr>
      </w:pPr>
    </w:p>
    <w:p w14:paraId="59F53D94" w14:textId="2EB181FE" w:rsidR="00D949EF" w:rsidRDefault="009441BD" w:rsidP="00BD043F">
      <w:pPr>
        <w:autoSpaceDN w:val="0"/>
        <w:spacing w:after="0" w:line="240" w:lineRule="auto"/>
        <w:jc w:val="both"/>
        <w:rPr>
          <w:rFonts w:eastAsia="Times New Roman" w:cstheme="minorHAnsi"/>
          <w:color w:val="00000A"/>
          <w:sz w:val="20"/>
          <w:szCs w:val="20"/>
          <w:lang w:eastAsia="pl-PL"/>
        </w:rPr>
      </w:pPr>
      <w:r w:rsidRPr="00C61525">
        <w:rPr>
          <w:rFonts w:eastAsia="Times New Roman" w:cstheme="minorHAnsi"/>
          <w:color w:val="00000A"/>
          <w:sz w:val="20"/>
          <w:szCs w:val="20"/>
          <w:lang w:eastAsia="pl-PL"/>
        </w:rPr>
        <w:t xml:space="preserve">Z uwagi na powyższe zmianie ulega zapis Części X SWZ. Termin związania ofertą „Wykonawca jest związany ofertą od dnia upływu terminu składania ofert do dnia </w:t>
      </w:r>
      <w:r w:rsidRPr="00C61525">
        <w:rPr>
          <w:rFonts w:eastAsia="Times New Roman" w:cstheme="minorHAnsi"/>
          <w:b/>
          <w:color w:val="00000A"/>
          <w:sz w:val="20"/>
          <w:szCs w:val="20"/>
          <w:lang w:eastAsia="pl-PL"/>
        </w:rPr>
        <w:t>10.01.2023 r.</w:t>
      </w:r>
    </w:p>
    <w:p w14:paraId="6AD4B7D3" w14:textId="77777777" w:rsidR="00BD043F" w:rsidRPr="00BD043F" w:rsidRDefault="00BD043F" w:rsidP="00BD043F">
      <w:pPr>
        <w:autoSpaceDN w:val="0"/>
        <w:spacing w:after="0" w:line="240" w:lineRule="auto"/>
        <w:jc w:val="both"/>
        <w:rPr>
          <w:rFonts w:eastAsia="Times New Roman" w:cstheme="minorHAnsi"/>
          <w:color w:val="00000A"/>
          <w:sz w:val="20"/>
          <w:szCs w:val="20"/>
          <w:lang w:eastAsia="pl-PL"/>
        </w:rPr>
      </w:pPr>
    </w:p>
    <w:p w14:paraId="32EAD709" w14:textId="76484B68" w:rsidR="00941E1C" w:rsidRDefault="00941E1C" w:rsidP="00C01235">
      <w:pPr>
        <w:spacing w:line="276" w:lineRule="auto"/>
        <w:jc w:val="both"/>
        <w:rPr>
          <w:rFonts w:asciiTheme="majorHAnsi" w:hAnsiTheme="majorHAnsi" w:cstheme="majorHAnsi"/>
          <w:b/>
          <w:color w:val="000000" w:themeColor="text1"/>
        </w:rPr>
      </w:pPr>
    </w:p>
    <w:p w14:paraId="00009D9F" w14:textId="77777777" w:rsidR="00BD043F" w:rsidRDefault="00BD043F" w:rsidP="00C01235">
      <w:pPr>
        <w:spacing w:line="276" w:lineRule="auto"/>
        <w:jc w:val="both"/>
        <w:rPr>
          <w:rFonts w:asciiTheme="majorHAnsi" w:hAnsiTheme="majorHAnsi" w:cstheme="majorHAnsi"/>
          <w:b/>
          <w:color w:val="000000" w:themeColor="text1"/>
        </w:rPr>
      </w:pPr>
    </w:p>
    <w:p w14:paraId="32AB9CC0" w14:textId="77777777" w:rsidR="00BD043F" w:rsidRDefault="00BD043F" w:rsidP="00C01235">
      <w:pPr>
        <w:spacing w:line="276" w:lineRule="auto"/>
        <w:jc w:val="both"/>
        <w:rPr>
          <w:rFonts w:asciiTheme="majorHAnsi" w:hAnsiTheme="majorHAnsi" w:cstheme="majorHAnsi"/>
          <w:b/>
          <w:color w:val="000000" w:themeColor="text1"/>
        </w:rPr>
      </w:pPr>
      <w:bookmarkStart w:id="7" w:name="_GoBack"/>
      <w:bookmarkEnd w:id="7"/>
    </w:p>
    <w:p w14:paraId="4E81DE80" w14:textId="7FD046A1" w:rsidR="00941E1C" w:rsidRPr="00941E1C" w:rsidRDefault="00941E1C" w:rsidP="00941E1C">
      <w:pPr>
        <w:spacing w:after="0" w:line="240" w:lineRule="auto"/>
        <w:jc w:val="both"/>
        <w:rPr>
          <w:rFonts w:asciiTheme="majorHAnsi" w:hAnsiTheme="majorHAnsi" w:cstheme="majorHAnsi"/>
          <w:b/>
          <w:color w:val="000000" w:themeColor="text1"/>
          <w:sz w:val="20"/>
          <w:szCs w:val="20"/>
        </w:rPr>
      </w:pPr>
      <w:r w:rsidRPr="00941E1C">
        <w:rPr>
          <w:rFonts w:asciiTheme="majorHAnsi" w:hAnsiTheme="majorHAnsi" w:cstheme="majorHAnsi"/>
          <w:b/>
          <w:color w:val="000000" w:themeColor="text1"/>
          <w:sz w:val="20"/>
          <w:szCs w:val="20"/>
        </w:rPr>
        <w:t>Załącznik:</w:t>
      </w:r>
    </w:p>
    <w:p w14:paraId="2BCB1ADE" w14:textId="3E656F8C" w:rsidR="009876A0" w:rsidRPr="00BD043F" w:rsidRDefault="00941E1C" w:rsidP="00BD043F">
      <w:pPr>
        <w:spacing w:after="0" w:line="240" w:lineRule="auto"/>
        <w:jc w:val="both"/>
        <w:rPr>
          <w:rFonts w:asciiTheme="majorHAnsi" w:hAnsiTheme="majorHAnsi" w:cstheme="majorHAnsi"/>
          <w:bCs/>
          <w:color w:val="000000" w:themeColor="text1"/>
          <w:sz w:val="20"/>
          <w:szCs w:val="20"/>
        </w:rPr>
      </w:pPr>
      <w:r w:rsidRPr="00941E1C">
        <w:rPr>
          <w:rFonts w:asciiTheme="majorHAnsi" w:hAnsiTheme="majorHAnsi" w:cstheme="majorHAnsi"/>
          <w:bCs/>
          <w:color w:val="000000" w:themeColor="text1"/>
          <w:sz w:val="20"/>
          <w:szCs w:val="20"/>
        </w:rPr>
        <w:t xml:space="preserve">Formularz asortymentowo cenowy </w:t>
      </w:r>
      <w:r w:rsidR="00AE156C">
        <w:rPr>
          <w:rFonts w:asciiTheme="majorHAnsi" w:hAnsiTheme="majorHAnsi" w:cstheme="majorHAnsi"/>
          <w:bCs/>
          <w:color w:val="000000" w:themeColor="text1"/>
          <w:sz w:val="20"/>
          <w:szCs w:val="20"/>
        </w:rPr>
        <w:t xml:space="preserve">- </w:t>
      </w:r>
      <w:r w:rsidRPr="00941E1C">
        <w:rPr>
          <w:rFonts w:asciiTheme="majorHAnsi" w:hAnsiTheme="majorHAnsi" w:cstheme="majorHAnsi"/>
          <w:bCs/>
          <w:color w:val="000000" w:themeColor="text1"/>
          <w:sz w:val="20"/>
          <w:szCs w:val="20"/>
        </w:rPr>
        <w:t>pakiet 64</w:t>
      </w:r>
    </w:p>
    <w:p w14:paraId="6C5C1B6A" w14:textId="0D6BEA1A" w:rsidR="00453DD0" w:rsidRPr="00453DD0" w:rsidRDefault="00453DD0" w:rsidP="00453DD0">
      <w:pPr>
        <w:spacing w:after="0" w:line="276" w:lineRule="auto"/>
        <w:jc w:val="both"/>
        <w:rPr>
          <w:rFonts w:asciiTheme="majorHAnsi" w:hAnsiTheme="majorHAnsi" w:cstheme="majorHAnsi"/>
          <w:b/>
        </w:rPr>
      </w:pPr>
    </w:p>
    <w:sectPr w:rsidR="00453DD0" w:rsidRPr="00453DD0" w:rsidSect="002041B7">
      <w:headerReference w:type="even" r:id="rId9"/>
      <w:headerReference w:type="default" r:id="rId10"/>
      <w:headerReference w:type="first" r:id="rId11"/>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2D088" w14:textId="77777777" w:rsidR="00FB7236" w:rsidRDefault="00FB7236" w:rsidP="007E3857">
      <w:pPr>
        <w:spacing w:after="0" w:line="240" w:lineRule="auto"/>
      </w:pPr>
      <w:r>
        <w:separator/>
      </w:r>
    </w:p>
  </w:endnote>
  <w:endnote w:type="continuationSeparator" w:id="0">
    <w:p w14:paraId="398628E0" w14:textId="77777777" w:rsidR="00FB7236" w:rsidRDefault="00FB7236"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DF966" w14:textId="77777777" w:rsidR="00FB7236" w:rsidRDefault="00FB7236" w:rsidP="007E3857">
      <w:pPr>
        <w:spacing w:after="0" w:line="240" w:lineRule="auto"/>
      </w:pPr>
      <w:r>
        <w:separator/>
      </w:r>
    </w:p>
  </w:footnote>
  <w:footnote w:type="continuationSeparator" w:id="0">
    <w:p w14:paraId="199B8497" w14:textId="77777777" w:rsidR="00FB7236" w:rsidRDefault="00FB7236"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E2046" w14:textId="77777777" w:rsidR="00FB7236" w:rsidRDefault="00BD043F">
    <w:pPr>
      <w:pStyle w:val="Nagwek"/>
    </w:pPr>
    <w:r>
      <w:rPr>
        <w:noProof/>
      </w:rPr>
      <w:pict w14:anchorId="0FC05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1029"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95BEC" w14:textId="77777777" w:rsidR="00FB7236" w:rsidRDefault="00BD043F">
    <w:pPr>
      <w:pStyle w:val="Nagwek"/>
    </w:pPr>
    <w:r>
      <w:rPr>
        <w:noProof/>
      </w:rPr>
      <w:pict w14:anchorId="6097E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1030"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77072" w14:textId="77777777" w:rsidR="00FB7236" w:rsidRDefault="00BD043F">
    <w:pPr>
      <w:pStyle w:val="Nagwek"/>
    </w:pPr>
    <w:r>
      <w:rPr>
        <w:noProof/>
      </w:rPr>
      <w:pict w14:anchorId="3DEB2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1028"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41689"/>
    <w:multiLevelType w:val="hybridMultilevel"/>
    <w:tmpl w:val="CCDA844A"/>
    <w:lvl w:ilvl="0" w:tplc="07408C4C">
      <w:start w:val="2"/>
      <w:numFmt w:val="lowerLetter"/>
      <w:lvlText w:val="%1)"/>
      <w:lvlJc w:val="left"/>
      <w:pPr>
        <w:ind w:left="720" w:hanging="360"/>
      </w:pPr>
      <w:rPr>
        <w:rFonts w:asciiTheme="majorHAnsi" w:eastAsiaTheme="minorHAnsi" w:hAnsiTheme="majorHAnsi" w:cstheme="maj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B5084B"/>
    <w:multiLevelType w:val="hybridMultilevel"/>
    <w:tmpl w:val="9D067BB2"/>
    <w:lvl w:ilvl="0" w:tplc="D8803F5E">
      <w:start w:val="1"/>
      <w:numFmt w:val="decimal"/>
      <w:lvlText w:val="%1."/>
      <w:lvlJc w:val="left"/>
      <w:rPr>
        <w:rFonts w:ascii="Calibri" w:hAnsi="Calibri" w:cs="Calibr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26A0734"/>
    <w:multiLevelType w:val="hybridMultilevel"/>
    <w:tmpl w:val="C7823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86296C"/>
    <w:multiLevelType w:val="hybridMultilevel"/>
    <w:tmpl w:val="05248874"/>
    <w:lvl w:ilvl="0" w:tplc="09EE5D34">
      <w:start w:val="1"/>
      <w:numFmt w:val="decimal"/>
      <w:lvlText w:val="%1."/>
      <w:lvlJc w:val="left"/>
      <w:pPr>
        <w:ind w:left="720" w:hanging="360"/>
      </w:pPr>
      <w:rPr>
        <w:rFonts w:asciiTheme="minorHAnsi" w:hAnsiTheme="minorHAnsi" w:hint="default"/>
        <w:b/>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5853E4"/>
    <w:multiLevelType w:val="hybridMultilevel"/>
    <w:tmpl w:val="5614B8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27D6F22"/>
    <w:multiLevelType w:val="hybridMultilevel"/>
    <w:tmpl w:val="C7D020E8"/>
    <w:lvl w:ilvl="0" w:tplc="107488B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nsid w:val="4E060AFF"/>
    <w:multiLevelType w:val="hybridMultilevel"/>
    <w:tmpl w:val="0C509A0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5A506FDD"/>
    <w:multiLevelType w:val="hybridMultilevel"/>
    <w:tmpl w:val="615A3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5C5932"/>
    <w:multiLevelType w:val="multilevel"/>
    <w:tmpl w:val="2BB2D51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nsid w:val="6A0468C1"/>
    <w:multiLevelType w:val="multilevel"/>
    <w:tmpl w:val="6A0468C1"/>
    <w:lvl w:ilvl="0">
      <w:start w:val="1"/>
      <w:numFmt w:val="lowerLetter"/>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4"/>
  </w:num>
  <w:num w:numId="3">
    <w:abstractNumId w:val="7"/>
  </w:num>
  <w:num w:numId="4">
    <w:abstractNumId w:val="9"/>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8"/>
  </w:num>
  <w:num w:numId="10">
    <w:abstractNumId w:val="11"/>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135A4"/>
    <w:rsid w:val="00014A96"/>
    <w:rsid w:val="00015428"/>
    <w:rsid w:val="00022AF0"/>
    <w:rsid w:val="00023F82"/>
    <w:rsid w:val="0003638D"/>
    <w:rsid w:val="00043B7A"/>
    <w:rsid w:val="00044346"/>
    <w:rsid w:val="00050817"/>
    <w:rsid w:val="00057CB9"/>
    <w:rsid w:val="00064671"/>
    <w:rsid w:val="00067136"/>
    <w:rsid w:val="00074E9C"/>
    <w:rsid w:val="00080D55"/>
    <w:rsid w:val="00093206"/>
    <w:rsid w:val="000963F8"/>
    <w:rsid w:val="000B0112"/>
    <w:rsid w:val="000C3F01"/>
    <w:rsid w:val="000C500D"/>
    <w:rsid w:val="000D2C29"/>
    <w:rsid w:val="000D7446"/>
    <w:rsid w:val="000E68E1"/>
    <w:rsid w:val="000E7B20"/>
    <w:rsid w:val="000F08DB"/>
    <w:rsid w:val="000F1092"/>
    <w:rsid w:val="000F5105"/>
    <w:rsid w:val="00101A4F"/>
    <w:rsid w:val="001057F7"/>
    <w:rsid w:val="00110ED0"/>
    <w:rsid w:val="00113F34"/>
    <w:rsid w:val="00113FC7"/>
    <w:rsid w:val="00115BC3"/>
    <w:rsid w:val="00116FCE"/>
    <w:rsid w:val="00123BB5"/>
    <w:rsid w:val="00130ABC"/>
    <w:rsid w:val="00134C3F"/>
    <w:rsid w:val="00135684"/>
    <w:rsid w:val="00157261"/>
    <w:rsid w:val="00160DBE"/>
    <w:rsid w:val="001625F8"/>
    <w:rsid w:val="00165834"/>
    <w:rsid w:val="00165EF6"/>
    <w:rsid w:val="00171A87"/>
    <w:rsid w:val="001748BD"/>
    <w:rsid w:val="00174B79"/>
    <w:rsid w:val="00184615"/>
    <w:rsid w:val="0018594C"/>
    <w:rsid w:val="0018779A"/>
    <w:rsid w:val="00191C48"/>
    <w:rsid w:val="0019249F"/>
    <w:rsid w:val="001944A9"/>
    <w:rsid w:val="001A62BE"/>
    <w:rsid w:val="001B528A"/>
    <w:rsid w:val="001C01B6"/>
    <w:rsid w:val="001C46C7"/>
    <w:rsid w:val="001C626E"/>
    <w:rsid w:val="001D6D81"/>
    <w:rsid w:val="001E2D1E"/>
    <w:rsid w:val="001F0926"/>
    <w:rsid w:val="001F43B7"/>
    <w:rsid w:val="001F7C95"/>
    <w:rsid w:val="002041B7"/>
    <w:rsid w:val="00215C6D"/>
    <w:rsid w:val="002230AE"/>
    <w:rsid w:val="0022661F"/>
    <w:rsid w:val="00231E01"/>
    <w:rsid w:val="002336BE"/>
    <w:rsid w:val="00234451"/>
    <w:rsid w:val="00240BF3"/>
    <w:rsid w:val="00243997"/>
    <w:rsid w:val="00255EF3"/>
    <w:rsid w:val="002637F0"/>
    <w:rsid w:val="00271C4A"/>
    <w:rsid w:val="00277E29"/>
    <w:rsid w:val="002811C5"/>
    <w:rsid w:val="002837FD"/>
    <w:rsid w:val="002856B1"/>
    <w:rsid w:val="00290DAF"/>
    <w:rsid w:val="00294DF5"/>
    <w:rsid w:val="00296870"/>
    <w:rsid w:val="002A3995"/>
    <w:rsid w:val="002A4B04"/>
    <w:rsid w:val="002A7DD7"/>
    <w:rsid w:val="002B37FB"/>
    <w:rsid w:val="002B3F6E"/>
    <w:rsid w:val="002B4815"/>
    <w:rsid w:val="002B55C6"/>
    <w:rsid w:val="002B5CE8"/>
    <w:rsid w:val="002B6676"/>
    <w:rsid w:val="002C22E0"/>
    <w:rsid w:val="002C6A52"/>
    <w:rsid w:val="002E76BC"/>
    <w:rsid w:val="002F044D"/>
    <w:rsid w:val="003201E9"/>
    <w:rsid w:val="0032027A"/>
    <w:rsid w:val="00321083"/>
    <w:rsid w:val="003276BA"/>
    <w:rsid w:val="0033401B"/>
    <w:rsid w:val="00346B57"/>
    <w:rsid w:val="003473BD"/>
    <w:rsid w:val="0035258A"/>
    <w:rsid w:val="00355E80"/>
    <w:rsid w:val="0035648B"/>
    <w:rsid w:val="00372794"/>
    <w:rsid w:val="00374073"/>
    <w:rsid w:val="00384D19"/>
    <w:rsid w:val="003900DB"/>
    <w:rsid w:val="00397B72"/>
    <w:rsid w:val="003A4BE4"/>
    <w:rsid w:val="003A5715"/>
    <w:rsid w:val="003C2B60"/>
    <w:rsid w:val="003D2265"/>
    <w:rsid w:val="003D6BC2"/>
    <w:rsid w:val="003E12C2"/>
    <w:rsid w:val="003E4EC3"/>
    <w:rsid w:val="003E7336"/>
    <w:rsid w:val="003F3CF9"/>
    <w:rsid w:val="003F55EB"/>
    <w:rsid w:val="003F6F59"/>
    <w:rsid w:val="003F7977"/>
    <w:rsid w:val="003F7BBF"/>
    <w:rsid w:val="00414107"/>
    <w:rsid w:val="0041515F"/>
    <w:rsid w:val="004240DC"/>
    <w:rsid w:val="00436F28"/>
    <w:rsid w:val="00443039"/>
    <w:rsid w:val="00443B44"/>
    <w:rsid w:val="00453DD0"/>
    <w:rsid w:val="00455C55"/>
    <w:rsid w:val="00464E32"/>
    <w:rsid w:val="00471490"/>
    <w:rsid w:val="00472E4C"/>
    <w:rsid w:val="00473004"/>
    <w:rsid w:val="0048262E"/>
    <w:rsid w:val="004A29CE"/>
    <w:rsid w:val="004A3FAF"/>
    <w:rsid w:val="004B326A"/>
    <w:rsid w:val="004C6EB7"/>
    <w:rsid w:val="004D23FA"/>
    <w:rsid w:val="004E2FEF"/>
    <w:rsid w:val="004E30BB"/>
    <w:rsid w:val="004E6061"/>
    <w:rsid w:val="004F1E27"/>
    <w:rsid w:val="004F32AD"/>
    <w:rsid w:val="00501715"/>
    <w:rsid w:val="005027FC"/>
    <w:rsid w:val="00514337"/>
    <w:rsid w:val="005164A0"/>
    <w:rsid w:val="0051651F"/>
    <w:rsid w:val="005168D5"/>
    <w:rsid w:val="00522743"/>
    <w:rsid w:val="00527C1E"/>
    <w:rsid w:val="00531A72"/>
    <w:rsid w:val="005328AC"/>
    <w:rsid w:val="00534FCF"/>
    <w:rsid w:val="00540156"/>
    <w:rsid w:val="00550AA6"/>
    <w:rsid w:val="00555B4E"/>
    <w:rsid w:val="005569DA"/>
    <w:rsid w:val="00565D93"/>
    <w:rsid w:val="005674B4"/>
    <w:rsid w:val="00570E27"/>
    <w:rsid w:val="00575328"/>
    <w:rsid w:val="00583808"/>
    <w:rsid w:val="00595A86"/>
    <w:rsid w:val="005A3FFB"/>
    <w:rsid w:val="005C4178"/>
    <w:rsid w:val="005C50F4"/>
    <w:rsid w:val="005C6468"/>
    <w:rsid w:val="005E1652"/>
    <w:rsid w:val="00601FCD"/>
    <w:rsid w:val="006212D0"/>
    <w:rsid w:val="00626467"/>
    <w:rsid w:val="00632F8F"/>
    <w:rsid w:val="00634C8A"/>
    <w:rsid w:val="00637557"/>
    <w:rsid w:val="00644D6A"/>
    <w:rsid w:val="006559EC"/>
    <w:rsid w:val="00656A78"/>
    <w:rsid w:val="00657E5C"/>
    <w:rsid w:val="00662DAC"/>
    <w:rsid w:val="00667F79"/>
    <w:rsid w:val="006711F2"/>
    <w:rsid w:val="00672D05"/>
    <w:rsid w:val="0067515A"/>
    <w:rsid w:val="0067588A"/>
    <w:rsid w:val="0068052E"/>
    <w:rsid w:val="0068172A"/>
    <w:rsid w:val="00687995"/>
    <w:rsid w:val="00695C02"/>
    <w:rsid w:val="006A7DFD"/>
    <w:rsid w:val="006B540F"/>
    <w:rsid w:val="006B60B4"/>
    <w:rsid w:val="006C47DE"/>
    <w:rsid w:val="006C5E7E"/>
    <w:rsid w:val="006D6963"/>
    <w:rsid w:val="006E7CFC"/>
    <w:rsid w:val="006F759D"/>
    <w:rsid w:val="0070205C"/>
    <w:rsid w:val="007046C8"/>
    <w:rsid w:val="00712D40"/>
    <w:rsid w:val="007204EF"/>
    <w:rsid w:val="00722BA4"/>
    <w:rsid w:val="00730F65"/>
    <w:rsid w:val="00734BD7"/>
    <w:rsid w:val="00743A56"/>
    <w:rsid w:val="007533A1"/>
    <w:rsid w:val="00754DBA"/>
    <w:rsid w:val="00762A54"/>
    <w:rsid w:val="007779A8"/>
    <w:rsid w:val="0078046B"/>
    <w:rsid w:val="00783780"/>
    <w:rsid w:val="007870CF"/>
    <w:rsid w:val="007962D7"/>
    <w:rsid w:val="007A00D2"/>
    <w:rsid w:val="007A171B"/>
    <w:rsid w:val="007A4568"/>
    <w:rsid w:val="007B3724"/>
    <w:rsid w:val="007C677D"/>
    <w:rsid w:val="007C7544"/>
    <w:rsid w:val="007D3F9A"/>
    <w:rsid w:val="007D6A7F"/>
    <w:rsid w:val="007E3857"/>
    <w:rsid w:val="007F0C6B"/>
    <w:rsid w:val="00800878"/>
    <w:rsid w:val="008008D2"/>
    <w:rsid w:val="00806ADD"/>
    <w:rsid w:val="008105CF"/>
    <w:rsid w:val="00814C30"/>
    <w:rsid w:val="00824ED6"/>
    <w:rsid w:val="00824EDA"/>
    <w:rsid w:val="00827F90"/>
    <w:rsid w:val="00832C39"/>
    <w:rsid w:val="008438F4"/>
    <w:rsid w:val="0085033C"/>
    <w:rsid w:val="00852B65"/>
    <w:rsid w:val="008569B1"/>
    <w:rsid w:val="00860988"/>
    <w:rsid w:val="008746ED"/>
    <w:rsid w:val="008830F6"/>
    <w:rsid w:val="008879F8"/>
    <w:rsid w:val="00896AC3"/>
    <w:rsid w:val="00896B68"/>
    <w:rsid w:val="00897F49"/>
    <w:rsid w:val="008A1EDB"/>
    <w:rsid w:val="008A2D49"/>
    <w:rsid w:val="008A5382"/>
    <w:rsid w:val="008B1DF0"/>
    <w:rsid w:val="008B72BC"/>
    <w:rsid w:val="008C446E"/>
    <w:rsid w:val="008D068F"/>
    <w:rsid w:val="008E09AB"/>
    <w:rsid w:val="008E3598"/>
    <w:rsid w:val="008E4B97"/>
    <w:rsid w:val="008E4D39"/>
    <w:rsid w:val="008E6435"/>
    <w:rsid w:val="008E644D"/>
    <w:rsid w:val="008F6A26"/>
    <w:rsid w:val="00902E2D"/>
    <w:rsid w:val="0090476B"/>
    <w:rsid w:val="00921EFF"/>
    <w:rsid w:val="0093183B"/>
    <w:rsid w:val="009378E8"/>
    <w:rsid w:val="00940CC9"/>
    <w:rsid w:val="00941E1C"/>
    <w:rsid w:val="009441BD"/>
    <w:rsid w:val="009466C6"/>
    <w:rsid w:val="00956D37"/>
    <w:rsid w:val="00960756"/>
    <w:rsid w:val="0096769B"/>
    <w:rsid w:val="009748B6"/>
    <w:rsid w:val="00976069"/>
    <w:rsid w:val="00987085"/>
    <w:rsid w:val="009876A0"/>
    <w:rsid w:val="009A0A77"/>
    <w:rsid w:val="009A0E9E"/>
    <w:rsid w:val="009A2E9A"/>
    <w:rsid w:val="009B07CA"/>
    <w:rsid w:val="009B362F"/>
    <w:rsid w:val="009C1125"/>
    <w:rsid w:val="009F061E"/>
    <w:rsid w:val="00A06A6D"/>
    <w:rsid w:val="00A12BF1"/>
    <w:rsid w:val="00A13267"/>
    <w:rsid w:val="00A13A51"/>
    <w:rsid w:val="00A27910"/>
    <w:rsid w:val="00A339F4"/>
    <w:rsid w:val="00A33AC1"/>
    <w:rsid w:val="00A41CCB"/>
    <w:rsid w:val="00A462B4"/>
    <w:rsid w:val="00A4743C"/>
    <w:rsid w:val="00A57E5F"/>
    <w:rsid w:val="00A70EBF"/>
    <w:rsid w:val="00A74D59"/>
    <w:rsid w:val="00A75C18"/>
    <w:rsid w:val="00A7633B"/>
    <w:rsid w:val="00A80EA1"/>
    <w:rsid w:val="00A846A1"/>
    <w:rsid w:val="00A8620F"/>
    <w:rsid w:val="00A94880"/>
    <w:rsid w:val="00AA23DD"/>
    <w:rsid w:val="00AB0AF0"/>
    <w:rsid w:val="00AB1741"/>
    <w:rsid w:val="00AB176F"/>
    <w:rsid w:val="00AC5FE0"/>
    <w:rsid w:val="00AC7922"/>
    <w:rsid w:val="00AD0A4B"/>
    <w:rsid w:val="00AD1525"/>
    <w:rsid w:val="00AE156C"/>
    <w:rsid w:val="00AE1887"/>
    <w:rsid w:val="00B00C49"/>
    <w:rsid w:val="00B06A54"/>
    <w:rsid w:val="00B177C1"/>
    <w:rsid w:val="00B17E31"/>
    <w:rsid w:val="00B205E2"/>
    <w:rsid w:val="00B35389"/>
    <w:rsid w:val="00B35E93"/>
    <w:rsid w:val="00B435D7"/>
    <w:rsid w:val="00B46178"/>
    <w:rsid w:val="00B5232C"/>
    <w:rsid w:val="00B61447"/>
    <w:rsid w:val="00B624BF"/>
    <w:rsid w:val="00B6637E"/>
    <w:rsid w:val="00B740FA"/>
    <w:rsid w:val="00B872B7"/>
    <w:rsid w:val="00B92B76"/>
    <w:rsid w:val="00B94AEB"/>
    <w:rsid w:val="00BA0CE4"/>
    <w:rsid w:val="00BB5C3A"/>
    <w:rsid w:val="00BC010E"/>
    <w:rsid w:val="00BC21BB"/>
    <w:rsid w:val="00BD043F"/>
    <w:rsid w:val="00BD68E6"/>
    <w:rsid w:val="00BE5404"/>
    <w:rsid w:val="00BE6133"/>
    <w:rsid w:val="00BE6155"/>
    <w:rsid w:val="00BF6C12"/>
    <w:rsid w:val="00BF6FE8"/>
    <w:rsid w:val="00C01235"/>
    <w:rsid w:val="00C03614"/>
    <w:rsid w:val="00C03BAF"/>
    <w:rsid w:val="00C05935"/>
    <w:rsid w:val="00C16248"/>
    <w:rsid w:val="00C17695"/>
    <w:rsid w:val="00C27538"/>
    <w:rsid w:val="00C276B0"/>
    <w:rsid w:val="00C3152C"/>
    <w:rsid w:val="00C32282"/>
    <w:rsid w:val="00C44EB8"/>
    <w:rsid w:val="00C45270"/>
    <w:rsid w:val="00C4582D"/>
    <w:rsid w:val="00C509B2"/>
    <w:rsid w:val="00C5236E"/>
    <w:rsid w:val="00C55396"/>
    <w:rsid w:val="00C61525"/>
    <w:rsid w:val="00C63D41"/>
    <w:rsid w:val="00C665A2"/>
    <w:rsid w:val="00C70136"/>
    <w:rsid w:val="00C76ADC"/>
    <w:rsid w:val="00C87865"/>
    <w:rsid w:val="00C95C76"/>
    <w:rsid w:val="00CA00EB"/>
    <w:rsid w:val="00CA2A20"/>
    <w:rsid w:val="00CB6113"/>
    <w:rsid w:val="00CD5C29"/>
    <w:rsid w:val="00CD76A1"/>
    <w:rsid w:val="00CE2309"/>
    <w:rsid w:val="00CE61FB"/>
    <w:rsid w:val="00CF23CD"/>
    <w:rsid w:val="00CF4423"/>
    <w:rsid w:val="00CF58AC"/>
    <w:rsid w:val="00CF5F61"/>
    <w:rsid w:val="00CF7045"/>
    <w:rsid w:val="00D07ADD"/>
    <w:rsid w:val="00D238D2"/>
    <w:rsid w:val="00D261C6"/>
    <w:rsid w:val="00D26E14"/>
    <w:rsid w:val="00D27A4C"/>
    <w:rsid w:val="00D4021F"/>
    <w:rsid w:val="00D45C6A"/>
    <w:rsid w:val="00D466F7"/>
    <w:rsid w:val="00D50BC1"/>
    <w:rsid w:val="00D535DF"/>
    <w:rsid w:val="00D56E00"/>
    <w:rsid w:val="00D64450"/>
    <w:rsid w:val="00D66C25"/>
    <w:rsid w:val="00D742C2"/>
    <w:rsid w:val="00D91734"/>
    <w:rsid w:val="00D9390C"/>
    <w:rsid w:val="00D949EF"/>
    <w:rsid w:val="00DA2248"/>
    <w:rsid w:val="00DA4CC7"/>
    <w:rsid w:val="00DA4D58"/>
    <w:rsid w:val="00DA5646"/>
    <w:rsid w:val="00DA79AB"/>
    <w:rsid w:val="00DA7BE2"/>
    <w:rsid w:val="00DB0DA5"/>
    <w:rsid w:val="00DB18D7"/>
    <w:rsid w:val="00DB3EAE"/>
    <w:rsid w:val="00DC442E"/>
    <w:rsid w:val="00DC7D29"/>
    <w:rsid w:val="00DD02FF"/>
    <w:rsid w:val="00DE1471"/>
    <w:rsid w:val="00DE183C"/>
    <w:rsid w:val="00DE40C9"/>
    <w:rsid w:val="00DE5AA7"/>
    <w:rsid w:val="00DF4325"/>
    <w:rsid w:val="00E0684A"/>
    <w:rsid w:val="00E101B1"/>
    <w:rsid w:val="00E15521"/>
    <w:rsid w:val="00E15953"/>
    <w:rsid w:val="00E21B91"/>
    <w:rsid w:val="00E22027"/>
    <w:rsid w:val="00E32877"/>
    <w:rsid w:val="00E41CD0"/>
    <w:rsid w:val="00E4650B"/>
    <w:rsid w:val="00E47E87"/>
    <w:rsid w:val="00E51F85"/>
    <w:rsid w:val="00E53DD8"/>
    <w:rsid w:val="00E55C3B"/>
    <w:rsid w:val="00E642C5"/>
    <w:rsid w:val="00E67AD3"/>
    <w:rsid w:val="00E7627D"/>
    <w:rsid w:val="00E830CA"/>
    <w:rsid w:val="00E95B8F"/>
    <w:rsid w:val="00E96726"/>
    <w:rsid w:val="00E97A53"/>
    <w:rsid w:val="00EA394C"/>
    <w:rsid w:val="00EA77E7"/>
    <w:rsid w:val="00EB56E2"/>
    <w:rsid w:val="00EC4297"/>
    <w:rsid w:val="00EC7878"/>
    <w:rsid w:val="00ED3AA9"/>
    <w:rsid w:val="00ED5425"/>
    <w:rsid w:val="00ED7911"/>
    <w:rsid w:val="00EE109D"/>
    <w:rsid w:val="00F07A22"/>
    <w:rsid w:val="00F10D08"/>
    <w:rsid w:val="00F2694E"/>
    <w:rsid w:val="00F41C4C"/>
    <w:rsid w:val="00F461A2"/>
    <w:rsid w:val="00F5068E"/>
    <w:rsid w:val="00F571F7"/>
    <w:rsid w:val="00F63CC5"/>
    <w:rsid w:val="00F704FC"/>
    <w:rsid w:val="00F77B3C"/>
    <w:rsid w:val="00FA4B90"/>
    <w:rsid w:val="00FA4C59"/>
    <w:rsid w:val="00FA54E4"/>
    <w:rsid w:val="00FA63FB"/>
    <w:rsid w:val="00FA72F7"/>
    <w:rsid w:val="00FB0DBC"/>
    <w:rsid w:val="00FB3F33"/>
    <w:rsid w:val="00FB47D9"/>
    <w:rsid w:val="00FB7236"/>
    <w:rsid w:val="00FC2896"/>
    <w:rsid w:val="00FC3F01"/>
    <w:rsid w:val="00FC7714"/>
    <w:rsid w:val="00FD1D54"/>
    <w:rsid w:val="00FD2FD8"/>
    <w:rsid w:val="00FD5012"/>
    <w:rsid w:val="00FD5EFB"/>
    <w:rsid w:val="00FD62E8"/>
    <w:rsid w:val="00FF4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C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236"/>
  </w:style>
  <w:style w:type="paragraph" w:styleId="Nagwek2">
    <w:name w:val="heading 2"/>
    <w:basedOn w:val="Normalny"/>
    <w:next w:val="Normalny"/>
    <w:link w:val="Nagwek2Znak"/>
    <w:uiPriority w:val="9"/>
    <w:semiHidden/>
    <w:unhideWhenUsed/>
    <w:qFormat/>
    <w:rsid w:val="009A0E9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0">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BulletC Znak,Numerowanie Znak,Akapit z listą BS Znak,Kolorowa lista — akcent 11 Znak,Obiekt Znak,Akapit z listą 1 Znak,Normal Znak,Akapit z listą3 Znak,Akapit z listą31 Znak,Wypunktowanie Znak,Normal2 Znak,sw tekst Znak"/>
    <w:link w:val="Akapitzlist"/>
    <w:uiPriority w:val="34"/>
    <w:qFormat/>
    <w:locked/>
    <w:rsid w:val="000B0112"/>
    <w:rPr>
      <w:rFonts w:ascii="Times New Roman" w:eastAsia="Times New Roman" w:hAnsi="Times New Roman" w:cs="Times New Roman"/>
      <w:lang w:val="en-GB" w:eastAsia="pl-PL"/>
    </w:rPr>
  </w:style>
  <w:style w:type="paragraph" w:styleId="Akapitzlist">
    <w:name w:val="List Paragraph"/>
    <w:aliases w:val="CW_Lista,BulletC,Numerowanie,Akapit z listą BS,Kolorowa lista — akcent 11,Obiekt,Akapit z listą 1,Normal,Akapit z listą3,Akapit z listą31,Wypunktowanie,Normal2,sw tekst,L1,Adresat stanowisko,maz_wyliczenie,opis dzialania,K-P_odwolanie,lp1"/>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Num7">
    <w:name w:val="WWNum7"/>
    <w:rsid w:val="00093206"/>
    <w:pPr>
      <w:numPr>
        <w:numId w:val="1"/>
      </w:numPr>
    </w:pPr>
  </w:style>
  <w:style w:type="paragraph" w:customStyle="1" w:styleId="Default">
    <w:name w:val="Default"/>
    <w:rsid w:val="004E6061"/>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CE2309"/>
    <w:pPr>
      <w:widowControl w:val="0"/>
      <w:suppressAutoHyphens/>
      <w:spacing w:after="0" w:line="240" w:lineRule="auto"/>
      <w:jc w:val="both"/>
    </w:pPr>
    <w:rPr>
      <w:rFonts w:ascii="Tahoma" w:eastAsia="Times New Roman" w:hAnsi="Tahoma" w:cs="Times New Roman"/>
      <w:sz w:val="24"/>
      <w:szCs w:val="20"/>
      <w:lang w:eastAsia="ar-SA"/>
    </w:rPr>
  </w:style>
  <w:style w:type="paragraph" w:styleId="Tekstpodstawowywcity">
    <w:name w:val="Body Text Indent"/>
    <w:basedOn w:val="Normalny"/>
    <w:link w:val="TekstpodstawowywcityZnak"/>
    <w:rsid w:val="005C50F4"/>
    <w:pPr>
      <w:spacing w:after="120" w:line="240" w:lineRule="auto"/>
      <w:ind w:left="283"/>
    </w:pPr>
    <w:rPr>
      <w:rFonts w:ascii="Times New Roman" w:eastAsia="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5C50F4"/>
    <w:rPr>
      <w:rFonts w:ascii="Times New Roman" w:eastAsia="Times New Roman" w:hAnsi="Times New Roman" w:cs="Times New Roman"/>
      <w:sz w:val="24"/>
      <w:szCs w:val="24"/>
      <w:lang w:val="en-US" w:eastAsia="pl-PL"/>
    </w:rPr>
  </w:style>
  <w:style w:type="character" w:styleId="Tekstzastpczy">
    <w:name w:val="Placeholder Text"/>
    <w:basedOn w:val="Domylnaczcionkaakapitu"/>
    <w:uiPriority w:val="99"/>
    <w:semiHidden/>
    <w:rsid w:val="00EC7878"/>
    <w:rPr>
      <w:color w:val="808080"/>
    </w:rPr>
  </w:style>
  <w:style w:type="paragraph" w:customStyle="1" w:styleId="ogloszenie">
    <w:name w:val="ogloszenie"/>
    <w:basedOn w:val="Normalny"/>
    <w:qFormat/>
    <w:rsid w:val="00722BA4"/>
    <w:pPr>
      <w:autoSpaceDN w:val="0"/>
      <w:spacing w:after="0" w:line="240" w:lineRule="auto"/>
    </w:pPr>
    <w:rPr>
      <w:rFonts w:ascii="Arial" w:eastAsia="Times New Roman" w:hAnsi="Arial" w:cs="Times New Roman"/>
      <w:color w:val="00000A"/>
      <w:sz w:val="20"/>
      <w:szCs w:val="20"/>
      <w:lang w:eastAsia="pl-PL"/>
    </w:rPr>
  </w:style>
  <w:style w:type="character" w:customStyle="1" w:styleId="Nagwek2Znak">
    <w:name w:val="Nagłówek 2 Znak"/>
    <w:basedOn w:val="Domylnaczcionkaakapitu"/>
    <w:link w:val="Nagwek2"/>
    <w:uiPriority w:val="9"/>
    <w:semiHidden/>
    <w:rsid w:val="009A0E9E"/>
    <w:rPr>
      <w:rFonts w:asciiTheme="majorHAnsi" w:eastAsiaTheme="majorEastAsia" w:hAnsiTheme="majorHAnsi" w:cstheme="majorBidi"/>
      <w:b/>
      <w:bCs/>
      <w:color w:val="4472C4" w:themeColor="accent1"/>
      <w:sz w:val="26"/>
      <w:szCs w:val="26"/>
    </w:rPr>
  </w:style>
  <w:style w:type="paragraph" w:styleId="Tekstprzypisukocowego">
    <w:name w:val="endnote text"/>
    <w:basedOn w:val="Normalny"/>
    <w:link w:val="TekstprzypisukocowegoZnak"/>
    <w:uiPriority w:val="99"/>
    <w:semiHidden/>
    <w:unhideWhenUsed/>
    <w:rsid w:val="00436F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F28"/>
    <w:rPr>
      <w:sz w:val="20"/>
      <w:szCs w:val="20"/>
    </w:rPr>
  </w:style>
  <w:style w:type="character" w:styleId="Odwoanieprzypisukocowego">
    <w:name w:val="endnote reference"/>
    <w:basedOn w:val="Domylnaczcionkaakapitu"/>
    <w:uiPriority w:val="99"/>
    <w:semiHidden/>
    <w:unhideWhenUsed/>
    <w:rsid w:val="00436F28"/>
    <w:rPr>
      <w:vertAlign w:val="superscript"/>
    </w:rPr>
  </w:style>
  <w:style w:type="character" w:styleId="Hipercze">
    <w:name w:val="Hyperlink"/>
    <w:basedOn w:val="Domylnaczcionkaakapitu"/>
    <w:uiPriority w:val="99"/>
    <w:unhideWhenUsed/>
    <w:rsid w:val="00A70EB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236"/>
  </w:style>
  <w:style w:type="paragraph" w:styleId="Nagwek2">
    <w:name w:val="heading 2"/>
    <w:basedOn w:val="Normalny"/>
    <w:next w:val="Normalny"/>
    <w:link w:val="Nagwek2Znak"/>
    <w:uiPriority w:val="9"/>
    <w:semiHidden/>
    <w:unhideWhenUsed/>
    <w:qFormat/>
    <w:rsid w:val="009A0E9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0">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BulletC Znak,Numerowanie Znak,Akapit z listą BS Znak,Kolorowa lista — akcent 11 Znak,Obiekt Znak,Akapit z listą 1 Znak,Normal Znak,Akapit z listą3 Znak,Akapit z listą31 Znak,Wypunktowanie Znak,Normal2 Znak,sw tekst Znak"/>
    <w:link w:val="Akapitzlist"/>
    <w:uiPriority w:val="34"/>
    <w:qFormat/>
    <w:locked/>
    <w:rsid w:val="000B0112"/>
    <w:rPr>
      <w:rFonts w:ascii="Times New Roman" w:eastAsia="Times New Roman" w:hAnsi="Times New Roman" w:cs="Times New Roman"/>
      <w:lang w:val="en-GB" w:eastAsia="pl-PL"/>
    </w:rPr>
  </w:style>
  <w:style w:type="paragraph" w:styleId="Akapitzlist">
    <w:name w:val="List Paragraph"/>
    <w:aliases w:val="CW_Lista,BulletC,Numerowanie,Akapit z listą BS,Kolorowa lista — akcent 11,Obiekt,Akapit z listą 1,Normal,Akapit z listą3,Akapit z listą31,Wypunktowanie,Normal2,sw tekst,L1,Adresat stanowisko,maz_wyliczenie,opis dzialania,K-P_odwolanie,lp1"/>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Num7">
    <w:name w:val="WWNum7"/>
    <w:rsid w:val="00093206"/>
    <w:pPr>
      <w:numPr>
        <w:numId w:val="1"/>
      </w:numPr>
    </w:pPr>
  </w:style>
  <w:style w:type="paragraph" w:customStyle="1" w:styleId="Default">
    <w:name w:val="Default"/>
    <w:rsid w:val="004E6061"/>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CE2309"/>
    <w:pPr>
      <w:widowControl w:val="0"/>
      <w:suppressAutoHyphens/>
      <w:spacing w:after="0" w:line="240" w:lineRule="auto"/>
      <w:jc w:val="both"/>
    </w:pPr>
    <w:rPr>
      <w:rFonts w:ascii="Tahoma" w:eastAsia="Times New Roman" w:hAnsi="Tahoma" w:cs="Times New Roman"/>
      <w:sz w:val="24"/>
      <w:szCs w:val="20"/>
      <w:lang w:eastAsia="ar-SA"/>
    </w:rPr>
  </w:style>
  <w:style w:type="paragraph" w:styleId="Tekstpodstawowywcity">
    <w:name w:val="Body Text Indent"/>
    <w:basedOn w:val="Normalny"/>
    <w:link w:val="TekstpodstawowywcityZnak"/>
    <w:rsid w:val="005C50F4"/>
    <w:pPr>
      <w:spacing w:after="120" w:line="240" w:lineRule="auto"/>
      <w:ind w:left="283"/>
    </w:pPr>
    <w:rPr>
      <w:rFonts w:ascii="Times New Roman" w:eastAsia="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5C50F4"/>
    <w:rPr>
      <w:rFonts w:ascii="Times New Roman" w:eastAsia="Times New Roman" w:hAnsi="Times New Roman" w:cs="Times New Roman"/>
      <w:sz w:val="24"/>
      <w:szCs w:val="24"/>
      <w:lang w:val="en-US" w:eastAsia="pl-PL"/>
    </w:rPr>
  </w:style>
  <w:style w:type="character" w:styleId="Tekstzastpczy">
    <w:name w:val="Placeholder Text"/>
    <w:basedOn w:val="Domylnaczcionkaakapitu"/>
    <w:uiPriority w:val="99"/>
    <w:semiHidden/>
    <w:rsid w:val="00EC7878"/>
    <w:rPr>
      <w:color w:val="808080"/>
    </w:rPr>
  </w:style>
  <w:style w:type="paragraph" w:customStyle="1" w:styleId="ogloszenie">
    <w:name w:val="ogloszenie"/>
    <w:basedOn w:val="Normalny"/>
    <w:qFormat/>
    <w:rsid w:val="00722BA4"/>
    <w:pPr>
      <w:autoSpaceDN w:val="0"/>
      <w:spacing w:after="0" w:line="240" w:lineRule="auto"/>
    </w:pPr>
    <w:rPr>
      <w:rFonts w:ascii="Arial" w:eastAsia="Times New Roman" w:hAnsi="Arial" w:cs="Times New Roman"/>
      <w:color w:val="00000A"/>
      <w:sz w:val="20"/>
      <w:szCs w:val="20"/>
      <w:lang w:eastAsia="pl-PL"/>
    </w:rPr>
  </w:style>
  <w:style w:type="character" w:customStyle="1" w:styleId="Nagwek2Znak">
    <w:name w:val="Nagłówek 2 Znak"/>
    <w:basedOn w:val="Domylnaczcionkaakapitu"/>
    <w:link w:val="Nagwek2"/>
    <w:uiPriority w:val="9"/>
    <w:semiHidden/>
    <w:rsid w:val="009A0E9E"/>
    <w:rPr>
      <w:rFonts w:asciiTheme="majorHAnsi" w:eastAsiaTheme="majorEastAsia" w:hAnsiTheme="majorHAnsi" w:cstheme="majorBidi"/>
      <w:b/>
      <w:bCs/>
      <w:color w:val="4472C4" w:themeColor="accent1"/>
      <w:sz w:val="26"/>
      <w:szCs w:val="26"/>
    </w:rPr>
  </w:style>
  <w:style w:type="paragraph" w:styleId="Tekstprzypisukocowego">
    <w:name w:val="endnote text"/>
    <w:basedOn w:val="Normalny"/>
    <w:link w:val="TekstprzypisukocowegoZnak"/>
    <w:uiPriority w:val="99"/>
    <w:semiHidden/>
    <w:unhideWhenUsed/>
    <w:rsid w:val="00436F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F28"/>
    <w:rPr>
      <w:sz w:val="20"/>
      <w:szCs w:val="20"/>
    </w:rPr>
  </w:style>
  <w:style w:type="character" w:styleId="Odwoanieprzypisukocowego">
    <w:name w:val="endnote reference"/>
    <w:basedOn w:val="Domylnaczcionkaakapitu"/>
    <w:uiPriority w:val="99"/>
    <w:semiHidden/>
    <w:unhideWhenUsed/>
    <w:rsid w:val="00436F28"/>
    <w:rPr>
      <w:vertAlign w:val="superscript"/>
    </w:rPr>
  </w:style>
  <w:style w:type="character" w:styleId="Hipercze">
    <w:name w:val="Hyperlink"/>
    <w:basedOn w:val="Domylnaczcionkaakapitu"/>
    <w:uiPriority w:val="99"/>
    <w:unhideWhenUsed/>
    <w:rsid w:val="00A70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89">
      <w:bodyDiv w:val="1"/>
      <w:marLeft w:val="0"/>
      <w:marRight w:val="0"/>
      <w:marTop w:val="0"/>
      <w:marBottom w:val="0"/>
      <w:divBdr>
        <w:top w:val="none" w:sz="0" w:space="0" w:color="auto"/>
        <w:left w:val="none" w:sz="0" w:space="0" w:color="auto"/>
        <w:bottom w:val="none" w:sz="0" w:space="0" w:color="auto"/>
        <w:right w:val="none" w:sz="0" w:space="0" w:color="auto"/>
      </w:divBdr>
    </w:div>
    <w:div w:id="146171563">
      <w:bodyDiv w:val="1"/>
      <w:marLeft w:val="0"/>
      <w:marRight w:val="0"/>
      <w:marTop w:val="0"/>
      <w:marBottom w:val="0"/>
      <w:divBdr>
        <w:top w:val="none" w:sz="0" w:space="0" w:color="auto"/>
        <w:left w:val="none" w:sz="0" w:space="0" w:color="auto"/>
        <w:bottom w:val="none" w:sz="0" w:space="0" w:color="auto"/>
        <w:right w:val="none" w:sz="0" w:space="0" w:color="auto"/>
      </w:divBdr>
    </w:div>
    <w:div w:id="188105711">
      <w:bodyDiv w:val="1"/>
      <w:marLeft w:val="0"/>
      <w:marRight w:val="0"/>
      <w:marTop w:val="0"/>
      <w:marBottom w:val="0"/>
      <w:divBdr>
        <w:top w:val="none" w:sz="0" w:space="0" w:color="auto"/>
        <w:left w:val="none" w:sz="0" w:space="0" w:color="auto"/>
        <w:bottom w:val="none" w:sz="0" w:space="0" w:color="auto"/>
        <w:right w:val="none" w:sz="0" w:space="0" w:color="auto"/>
      </w:divBdr>
    </w:div>
    <w:div w:id="215893263">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286663760">
      <w:bodyDiv w:val="1"/>
      <w:marLeft w:val="0"/>
      <w:marRight w:val="0"/>
      <w:marTop w:val="0"/>
      <w:marBottom w:val="0"/>
      <w:divBdr>
        <w:top w:val="none" w:sz="0" w:space="0" w:color="auto"/>
        <w:left w:val="none" w:sz="0" w:space="0" w:color="auto"/>
        <w:bottom w:val="none" w:sz="0" w:space="0" w:color="auto"/>
        <w:right w:val="none" w:sz="0" w:space="0" w:color="auto"/>
      </w:divBdr>
    </w:div>
    <w:div w:id="295305635">
      <w:bodyDiv w:val="1"/>
      <w:marLeft w:val="0"/>
      <w:marRight w:val="0"/>
      <w:marTop w:val="0"/>
      <w:marBottom w:val="0"/>
      <w:divBdr>
        <w:top w:val="none" w:sz="0" w:space="0" w:color="auto"/>
        <w:left w:val="none" w:sz="0" w:space="0" w:color="auto"/>
        <w:bottom w:val="none" w:sz="0" w:space="0" w:color="auto"/>
        <w:right w:val="none" w:sz="0" w:space="0" w:color="auto"/>
      </w:divBdr>
    </w:div>
    <w:div w:id="363752672">
      <w:bodyDiv w:val="1"/>
      <w:marLeft w:val="0"/>
      <w:marRight w:val="0"/>
      <w:marTop w:val="0"/>
      <w:marBottom w:val="0"/>
      <w:divBdr>
        <w:top w:val="none" w:sz="0" w:space="0" w:color="auto"/>
        <w:left w:val="none" w:sz="0" w:space="0" w:color="auto"/>
        <w:bottom w:val="none" w:sz="0" w:space="0" w:color="auto"/>
        <w:right w:val="none" w:sz="0" w:space="0" w:color="auto"/>
      </w:divBdr>
    </w:div>
    <w:div w:id="546839537">
      <w:bodyDiv w:val="1"/>
      <w:marLeft w:val="0"/>
      <w:marRight w:val="0"/>
      <w:marTop w:val="0"/>
      <w:marBottom w:val="0"/>
      <w:divBdr>
        <w:top w:val="none" w:sz="0" w:space="0" w:color="auto"/>
        <w:left w:val="none" w:sz="0" w:space="0" w:color="auto"/>
        <w:bottom w:val="none" w:sz="0" w:space="0" w:color="auto"/>
        <w:right w:val="none" w:sz="0" w:space="0" w:color="auto"/>
      </w:divBdr>
    </w:div>
    <w:div w:id="581379738">
      <w:bodyDiv w:val="1"/>
      <w:marLeft w:val="0"/>
      <w:marRight w:val="0"/>
      <w:marTop w:val="0"/>
      <w:marBottom w:val="0"/>
      <w:divBdr>
        <w:top w:val="none" w:sz="0" w:space="0" w:color="auto"/>
        <w:left w:val="none" w:sz="0" w:space="0" w:color="auto"/>
        <w:bottom w:val="none" w:sz="0" w:space="0" w:color="auto"/>
        <w:right w:val="none" w:sz="0" w:space="0" w:color="auto"/>
      </w:divBdr>
    </w:div>
    <w:div w:id="621156437">
      <w:bodyDiv w:val="1"/>
      <w:marLeft w:val="0"/>
      <w:marRight w:val="0"/>
      <w:marTop w:val="0"/>
      <w:marBottom w:val="0"/>
      <w:divBdr>
        <w:top w:val="none" w:sz="0" w:space="0" w:color="auto"/>
        <w:left w:val="none" w:sz="0" w:space="0" w:color="auto"/>
        <w:bottom w:val="none" w:sz="0" w:space="0" w:color="auto"/>
        <w:right w:val="none" w:sz="0" w:space="0" w:color="auto"/>
      </w:divBdr>
    </w:div>
    <w:div w:id="700983811">
      <w:bodyDiv w:val="1"/>
      <w:marLeft w:val="0"/>
      <w:marRight w:val="0"/>
      <w:marTop w:val="0"/>
      <w:marBottom w:val="0"/>
      <w:divBdr>
        <w:top w:val="none" w:sz="0" w:space="0" w:color="auto"/>
        <w:left w:val="none" w:sz="0" w:space="0" w:color="auto"/>
        <w:bottom w:val="none" w:sz="0" w:space="0" w:color="auto"/>
        <w:right w:val="none" w:sz="0" w:space="0" w:color="auto"/>
      </w:divBdr>
    </w:div>
    <w:div w:id="909073106">
      <w:bodyDiv w:val="1"/>
      <w:marLeft w:val="0"/>
      <w:marRight w:val="0"/>
      <w:marTop w:val="0"/>
      <w:marBottom w:val="0"/>
      <w:divBdr>
        <w:top w:val="none" w:sz="0" w:space="0" w:color="auto"/>
        <w:left w:val="none" w:sz="0" w:space="0" w:color="auto"/>
        <w:bottom w:val="none" w:sz="0" w:space="0" w:color="auto"/>
        <w:right w:val="none" w:sz="0" w:space="0" w:color="auto"/>
      </w:divBdr>
    </w:div>
    <w:div w:id="913391039">
      <w:bodyDiv w:val="1"/>
      <w:marLeft w:val="0"/>
      <w:marRight w:val="0"/>
      <w:marTop w:val="0"/>
      <w:marBottom w:val="0"/>
      <w:divBdr>
        <w:top w:val="none" w:sz="0" w:space="0" w:color="auto"/>
        <w:left w:val="none" w:sz="0" w:space="0" w:color="auto"/>
        <w:bottom w:val="none" w:sz="0" w:space="0" w:color="auto"/>
        <w:right w:val="none" w:sz="0" w:space="0" w:color="auto"/>
      </w:divBdr>
    </w:div>
    <w:div w:id="921916093">
      <w:bodyDiv w:val="1"/>
      <w:marLeft w:val="0"/>
      <w:marRight w:val="0"/>
      <w:marTop w:val="0"/>
      <w:marBottom w:val="0"/>
      <w:divBdr>
        <w:top w:val="none" w:sz="0" w:space="0" w:color="auto"/>
        <w:left w:val="none" w:sz="0" w:space="0" w:color="auto"/>
        <w:bottom w:val="none" w:sz="0" w:space="0" w:color="auto"/>
        <w:right w:val="none" w:sz="0" w:space="0" w:color="auto"/>
      </w:divBdr>
    </w:div>
    <w:div w:id="922834983">
      <w:bodyDiv w:val="1"/>
      <w:marLeft w:val="0"/>
      <w:marRight w:val="0"/>
      <w:marTop w:val="0"/>
      <w:marBottom w:val="0"/>
      <w:divBdr>
        <w:top w:val="none" w:sz="0" w:space="0" w:color="auto"/>
        <w:left w:val="none" w:sz="0" w:space="0" w:color="auto"/>
        <w:bottom w:val="none" w:sz="0" w:space="0" w:color="auto"/>
        <w:right w:val="none" w:sz="0" w:space="0" w:color="auto"/>
      </w:divBdr>
    </w:div>
    <w:div w:id="955601732">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090740035">
      <w:bodyDiv w:val="1"/>
      <w:marLeft w:val="0"/>
      <w:marRight w:val="0"/>
      <w:marTop w:val="0"/>
      <w:marBottom w:val="0"/>
      <w:divBdr>
        <w:top w:val="none" w:sz="0" w:space="0" w:color="auto"/>
        <w:left w:val="none" w:sz="0" w:space="0" w:color="auto"/>
        <w:bottom w:val="none" w:sz="0" w:space="0" w:color="auto"/>
        <w:right w:val="none" w:sz="0" w:space="0" w:color="auto"/>
      </w:divBdr>
    </w:div>
    <w:div w:id="1129130531">
      <w:bodyDiv w:val="1"/>
      <w:marLeft w:val="0"/>
      <w:marRight w:val="0"/>
      <w:marTop w:val="0"/>
      <w:marBottom w:val="0"/>
      <w:divBdr>
        <w:top w:val="none" w:sz="0" w:space="0" w:color="auto"/>
        <w:left w:val="none" w:sz="0" w:space="0" w:color="auto"/>
        <w:bottom w:val="none" w:sz="0" w:space="0" w:color="auto"/>
        <w:right w:val="none" w:sz="0" w:space="0" w:color="auto"/>
      </w:divBdr>
    </w:div>
    <w:div w:id="1166242750">
      <w:bodyDiv w:val="1"/>
      <w:marLeft w:val="0"/>
      <w:marRight w:val="0"/>
      <w:marTop w:val="0"/>
      <w:marBottom w:val="0"/>
      <w:divBdr>
        <w:top w:val="none" w:sz="0" w:space="0" w:color="auto"/>
        <w:left w:val="none" w:sz="0" w:space="0" w:color="auto"/>
        <w:bottom w:val="none" w:sz="0" w:space="0" w:color="auto"/>
        <w:right w:val="none" w:sz="0" w:space="0" w:color="auto"/>
      </w:divBdr>
    </w:div>
    <w:div w:id="1228884287">
      <w:bodyDiv w:val="1"/>
      <w:marLeft w:val="0"/>
      <w:marRight w:val="0"/>
      <w:marTop w:val="0"/>
      <w:marBottom w:val="0"/>
      <w:divBdr>
        <w:top w:val="none" w:sz="0" w:space="0" w:color="auto"/>
        <w:left w:val="none" w:sz="0" w:space="0" w:color="auto"/>
        <w:bottom w:val="none" w:sz="0" w:space="0" w:color="auto"/>
        <w:right w:val="none" w:sz="0" w:space="0" w:color="auto"/>
      </w:divBdr>
    </w:div>
    <w:div w:id="1313103468">
      <w:bodyDiv w:val="1"/>
      <w:marLeft w:val="0"/>
      <w:marRight w:val="0"/>
      <w:marTop w:val="0"/>
      <w:marBottom w:val="0"/>
      <w:divBdr>
        <w:top w:val="none" w:sz="0" w:space="0" w:color="auto"/>
        <w:left w:val="none" w:sz="0" w:space="0" w:color="auto"/>
        <w:bottom w:val="none" w:sz="0" w:space="0" w:color="auto"/>
        <w:right w:val="none" w:sz="0" w:space="0" w:color="auto"/>
      </w:divBdr>
    </w:div>
    <w:div w:id="1341658504">
      <w:bodyDiv w:val="1"/>
      <w:marLeft w:val="0"/>
      <w:marRight w:val="0"/>
      <w:marTop w:val="0"/>
      <w:marBottom w:val="0"/>
      <w:divBdr>
        <w:top w:val="none" w:sz="0" w:space="0" w:color="auto"/>
        <w:left w:val="none" w:sz="0" w:space="0" w:color="auto"/>
        <w:bottom w:val="none" w:sz="0" w:space="0" w:color="auto"/>
        <w:right w:val="none" w:sz="0" w:space="0" w:color="auto"/>
      </w:divBdr>
    </w:div>
    <w:div w:id="1351688665">
      <w:bodyDiv w:val="1"/>
      <w:marLeft w:val="0"/>
      <w:marRight w:val="0"/>
      <w:marTop w:val="0"/>
      <w:marBottom w:val="0"/>
      <w:divBdr>
        <w:top w:val="none" w:sz="0" w:space="0" w:color="auto"/>
        <w:left w:val="none" w:sz="0" w:space="0" w:color="auto"/>
        <w:bottom w:val="none" w:sz="0" w:space="0" w:color="auto"/>
        <w:right w:val="none" w:sz="0" w:space="0" w:color="auto"/>
      </w:divBdr>
    </w:div>
    <w:div w:id="1368488362">
      <w:bodyDiv w:val="1"/>
      <w:marLeft w:val="0"/>
      <w:marRight w:val="0"/>
      <w:marTop w:val="0"/>
      <w:marBottom w:val="0"/>
      <w:divBdr>
        <w:top w:val="none" w:sz="0" w:space="0" w:color="auto"/>
        <w:left w:val="none" w:sz="0" w:space="0" w:color="auto"/>
        <w:bottom w:val="none" w:sz="0" w:space="0" w:color="auto"/>
        <w:right w:val="none" w:sz="0" w:space="0" w:color="auto"/>
      </w:divBdr>
    </w:div>
    <w:div w:id="1396659620">
      <w:bodyDiv w:val="1"/>
      <w:marLeft w:val="0"/>
      <w:marRight w:val="0"/>
      <w:marTop w:val="0"/>
      <w:marBottom w:val="0"/>
      <w:divBdr>
        <w:top w:val="none" w:sz="0" w:space="0" w:color="auto"/>
        <w:left w:val="none" w:sz="0" w:space="0" w:color="auto"/>
        <w:bottom w:val="none" w:sz="0" w:space="0" w:color="auto"/>
        <w:right w:val="none" w:sz="0" w:space="0" w:color="auto"/>
      </w:divBdr>
    </w:div>
    <w:div w:id="1489590180">
      <w:bodyDiv w:val="1"/>
      <w:marLeft w:val="0"/>
      <w:marRight w:val="0"/>
      <w:marTop w:val="0"/>
      <w:marBottom w:val="0"/>
      <w:divBdr>
        <w:top w:val="none" w:sz="0" w:space="0" w:color="auto"/>
        <w:left w:val="none" w:sz="0" w:space="0" w:color="auto"/>
        <w:bottom w:val="none" w:sz="0" w:space="0" w:color="auto"/>
        <w:right w:val="none" w:sz="0" w:space="0" w:color="auto"/>
      </w:divBdr>
    </w:div>
    <w:div w:id="1689991119">
      <w:bodyDiv w:val="1"/>
      <w:marLeft w:val="0"/>
      <w:marRight w:val="0"/>
      <w:marTop w:val="0"/>
      <w:marBottom w:val="0"/>
      <w:divBdr>
        <w:top w:val="none" w:sz="0" w:space="0" w:color="auto"/>
        <w:left w:val="none" w:sz="0" w:space="0" w:color="auto"/>
        <w:bottom w:val="none" w:sz="0" w:space="0" w:color="auto"/>
        <w:right w:val="none" w:sz="0" w:space="0" w:color="auto"/>
      </w:divBdr>
    </w:div>
    <w:div w:id="1702825561">
      <w:bodyDiv w:val="1"/>
      <w:marLeft w:val="0"/>
      <w:marRight w:val="0"/>
      <w:marTop w:val="0"/>
      <w:marBottom w:val="0"/>
      <w:divBdr>
        <w:top w:val="none" w:sz="0" w:space="0" w:color="auto"/>
        <w:left w:val="none" w:sz="0" w:space="0" w:color="auto"/>
        <w:bottom w:val="none" w:sz="0" w:space="0" w:color="auto"/>
        <w:right w:val="none" w:sz="0" w:space="0" w:color="auto"/>
      </w:divBdr>
    </w:div>
    <w:div w:id="1713310279">
      <w:bodyDiv w:val="1"/>
      <w:marLeft w:val="0"/>
      <w:marRight w:val="0"/>
      <w:marTop w:val="0"/>
      <w:marBottom w:val="0"/>
      <w:divBdr>
        <w:top w:val="none" w:sz="0" w:space="0" w:color="auto"/>
        <w:left w:val="none" w:sz="0" w:space="0" w:color="auto"/>
        <w:bottom w:val="none" w:sz="0" w:space="0" w:color="auto"/>
        <w:right w:val="none" w:sz="0" w:space="0" w:color="auto"/>
      </w:divBdr>
    </w:div>
    <w:div w:id="1781873241">
      <w:bodyDiv w:val="1"/>
      <w:marLeft w:val="0"/>
      <w:marRight w:val="0"/>
      <w:marTop w:val="0"/>
      <w:marBottom w:val="0"/>
      <w:divBdr>
        <w:top w:val="none" w:sz="0" w:space="0" w:color="auto"/>
        <w:left w:val="none" w:sz="0" w:space="0" w:color="auto"/>
        <w:bottom w:val="none" w:sz="0" w:space="0" w:color="auto"/>
        <w:right w:val="none" w:sz="0" w:space="0" w:color="auto"/>
      </w:divBdr>
    </w:div>
    <w:div w:id="1849052484">
      <w:bodyDiv w:val="1"/>
      <w:marLeft w:val="0"/>
      <w:marRight w:val="0"/>
      <w:marTop w:val="0"/>
      <w:marBottom w:val="0"/>
      <w:divBdr>
        <w:top w:val="none" w:sz="0" w:space="0" w:color="auto"/>
        <w:left w:val="none" w:sz="0" w:space="0" w:color="auto"/>
        <w:bottom w:val="none" w:sz="0" w:space="0" w:color="auto"/>
        <w:right w:val="none" w:sz="0" w:space="0" w:color="auto"/>
      </w:divBdr>
    </w:div>
    <w:div w:id="1914700271">
      <w:bodyDiv w:val="1"/>
      <w:marLeft w:val="0"/>
      <w:marRight w:val="0"/>
      <w:marTop w:val="0"/>
      <w:marBottom w:val="0"/>
      <w:divBdr>
        <w:top w:val="none" w:sz="0" w:space="0" w:color="auto"/>
        <w:left w:val="none" w:sz="0" w:space="0" w:color="auto"/>
        <w:bottom w:val="none" w:sz="0" w:space="0" w:color="auto"/>
        <w:right w:val="none" w:sz="0" w:space="0" w:color="auto"/>
      </w:divBdr>
    </w:div>
    <w:div w:id="20465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0B4FD-9A9B-4155-A992-8E00D3B6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12</Pages>
  <Words>5286</Words>
  <Characters>31716</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Roksana Paulewicz</cp:lastModifiedBy>
  <cp:revision>17</cp:revision>
  <cp:lastPrinted>2022-12-07T11:13:00Z</cp:lastPrinted>
  <dcterms:created xsi:type="dcterms:W3CDTF">2022-12-05T08:48:00Z</dcterms:created>
  <dcterms:modified xsi:type="dcterms:W3CDTF">2022-12-07T12:16:00Z</dcterms:modified>
</cp:coreProperties>
</file>