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16"/>
          <w:szCs w:val="16"/>
        </w:rPr>
        <w:t>PROTOKÓŁ Z OTWARCIA OFERT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tabs>
          <w:tab w:val="left" w:pos="2694" w:leader="none"/>
        </w:tabs>
        <w:rPr/>
      </w:pPr>
      <w:r>
        <w:rPr>
          <w:rFonts w:cs="Times New Roman" w:ascii="Verdana" w:hAnsi="Verdana"/>
          <w:sz w:val="16"/>
          <w:szCs w:val="16"/>
        </w:rPr>
        <w:t xml:space="preserve">jakie napłynęły w związku z ogłoszeniem przetargu nieograniczonego </w:t>
      </w:r>
      <w:r>
        <w:rPr>
          <w:rFonts w:cs="Times New Roman" w:ascii="Verdana" w:hAnsi="Verdana"/>
          <w:b/>
          <w:sz w:val="16"/>
          <w:szCs w:val="16"/>
        </w:rPr>
        <w:t>Na dostawę sprzętu medycznego -autorefraktometru z wyposażeniem – 1 pakiet.</w:t>
      </w:r>
    </w:p>
    <w:p>
      <w:pPr>
        <w:pStyle w:val="Tretekstu"/>
        <w:tabs>
          <w:tab w:val="left" w:pos="7624" w:leader="none"/>
        </w:tabs>
        <w:rPr/>
      </w:pPr>
      <w:r>
        <w:rPr>
          <w:rFonts w:ascii="Verdana" w:hAnsi="Verdana"/>
          <w:sz w:val="16"/>
          <w:szCs w:val="16"/>
        </w:rPr>
        <w:t>Numer postępowania: DZP/PN/19/2017.</w:t>
      </w:r>
    </w:p>
    <w:p>
      <w:pPr>
        <w:pStyle w:val="Tretekstu"/>
        <w:tabs>
          <w:tab w:val="left" w:pos="7624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W dniu 21.04.2017 r. o godz. 12 </w:t>
      </w:r>
      <w:r>
        <w:rPr>
          <w:rFonts w:ascii="Verdana" w:hAnsi="Verdana"/>
          <w:sz w:val="16"/>
          <w:szCs w:val="16"/>
          <w:u w:val="single"/>
          <w:vertAlign w:val="superscript"/>
        </w:rPr>
        <w:t>00</w:t>
      </w:r>
      <w:r>
        <w:rPr>
          <w:rFonts w:ascii="Verdana" w:hAnsi="Verdana"/>
          <w:sz w:val="16"/>
          <w:szCs w:val="16"/>
        </w:rPr>
        <w:t xml:space="preserve"> Komisja Przetargowa w n/wym. składzie dokonała otwarcia złożonej oferty: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 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1. Oddział Okulistyki – Ewa Karoń - przewodnicząca – nie obecna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2. Aparatura Medyczna - Grzegorz Kwiecień – członek – nie obecny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3. Dział Zamówień Publicznych – Zofia Garbiec – członek - obecna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4. Dział Zamówień Publicznych – Grzegorz Bartos - sekretarz - obecny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Sporządzono listę obecności na publicznym otwarciu ofert, stanowiącą załącznik nr 1</w:t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Stwierdza się, że do dnia 21.04.2017r. godz. 10 </w:t>
      </w:r>
      <w:r>
        <w:rPr>
          <w:rFonts w:ascii="Verdana" w:hAnsi="Verdana"/>
          <w:sz w:val="16"/>
          <w:szCs w:val="16"/>
          <w:u w:val="single"/>
          <w:vertAlign w:val="superscript"/>
        </w:rPr>
        <w:t>00</w:t>
      </w:r>
      <w:r>
        <w:rPr>
          <w:rFonts w:ascii="Verdana" w:hAnsi="Verdana"/>
          <w:sz w:val="16"/>
          <w:szCs w:val="16"/>
        </w:rPr>
        <w:t xml:space="preserve"> – wpłynęła  1  oferta.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Oferta jest  prawidłowo zapakowana i oznakowana oraz nie została naruszona.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Przed przystąpieniem do otwarcia ofert podano kwotę jaką Szpital Powiatowy w Zawierciu zamierza przeznaczyć na sfinansowanie zamówienia </w:t>
      </w:r>
      <w:r>
        <w:rPr>
          <w:rFonts w:eastAsia="Times New Roman" w:cs="Arial" w:ascii="Verdana" w:hAnsi="Verdana"/>
          <w:color w:val="000000"/>
          <w:sz w:val="16"/>
          <w:szCs w:val="16"/>
          <w:lang w:eastAsia="pl-PL"/>
        </w:rPr>
        <w:t>19 700, 00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  <w:r>
        <w:rPr>
          <w:rFonts w:ascii="Verdana" w:hAnsi="Verdana"/>
          <w:sz w:val="16"/>
          <w:szCs w:val="16"/>
        </w:rPr>
        <w:t>zł.</w:t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jc w:val="both"/>
        <w:rPr>
          <w:rFonts w:eastAsia="Liberation Serif" w:cs="Liberation Serif"/>
        </w:rPr>
      </w:pPr>
      <w:r>
        <w:rPr>
          <w:rFonts w:ascii="Verdana" w:hAnsi="Verdana"/>
          <w:sz w:val="16"/>
          <w:szCs w:val="16"/>
        </w:rPr>
        <w:t xml:space="preserve">a następnie dokonano otwarcia  oferty.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Zbiorcze zestawienie otwartych ofert zawiera załącznik nr 2 do protokołu z otwarcia.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Oferta/y zostały zakwalifikowane do dalszego postępowania, tj. oceny pod względem formalnym i merytorycznym.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spacing w:lineRule="auto" w:line="360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 xml:space="preserve">Podpisy osób wchodzących w skład Komisji Przetargowej </w:t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 xml:space="preserve"> </w:t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>..................................................…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>..................................................…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>..................................................….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>……………………………………………………………</w:t>
      </w:r>
      <w:r>
        <w:rPr>
          <w:rFonts w:ascii="Verdana" w:hAnsi="Verdana"/>
          <w:sz w:val="16"/>
          <w:szCs w:val="16"/>
        </w:rPr>
        <w:t>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>……………………………………………………………</w:t>
      </w:r>
      <w:r>
        <w:rPr>
          <w:rFonts w:ascii="Verdana" w:hAnsi="Verdana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 załączeniu: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1) Zestawienie ofert</w:t>
      </w:r>
    </w:p>
    <w:p>
      <w:pPr>
        <w:pStyle w:val="Normal"/>
        <w:ind w:left="432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Protokół sporządził:    </w:t>
      </w:r>
      <w:r>
        <w:rPr>
          <w:rFonts w:eastAsia="Liberation Serif" w:cs="Liberation Serif" w:ascii="Verdana" w:hAnsi="Verdana"/>
          <w:i/>
          <w:iCs/>
          <w:sz w:val="18"/>
          <w:szCs w:val="18"/>
        </w:rPr>
        <w:t>Grzegorz Bartos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d3b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40d3b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 w:customStyle="1">
    <w:name w:val="ListLabel 1"/>
    <w:qFormat/>
    <w:rsid w:val="00b1098e"/>
    <w:rPr>
      <w:rFonts w:cs="Courier New"/>
    </w:rPr>
  </w:style>
  <w:style w:type="character" w:styleId="ListLabel2" w:customStyle="1">
    <w:name w:val="ListLabel 2"/>
    <w:qFormat/>
    <w:rsid w:val="00b1098e"/>
    <w:rPr>
      <w:rFonts w:cs="Courier New"/>
    </w:rPr>
  </w:style>
  <w:style w:type="character" w:styleId="ListLabel3" w:customStyle="1">
    <w:name w:val="ListLabel 3"/>
    <w:qFormat/>
    <w:rsid w:val="00b1098e"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40d3b"/>
    <w:pPr>
      <w:spacing w:lineRule="auto" w:line="288" w:before="0" w:after="140"/>
    </w:pPr>
    <w:rPr/>
  </w:style>
  <w:style w:type="paragraph" w:styleId="Lista">
    <w:name w:val="List"/>
    <w:basedOn w:val="Tretekstu"/>
    <w:rsid w:val="00b1098e"/>
    <w:pPr/>
    <w:rPr/>
  </w:style>
  <w:style w:type="paragraph" w:styleId="Podpis" w:customStyle="1">
    <w:name w:val="Caption"/>
    <w:basedOn w:val="Normal"/>
    <w:qFormat/>
    <w:rsid w:val="00b1098e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b1098e"/>
    <w:pPr>
      <w:suppressLineNumbers/>
    </w:pPr>
    <w:rPr/>
  </w:style>
  <w:style w:type="paragraph" w:styleId="Gwka" w:customStyle="1">
    <w:name w:val="Header"/>
    <w:basedOn w:val="Normal"/>
    <w:link w:val="Nagwek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 w:customStyle="1">
    <w:name w:val="Footer"/>
    <w:basedOn w:val="Normal"/>
    <w:link w:val="Stopka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49297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LibreOffice/5.3.0.3$Windows_x86 LibreOffice_project/7074905676c47b82bbcfbea1aeefc84afe1c50e1</Application>
  <Pages>1</Pages>
  <Words>183</Words>
  <Characters>1331</Characters>
  <CharactersWithSpaces>1511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2017-04-04T09:40:00Z</dcterms:created>
  <dc:creator>bdrej</dc:creator>
  <dc:description/>
  <dc:language>pl-PL</dc:language>
  <cp:lastModifiedBy/>
  <cp:lastPrinted>2017-04-21T10:47:38Z</cp:lastPrinted>
  <dcterms:modified xsi:type="dcterms:W3CDTF">2017-04-21T12:07:54Z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