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right"/>
      </w:pPr>
      <w:r>
        <w:rPr>
          <w:rFonts w:ascii="Verdana" w:hAnsi="Verdana" w:cs="Verdana"/>
          <w:sz w:val="16"/>
          <w:szCs w:val="16"/>
        </w:rPr>
        <w:t>Zawiercia, dnia 13.04.2018r.</w:t>
      </w:r>
    </w:p>
    <w:p w:rsidR="009A3D80" w:rsidRDefault="009A3D80" w:rsidP="009A3D8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DZP/PN/18/2018</w:t>
      </w:r>
    </w:p>
    <w:p w:rsidR="009A3D80" w:rsidRDefault="009A3D80" w:rsidP="009A3D80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center"/>
      </w:pPr>
      <w:r>
        <w:rPr>
          <w:rFonts w:ascii="Verdana" w:hAnsi="Verdana" w:cs="Verdana"/>
          <w:sz w:val="16"/>
          <w:szCs w:val="16"/>
        </w:rPr>
        <w:t>OGŁOSZENIE</w:t>
      </w:r>
    </w:p>
    <w:p w:rsidR="009A3D80" w:rsidRDefault="009A3D80" w:rsidP="009A3D80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WYNIKU PRZETARGU NIEOGRANICZONEGO </w:t>
      </w:r>
    </w:p>
    <w:p w:rsidR="009A3D80" w:rsidRPr="001452BB" w:rsidRDefault="009A3D80" w:rsidP="009A3D80">
      <w:pPr>
        <w:pStyle w:val="ogloszenie"/>
        <w:spacing w:line="360" w:lineRule="auto"/>
        <w:jc w:val="center"/>
      </w:pPr>
      <w:r>
        <w:rPr>
          <w:rFonts w:ascii="Verdana" w:hAnsi="Verdana" w:cs="Verdana"/>
          <w:sz w:val="16"/>
          <w:szCs w:val="16"/>
        </w:rPr>
        <w:t>Usługa odbioru, transportu i utylizacji odpadów medycznych.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Zamawiający – Szpital Powiatowy w Zawierciu informuje, że w przetargu nieograniczonym w przedmiocie zamówienia wpłynęła 1 oferta.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Konsorcjum</w:t>
      </w:r>
    </w:p>
    <w:p w:rsidR="009A3D80" w:rsidRDefault="009A3D80" w:rsidP="009A3D8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Lider:  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Sarpi</w:t>
      </w:r>
      <w:proofErr w:type="spellEnd"/>
      <w:r>
        <w:rPr>
          <w:rFonts w:ascii="Verdana" w:hAnsi="Verdana" w:cs="Verdana"/>
          <w:sz w:val="16"/>
          <w:szCs w:val="16"/>
        </w:rPr>
        <w:t xml:space="preserve"> Dąbrowa Górnicza Sp. z o.o.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Ul. Koksownicza 16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42-523 Dabrowa Górnicza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Członek: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Ekomed</w:t>
      </w:r>
      <w:proofErr w:type="spellEnd"/>
      <w:r>
        <w:rPr>
          <w:rFonts w:ascii="Verdana" w:hAnsi="Verdana" w:cs="Verdana"/>
          <w:sz w:val="16"/>
          <w:szCs w:val="16"/>
        </w:rPr>
        <w:t xml:space="preserve"> Aneta </w:t>
      </w:r>
      <w:proofErr w:type="spellStart"/>
      <w:r>
        <w:rPr>
          <w:rFonts w:ascii="Verdana" w:hAnsi="Verdana" w:cs="Verdana"/>
          <w:sz w:val="16"/>
          <w:szCs w:val="16"/>
        </w:rPr>
        <w:t>Jedryczka</w:t>
      </w:r>
      <w:proofErr w:type="spellEnd"/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Ul. Królowej Jadwigi 23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41-300 Dąbrowa Górnicza</w:t>
      </w:r>
    </w:p>
    <w:p w:rsidR="009A3D80" w:rsidRPr="00CE0357" w:rsidRDefault="009A3D80" w:rsidP="009A3D8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I kryterium </w:t>
      </w:r>
      <w:r w:rsidR="00B67D04">
        <w:rPr>
          <w:rFonts w:ascii="Verdana" w:hAnsi="Verdana" w:cs="Verdana"/>
          <w:sz w:val="16"/>
          <w:szCs w:val="16"/>
        </w:rPr>
        <w:t>- oferta z ceną brutto  -   3,18</w:t>
      </w:r>
      <w:r>
        <w:rPr>
          <w:rFonts w:ascii="Verdana" w:hAnsi="Verdana" w:cs="Verdana"/>
          <w:sz w:val="16"/>
          <w:szCs w:val="16"/>
        </w:rPr>
        <w:t xml:space="preserve"> zł ( </w:t>
      </w:r>
      <w:r w:rsidR="00B67D04">
        <w:rPr>
          <w:rFonts w:ascii="Verdana" w:hAnsi="Verdana" w:cs="Verdana"/>
          <w:sz w:val="16"/>
          <w:szCs w:val="16"/>
        </w:rPr>
        <w:t>495 975,06</w:t>
      </w:r>
      <w:r>
        <w:rPr>
          <w:rFonts w:ascii="Verdana" w:hAnsi="Verdana" w:cs="Verdana"/>
          <w:sz w:val="16"/>
          <w:szCs w:val="16"/>
        </w:rPr>
        <w:t xml:space="preserve"> zł brutto za 12 m-</w:t>
      </w:r>
      <w:proofErr w:type="spellStart"/>
      <w:r>
        <w:rPr>
          <w:rFonts w:ascii="Verdana" w:hAnsi="Verdana" w:cs="Verdana"/>
          <w:sz w:val="16"/>
          <w:szCs w:val="16"/>
        </w:rPr>
        <w:t>cy</w:t>
      </w:r>
      <w:proofErr w:type="spellEnd"/>
      <w:r>
        <w:rPr>
          <w:rFonts w:ascii="Verdana" w:hAnsi="Verdana" w:cs="Verdana"/>
          <w:sz w:val="16"/>
          <w:szCs w:val="16"/>
        </w:rPr>
        <w:t>)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kryterium - Termin płatności  - 60 dni</w:t>
      </w:r>
    </w:p>
    <w:p w:rsidR="009A3D80" w:rsidRPr="00CE0357" w:rsidRDefault="009A3D80" w:rsidP="009A3D8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Oferta uzyskała 100 pkt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Zamawiający informuje, że umowa w sprawie zamówienia publicznego może być zawarta przed upływem 5 dni od dnia przesłania niniejszego zawiadomienia zgodnie z art. 94 ust. 2 pkt 1a.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9A3D80" w:rsidRDefault="009A3D80" w:rsidP="009A3D8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Dziękujemy za udział w postępowaniu.</w:t>
      </w: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A3D80" w:rsidRDefault="009A3D80" w:rsidP="009A3D80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9A3D80" w:rsidRDefault="009A3D80" w:rsidP="009A3D80"/>
    <w:p w:rsidR="009A3D80" w:rsidRDefault="009A3D80" w:rsidP="009A3D80"/>
    <w:p w:rsidR="009A3D80" w:rsidRPr="00472866" w:rsidRDefault="009A3D80" w:rsidP="009A3D80">
      <w:pPr>
        <w:suppressAutoHyphens w:val="0"/>
        <w:rPr>
          <w:rFonts w:ascii="Verdana" w:eastAsia="Calibri" w:hAnsi="Verdana"/>
          <w:sz w:val="16"/>
          <w:szCs w:val="16"/>
          <w:u w:val="single"/>
        </w:rPr>
      </w:pPr>
      <w:r w:rsidRPr="00472866">
        <w:rPr>
          <w:rFonts w:ascii="Verdana" w:eastAsia="Calibri" w:hAnsi="Verdana"/>
          <w:sz w:val="16"/>
          <w:szCs w:val="16"/>
          <w:u w:val="single"/>
        </w:rPr>
        <w:t>Wyk. 3  egz.</w:t>
      </w:r>
    </w:p>
    <w:p w:rsidR="009A3D80" w:rsidRPr="00472866" w:rsidRDefault="009A3D80" w:rsidP="009A3D80">
      <w:pPr>
        <w:suppressAutoHyphens w:val="0"/>
        <w:rPr>
          <w:rFonts w:ascii="Verdana" w:eastAsia="Calibri" w:hAnsi="Verdana"/>
          <w:sz w:val="16"/>
          <w:szCs w:val="16"/>
        </w:rPr>
      </w:pPr>
      <w:r w:rsidRPr="00472866">
        <w:rPr>
          <w:rFonts w:ascii="Verdana" w:eastAsia="Calibri" w:hAnsi="Verdana"/>
          <w:sz w:val="16"/>
          <w:szCs w:val="16"/>
        </w:rPr>
        <w:t>Egz. nr 1 - Wykonawca</w:t>
      </w:r>
    </w:p>
    <w:p w:rsidR="009A3D80" w:rsidRPr="00472866" w:rsidRDefault="009A3D80" w:rsidP="009A3D80">
      <w:pPr>
        <w:suppressAutoHyphens w:val="0"/>
        <w:rPr>
          <w:rFonts w:ascii="Verdana" w:eastAsia="Calibri" w:hAnsi="Verdana"/>
          <w:sz w:val="16"/>
          <w:szCs w:val="16"/>
        </w:rPr>
      </w:pPr>
      <w:r w:rsidRPr="00472866">
        <w:rPr>
          <w:rFonts w:ascii="Verdana" w:eastAsia="Calibri" w:hAnsi="Verdana"/>
          <w:sz w:val="16"/>
          <w:szCs w:val="16"/>
        </w:rPr>
        <w:t>Egz. nr 2 – tablica ogłoszeń</w:t>
      </w:r>
    </w:p>
    <w:p w:rsidR="009A3D80" w:rsidRPr="00472866" w:rsidRDefault="009A3D80" w:rsidP="009A3D80">
      <w:pPr>
        <w:suppressAutoHyphens w:val="0"/>
        <w:rPr>
          <w:rFonts w:ascii="Verdana" w:eastAsia="Calibri" w:hAnsi="Verdana"/>
          <w:sz w:val="16"/>
          <w:szCs w:val="16"/>
        </w:rPr>
      </w:pPr>
      <w:r w:rsidRPr="00472866">
        <w:rPr>
          <w:rFonts w:ascii="Verdana" w:eastAsia="Calibri" w:hAnsi="Verdana"/>
          <w:sz w:val="16"/>
          <w:szCs w:val="16"/>
        </w:rPr>
        <w:t>Egz. nr 3 – dokumentacja postępowania przetargowego</w:t>
      </w:r>
    </w:p>
    <w:p w:rsidR="00684C64" w:rsidRPr="009A3D80" w:rsidRDefault="00983036" w:rsidP="009A3D80"/>
    <w:sectPr w:rsidR="00684C64" w:rsidRPr="009A3D80" w:rsidSect="00FB4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36" w:rsidRDefault="00983036">
      <w:r>
        <w:separator/>
      </w:r>
    </w:p>
  </w:endnote>
  <w:endnote w:type="continuationSeparator" w:id="0">
    <w:p w:rsidR="00983036" w:rsidRDefault="0098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A" w:rsidRDefault="009830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A" w:rsidRDefault="009830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A" w:rsidRDefault="00983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36" w:rsidRDefault="00983036">
      <w:r>
        <w:separator/>
      </w:r>
    </w:p>
  </w:footnote>
  <w:footnote w:type="continuationSeparator" w:id="0">
    <w:p w:rsidR="00983036" w:rsidRDefault="0098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03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A" w:rsidRPr="00FB4BC3" w:rsidRDefault="009A3D80" w:rsidP="00FB4BC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DE5EEA" w:rsidRPr="00770D0C">
      <w:trPr>
        <w:trHeight w:val="918"/>
      </w:trPr>
      <w:tc>
        <w:tcPr>
          <w:tcW w:w="6095" w:type="dxa"/>
        </w:tcPr>
        <w:p w:rsidR="00DE5EEA" w:rsidRPr="00F26085" w:rsidRDefault="009A3D80" w:rsidP="002059A0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DE5EEA" w:rsidRPr="00770D0C" w:rsidRDefault="009A3D80" w:rsidP="00F26085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val="en-US"/>
            </w:rPr>
          </w:pPr>
          <w:r w:rsidRPr="00770D0C">
            <w:rPr>
              <w:rFonts w:ascii="Calibri" w:hAnsi="Calibri" w:cs="Calibri"/>
              <w:sz w:val="20"/>
              <w:lang w:val="en-US"/>
            </w:rPr>
            <w:t>tel. (0 32) 67-40-361</w:t>
          </w:r>
          <w:r w:rsidRPr="00770D0C">
            <w:rPr>
              <w:rFonts w:ascii="Calibri" w:hAnsi="Calibri" w:cs="Calibri"/>
              <w:sz w:val="20"/>
              <w:lang w:val="en-US"/>
            </w:rPr>
            <w:br/>
            <w:t>www.szpitalzawiercie.pl</w:t>
          </w:r>
          <w:r w:rsidRPr="00770D0C">
            <w:rPr>
              <w:rFonts w:ascii="Calibri" w:hAnsi="Calibri" w:cs="Calibri"/>
              <w:sz w:val="20"/>
              <w:lang w:val="en-US"/>
            </w:rPr>
            <w:br/>
            <w:t>zampub@szpitalzawiercie.pl</w:t>
          </w:r>
        </w:p>
      </w:tc>
    </w:tr>
  </w:tbl>
  <w:p w:rsidR="00DE5EEA" w:rsidRPr="00770D0C" w:rsidRDefault="00983036" w:rsidP="00FB4BC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A" w:rsidRDefault="009830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88"/>
    <w:rsid w:val="000800B0"/>
    <w:rsid w:val="00342E88"/>
    <w:rsid w:val="00467F7E"/>
    <w:rsid w:val="005B0120"/>
    <w:rsid w:val="00983036"/>
    <w:rsid w:val="009A3D80"/>
    <w:rsid w:val="00B67D04"/>
    <w:rsid w:val="00F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F85393"/>
    <w:rPr>
      <w:rFonts w:ascii="Arial" w:eastAsia="Times New Roman" w:hAnsi="Arial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A3D80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rsid w:val="009A3D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A3D80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StopkaZnak">
    <w:name w:val="Stopka Znak"/>
    <w:basedOn w:val="Domylnaczcionkaakapitu"/>
    <w:link w:val="Stopka"/>
    <w:rsid w:val="009A3D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F85393"/>
    <w:rPr>
      <w:rFonts w:ascii="Arial" w:eastAsia="Times New Roman" w:hAnsi="Arial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A3D80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rsid w:val="009A3D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A3D80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StopkaZnak">
    <w:name w:val="Stopka Znak"/>
    <w:basedOn w:val="Domylnaczcionkaakapitu"/>
    <w:link w:val="Stopka"/>
    <w:rsid w:val="009A3D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2018-04-13T09:09:00Z</cp:lastPrinted>
  <dcterms:created xsi:type="dcterms:W3CDTF">2018-04-13T09:03:00Z</dcterms:created>
  <dcterms:modified xsi:type="dcterms:W3CDTF">2018-04-13T09:10:00Z</dcterms:modified>
</cp:coreProperties>
</file>