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FC" w:rsidRPr="009959EC" w:rsidRDefault="00F43FFC" w:rsidP="00F43FFC">
      <w:pPr>
        <w:pStyle w:val="Domynie"/>
        <w:rPr>
          <w:rFonts w:ascii="Verdana" w:hAnsi="Verdana" w:cs="Verdana"/>
          <w:sz w:val="18"/>
          <w:szCs w:val="18"/>
        </w:rPr>
      </w:pPr>
      <w:r w:rsidRPr="009959EC">
        <w:rPr>
          <w:rFonts w:ascii="Verdana" w:hAnsi="Verdana" w:cs="Verdana"/>
          <w:b/>
          <w:bCs/>
          <w:color w:val="000000"/>
          <w:sz w:val="18"/>
          <w:szCs w:val="18"/>
        </w:rPr>
        <w:t>DTZ/130</w:t>
      </w:r>
      <w:r w:rsidRPr="009959EC">
        <w:rPr>
          <w:rFonts w:ascii="Verdana" w:hAnsi="Verdana" w:cs="Verdana"/>
          <w:b/>
          <w:bCs/>
          <w:color w:val="000000"/>
          <w:sz w:val="18"/>
          <w:szCs w:val="18"/>
        </w:rPr>
        <w:t xml:space="preserve">/BZU/2018                                                                                </w:t>
      </w:r>
      <w:r w:rsidRPr="009959EC">
        <w:rPr>
          <w:rFonts w:ascii="Verdana" w:hAnsi="Verdana" w:cs="Verdana"/>
          <w:color w:val="000000"/>
          <w:sz w:val="18"/>
          <w:szCs w:val="18"/>
        </w:rPr>
        <w:t>Zawiercie 0</w:t>
      </w:r>
      <w:r w:rsidRPr="009959EC">
        <w:rPr>
          <w:rFonts w:ascii="Verdana" w:hAnsi="Verdana" w:cs="Verdana"/>
          <w:color w:val="000000"/>
          <w:sz w:val="18"/>
          <w:szCs w:val="18"/>
        </w:rPr>
        <w:t>7</w:t>
      </w:r>
      <w:r w:rsidRPr="009959EC">
        <w:rPr>
          <w:rFonts w:ascii="Verdana" w:hAnsi="Verdana" w:cs="Verdana"/>
          <w:color w:val="000000"/>
          <w:sz w:val="18"/>
          <w:szCs w:val="18"/>
        </w:rPr>
        <w:t>.08.2018r</w:t>
      </w:r>
    </w:p>
    <w:p w:rsidR="00F43FFC" w:rsidRPr="009959EC" w:rsidRDefault="00F43FFC" w:rsidP="00F43FFC">
      <w:pPr>
        <w:pStyle w:val="Domynie"/>
        <w:rPr>
          <w:rFonts w:ascii="Verdana" w:hAnsi="Verdana" w:cs="Verdana"/>
          <w:sz w:val="18"/>
          <w:szCs w:val="18"/>
        </w:rPr>
      </w:pPr>
    </w:p>
    <w:p w:rsidR="00F43FFC" w:rsidRDefault="00F43FFC" w:rsidP="00F43FFC">
      <w:pPr>
        <w:pStyle w:val="Domynie"/>
        <w:jc w:val="both"/>
        <w:rPr>
          <w:rFonts w:ascii="Verdana" w:hAnsi="Verdana" w:cs="Verdana"/>
          <w:b/>
          <w:color w:val="000000"/>
          <w:sz w:val="18"/>
          <w:szCs w:val="18"/>
        </w:rPr>
      </w:pPr>
      <w:r w:rsidRPr="009959EC">
        <w:rPr>
          <w:rFonts w:ascii="Verdana" w:hAnsi="Verdana" w:cs="Verdana"/>
          <w:b/>
          <w:color w:val="000000"/>
          <w:sz w:val="18"/>
          <w:szCs w:val="18"/>
        </w:rPr>
        <w:tab/>
      </w:r>
      <w:r w:rsidRPr="009959EC">
        <w:rPr>
          <w:rFonts w:ascii="Verdana" w:hAnsi="Verdana" w:cs="Verdana"/>
          <w:b/>
          <w:color w:val="000000"/>
          <w:sz w:val="18"/>
          <w:szCs w:val="18"/>
        </w:rPr>
        <w:tab/>
      </w:r>
      <w:r w:rsidRPr="009959EC">
        <w:rPr>
          <w:rFonts w:ascii="Verdana" w:hAnsi="Verdana" w:cs="Verdana"/>
          <w:b/>
          <w:color w:val="000000"/>
          <w:sz w:val="18"/>
          <w:szCs w:val="18"/>
        </w:rPr>
        <w:tab/>
      </w:r>
      <w:r w:rsidRPr="009959EC">
        <w:rPr>
          <w:rFonts w:ascii="Verdana" w:hAnsi="Verdana" w:cs="Verdana"/>
          <w:b/>
          <w:color w:val="000000"/>
          <w:sz w:val="18"/>
          <w:szCs w:val="18"/>
        </w:rPr>
        <w:tab/>
      </w:r>
    </w:p>
    <w:p w:rsidR="009959EC" w:rsidRPr="009959EC" w:rsidRDefault="009959EC" w:rsidP="00F43FFC">
      <w:pPr>
        <w:pStyle w:val="Domynie"/>
        <w:jc w:val="both"/>
        <w:rPr>
          <w:rFonts w:ascii="Verdana" w:hAnsi="Verdana" w:cs="Verdana"/>
          <w:b/>
          <w:color w:val="000000"/>
          <w:sz w:val="18"/>
          <w:szCs w:val="18"/>
        </w:rPr>
      </w:pPr>
    </w:p>
    <w:p w:rsidR="00F43FFC" w:rsidRPr="009959EC" w:rsidRDefault="00F43FFC" w:rsidP="00F43FFC">
      <w:pPr>
        <w:pStyle w:val="Domynie"/>
        <w:jc w:val="center"/>
        <w:rPr>
          <w:rFonts w:ascii="Verdana" w:hAnsi="Verdana" w:cs="Verdana"/>
          <w:sz w:val="18"/>
          <w:szCs w:val="18"/>
        </w:rPr>
      </w:pPr>
      <w:r w:rsidRPr="009959EC">
        <w:rPr>
          <w:rFonts w:ascii="Verdana" w:hAnsi="Verdana" w:cs="Verdana"/>
          <w:b/>
          <w:color w:val="000000"/>
          <w:sz w:val="18"/>
          <w:szCs w:val="18"/>
        </w:rPr>
        <w:tab/>
      </w:r>
      <w:r w:rsidRPr="009959EC">
        <w:rPr>
          <w:rFonts w:ascii="Verdana" w:hAnsi="Verdana" w:cs="Verdana"/>
          <w:b/>
          <w:color w:val="000000"/>
          <w:sz w:val="18"/>
          <w:szCs w:val="18"/>
        </w:rPr>
        <w:tab/>
        <w:t>DO WSZYSTKICH WYKONAWCÓW</w:t>
      </w:r>
    </w:p>
    <w:p w:rsidR="00F43FFC" w:rsidRDefault="00F43FFC" w:rsidP="00F43FFC">
      <w:pPr>
        <w:pStyle w:val="Domynie"/>
        <w:jc w:val="center"/>
        <w:rPr>
          <w:rFonts w:ascii="Verdana" w:hAnsi="Verdana" w:cs="Verdana"/>
          <w:sz w:val="18"/>
          <w:szCs w:val="18"/>
        </w:rPr>
      </w:pPr>
    </w:p>
    <w:p w:rsidR="009959EC" w:rsidRPr="009959EC" w:rsidRDefault="009959EC" w:rsidP="00F43FFC">
      <w:pPr>
        <w:pStyle w:val="Domynie"/>
        <w:jc w:val="center"/>
        <w:rPr>
          <w:rFonts w:ascii="Verdana" w:hAnsi="Verdana" w:cs="Verdana"/>
          <w:sz w:val="18"/>
          <w:szCs w:val="18"/>
        </w:rPr>
      </w:pPr>
    </w:p>
    <w:p w:rsidR="009959EC" w:rsidRPr="009959EC" w:rsidRDefault="00F43FFC" w:rsidP="00F43FFC">
      <w:pPr>
        <w:pStyle w:val="Domynie"/>
        <w:jc w:val="both"/>
        <w:rPr>
          <w:rFonts w:ascii="Verdana" w:hAnsi="Verdana"/>
          <w:b/>
          <w:color w:val="191919"/>
          <w:sz w:val="18"/>
          <w:szCs w:val="18"/>
          <w:shd w:val="clear" w:color="auto" w:fill="FFFFFF"/>
        </w:rPr>
      </w:pPr>
      <w:r w:rsidRPr="009959EC">
        <w:rPr>
          <w:rFonts w:ascii="Verdana" w:hAnsi="Verdana" w:cs="Verdana"/>
          <w:color w:val="000000"/>
          <w:sz w:val="18"/>
          <w:szCs w:val="18"/>
        </w:rPr>
        <w:t>dotyczy:</w:t>
      </w:r>
      <w:r w:rsidRPr="009959EC">
        <w:rPr>
          <w:rFonts w:ascii="Verdana" w:hAnsi="Verdana" w:cs="Verdana"/>
          <w:b/>
          <w:color w:val="000000"/>
          <w:sz w:val="18"/>
          <w:szCs w:val="18"/>
        </w:rPr>
        <w:t xml:space="preserve">  </w:t>
      </w:r>
      <w:r w:rsidR="009959EC" w:rsidRPr="009959EC">
        <w:rPr>
          <w:rFonts w:ascii="Verdana" w:hAnsi="Verdana"/>
          <w:b/>
          <w:color w:val="191919"/>
          <w:sz w:val="18"/>
          <w:szCs w:val="18"/>
          <w:shd w:val="clear" w:color="auto" w:fill="FFFFFF"/>
        </w:rPr>
        <w:t>Dostawa sprzętu dla operatora maszyn czyszczących – 8 pakietów</w:t>
      </w:r>
    </w:p>
    <w:p w:rsidR="00F43FFC" w:rsidRPr="009959EC" w:rsidRDefault="00F43FFC" w:rsidP="00F43FFC">
      <w:pPr>
        <w:pStyle w:val="Domynie"/>
        <w:jc w:val="both"/>
        <w:rPr>
          <w:rFonts w:ascii="Verdana" w:hAnsi="Verdana" w:cs="Verdana"/>
          <w:color w:val="000000"/>
          <w:sz w:val="18"/>
          <w:szCs w:val="18"/>
        </w:rPr>
      </w:pPr>
      <w:r w:rsidRPr="009959EC">
        <w:rPr>
          <w:rFonts w:ascii="Verdana" w:hAnsi="Verdana" w:cs="Verdana"/>
          <w:b/>
          <w:color w:val="000000"/>
          <w:sz w:val="18"/>
          <w:szCs w:val="18"/>
        </w:rPr>
        <w:tab/>
      </w:r>
    </w:p>
    <w:p w:rsidR="00F43FFC" w:rsidRPr="009959EC" w:rsidRDefault="00F43FFC" w:rsidP="00F43FFC">
      <w:pPr>
        <w:pStyle w:val="Domynie"/>
        <w:jc w:val="both"/>
        <w:rPr>
          <w:rFonts w:ascii="Verdana" w:hAnsi="Verdana" w:cs="Verdana"/>
          <w:sz w:val="18"/>
          <w:szCs w:val="18"/>
        </w:rPr>
      </w:pPr>
      <w:r w:rsidRPr="009959EC">
        <w:rPr>
          <w:rFonts w:ascii="Verdana" w:hAnsi="Verdana" w:cs="Verdana"/>
          <w:color w:val="000000"/>
          <w:sz w:val="18"/>
          <w:szCs w:val="18"/>
        </w:rPr>
        <w:t>Zamawiający Szpital Powiatowy w Zawierciu odpowiadając na pytania informuje:</w:t>
      </w:r>
    </w:p>
    <w:p w:rsidR="00F43FFC" w:rsidRPr="009959EC" w:rsidRDefault="00F43FFC" w:rsidP="00F43FFC">
      <w:pPr>
        <w:pStyle w:val="Domynie"/>
        <w:jc w:val="both"/>
        <w:rPr>
          <w:rFonts w:ascii="Verdana" w:hAnsi="Verdana" w:cs="Verdana"/>
          <w:sz w:val="18"/>
          <w:szCs w:val="18"/>
        </w:rPr>
      </w:pPr>
    </w:p>
    <w:p w:rsidR="00F43FFC" w:rsidRPr="009959EC" w:rsidRDefault="009959EC" w:rsidP="00F43FFC">
      <w:pPr>
        <w:pStyle w:val="Domynie"/>
        <w:jc w:val="both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Pytanie </w:t>
      </w:r>
    </w:p>
    <w:p w:rsidR="00F43FFC" w:rsidRPr="009959EC" w:rsidRDefault="00F43FFC" w:rsidP="00F43FFC">
      <w:pPr>
        <w:pStyle w:val="Domynie"/>
        <w:jc w:val="both"/>
        <w:rPr>
          <w:rFonts w:ascii="Verdana" w:hAnsi="Verdana" w:cs="Times New Roman"/>
          <w:sz w:val="18"/>
          <w:szCs w:val="18"/>
          <w:lang w:eastAsia="pl-PL" w:bidi="ar-SA"/>
        </w:rPr>
      </w:pPr>
      <w:r w:rsidRPr="009959EC">
        <w:rPr>
          <w:rFonts w:ascii="Verdana" w:hAnsi="Verdana" w:cs="Times New Roman"/>
          <w:sz w:val="18"/>
          <w:szCs w:val="18"/>
          <w:lang w:eastAsia="pl-PL" w:bidi="ar-SA"/>
        </w:rPr>
        <w:t>Do</w:t>
      </w:r>
      <w:r w:rsidRPr="009959EC">
        <w:rPr>
          <w:rFonts w:ascii="Verdana" w:hAnsi="Verdana" w:cs="Times New Roman"/>
          <w:sz w:val="18"/>
          <w:szCs w:val="18"/>
          <w:lang w:eastAsia="pl-PL" w:bidi="ar-SA"/>
        </w:rPr>
        <w:t>tyczy pakiet nr 6, pozycja nr 1</w:t>
      </w:r>
    </w:p>
    <w:p w:rsidR="00F43FFC" w:rsidRPr="009959EC" w:rsidRDefault="00F43FFC" w:rsidP="00F43FFC">
      <w:pPr>
        <w:pStyle w:val="Domynie"/>
        <w:jc w:val="both"/>
        <w:rPr>
          <w:rFonts w:ascii="Verdana" w:hAnsi="Verdana" w:cs="Verdana"/>
          <w:b/>
          <w:sz w:val="18"/>
          <w:szCs w:val="18"/>
        </w:rPr>
      </w:pPr>
      <w:r w:rsidRPr="009959EC">
        <w:rPr>
          <w:rFonts w:ascii="Verdana" w:hAnsi="Verdana" w:cs="Times New Roman"/>
          <w:sz w:val="18"/>
          <w:szCs w:val="18"/>
          <w:lang w:eastAsia="pl-PL" w:bidi="ar-SA"/>
        </w:rPr>
        <w:t>Czy zamawiający dopuści wózek sprzątający z konstrukcją/stelażem ze stali nierdzewnej lub stalowy malowany proszkowo?</w:t>
      </w:r>
    </w:p>
    <w:p w:rsidR="00F43FFC" w:rsidRPr="009959EC" w:rsidRDefault="00F43FFC" w:rsidP="00F43FFC">
      <w:pPr>
        <w:pStyle w:val="Domynie"/>
        <w:jc w:val="both"/>
        <w:rPr>
          <w:rFonts w:ascii="Verdana" w:hAnsi="Verdana" w:cs="Verdana"/>
          <w:sz w:val="18"/>
          <w:szCs w:val="18"/>
        </w:rPr>
      </w:pPr>
      <w:r w:rsidRPr="009959EC">
        <w:rPr>
          <w:rFonts w:ascii="Verdana" w:hAnsi="Verdana" w:cs="Verdana"/>
          <w:b/>
          <w:sz w:val="18"/>
          <w:szCs w:val="18"/>
        </w:rPr>
        <w:t>Odpowiedź:</w:t>
      </w:r>
      <w:r w:rsidRPr="009959EC">
        <w:rPr>
          <w:rFonts w:ascii="Verdana" w:hAnsi="Verdana" w:cs="Verdana"/>
          <w:sz w:val="18"/>
          <w:szCs w:val="18"/>
        </w:rPr>
        <w:t xml:space="preserve"> Tak, Zamawiający</w:t>
      </w:r>
      <w:r w:rsidRPr="009959EC">
        <w:rPr>
          <w:rFonts w:ascii="Verdana" w:hAnsi="Verdana" w:cs="Verdana"/>
          <w:sz w:val="18"/>
          <w:szCs w:val="18"/>
        </w:rPr>
        <w:t xml:space="preserve"> dopuszcza obok rozwiązania opisanego w opisie przedmiotu zamówienia </w:t>
      </w:r>
      <w:r w:rsidR="009959EC" w:rsidRPr="009959EC">
        <w:rPr>
          <w:rFonts w:ascii="Verdana" w:hAnsi="Verdana" w:cs="Verdana"/>
          <w:sz w:val="18"/>
          <w:szCs w:val="18"/>
        </w:rPr>
        <w:t>f</w:t>
      </w:r>
      <w:bookmarkStart w:id="0" w:name="_GoBack"/>
      <w:bookmarkEnd w:id="0"/>
      <w:r w:rsidR="009959EC" w:rsidRPr="009959EC">
        <w:rPr>
          <w:rFonts w:ascii="Verdana" w:hAnsi="Verdana" w:cs="Verdana"/>
          <w:sz w:val="18"/>
          <w:szCs w:val="18"/>
        </w:rPr>
        <w:t>ormularzu cenowym</w:t>
      </w:r>
      <w:r w:rsidRPr="009959EC">
        <w:rPr>
          <w:rFonts w:ascii="Verdana" w:hAnsi="Verdana" w:cs="Verdana"/>
          <w:sz w:val="18"/>
          <w:szCs w:val="18"/>
        </w:rPr>
        <w:t>.</w:t>
      </w:r>
    </w:p>
    <w:sectPr w:rsidR="00F43FFC" w:rsidRPr="00995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F"/>
    <w:rsid w:val="0011358F"/>
    <w:rsid w:val="00994B82"/>
    <w:rsid w:val="009959EC"/>
    <w:rsid w:val="00DA5BA1"/>
    <w:rsid w:val="00F4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A7BF2-3C3D-4A8D-A3B3-4EBAE9C0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F43FF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3</cp:revision>
  <dcterms:created xsi:type="dcterms:W3CDTF">2018-08-07T12:39:00Z</dcterms:created>
  <dcterms:modified xsi:type="dcterms:W3CDTF">2018-08-07T12:53:00Z</dcterms:modified>
</cp:coreProperties>
</file>