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A2" w:rsidRDefault="00566021" w:rsidP="00AC12A2">
      <w:pPr>
        <w:pStyle w:val="Standard"/>
        <w:jc w:val="center"/>
        <w:rPr>
          <w:b/>
          <w:bCs/>
          <w:spacing w:val="40"/>
          <w:sz w:val="32"/>
        </w:rPr>
      </w:pPr>
      <w:r>
        <w:rPr>
          <w:noProof/>
          <w:lang w:eastAsia="pl-PL" w:bidi="ar-SA"/>
        </w:rPr>
        <w:drawing>
          <wp:anchor distT="0" distB="0" distL="114300" distR="114300" simplePos="0" relativeHeight="251659264" behindDoc="0" locked="0" layoutInCell="1" allowOverlap="1">
            <wp:simplePos x="0" y="0"/>
            <wp:positionH relativeFrom="column">
              <wp:posOffset>-227330</wp:posOffset>
            </wp:positionH>
            <wp:positionV relativeFrom="paragraph">
              <wp:posOffset>-598170</wp:posOffset>
            </wp:positionV>
            <wp:extent cx="6120130" cy="6159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860C41" w:rsidRPr="00860C41" w:rsidRDefault="00860C41" w:rsidP="00860C41">
      <w:pPr>
        <w:pStyle w:val="Tekstpodstawowy"/>
        <w:tabs>
          <w:tab w:val="left" w:pos="708"/>
        </w:tabs>
        <w:jc w:val="center"/>
        <w:rPr>
          <w:rFonts w:ascii="Arial" w:eastAsia="Calibri" w:hAnsi="Arial"/>
          <w:b/>
          <w:kern w:val="0"/>
          <w:sz w:val="20"/>
          <w:lang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bidi="ar-SA"/>
        </w:rPr>
      </w:pPr>
    </w:p>
    <w:p w:rsidR="00860C41" w:rsidRPr="00860C41" w:rsidRDefault="00860C41" w:rsidP="00860C41">
      <w:pPr>
        <w:widowControl/>
        <w:tabs>
          <w:tab w:val="left" w:pos="708"/>
        </w:tabs>
        <w:suppressAutoHyphens w:val="0"/>
        <w:autoSpaceDN/>
        <w:spacing w:after="120" w:line="276" w:lineRule="auto"/>
        <w:jc w:val="center"/>
        <w:rPr>
          <w:rFonts w:ascii="Arial" w:eastAsia="Calibri" w:hAnsi="Arial"/>
          <w:b/>
          <w:kern w:val="0"/>
          <w:sz w:val="20"/>
          <w:lang w:bidi="ar-SA"/>
        </w:rPr>
      </w:pP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860C41" w:rsidRPr="00860C41" w:rsidRDefault="00860C41" w:rsidP="00860C41">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860C41" w:rsidRPr="00860C41" w:rsidRDefault="00860C41" w:rsidP="00860C41">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860C41" w:rsidRPr="00860C41" w:rsidRDefault="00860C41" w:rsidP="00860C41">
      <w:pPr>
        <w:widowControl/>
        <w:spacing w:line="360" w:lineRule="auto"/>
        <w:jc w:val="both"/>
        <w:textAlignment w:val="baseline"/>
        <w:rPr>
          <w:rFonts w:ascii="Arial" w:eastAsia="Calibri" w:hAnsi="Arial"/>
          <w:b/>
          <w:spacing w:val="20"/>
          <w:sz w:val="22"/>
          <w:lang w:eastAsia="en-US" w:bidi="ar-SA"/>
        </w:rPr>
      </w:pPr>
    </w:p>
    <w:p w:rsidR="00860C41" w:rsidRPr="00860C41" w:rsidRDefault="00860C41" w:rsidP="00860C41">
      <w:pPr>
        <w:widowControl/>
        <w:spacing w:line="360" w:lineRule="auto"/>
        <w:jc w:val="center"/>
        <w:textAlignment w:val="baseline"/>
        <w:rPr>
          <w:rFonts w:ascii="Arial" w:eastAsia="Calibri" w:hAnsi="Arial"/>
          <w:b/>
          <w:sz w:val="28"/>
          <w:szCs w:val="22"/>
          <w:lang w:eastAsia="en-US" w:bidi="ar-SA"/>
        </w:rPr>
      </w:pPr>
    </w:p>
    <w:p w:rsidR="00860C41" w:rsidRPr="00860C41" w:rsidRDefault="00860C41" w:rsidP="00860C41">
      <w:pPr>
        <w:widowControl/>
        <w:spacing w:line="360" w:lineRule="auto"/>
        <w:jc w:val="both"/>
        <w:textAlignment w:val="baseline"/>
        <w:rPr>
          <w:rFonts w:ascii="Arial" w:eastAsia="Calibri" w:hAnsi="Arial"/>
          <w:b/>
          <w:sz w:val="22"/>
          <w:lang w:eastAsia="en-US" w:bidi="ar-SA"/>
        </w:rPr>
      </w:pPr>
    </w:p>
    <w:p w:rsidR="00860C41" w:rsidRPr="00FC50D8" w:rsidRDefault="00860C41" w:rsidP="00860C41">
      <w:pPr>
        <w:widowControl/>
        <w:spacing w:line="360" w:lineRule="auto"/>
        <w:jc w:val="both"/>
        <w:textAlignment w:val="baseline"/>
        <w:rPr>
          <w:rFonts w:ascii="Arial" w:eastAsia="Calibri" w:hAnsi="Arial"/>
          <w:b/>
          <w:sz w:val="32"/>
          <w:szCs w:val="32"/>
          <w:lang w:eastAsia="en-US" w:bidi="ar-SA"/>
        </w:rPr>
      </w:pPr>
    </w:p>
    <w:p w:rsidR="0087289E" w:rsidRPr="0087289E" w:rsidRDefault="0087289E" w:rsidP="0087289E">
      <w:pPr>
        <w:widowControl/>
        <w:suppressAutoHyphens w:val="0"/>
        <w:autoSpaceDN/>
        <w:spacing w:after="200" w:line="276" w:lineRule="auto"/>
        <w:jc w:val="center"/>
        <w:rPr>
          <w:rFonts w:ascii="Arial" w:eastAsia="Calibri" w:hAnsi="Arial"/>
          <w:b/>
          <w:noProof/>
          <w:kern w:val="0"/>
          <w:sz w:val="28"/>
          <w:szCs w:val="28"/>
          <w:lang w:eastAsia="en-US" w:bidi="ar-SA"/>
        </w:rPr>
      </w:pPr>
      <w:r w:rsidRPr="0087289E">
        <w:rPr>
          <w:rFonts w:ascii="Arial" w:eastAsia="Times New Roman" w:hAnsi="Arial"/>
          <w:b/>
          <w:kern w:val="2"/>
          <w:sz w:val="28"/>
          <w:szCs w:val="28"/>
          <w:lang w:eastAsia="hi-IN" w:bidi="ar-SA"/>
        </w:rPr>
        <w:t>Dostaw</w:t>
      </w:r>
      <w:r w:rsidR="003E7EB1">
        <w:rPr>
          <w:rFonts w:ascii="Arial" w:eastAsia="Times New Roman" w:hAnsi="Arial"/>
          <w:b/>
          <w:kern w:val="2"/>
          <w:sz w:val="28"/>
          <w:szCs w:val="28"/>
          <w:lang w:eastAsia="hi-IN" w:bidi="ar-SA"/>
        </w:rPr>
        <w:t>a</w:t>
      </w:r>
      <w:r w:rsidRPr="0087289E">
        <w:rPr>
          <w:rFonts w:ascii="Arial" w:eastAsia="Times New Roman" w:hAnsi="Arial"/>
          <w:b/>
          <w:kern w:val="2"/>
          <w:sz w:val="28"/>
          <w:szCs w:val="28"/>
          <w:lang w:eastAsia="hi-IN" w:bidi="ar-SA"/>
        </w:rPr>
        <w:t xml:space="preserve"> </w:t>
      </w:r>
      <w:r w:rsidR="00AF30A9">
        <w:rPr>
          <w:rFonts w:ascii="Arial" w:eastAsia="Times New Roman" w:hAnsi="Arial"/>
          <w:b/>
          <w:kern w:val="2"/>
          <w:sz w:val="28"/>
          <w:szCs w:val="28"/>
          <w:lang w:eastAsia="hi-IN" w:bidi="ar-SA"/>
        </w:rPr>
        <w:t xml:space="preserve">sprzętu </w:t>
      </w:r>
      <w:r w:rsidR="00C02A46">
        <w:rPr>
          <w:rFonts w:ascii="Arial" w:eastAsia="Times New Roman" w:hAnsi="Arial"/>
          <w:b/>
          <w:kern w:val="2"/>
          <w:sz w:val="28"/>
          <w:szCs w:val="28"/>
          <w:lang w:eastAsia="hi-IN" w:bidi="ar-SA"/>
        </w:rPr>
        <w:t>i aparatury medycznej</w:t>
      </w:r>
      <w:r w:rsidR="00AF30A9">
        <w:rPr>
          <w:rFonts w:ascii="Arial" w:eastAsia="Times New Roman" w:hAnsi="Arial"/>
          <w:b/>
          <w:kern w:val="2"/>
          <w:sz w:val="28"/>
          <w:szCs w:val="28"/>
          <w:lang w:eastAsia="hi-IN" w:bidi="ar-SA"/>
        </w:rPr>
        <w:t xml:space="preserve"> – </w:t>
      </w:r>
      <w:r w:rsidR="00C02A46">
        <w:rPr>
          <w:rFonts w:ascii="Arial" w:eastAsia="Times New Roman" w:hAnsi="Arial"/>
          <w:b/>
          <w:kern w:val="2"/>
          <w:sz w:val="28"/>
          <w:szCs w:val="28"/>
          <w:lang w:eastAsia="hi-IN" w:bidi="ar-SA"/>
        </w:rPr>
        <w:t>6</w:t>
      </w:r>
      <w:r w:rsidR="00AF30A9">
        <w:rPr>
          <w:rFonts w:ascii="Arial" w:eastAsia="Times New Roman" w:hAnsi="Arial"/>
          <w:b/>
          <w:kern w:val="2"/>
          <w:sz w:val="28"/>
          <w:szCs w:val="28"/>
          <w:lang w:eastAsia="hi-IN" w:bidi="ar-SA"/>
        </w:rPr>
        <w:t xml:space="preserve"> pakiet</w:t>
      </w:r>
      <w:r w:rsidR="005A07A3">
        <w:rPr>
          <w:rFonts w:ascii="Arial" w:eastAsia="Times New Roman" w:hAnsi="Arial"/>
          <w:b/>
          <w:kern w:val="2"/>
          <w:sz w:val="28"/>
          <w:szCs w:val="28"/>
          <w:lang w:eastAsia="hi-IN" w:bidi="ar-SA"/>
        </w:rPr>
        <w:t>ów</w:t>
      </w:r>
      <w:r w:rsidRPr="0087289E">
        <w:rPr>
          <w:rFonts w:ascii="Arial" w:eastAsia="Times New Roman" w:hAnsi="Arial"/>
          <w:b/>
          <w:kern w:val="2"/>
          <w:sz w:val="28"/>
          <w:szCs w:val="28"/>
          <w:lang w:eastAsia="hi-IN" w:bidi="ar-SA"/>
        </w:rPr>
        <w:t xml:space="preserve"> </w:t>
      </w:r>
      <w:r w:rsidRPr="0087289E">
        <w:rPr>
          <w:rFonts w:ascii="Arial" w:eastAsia="Calibri" w:hAnsi="Arial"/>
          <w:b/>
          <w:noProof/>
          <w:kern w:val="0"/>
          <w:sz w:val="28"/>
          <w:szCs w:val="28"/>
          <w:lang w:eastAsia="en-US" w:bidi="ar-SA"/>
        </w:rPr>
        <w:t xml:space="preserve">w ramach projektu: „Poprawa jakości i dostępności do świadczeń zdrowotnych poprzez modernizację i doposażenie Szpitala Powiatowego w Zawierciu” </w:t>
      </w:r>
    </w:p>
    <w:p w:rsidR="00860C41" w:rsidRPr="00860C41" w:rsidRDefault="00860C41" w:rsidP="00860C41">
      <w:pPr>
        <w:widowControl/>
        <w:suppressAutoHyphens w:val="0"/>
        <w:autoSpaceDN/>
        <w:spacing w:line="314" w:lineRule="exact"/>
        <w:rPr>
          <w:rFonts w:eastAsia="Times New Roman"/>
          <w:kern w:val="0"/>
          <w:szCs w:val="20"/>
          <w:lang w:eastAsia="pl-PL" w:bidi="ar-SA"/>
        </w:rPr>
      </w:pPr>
    </w:p>
    <w:p w:rsidR="00860C41" w:rsidRPr="00860C41" w:rsidRDefault="00860C41" w:rsidP="00860C41">
      <w:pPr>
        <w:widowControl/>
        <w:suppressAutoHyphens w:val="0"/>
        <w:autoSpaceDN/>
        <w:spacing w:line="0" w:lineRule="atLeast"/>
        <w:ind w:right="4"/>
        <w:jc w:val="center"/>
        <w:rPr>
          <w:rFonts w:ascii="Arial" w:eastAsia="Arial" w:hAnsi="Arial"/>
          <w:kern w:val="0"/>
          <w:sz w:val="28"/>
          <w:szCs w:val="20"/>
          <w:u w:val="single"/>
          <w:lang w:eastAsia="pl-PL" w:bidi="ar-SA"/>
        </w:rPr>
      </w:pPr>
      <w:r w:rsidRPr="00860C41">
        <w:rPr>
          <w:rFonts w:ascii="Arial" w:eastAsia="Arial" w:hAnsi="Arial"/>
          <w:kern w:val="0"/>
          <w:sz w:val="28"/>
          <w:szCs w:val="20"/>
          <w:u w:val="single"/>
          <w:lang w:eastAsia="pl-PL" w:bidi="ar-SA"/>
        </w:rPr>
        <w:t>NR POSTĘPOWANIA DZP/PN/</w:t>
      </w:r>
      <w:r w:rsidR="00C02A46">
        <w:rPr>
          <w:rFonts w:ascii="Arial" w:eastAsia="Arial" w:hAnsi="Arial"/>
          <w:kern w:val="0"/>
          <w:sz w:val="28"/>
          <w:szCs w:val="20"/>
          <w:u w:val="single"/>
          <w:lang w:eastAsia="pl-PL" w:bidi="ar-SA"/>
        </w:rPr>
        <w:t>70</w:t>
      </w:r>
      <w:r w:rsidR="0087289E">
        <w:rPr>
          <w:rFonts w:ascii="Arial" w:eastAsia="Arial" w:hAnsi="Arial"/>
          <w:kern w:val="0"/>
          <w:sz w:val="28"/>
          <w:szCs w:val="20"/>
          <w:u w:val="single"/>
          <w:lang w:eastAsia="pl-PL" w:bidi="ar-SA"/>
        </w:rPr>
        <w:t>/2020</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602B37">
      <w:pPr>
        <w:widowControl/>
        <w:suppressAutoHyphens w:val="0"/>
        <w:autoSpaceDN/>
        <w:spacing w:line="0" w:lineRule="atLeast"/>
        <w:ind w:right="-255"/>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right="-255"/>
        <w:jc w:val="center"/>
        <w:rPr>
          <w:rFonts w:ascii="Arial" w:eastAsia="Arial" w:hAnsi="Arial"/>
          <w:b/>
          <w:kern w:val="0"/>
          <w:szCs w:val="20"/>
          <w:u w:val="single"/>
          <w:lang w:eastAsia="pl-PL" w:bidi="ar-SA"/>
        </w:rPr>
      </w:pPr>
    </w:p>
    <w:p w:rsidR="00860C41" w:rsidRPr="00860C41" w:rsidRDefault="00860C41" w:rsidP="00860C41">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Pr="00860C41" w:rsidRDefault="00860C41" w:rsidP="00860C41">
      <w:pPr>
        <w:widowControl/>
        <w:suppressAutoHyphens w:val="0"/>
        <w:autoSpaceDN/>
        <w:spacing w:line="200" w:lineRule="exact"/>
        <w:rPr>
          <w:rFonts w:eastAsia="Times New Roman"/>
          <w:kern w:val="0"/>
          <w:szCs w:val="20"/>
          <w:lang w:eastAsia="pl-PL" w:bidi="ar-SA"/>
        </w:rPr>
      </w:pPr>
    </w:p>
    <w:p w:rsidR="00860C41" w:rsidRDefault="00860C41"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Default="00097BDA" w:rsidP="00860C41">
      <w:pPr>
        <w:widowControl/>
        <w:suppressAutoHyphens w:val="0"/>
        <w:autoSpaceDN/>
        <w:spacing w:line="291" w:lineRule="exact"/>
        <w:rPr>
          <w:rFonts w:eastAsia="Times New Roman"/>
          <w:kern w:val="0"/>
          <w:szCs w:val="20"/>
          <w:lang w:eastAsia="pl-PL" w:bidi="ar-SA"/>
        </w:rPr>
      </w:pPr>
    </w:p>
    <w:p w:rsidR="00097BDA" w:rsidRPr="00860C41" w:rsidRDefault="00097BDA" w:rsidP="00860C41">
      <w:pPr>
        <w:widowControl/>
        <w:suppressAutoHyphens w:val="0"/>
        <w:autoSpaceDN/>
        <w:spacing w:line="291" w:lineRule="exact"/>
        <w:rPr>
          <w:rFonts w:eastAsia="Times New Roman"/>
          <w:kern w:val="0"/>
          <w:szCs w:val="20"/>
          <w:lang w:eastAsia="pl-PL" w:bidi="ar-SA"/>
        </w:rPr>
      </w:pPr>
    </w:p>
    <w:p w:rsidR="00860C41" w:rsidRDefault="00A0429D" w:rsidP="00B22C2A">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C61D46">
        <w:rPr>
          <w:rFonts w:ascii="Arial" w:eastAsia="Arial" w:hAnsi="Arial"/>
          <w:kern w:val="0"/>
          <w:szCs w:val="20"/>
          <w:lang w:eastAsia="pl-PL" w:bidi="ar-SA"/>
        </w:rPr>
        <w:t>18</w:t>
      </w:r>
      <w:bookmarkStart w:id="0" w:name="_GoBack"/>
      <w:bookmarkEnd w:id="0"/>
      <w:r w:rsidR="00C02A46">
        <w:rPr>
          <w:rFonts w:ascii="Arial" w:eastAsia="Arial" w:hAnsi="Arial"/>
          <w:kern w:val="0"/>
          <w:szCs w:val="20"/>
          <w:lang w:eastAsia="pl-PL" w:bidi="ar-SA"/>
        </w:rPr>
        <w:t>.12</w:t>
      </w:r>
      <w:r w:rsidR="00860C41" w:rsidRPr="00860C41">
        <w:rPr>
          <w:rFonts w:ascii="Arial" w:eastAsia="Arial" w:hAnsi="Arial"/>
          <w:kern w:val="0"/>
          <w:szCs w:val="20"/>
          <w:lang w:eastAsia="pl-PL" w:bidi="ar-SA"/>
        </w:rPr>
        <w:t>.20</w:t>
      </w:r>
      <w:r w:rsidR="0087289E">
        <w:rPr>
          <w:rFonts w:ascii="Arial" w:eastAsia="Arial" w:hAnsi="Arial"/>
          <w:kern w:val="0"/>
          <w:szCs w:val="20"/>
          <w:lang w:eastAsia="pl-PL" w:bidi="ar-SA"/>
        </w:rPr>
        <w:t>20</w:t>
      </w:r>
      <w:r w:rsidR="00860C41" w:rsidRPr="00860C41">
        <w:rPr>
          <w:rFonts w:ascii="Arial" w:eastAsia="Arial" w:hAnsi="Arial"/>
          <w:kern w:val="0"/>
          <w:szCs w:val="20"/>
          <w:lang w:eastAsia="pl-PL" w:bidi="ar-SA"/>
        </w:rPr>
        <w:t>r.</w:t>
      </w:r>
    </w:p>
    <w:p w:rsidR="00566021" w:rsidRDefault="00566021" w:rsidP="00B22C2A">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lang w:eastAsia="en-US" w:bidi="ar-SA"/>
              </w:rPr>
            </w:pPr>
            <w:r w:rsidRPr="00860C41">
              <w:rPr>
                <w:rFonts w:ascii="Arial" w:eastAsia="Times New Roman" w:hAnsi="Arial"/>
                <w:b/>
                <w:kern w:val="0"/>
                <w:sz w:val="22"/>
                <w:szCs w:val="18"/>
                <w:u w:val="single"/>
                <w:lang w:eastAsia="en-US" w:bidi="ar-SA"/>
              </w:rPr>
              <w:t>I. NAZWA I ADRES ZAMAWIAJĄCEGO</w:t>
            </w:r>
          </w:p>
        </w:tc>
      </w:tr>
    </w:tbl>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860C41" w:rsidRPr="0010203B"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e-mail: zampub@szpitalzawier</w:t>
      </w:r>
      <w:r w:rsidRPr="0010203B">
        <w:rPr>
          <w:rFonts w:ascii="Arial" w:eastAsia="Calibri" w:hAnsi="Arial"/>
          <w:sz w:val="22"/>
          <w:szCs w:val="22"/>
          <w:lang w:bidi="ar-SA"/>
        </w:rPr>
        <w:t>cie.pl</w:t>
      </w:r>
    </w:p>
    <w:p w:rsidR="00860C41" w:rsidRPr="00AF30A9" w:rsidRDefault="00860C41" w:rsidP="00860C41">
      <w:pPr>
        <w:widowControl/>
        <w:spacing w:line="276" w:lineRule="auto"/>
        <w:jc w:val="both"/>
        <w:textAlignment w:val="baseline"/>
        <w:rPr>
          <w:rFonts w:ascii="Arial" w:eastAsia="Calibri" w:hAnsi="Arial"/>
          <w:sz w:val="22"/>
          <w:szCs w:val="22"/>
          <w:lang w:bidi="ar-SA"/>
        </w:rPr>
      </w:pPr>
      <w:r w:rsidRPr="00AF30A9">
        <w:rPr>
          <w:rFonts w:ascii="Arial" w:eastAsia="Calibri" w:hAnsi="Arial"/>
          <w:sz w:val="22"/>
          <w:szCs w:val="22"/>
          <w:lang w:bidi="ar-SA"/>
        </w:rPr>
        <w:t xml:space="preserve">tel. </w:t>
      </w:r>
      <w:r w:rsidR="00AF30A9" w:rsidRPr="00AF30A9">
        <w:rPr>
          <w:rFonts w:ascii="Arial" w:eastAsia="Calibri" w:hAnsi="Arial"/>
          <w:sz w:val="22"/>
          <w:szCs w:val="22"/>
          <w:lang w:bidi="ar-SA"/>
        </w:rPr>
        <w:t>32 67 220-11 do 13 wew. 129</w:t>
      </w:r>
    </w:p>
    <w:p w:rsidR="00860C41" w:rsidRPr="00860C41" w:rsidRDefault="00860C41" w:rsidP="00860C41">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w:t>
      </w:r>
      <w:r w:rsidR="005515B9">
        <w:rPr>
          <w:rFonts w:ascii="Arial" w:eastAsia="Calibri" w:hAnsi="Arial"/>
          <w:sz w:val="22"/>
          <w:szCs w:val="22"/>
          <w:lang w:bidi="ar-SA"/>
        </w:rPr>
        <w:t>5</w:t>
      </w:r>
      <w:r w:rsidRPr="00860C41">
        <w:rPr>
          <w:rFonts w:ascii="Arial" w:eastAsia="Calibri" w:hAnsi="Arial"/>
          <w:sz w:val="22"/>
          <w:szCs w:val="22"/>
          <w:lang w:bidi="ar-SA"/>
        </w:rPr>
        <w:t>:00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lang w:eastAsia="en-US" w:bidi="ar-SA"/>
              </w:rPr>
            </w:pPr>
            <w:r w:rsidRPr="00860C41">
              <w:rPr>
                <w:rFonts w:ascii="Arial" w:eastAsia="Times New Roman" w:hAnsi="Arial"/>
                <w:b/>
                <w:kern w:val="0"/>
                <w:sz w:val="22"/>
                <w:szCs w:val="18"/>
                <w:u w:val="single"/>
                <w:lang w:eastAsia="en-US" w:bidi="ar-SA"/>
              </w:rPr>
              <w:t>II. TRYB UDZIELANIA ZAMÓWIENIA</w:t>
            </w:r>
          </w:p>
        </w:tc>
      </w:tr>
    </w:tbl>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1.</w:t>
      </w:r>
      <w:r w:rsidR="005515B9" w:rsidRPr="005515B9">
        <w:rPr>
          <w:rFonts w:ascii="Arial" w:hAnsi="Arial"/>
          <w:sz w:val="22"/>
          <w:szCs w:val="22"/>
        </w:rPr>
        <w:t xml:space="preserve">Postępowanie prowadzone jest zgodnie z ustawą z dnia 29 stycznia 2004 r. Prawo zamówień publicznych (tj. Dz. U. z 2019 r. poz. 1843 </w:t>
      </w:r>
      <w:r w:rsidR="005515B9" w:rsidRPr="005515B9">
        <w:rPr>
          <w:rFonts w:ascii="Arial" w:eastAsia="Arial" w:hAnsi="Arial"/>
          <w:kern w:val="0"/>
          <w:sz w:val="22"/>
          <w:szCs w:val="22"/>
          <w:lang w:eastAsia="pl-PL"/>
        </w:rPr>
        <w:t xml:space="preserve">z </w:t>
      </w:r>
      <w:proofErr w:type="spellStart"/>
      <w:r w:rsidR="005515B9" w:rsidRPr="005515B9">
        <w:rPr>
          <w:rFonts w:ascii="Arial" w:eastAsia="Arial" w:hAnsi="Arial"/>
          <w:kern w:val="0"/>
          <w:sz w:val="22"/>
          <w:szCs w:val="22"/>
          <w:lang w:eastAsia="pl-PL"/>
        </w:rPr>
        <w:t>późn</w:t>
      </w:r>
      <w:proofErr w:type="spellEnd"/>
      <w:r w:rsidR="005515B9" w:rsidRPr="005515B9">
        <w:rPr>
          <w:rFonts w:ascii="Arial" w:eastAsia="Arial" w:hAnsi="Arial"/>
          <w:kern w:val="0"/>
          <w:sz w:val="22"/>
          <w:szCs w:val="22"/>
          <w:lang w:eastAsia="pl-PL"/>
        </w:rPr>
        <w:t>. zm.</w:t>
      </w:r>
      <w:r w:rsidR="005515B9" w:rsidRPr="005515B9">
        <w:rPr>
          <w:rFonts w:ascii="Arial" w:hAnsi="Arial"/>
          <w:sz w:val="22"/>
          <w:szCs w:val="22"/>
        </w:rPr>
        <w:t xml:space="preserve">), zwaną dalej </w:t>
      </w:r>
      <w:proofErr w:type="spellStart"/>
      <w:r w:rsidR="005515B9" w:rsidRPr="005515B9">
        <w:rPr>
          <w:rFonts w:ascii="Arial" w:hAnsi="Arial"/>
          <w:sz w:val="22"/>
          <w:szCs w:val="22"/>
        </w:rPr>
        <w:t>Pzp</w:t>
      </w:r>
      <w:proofErr w:type="spellEnd"/>
      <w:r w:rsidR="005515B9" w:rsidRPr="005515B9">
        <w:rPr>
          <w:rFonts w:ascii="Arial" w:hAnsi="Arial"/>
          <w:sz w:val="22"/>
          <w:szCs w:val="22"/>
        </w:rPr>
        <w:t>.</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2.</w:t>
      </w:r>
      <w:r w:rsidR="005515B9" w:rsidRPr="005515B9">
        <w:rPr>
          <w:rFonts w:ascii="Arial" w:hAnsi="Arial"/>
          <w:sz w:val="22"/>
          <w:szCs w:val="22"/>
        </w:rPr>
        <w:t>Postępowanie o</w:t>
      </w:r>
      <w:r w:rsidR="005515B9" w:rsidRPr="005515B9">
        <w:rPr>
          <w:rFonts w:ascii="Arial" w:eastAsia="Tahoma" w:hAnsi="Arial"/>
          <w:sz w:val="22"/>
          <w:szCs w:val="22"/>
        </w:rPr>
        <w:t xml:space="preserve"> </w:t>
      </w:r>
      <w:r w:rsidR="005515B9" w:rsidRPr="005515B9">
        <w:rPr>
          <w:rFonts w:ascii="Arial" w:hAnsi="Arial"/>
          <w:sz w:val="22"/>
          <w:szCs w:val="22"/>
        </w:rPr>
        <w:t>udzielenie</w:t>
      </w:r>
      <w:r w:rsidR="005515B9" w:rsidRPr="005515B9">
        <w:rPr>
          <w:rFonts w:ascii="Arial" w:eastAsia="Tahoma" w:hAnsi="Arial"/>
          <w:sz w:val="22"/>
          <w:szCs w:val="22"/>
        </w:rPr>
        <w:t xml:space="preserve"> </w:t>
      </w:r>
      <w:r w:rsidR="005515B9" w:rsidRPr="005515B9">
        <w:rPr>
          <w:rFonts w:ascii="Arial" w:hAnsi="Arial"/>
          <w:sz w:val="22"/>
          <w:szCs w:val="22"/>
        </w:rPr>
        <w:t>zamówienia</w:t>
      </w:r>
      <w:r w:rsidR="005515B9" w:rsidRPr="005515B9">
        <w:rPr>
          <w:rFonts w:ascii="Arial" w:eastAsia="Tahoma" w:hAnsi="Arial"/>
          <w:sz w:val="22"/>
          <w:szCs w:val="22"/>
        </w:rPr>
        <w:t xml:space="preserve"> </w:t>
      </w:r>
      <w:r w:rsidR="005515B9" w:rsidRPr="005515B9">
        <w:rPr>
          <w:rFonts w:ascii="Arial" w:hAnsi="Arial"/>
          <w:sz w:val="22"/>
          <w:szCs w:val="22"/>
        </w:rPr>
        <w:t xml:space="preserve">prowadzone jest w procedurze przewidzianej dla postępowań, których wartość szacunkowa przekracza kwoty określone w przepisach wydanych na podstawie art. 11 ust. 8 </w:t>
      </w:r>
      <w:proofErr w:type="spellStart"/>
      <w:r w:rsidR="005515B9" w:rsidRPr="005515B9">
        <w:rPr>
          <w:rFonts w:ascii="Arial" w:hAnsi="Arial"/>
          <w:sz w:val="22"/>
          <w:szCs w:val="22"/>
        </w:rPr>
        <w:t>Pzp</w:t>
      </w:r>
      <w:proofErr w:type="spellEnd"/>
      <w:r w:rsidR="005515B9" w:rsidRPr="005515B9">
        <w:rPr>
          <w:rFonts w:ascii="Arial" w:hAnsi="Arial"/>
          <w:sz w:val="22"/>
          <w:szCs w:val="22"/>
        </w:rPr>
        <w:t xml:space="preserve">. W zakresie nieuregulowanym SIWZ, stosuje się przepisy </w:t>
      </w:r>
      <w:proofErr w:type="spellStart"/>
      <w:r w:rsidR="005515B9" w:rsidRPr="005515B9">
        <w:rPr>
          <w:rFonts w:ascii="Arial" w:hAnsi="Arial"/>
          <w:sz w:val="22"/>
          <w:szCs w:val="22"/>
        </w:rPr>
        <w:t>Pzp</w:t>
      </w:r>
      <w:proofErr w:type="spellEnd"/>
      <w:r w:rsidR="005515B9" w:rsidRPr="005515B9">
        <w:rPr>
          <w:rFonts w:ascii="Arial" w:hAnsi="Arial"/>
          <w:sz w:val="22"/>
          <w:szCs w:val="22"/>
        </w:rPr>
        <w:t xml:space="preserve">. </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3.</w:t>
      </w:r>
      <w:r w:rsidR="005515B9" w:rsidRPr="005515B9">
        <w:rPr>
          <w:rFonts w:ascii="Arial" w:hAnsi="Arial"/>
          <w:sz w:val="22"/>
          <w:szCs w:val="22"/>
        </w:rPr>
        <w:t xml:space="preserve">Ogłoszenie i SIWZ udostępnione zostały na stronie internetowej Zamawiającego </w:t>
      </w:r>
      <w:hyperlink r:id="rId9" w:history="1">
        <w:r w:rsidR="005515B9" w:rsidRPr="005515B9">
          <w:rPr>
            <w:rStyle w:val="Internetlink"/>
            <w:rFonts w:ascii="Arial" w:hAnsi="Arial"/>
            <w:sz w:val="22"/>
            <w:szCs w:val="22"/>
          </w:rPr>
          <w:t>www.szpitalzawiercie.pl</w:t>
        </w:r>
      </w:hyperlink>
      <w:r w:rsidR="005515B9" w:rsidRPr="005515B9">
        <w:rPr>
          <w:rFonts w:ascii="Arial" w:hAnsi="Arial"/>
          <w:sz w:val="22"/>
          <w:szCs w:val="22"/>
        </w:rPr>
        <w:t xml:space="preserve"> od dnia publikacji w Dzienniku Urzędowym Unii Europejskiej do upływu terminu składania ofert.</w:t>
      </w:r>
    </w:p>
    <w:p w:rsidR="00CC2E42" w:rsidRDefault="00CC2E42" w:rsidP="00CC2E42">
      <w:pPr>
        <w:pStyle w:val="Standard"/>
        <w:widowControl/>
        <w:spacing w:line="276" w:lineRule="auto"/>
        <w:jc w:val="both"/>
        <w:rPr>
          <w:rFonts w:ascii="Arial" w:hAnsi="Arial"/>
          <w:sz w:val="22"/>
          <w:szCs w:val="22"/>
        </w:rPr>
      </w:pPr>
      <w:r>
        <w:rPr>
          <w:rFonts w:ascii="Arial" w:hAnsi="Arial"/>
          <w:sz w:val="22"/>
          <w:szCs w:val="22"/>
        </w:rPr>
        <w:t>4.</w:t>
      </w:r>
      <w:r w:rsidR="005515B9" w:rsidRPr="005515B9">
        <w:rPr>
          <w:rFonts w:ascii="Arial" w:hAnsi="Arial"/>
          <w:sz w:val="22"/>
          <w:szCs w:val="22"/>
        </w:rPr>
        <w:t>Postępowanie prowadzone jest w trybie przetargu nieograniczonego z zastosowaniem procedury,</w:t>
      </w:r>
      <w:r>
        <w:rPr>
          <w:rFonts w:ascii="Arial" w:hAnsi="Arial"/>
          <w:sz w:val="22"/>
          <w:szCs w:val="22"/>
        </w:rPr>
        <w:t xml:space="preserve"> o której mowa w art. 24aa </w:t>
      </w:r>
      <w:proofErr w:type="spellStart"/>
      <w:r>
        <w:rPr>
          <w:rFonts w:ascii="Arial" w:hAnsi="Arial"/>
          <w:sz w:val="22"/>
          <w:szCs w:val="22"/>
        </w:rPr>
        <w:t>Pzp</w:t>
      </w:r>
      <w:proofErr w:type="spellEnd"/>
      <w:r>
        <w:rPr>
          <w:rFonts w:ascii="Arial" w:hAnsi="Arial"/>
          <w:sz w:val="22"/>
          <w:szCs w:val="22"/>
        </w:rPr>
        <w:t>.</w:t>
      </w:r>
    </w:p>
    <w:p w:rsidR="005515B9" w:rsidRPr="005515B9" w:rsidRDefault="00CC2E42" w:rsidP="00CC2E42">
      <w:pPr>
        <w:pStyle w:val="Standard"/>
        <w:widowControl/>
        <w:spacing w:line="276" w:lineRule="auto"/>
        <w:jc w:val="both"/>
        <w:rPr>
          <w:rFonts w:ascii="Arial" w:hAnsi="Arial"/>
          <w:sz w:val="22"/>
          <w:szCs w:val="22"/>
        </w:rPr>
      </w:pPr>
      <w:r>
        <w:rPr>
          <w:rFonts w:ascii="Arial" w:hAnsi="Arial"/>
          <w:sz w:val="22"/>
          <w:szCs w:val="22"/>
        </w:rPr>
        <w:t>5.</w:t>
      </w:r>
      <w:r w:rsidR="005515B9" w:rsidRPr="005515B9">
        <w:rPr>
          <w:rFonts w:ascii="Arial" w:hAnsi="Arial"/>
          <w:bCs/>
          <w:sz w:val="22"/>
          <w:szCs w:val="22"/>
        </w:rPr>
        <w:t xml:space="preserve">Zamawiający informuje, iż zgodnie z wymogami art. 36 ust. 1 pkt 16 </w:t>
      </w:r>
      <w:proofErr w:type="spellStart"/>
      <w:r w:rsidR="005515B9" w:rsidRPr="005515B9">
        <w:rPr>
          <w:rFonts w:ascii="Arial" w:hAnsi="Arial"/>
          <w:bCs/>
          <w:sz w:val="22"/>
          <w:szCs w:val="22"/>
        </w:rPr>
        <w:t>Pzp</w:t>
      </w:r>
      <w:proofErr w:type="spellEnd"/>
      <w:r w:rsidR="005515B9" w:rsidRPr="005515B9">
        <w:rPr>
          <w:rFonts w:ascii="Arial" w:hAnsi="Arial"/>
          <w:bCs/>
          <w:sz w:val="22"/>
          <w:szCs w:val="22"/>
        </w:rPr>
        <w:t>, postanowienia zawarte we wzorze umowy, stanowiącym załącznik do SIWZ, będą wprowadzone do treści umowy zawieranej</w:t>
      </w:r>
      <w:r w:rsidR="005515B9">
        <w:rPr>
          <w:rFonts w:ascii="Arial" w:hAnsi="Arial"/>
          <w:bCs/>
          <w:sz w:val="22"/>
          <w:szCs w:val="22"/>
        </w:rPr>
        <w:t xml:space="preserve"> </w:t>
      </w:r>
      <w:r w:rsidR="005515B9" w:rsidRPr="005515B9">
        <w:rPr>
          <w:rFonts w:ascii="Arial" w:hAnsi="Arial"/>
          <w:bCs/>
          <w:sz w:val="22"/>
          <w:szCs w:val="22"/>
        </w:rPr>
        <w:t xml:space="preserve">w sprawie udzielenia zamówienia publicznego </w:t>
      </w:r>
      <w:r w:rsidR="005515B9" w:rsidRPr="005515B9">
        <w:rPr>
          <w:rFonts w:ascii="Arial" w:hAnsi="Arial"/>
          <w:sz w:val="22"/>
          <w:szCs w:val="22"/>
        </w:rPr>
        <w:t>objętego postępowaniem.</w:t>
      </w:r>
    </w:p>
    <w:p w:rsidR="005515B9" w:rsidRPr="005515B9"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6.</w:t>
      </w:r>
      <w:r w:rsidR="005515B9" w:rsidRPr="005515B9">
        <w:rPr>
          <w:rFonts w:ascii="Arial" w:hAnsi="Arial"/>
          <w:kern w:val="0"/>
          <w:sz w:val="22"/>
          <w:szCs w:val="22"/>
          <w:lang w:eastAsia="en-US"/>
        </w:rPr>
        <w:t xml:space="preserve">Postępowanie prowadzone jest w języku polskim w formie elektronicznej za pośrednictwem platformy </w:t>
      </w:r>
      <w:proofErr w:type="spellStart"/>
      <w:r w:rsidR="005515B9" w:rsidRPr="005515B9">
        <w:rPr>
          <w:rFonts w:ascii="Arial" w:hAnsi="Arial"/>
          <w:kern w:val="0"/>
          <w:sz w:val="22"/>
          <w:szCs w:val="22"/>
          <w:lang w:eastAsia="en-US"/>
        </w:rPr>
        <w:t>miniPortal</w:t>
      </w:r>
      <w:proofErr w:type="spellEnd"/>
      <w:r w:rsidR="005515B9" w:rsidRPr="005515B9">
        <w:rPr>
          <w:rFonts w:ascii="Arial" w:hAnsi="Arial"/>
          <w:kern w:val="0"/>
          <w:sz w:val="22"/>
          <w:szCs w:val="22"/>
          <w:lang w:eastAsia="en-US"/>
        </w:rPr>
        <w:t xml:space="preserve"> (zwanej dalej Platformą) dostępnej pod adresem: </w:t>
      </w:r>
      <w:hyperlink r:id="rId10" w:history="1">
        <w:r w:rsidR="005515B9" w:rsidRPr="005515B9">
          <w:rPr>
            <w:rStyle w:val="Hipercze"/>
            <w:rFonts w:ascii="Arial" w:hAnsi="Arial"/>
            <w:kern w:val="0"/>
            <w:sz w:val="22"/>
            <w:szCs w:val="22"/>
            <w:lang w:eastAsia="en-US"/>
          </w:rPr>
          <w:t>https://miniportal.uzp.gov.pl</w:t>
        </w:r>
      </w:hyperlink>
      <w:r w:rsidR="005515B9" w:rsidRPr="005515B9">
        <w:rPr>
          <w:rFonts w:ascii="Arial" w:hAnsi="Arial"/>
          <w:kern w:val="0"/>
          <w:sz w:val="22"/>
          <w:szCs w:val="22"/>
          <w:lang w:eastAsia="en-US"/>
        </w:rPr>
        <w:t>.</w:t>
      </w:r>
    </w:p>
    <w:p w:rsidR="00CC2E42" w:rsidRPr="00CC2E42"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7.</w:t>
      </w:r>
      <w:r w:rsidR="005515B9" w:rsidRPr="005515B9">
        <w:rPr>
          <w:rFonts w:ascii="Arial" w:hAnsi="Arial"/>
          <w:kern w:val="0"/>
          <w:sz w:val="22"/>
          <w:szCs w:val="22"/>
          <w:lang w:eastAsia="en-US"/>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005515B9" w:rsidRPr="005515B9">
          <w:rPr>
            <w:rStyle w:val="Hipercze"/>
            <w:rFonts w:ascii="Arial" w:hAnsi="Arial"/>
            <w:kern w:val="0"/>
            <w:sz w:val="22"/>
            <w:szCs w:val="22"/>
            <w:lang w:eastAsia="en-US"/>
          </w:rPr>
          <w:t>http://www.nccert.pl/kontakt.htm</w:t>
        </w:r>
      </w:hyperlink>
      <w:r w:rsidR="005515B9" w:rsidRPr="005515B9">
        <w:rPr>
          <w:rFonts w:ascii="Arial" w:hAnsi="Arial"/>
          <w:kern w:val="0"/>
          <w:sz w:val="22"/>
          <w:szCs w:val="22"/>
          <w:lang w:eastAsia="en-US"/>
        </w:rPr>
        <w:t>.</w:t>
      </w:r>
    </w:p>
    <w:p w:rsidR="00860C41" w:rsidRPr="00CC2E42" w:rsidRDefault="00CC2E42" w:rsidP="00CC2E42">
      <w:pPr>
        <w:pStyle w:val="Standard"/>
        <w:widowControl/>
        <w:spacing w:line="276" w:lineRule="auto"/>
        <w:jc w:val="both"/>
        <w:rPr>
          <w:rFonts w:ascii="Arial" w:hAnsi="Arial"/>
          <w:sz w:val="22"/>
          <w:szCs w:val="22"/>
        </w:rPr>
      </w:pPr>
      <w:r>
        <w:rPr>
          <w:rFonts w:ascii="Arial" w:hAnsi="Arial"/>
          <w:kern w:val="0"/>
          <w:sz w:val="22"/>
          <w:szCs w:val="22"/>
          <w:lang w:eastAsia="en-US"/>
        </w:rPr>
        <w:t>8.</w:t>
      </w:r>
      <w:r w:rsidR="005515B9" w:rsidRPr="00CC2E42">
        <w:rPr>
          <w:rFonts w:ascii="Arial" w:hAnsi="Arial"/>
          <w:kern w:val="0"/>
          <w:sz w:val="22"/>
          <w:szCs w:val="22"/>
          <w:lang w:eastAsia="en-US"/>
        </w:rPr>
        <w:t xml:space="preserve">Informacje dotyczące przedmiotowego postępowania objęte ustawowym wymogiem publikacji na stronie internetowej Zamawiającego będą udostępnione pod adresem: </w:t>
      </w:r>
      <w:hyperlink r:id="rId12" w:history="1">
        <w:r w:rsidR="005515B9" w:rsidRPr="00CC2E42">
          <w:rPr>
            <w:rStyle w:val="Hipercze"/>
            <w:rFonts w:ascii="Arial" w:hAnsi="Arial"/>
            <w:kern w:val="0"/>
            <w:sz w:val="22"/>
            <w:szCs w:val="22"/>
            <w:lang w:eastAsia="en-US"/>
          </w:rPr>
          <w:t>www.szpitalzawiercie.pl.</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340" w:lineRule="exact"/>
              <w:rPr>
                <w:rFonts w:ascii="Arial" w:eastAsia="Times New Roman" w:hAnsi="Arial"/>
                <w:kern w:val="0"/>
                <w:lang w:eastAsia="en-US" w:bidi="ar-SA"/>
              </w:rPr>
            </w:pPr>
            <w:r w:rsidRPr="00860C41">
              <w:rPr>
                <w:rFonts w:ascii="Arial" w:eastAsia="Times New Roman" w:hAnsi="Arial"/>
                <w:b/>
                <w:kern w:val="0"/>
                <w:sz w:val="22"/>
                <w:szCs w:val="18"/>
                <w:u w:val="single"/>
                <w:lang w:eastAsia="en-US" w:bidi="ar-SA"/>
              </w:rPr>
              <w:t>III. OPIS PRZEDMIOTU ZAMÓWIENIA</w:t>
            </w:r>
          </w:p>
        </w:tc>
      </w:tr>
    </w:tbl>
    <w:p w:rsidR="00860C41" w:rsidRDefault="0087289E" w:rsidP="00C30D4F">
      <w:pPr>
        <w:jc w:val="both"/>
        <w:rPr>
          <w:rFonts w:ascii="Arial" w:eastAsia="Calibri" w:hAnsi="Arial"/>
          <w:sz w:val="22"/>
          <w:szCs w:val="22"/>
          <w:lang w:eastAsia="en-US"/>
        </w:rPr>
      </w:pPr>
      <w:r>
        <w:rPr>
          <w:rFonts w:ascii="Arial" w:eastAsia="Calibri" w:hAnsi="Arial"/>
          <w:bCs/>
          <w:sz w:val="22"/>
          <w:szCs w:val="22"/>
        </w:rPr>
        <w:t>1.</w:t>
      </w:r>
      <w:r w:rsidR="00C30D4F">
        <w:rPr>
          <w:rFonts w:ascii="Arial" w:eastAsia="Calibri" w:hAnsi="Arial"/>
          <w:bCs/>
          <w:sz w:val="22"/>
          <w:szCs w:val="22"/>
        </w:rPr>
        <w:t xml:space="preserve"> </w:t>
      </w:r>
      <w:r w:rsidR="00602B37" w:rsidRPr="0087289E">
        <w:rPr>
          <w:rFonts w:ascii="Arial" w:eastAsia="Calibri" w:hAnsi="Arial"/>
          <w:bCs/>
          <w:sz w:val="22"/>
          <w:szCs w:val="22"/>
        </w:rPr>
        <w:t xml:space="preserve">Przedmiotem </w:t>
      </w:r>
      <w:r w:rsidR="00860C41" w:rsidRPr="0087289E">
        <w:rPr>
          <w:rFonts w:ascii="Arial" w:eastAsia="Calibri" w:hAnsi="Arial"/>
          <w:bCs/>
          <w:sz w:val="22"/>
          <w:szCs w:val="22"/>
        </w:rPr>
        <w:t>z</w:t>
      </w:r>
      <w:r w:rsidR="00860C41" w:rsidRPr="0087289E">
        <w:rPr>
          <w:rFonts w:ascii="Arial" w:eastAsia="Calibri" w:hAnsi="Arial"/>
          <w:sz w:val="22"/>
          <w:szCs w:val="22"/>
        </w:rPr>
        <w:t xml:space="preserve">amówienia jest </w:t>
      </w:r>
      <w:r>
        <w:rPr>
          <w:rFonts w:ascii="Arial" w:eastAsia="Times New Roman" w:hAnsi="Arial"/>
          <w:kern w:val="2"/>
          <w:sz w:val="22"/>
          <w:szCs w:val="22"/>
          <w:lang w:eastAsia="hi-IN" w:bidi="ar-SA"/>
        </w:rPr>
        <w:t>Dostawa</w:t>
      </w:r>
      <w:r w:rsidRPr="0087289E">
        <w:rPr>
          <w:rFonts w:ascii="Arial" w:eastAsia="Times New Roman" w:hAnsi="Arial"/>
          <w:kern w:val="2"/>
          <w:sz w:val="22"/>
          <w:szCs w:val="22"/>
          <w:lang w:eastAsia="hi-IN" w:bidi="ar-SA"/>
        </w:rPr>
        <w:t xml:space="preserve"> </w:t>
      </w:r>
      <w:r w:rsidR="00AF30A9">
        <w:rPr>
          <w:rFonts w:ascii="Arial" w:eastAsia="Times New Roman" w:hAnsi="Arial"/>
          <w:kern w:val="2"/>
          <w:sz w:val="22"/>
          <w:szCs w:val="22"/>
          <w:lang w:eastAsia="hi-IN" w:bidi="ar-SA"/>
        </w:rPr>
        <w:t xml:space="preserve">sprzętu </w:t>
      </w:r>
      <w:r w:rsidR="00C02A46">
        <w:rPr>
          <w:rFonts w:ascii="Arial" w:eastAsia="Times New Roman" w:hAnsi="Arial"/>
          <w:kern w:val="2"/>
          <w:sz w:val="22"/>
          <w:szCs w:val="22"/>
          <w:lang w:eastAsia="hi-IN" w:bidi="ar-SA"/>
        </w:rPr>
        <w:t>i aparatury medycznej</w:t>
      </w:r>
      <w:r w:rsidR="00AF30A9">
        <w:rPr>
          <w:rFonts w:ascii="Arial" w:eastAsia="Times New Roman" w:hAnsi="Arial"/>
          <w:kern w:val="2"/>
          <w:sz w:val="22"/>
          <w:szCs w:val="22"/>
          <w:lang w:eastAsia="hi-IN" w:bidi="ar-SA"/>
        </w:rPr>
        <w:t xml:space="preserve"> – </w:t>
      </w:r>
      <w:r w:rsidR="00C02A46">
        <w:rPr>
          <w:rFonts w:ascii="Arial" w:eastAsia="Times New Roman" w:hAnsi="Arial"/>
          <w:kern w:val="2"/>
          <w:sz w:val="22"/>
          <w:szCs w:val="22"/>
          <w:lang w:eastAsia="hi-IN" w:bidi="ar-SA"/>
        </w:rPr>
        <w:t>6</w:t>
      </w:r>
      <w:r w:rsidR="00AF30A9">
        <w:rPr>
          <w:rFonts w:ascii="Arial" w:eastAsia="Times New Roman" w:hAnsi="Arial"/>
          <w:kern w:val="2"/>
          <w:sz w:val="22"/>
          <w:szCs w:val="22"/>
          <w:lang w:eastAsia="hi-IN" w:bidi="ar-SA"/>
        </w:rPr>
        <w:t xml:space="preserve"> pakiet</w:t>
      </w:r>
      <w:r w:rsidR="005A07A3">
        <w:rPr>
          <w:rFonts w:ascii="Arial" w:eastAsia="Times New Roman" w:hAnsi="Arial"/>
          <w:kern w:val="2"/>
          <w:sz w:val="22"/>
          <w:szCs w:val="22"/>
          <w:lang w:eastAsia="hi-IN" w:bidi="ar-SA"/>
        </w:rPr>
        <w:t>ów</w:t>
      </w:r>
      <w:r w:rsidRPr="0087289E">
        <w:rPr>
          <w:rFonts w:ascii="Arial" w:eastAsia="Times New Roman" w:hAnsi="Arial"/>
          <w:kern w:val="2"/>
          <w:sz w:val="22"/>
          <w:szCs w:val="22"/>
          <w:lang w:eastAsia="hi-IN" w:bidi="ar-SA"/>
        </w:rPr>
        <w:t xml:space="preserve"> </w:t>
      </w:r>
      <w:r w:rsidRPr="0087289E">
        <w:rPr>
          <w:rFonts w:ascii="Arial" w:eastAsia="Calibri" w:hAnsi="Arial"/>
          <w:noProof/>
          <w:kern w:val="0"/>
          <w:sz w:val="22"/>
          <w:szCs w:val="22"/>
          <w:lang w:eastAsia="en-US" w:bidi="ar-SA"/>
        </w:rPr>
        <w:t>w ramach projektu: „Poprawa jakości i dostępności do świadczeń zdrowotnych poprzez modernizację i doposażenie Szpitala Powiatowego w Zawierciu”</w:t>
      </w:r>
      <w:r w:rsidR="00AF30A9">
        <w:rPr>
          <w:rFonts w:ascii="Arial" w:eastAsia="Calibri" w:hAnsi="Arial"/>
          <w:noProof/>
          <w:kern w:val="0"/>
          <w:sz w:val="22"/>
          <w:szCs w:val="22"/>
          <w:lang w:eastAsia="en-US" w:bidi="ar-SA"/>
        </w:rPr>
        <w:t xml:space="preserve">, zgodnie z </w:t>
      </w:r>
      <w:r w:rsidR="00941387" w:rsidRPr="0087289E">
        <w:rPr>
          <w:rFonts w:ascii="Arial" w:eastAsia="Calibri" w:hAnsi="Arial"/>
          <w:sz w:val="22"/>
          <w:szCs w:val="22"/>
          <w:lang w:eastAsia="en-US"/>
        </w:rPr>
        <w:t>formularz</w:t>
      </w:r>
      <w:r w:rsidR="00AF30A9">
        <w:rPr>
          <w:rFonts w:ascii="Arial" w:eastAsia="Calibri" w:hAnsi="Arial"/>
          <w:sz w:val="22"/>
          <w:szCs w:val="22"/>
          <w:lang w:eastAsia="en-US"/>
        </w:rPr>
        <w:t>em</w:t>
      </w:r>
      <w:r w:rsidR="00941387" w:rsidRPr="0087289E">
        <w:rPr>
          <w:rFonts w:ascii="Arial" w:eastAsia="Calibri" w:hAnsi="Arial"/>
          <w:sz w:val="22"/>
          <w:szCs w:val="22"/>
          <w:lang w:eastAsia="en-US"/>
        </w:rPr>
        <w:t xml:space="preserve"> </w:t>
      </w:r>
      <w:r w:rsidR="00860C41" w:rsidRPr="0087289E">
        <w:rPr>
          <w:rFonts w:ascii="Arial" w:eastAsia="Calibri" w:hAnsi="Arial"/>
          <w:sz w:val="22"/>
          <w:szCs w:val="22"/>
          <w:lang w:eastAsia="en-US"/>
        </w:rPr>
        <w:t>asortymentowo</w:t>
      </w:r>
      <w:r w:rsidR="007A2C42" w:rsidRPr="0087289E">
        <w:rPr>
          <w:rFonts w:ascii="Arial" w:eastAsia="Calibri" w:hAnsi="Arial"/>
          <w:sz w:val="22"/>
          <w:szCs w:val="22"/>
          <w:lang w:eastAsia="en-US"/>
        </w:rPr>
        <w:t xml:space="preserve"> </w:t>
      </w:r>
      <w:r w:rsidR="00860C41" w:rsidRPr="0087289E">
        <w:rPr>
          <w:rFonts w:ascii="Arial" w:eastAsia="Calibri" w:hAnsi="Arial"/>
          <w:sz w:val="22"/>
          <w:szCs w:val="22"/>
          <w:lang w:eastAsia="en-US"/>
        </w:rPr>
        <w:t>-</w:t>
      </w:r>
      <w:r w:rsidR="008B3BF9">
        <w:rPr>
          <w:rFonts w:ascii="Arial" w:eastAsia="Calibri" w:hAnsi="Arial"/>
          <w:sz w:val="22"/>
          <w:szCs w:val="22"/>
          <w:lang w:eastAsia="en-US"/>
        </w:rPr>
        <w:t xml:space="preserve"> </w:t>
      </w:r>
      <w:r w:rsidR="00860C41" w:rsidRPr="0087289E">
        <w:rPr>
          <w:rFonts w:ascii="Arial" w:eastAsia="Calibri" w:hAnsi="Arial"/>
          <w:sz w:val="22"/>
          <w:szCs w:val="22"/>
          <w:lang w:eastAsia="en-US"/>
        </w:rPr>
        <w:t>cenow</w:t>
      </w:r>
      <w:r w:rsidR="00941387" w:rsidRPr="0087289E">
        <w:rPr>
          <w:rFonts w:ascii="Arial" w:eastAsia="Calibri" w:hAnsi="Arial"/>
          <w:sz w:val="22"/>
          <w:szCs w:val="22"/>
          <w:lang w:eastAsia="en-US"/>
        </w:rPr>
        <w:t>y</w:t>
      </w:r>
      <w:r w:rsidR="00AF30A9">
        <w:rPr>
          <w:rFonts w:ascii="Arial" w:eastAsia="Calibri" w:hAnsi="Arial"/>
          <w:sz w:val="22"/>
          <w:szCs w:val="22"/>
          <w:lang w:eastAsia="en-US"/>
        </w:rPr>
        <w:t>m</w:t>
      </w:r>
      <w:r w:rsidR="00860C41" w:rsidRPr="0087289E">
        <w:rPr>
          <w:rFonts w:ascii="Arial" w:eastAsia="Calibri" w:hAnsi="Arial"/>
          <w:sz w:val="22"/>
          <w:szCs w:val="22"/>
          <w:lang w:eastAsia="en-US"/>
        </w:rPr>
        <w:t xml:space="preserve"> stanowiąc</w:t>
      </w:r>
      <w:r w:rsidR="00941387" w:rsidRPr="0087289E">
        <w:rPr>
          <w:rFonts w:ascii="Arial" w:eastAsia="Calibri" w:hAnsi="Arial"/>
          <w:sz w:val="22"/>
          <w:szCs w:val="22"/>
          <w:lang w:eastAsia="en-US"/>
        </w:rPr>
        <w:t>y</w:t>
      </w:r>
      <w:r w:rsidR="00AF30A9">
        <w:rPr>
          <w:rFonts w:ascii="Arial" w:eastAsia="Calibri" w:hAnsi="Arial"/>
          <w:sz w:val="22"/>
          <w:szCs w:val="22"/>
          <w:lang w:eastAsia="en-US"/>
        </w:rPr>
        <w:t>m</w:t>
      </w:r>
      <w:r w:rsidR="00C30D4F">
        <w:rPr>
          <w:rFonts w:ascii="Arial" w:eastAsia="Calibri" w:hAnsi="Arial"/>
          <w:sz w:val="22"/>
          <w:szCs w:val="22"/>
          <w:lang w:eastAsia="en-US"/>
        </w:rPr>
        <w:t xml:space="preserve"> załącznik nr 2 do SIWZ:</w:t>
      </w:r>
    </w:p>
    <w:p w:rsidR="00E97703" w:rsidRDefault="00E97703" w:rsidP="00E97703">
      <w:pPr>
        <w:jc w:val="both"/>
        <w:rPr>
          <w:rFonts w:ascii="Arial" w:hAnsi="Arial"/>
          <w:sz w:val="22"/>
          <w:szCs w:val="22"/>
        </w:rPr>
      </w:pPr>
      <w:r>
        <w:rPr>
          <w:rFonts w:ascii="Arial" w:hAnsi="Arial"/>
          <w:sz w:val="22"/>
          <w:szCs w:val="22"/>
        </w:rPr>
        <w:t>Pakiet 1 – promiennik ciepła, ścienny na oddział noworodkowy – 7 szt.</w:t>
      </w:r>
    </w:p>
    <w:p w:rsidR="00E97703" w:rsidRDefault="00E97703" w:rsidP="00E97703">
      <w:pPr>
        <w:jc w:val="both"/>
        <w:rPr>
          <w:rFonts w:ascii="Arial" w:hAnsi="Arial"/>
          <w:sz w:val="22"/>
          <w:szCs w:val="22"/>
        </w:rPr>
      </w:pPr>
      <w:r>
        <w:rPr>
          <w:rFonts w:ascii="Arial" w:hAnsi="Arial"/>
          <w:sz w:val="22"/>
          <w:szCs w:val="22"/>
        </w:rPr>
        <w:t xml:space="preserve">Pakiet 2 – </w:t>
      </w:r>
      <w:r>
        <w:rPr>
          <w:rFonts w:ascii="Arial" w:hAnsi="Arial"/>
          <w:color w:val="000000"/>
          <w:sz w:val="22"/>
          <w:szCs w:val="22"/>
        </w:rPr>
        <w:t xml:space="preserve">koc grzewczy dla pacjenta </w:t>
      </w:r>
      <w:r>
        <w:rPr>
          <w:rFonts w:ascii="Arial" w:hAnsi="Arial"/>
          <w:sz w:val="22"/>
          <w:szCs w:val="22"/>
        </w:rPr>
        <w:t>– 2 szt.</w:t>
      </w:r>
    </w:p>
    <w:p w:rsidR="00E97703" w:rsidRDefault="00E97703" w:rsidP="00E97703">
      <w:pPr>
        <w:jc w:val="both"/>
        <w:rPr>
          <w:rFonts w:ascii="Arial" w:hAnsi="Arial"/>
          <w:sz w:val="22"/>
          <w:szCs w:val="22"/>
        </w:rPr>
      </w:pPr>
      <w:r>
        <w:rPr>
          <w:rFonts w:ascii="Arial" w:hAnsi="Arial"/>
          <w:sz w:val="22"/>
          <w:szCs w:val="22"/>
        </w:rPr>
        <w:t xml:space="preserve">Pakiet 3 – </w:t>
      </w:r>
      <w:r>
        <w:rPr>
          <w:rFonts w:ascii="Arial" w:hAnsi="Arial"/>
          <w:color w:val="000000"/>
          <w:sz w:val="22"/>
          <w:szCs w:val="22"/>
        </w:rPr>
        <w:t xml:space="preserve">centrala do systemu </w:t>
      </w:r>
      <w:proofErr w:type="spellStart"/>
      <w:r>
        <w:rPr>
          <w:rFonts w:ascii="Arial" w:hAnsi="Arial"/>
          <w:color w:val="000000"/>
          <w:sz w:val="22"/>
          <w:szCs w:val="22"/>
        </w:rPr>
        <w:t>telemedycyny</w:t>
      </w:r>
      <w:proofErr w:type="spellEnd"/>
      <w:r>
        <w:rPr>
          <w:rFonts w:ascii="Arial" w:hAnsi="Arial"/>
          <w:color w:val="000000"/>
          <w:sz w:val="22"/>
          <w:szCs w:val="22"/>
        </w:rPr>
        <w:t xml:space="preserve"> </w:t>
      </w:r>
      <w:r>
        <w:rPr>
          <w:rFonts w:ascii="Arial" w:hAnsi="Arial"/>
          <w:sz w:val="22"/>
          <w:szCs w:val="22"/>
        </w:rPr>
        <w:t xml:space="preserve">– 1 szt. </w:t>
      </w:r>
    </w:p>
    <w:p w:rsidR="00E97703" w:rsidRDefault="00E97703" w:rsidP="00E97703">
      <w:pPr>
        <w:jc w:val="both"/>
        <w:rPr>
          <w:rFonts w:ascii="Arial" w:hAnsi="Arial"/>
          <w:color w:val="000000"/>
          <w:sz w:val="22"/>
          <w:szCs w:val="22"/>
        </w:rPr>
      </w:pPr>
      <w:r>
        <w:rPr>
          <w:rFonts w:ascii="Arial" w:hAnsi="Arial"/>
          <w:sz w:val="22"/>
          <w:szCs w:val="22"/>
        </w:rPr>
        <w:t>Pakiet 4 –</w:t>
      </w:r>
      <w:r>
        <w:rPr>
          <w:rFonts w:ascii="Arial" w:hAnsi="Arial"/>
          <w:color w:val="000000"/>
          <w:sz w:val="22"/>
          <w:szCs w:val="22"/>
        </w:rPr>
        <w:t xml:space="preserve"> stacja </w:t>
      </w:r>
      <w:proofErr w:type="spellStart"/>
      <w:r>
        <w:rPr>
          <w:rFonts w:ascii="Arial" w:hAnsi="Arial"/>
          <w:color w:val="000000"/>
          <w:sz w:val="22"/>
          <w:szCs w:val="22"/>
        </w:rPr>
        <w:t>telemedyczna</w:t>
      </w:r>
      <w:proofErr w:type="spellEnd"/>
      <w:r>
        <w:rPr>
          <w:rFonts w:ascii="Arial" w:hAnsi="Arial"/>
          <w:color w:val="000000"/>
          <w:sz w:val="22"/>
          <w:szCs w:val="22"/>
        </w:rPr>
        <w:t xml:space="preserve"> dla pacjenta + ciśnieniomierz i EKG, 4 elektrody z funkcją przesyłania danych do centrali + </w:t>
      </w:r>
      <w:proofErr w:type="spellStart"/>
      <w:r>
        <w:rPr>
          <w:rFonts w:ascii="Arial" w:hAnsi="Arial"/>
          <w:color w:val="000000"/>
          <w:sz w:val="22"/>
          <w:szCs w:val="22"/>
        </w:rPr>
        <w:t>glukometr</w:t>
      </w:r>
      <w:proofErr w:type="spellEnd"/>
      <w:r>
        <w:rPr>
          <w:rFonts w:ascii="Arial" w:hAnsi="Arial"/>
          <w:color w:val="000000"/>
          <w:sz w:val="22"/>
          <w:szCs w:val="22"/>
        </w:rPr>
        <w:t xml:space="preserve"> – 10 szt.</w:t>
      </w:r>
    </w:p>
    <w:p w:rsidR="00E97703" w:rsidRDefault="00E97703" w:rsidP="00E97703">
      <w:pPr>
        <w:jc w:val="both"/>
        <w:rPr>
          <w:rFonts w:ascii="Arial" w:hAnsi="Arial"/>
          <w:color w:val="000000"/>
          <w:sz w:val="22"/>
          <w:szCs w:val="22"/>
        </w:rPr>
      </w:pPr>
      <w:r>
        <w:rPr>
          <w:rFonts w:ascii="Arial" w:hAnsi="Arial"/>
          <w:sz w:val="22"/>
          <w:szCs w:val="22"/>
        </w:rPr>
        <w:t xml:space="preserve">Pakiet 5 – </w:t>
      </w:r>
      <w:proofErr w:type="spellStart"/>
      <w:r>
        <w:rPr>
          <w:rFonts w:ascii="Arial" w:hAnsi="Arial"/>
          <w:color w:val="000000"/>
          <w:sz w:val="22"/>
          <w:szCs w:val="22"/>
        </w:rPr>
        <w:t>videolaryngoskop</w:t>
      </w:r>
      <w:proofErr w:type="spellEnd"/>
      <w:r>
        <w:rPr>
          <w:rFonts w:ascii="Arial" w:hAnsi="Arial"/>
          <w:color w:val="000000"/>
          <w:sz w:val="22"/>
          <w:szCs w:val="22"/>
        </w:rPr>
        <w:t xml:space="preserve"> – 1 szt.</w:t>
      </w:r>
    </w:p>
    <w:p w:rsidR="00E97703" w:rsidRDefault="00E97703" w:rsidP="00E97703">
      <w:pPr>
        <w:jc w:val="both"/>
        <w:rPr>
          <w:rFonts w:ascii="Arial" w:hAnsi="Arial"/>
          <w:color w:val="000000"/>
          <w:sz w:val="22"/>
          <w:szCs w:val="22"/>
        </w:rPr>
      </w:pPr>
      <w:r>
        <w:rPr>
          <w:rFonts w:ascii="Arial" w:hAnsi="Arial"/>
          <w:sz w:val="22"/>
          <w:szCs w:val="22"/>
        </w:rPr>
        <w:lastRenderedPageBreak/>
        <w:t xml:space="preserve">Pakiet 6 – </w:t>
      </w:r>
      <w:r w:rsidR="0090375F">
        <w:rPr>
          <w:rFonts w:ascii="Arial" w:hAnsi="Arial"/>
          <w:color w:val="000000"/>
          <w:sz w:val="22"/>
          <w:szCs w:val="22"/>
        </w:rPr>
        <w:t>rekt</w:t>
      </w:r>
      <w:r>
        <w:rPr>
          <w:rFonts w:ascii="Arial" w:hAnsi="Arial"/>
          <w:color w:val="000000"/>
          <w:sz w:val="22"/>
          <w:szCs w:val="22"/>
        </w:rPr>
        <w:t>oskop operacyjny – 1 szt.</w:t>
      </w:r>
    </w:p>
    <w:p w:rsidR="00C02A46" w:rsidRPr="005A07A3" w:rsidRDefault="00C02A46" w:rsidP="005A07A3">
      <w:pPr>
        <w:widowControl/>
        <w:suppressAutoHyphens w:val="0"/>
        <w:autoSpaceDN/>
        <w:jc w:val="both"/>
        <w:rPr>
          <w:rFonts w:ascii="Arial" w:eastAsia="Times New Roman" w:hAnsi="Arial"/>
          <w:color w:val="000000"/>
          <w:kern w:val="0"/>
          <w:sz w:val="22"/>
          <w:szCs w:val="22"/>
          <w:lang w:eastAsia="pl-PL" w:bidi="ar-SA"/>
        </w:rPr>
      </w:pPr>
    </w:p>
    <w:p w:rsidR="00E56D37" w:rsidRPr="00E56D37" w:rsidRDefault="00E56D37" w:rsidP="005A07A3">
      <w:pPr>
        <w:tabs>
          <w:tab w:val="center" w:pos="4536"/>
          <w:tab w:val="right" w:pos="9072"/>
        </w:tabs>
        <w:autoSpaceDN/>
        <w:jc w:val="both"/>
        <w:rPr>
          <w:rFonts w:ascii="Arial" w:hAnsi="Arial"/>
          <w:sz w:val="22"/>
          <w:szCs w:val="22"/>
        </w:rPr>
      </w:pPr>
      <w:r>
        <w:rPr>
          <w:rFonts w:ascii="Arial" w:hAnsi="Arial"/>
          <w:sz w:val="22"/>
          <w:szCs w:val="22"/>
        </w:rPr>
        <w:t xml:space="preserve">Projekt jest dofinasowany  </w:t>
      </w:r>
      <w:r w:rsidRPr="00E56D37">
        <w:rPr>
          <w:rFonts w:ascii="Arial" w:hAnsi="Arial"/>
          <w:sz w:val="22"/>
          <w:szCs w:val="22"/>
        </w:rPr>
        <w:t>w ramach Regionalnego Programu Operacyjnego Województwa Śląskiego na lata 2014-2020 dla osi priorytetowej: X. Rewitalizacja oraz infrastruktura społeczna i zdrowotna dla działania: 10.1. Infrastruktura ochrony zdrowia</w:t>
      </w:r>
      <w:r>
        <w:rPr>
          <w:rFonts w:ascii="Arial" w:hAnsi="Arial"/>
          <w:sz w:val="22"/>
          <w:szCs w:val="22"/>
        </w:rPr>
        <w:t>.</w:t>
      </w:r>
    </w:p>
    <w:p w:rsidR="00E56D37" w:rsidRPr="00C30D4F" w:rsidRDefault="00E56D37" w:rsidP="00C30D4F">
      <w:pPr>
        <w:spacing w:line="276" w:lineRule="auto"/>
        <w:jc w:val="both"/>
        <w:rPr>
          <w:rFonts w:ascii="Arial" w:hAnsi="Arial"/>
          <w:sz w:val="22"/>
          <w:szCs w:val="22"/>
        </w:rPr>
      </w:pPr>
    </w:p>
    <w:p w:rsidR="00860C41" w:rsidRPr="00E02047" w:rsidRDefault="00AF30A9" w:rsidP="0087289E">
      <w:pPr>
        <w:widowControl/>
        <w:suppressAutoHyphens w:val="0"/>
        <w:autoSpaceDN/>
        <w:spacing w:line="276" w:lineRule="auto"/>
        <w:jc w:val="both"/>
        <w:rPr>
          <w:rFonts w:ascii="Arial" w:eastAsia="Calibri" w:hAnsi="Arial"/>
          <w:kern w:val="0"/>
          <w:sz w:val="22"/>
          <w:szCs w:val="22"/>
          <w:lang w:bidi="ar-SA"/>
        </w:rPr>
      </w:pPr>
      <w:r>
        <w:rPr>
          <w:rFonts w:ascii="Arial" w:eastAsia="Calibri" w:hAnsi="Arial"/>
          <w:kern w:val="0"/>
          <w:sz w:val="22"/>
          <w:szCs w:val="22"/>
          <w:lang w:bidi="ar-SA"/>
        </w:rPr>
        <w:t>2</w:t>
      </w:r>
      <w:r w:rsidR="0087289E">
        <w:rPr>
          <w:rFonts w:ascii="Arial" w:eastAsia="Calibri" w:hAnsi="Arial"/>
          <w:kern w:val="0"/>
          <w:sz w:val="22"/>
          <w:szCs w:val="22"/>
          <w:lang w:bidi="ar-SA"/>
        </w:rPr>
        <w:t>.</w:t>
      </w:r>
      <w:r w:rsidR="00C30D4F">
        <w:rPr>
          <w:rFonts w:ascii="Arial" w:eastAsia="Calibri" w:hAnsi="Arial"/>
          <w:kern w:val="0"/>
          <w:sz w:val="22"/>
          <w:szCs w:val="22"/>
          <w:lang w:bidi="ar-SA"/>
        </w:rPr>
        <w:t xml:space="preserve"> </w:t>
      </w:r>
      <w:r w:rsidR="00860C41" w:rsidRPr="00860C41">
        <w:rPr>
          <w:rFonts w:ascii="Arial" w:eastAsia="Calibri" w:hAnsi="Arial"/>
          <w:kern w:val="0"/>
          <w:sz w:val="22"/>
          <w:szCs w:val="22"/>
          <w:lang w:bidi="ar-SA"/>
        </w:rPr>
        <w:t xml:space="preserve">Zamawiający </w:t>
      </w:r>
      <w:r w:rsidR="00860C41" w:rsidRPr="00860C41">
        <w:rPr>
          <w:rFonts w:ascii="Arial" w:eastAsia="Times New Roman" w:hAnsi="Arial"/>
          <w:kern w:val="0"/>
          <w:sz w:val="22"/>
          <w:szCs w:val="22"/>
          <w:lang w:eastAsia="pl-PL" w:bidi="ar-SA"/>
        </w:rPr>
        <w:t xml:space="preserve">żąda wskazania przez Wykonawcę części zamówienia, której wykonanie zamierza powierzyć podwykonawcom i podania firm tych podwykonawców - zgodnie </w:t>
      </w:r>
      <w:r w:rsidR="00860C41" w:rsidRPr="00860C41">
        <w:rPr>
          <w:rFonts w:ascii="Arial" w:eastAsia="Times New Roman" w:hAnsi="Arial"/>
          <w:kern w:val="0"/>
          <w:sz w:val="22"/>
          <w:szCs w:val="22"/>
          <w:lang w:eastAsia="pl-PL" w:bidi="ar-SA"/>
        </w:rPr>
        <w:br/>
        <w:t>z treścią pkt</w:t>
      </w:r>
      <w:r w:rsidR="00941387">
        <w:rPr>
          <w:rFonts w:ascii="Arial" w:eastAsia="Times New Roman" w:hAnsi="Arial"/>
          <w:kern w:val="0"/>
          <w:sz w:val="22"/>
          <w:szCs w:val="22"/>
          <w:lang w:eastAsia="pl-PL" w:bidi="ar-SA"/>
        </w:rPr>
        <w:t xml:space="preserve">. </w:t>
      </w:r>
      <w:r w:rsidR="00C30D4F">
        <w:rPr>
          <w:rFonts w:ascii="Arial" w:eastAsia="Times New Roman" w:hAnsi="Arial"/>
          <w:kern w:val="0"/>
          <w:sz w:val="22"/>
          <w:szCs w:val="22"/>
          <w:lang w:eastAsia="pl-PL" w:bidi="ar-SA"/>
        </w:rPr>
        <w:t>4</w:t>
      </w:r>
      <w:r w:rsidR="00860C41" w:rsidRPr="00860C41">
        <w:rPr>
          <w:rFonts w:ascii="Arial" w:eastAsia="Times New Roman" w:hAnsi="Arial"/>
          <w:kern w:val="0"/>
          <w:sz w:val="22"/>
          <w:szCs w:val="22"/>
          <w:lang w:eastAsia="pl-PL" w:bidi="ar-SA"/>
        </w:rPr>
        <w:t xml:space="preserve"> Formularza ofertowego.  Powierzenie wykonania części zamówienia podwykonawcom nie zwalnia Wykonawcy z odpowiedzialności za należyte wykonanie zamówienia.</w:t>
      </w:r>
    </w:p>
    <w:p w:rsidR="00123762" w:rsidRPr="00123762" w:rsidRDefault="00AF30A9" w:rsidP="0087289E">
      <w:pPr>
        <w:pStyle w:val="Akapitzlist"/>
        <w:spacing w:line="276" w:lineRule="auto"/>
        <w:ind w:left="0"/>
        <w:jc w:val="both"/>
        <w:rPr>
          <w:rFonts w:ascii="Arial" w:hAnsi="Arial" w:cs="Arial"/>
          <w:sz w:val="22"/>
          <w:szCs w:val="22"/>
        </w:rPr>
      </w:pPr>
      <w:r>
        <w:rPr>
          <w:rFonts w:ascii="Arial" w:hAnsi="Arial" w:cs="Arial"/>
          <w:sz w:val="22"/>
          <w:szCs w:val="22"/>
        </w:rPr>
        <w:t>3</w:t>
      </w:r>
      <w:r w:rsidR="0087289E">
        <w:rPr>
          <w:rFonts w:ascii="Arial" w:hAnsi="Arial" w:cs="Arial"/>
          <w:sz w:val="22"/>
          <w:szCs w:val="22"/>
        </w:rPr>
        <w:t>.</w:t>
      </w:r>
      <w:r w:rsidR="00E02047"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sidR="007A2C42">
        <w:rPr>
          <w:rFonts w:ascii="Arial" w:hAnsi="Arial" w:cs="Arial"/>
          <w:sz w:val="22"/>
          <w:szCs w:val="22"/>
        </w:rPr>
        <w:t xml:space="preserve"> </w:t>
      </w:r>
      <w:r w:rsidR="00E02047" w:rsidRPr="00E02047">
        <w:rPr>
          <w:rFonts w:ascii="Arial" w:hAnsi="Arial" w:cs="Arial"/>
          <w:sz w:val="22"/>
          <w:szCs w:val="22"/>
        </w:rPr>
        <w:t xml:space="preserve">3 </w:t>
      </w:r>
      <w:proofErr w:type="spellStart"/>
      <w:r w:rsidR="00E02047" w:rsidRPr="00E02047">
        <w:rPr>
          <w:rFonts w:ascii="Arial" w:hAnsi="Arial" w:cs="Arial"/>
          <w:sz w:val="22"/>
          <w:szCs w:val="22"/>
        </w:rPr>
        <w:t>Pzp</w:t>
      </w:r>
      <w:proofErr w:type="spellEnd"/>
      <w:r w:rsidR="00E02047" w:rsidRPr="00E02047">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6510E" w:rsidRPr="001F5810" w:rsidRDefault="00AF30A9" w:rsidP="0086510E">
      <w:pPr>
        <w:pStyle w:val="Akapitzlist"/>
        <w:spacing w:line="276" w:lineRule="auto"/>
        <w:ind w:left="0"/>
        <w:jc w:val="both"/>
        <w:rPr>
          <w:rFonts w:ascii="Arial" w:hAnsi="Arial" w:cs="Arial"/>
          <w:sz w:val="22"/>
          <w:szCs w:val="22"/>
        </w:rPr>
      </w:pPr>
      <w:r>
        <w:rPr>
          <w:rFonts w:ascii="Arial" w:hAnsi="Arial"/>
          <w:sz w:val="22"/>
          <w:szCs w:val="22"/>
        </w:rPr>
        <w:t>4</w:t>
      </w:r>
      <w:r w:rsidR="0087289E">
        <w:rPr>
          <w:rFonts w:ascii="Arial" w:hAnsi="Arial"/>
          <w:sz w:val="22"/>
          <w:szCs w:val="22"/>
        </w:rPr>
        <w:t>.</w:t>
      </w:r>
      <w:r w:rsidR="00E02047"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00E02047" w:rsidRPr="00123762">
        <w:rPr>
          <w:rFonts w:ascii="Arial" w:hAnsi="Arial"/>
          <w:sz w:val="22"/>
          <w:szCs w:val="22"/>
        </w:rPr>
        <w:t>Pzp</w:t>
      </w:r>
      <w:proofErr w:type="spellEnd"/>
      <w:r w:rsidR="00E02047" w:rsidRPr="00123762">
        <w:rPr>
          <w:rFonts w:ascii="Arial" w:hAnsi="Arial"/>
          <w:sz w:val="22"/>
          <w:szCs w:val="22"/>
        </w:rPr>
        <w:t xml:space="preserve"> - rozwiązania równoważne  opisywanym.</w:t>
      </w:r>
    </w:p>
    <w:p w:rsidR="0086510E" w:rsidRDefault="00AF30A9" w:rsidP="0086510E">
      <w:pPr>
        <w:jc w:val="both"/>
        <w:rPr>
          <w:rFonts w:ascii="Arial" w:eastAsia="Times New Roman" w:hAnsi="Arial"/>
          <w:kern w:val="1"/>
          <w:sz w:val="22"/>
          <w:szCs w:val="22"/>
          <w:lang w:eastAsia="hi-IN"/>
        </w:rPr>
      </w:pPr>
      <w:r>
        <w:rPr>
          <w:rFonts w:ascii="Arial" w:eastAsia="Arial Unicode MS" w:hAnsi="Arial"/>
          <w:bCs/>
          <w:iCs/>
          <w:kern w:val="0"/>
          <w:sz w:val="22"/>
          <w:szCs w:val="22"/>
          <w:lang w:bidi="ar-SA"/>
        </w:rPr>
        <w:t>5</w:t>
      </w:r>
      <w:r w:rsidR="001F5810">
        <w:rPr>
          <w:rFonts w:ascii="Arial" w:eastAsia="Arial Unicode MS" w:hAnsi="Arial"/>
          <w:bCs/>
          <w:iCs/>
          <w:kern w:val="0"/>
          <w:sz w:val="22"/>
          <w:szCs w:val="22"/>
          <w:lang w:bidi="ar-SA"/>
        </w:rPr>
        <w:t>.</w:t>
      </w:r>
      <w:r w:rsidR="00860C41" w:rsidRPr="006A5C6E">
        <w:rPr>
          <w:rFonts w:ascii="Arial" w:eastAsia="Arial Unicode MS" w:hAnsi="Arial"/>
          <w:bCs/>
          <w:iCs/>
          <w:kern w:val="0"/>
          <w:sz w:val="22"/>
          <w:szCs w:val="22"/>
          <w:lang w:bidi="ar-SA"/>
        </w:rPr>
        <w:t xml:space="preserve">Kod CPV: </w:t>
      </w:r>
    </w:p>
    <w:p w:rsidR="00E75541" w:rsidRDefault="00E75541" w:rsidP="00E75541">
      <w:pPr>
        <w:jc w:val="both"/>
        <w:rPr>
          <w:rFonts w:ascii="Arial" w:hAnsi="Arial"/>
          <w:kern w:val="2"/>
          <w:sz w:val="22"/>
          <w:szCs w:val="22"/>
          <w:lang w:eastAsia="hi-IN"/>
        </w:rPr>
      </w:pPr>
      <w:r>
        <w:rPr>
          <w:rFonts w:ascii="Arial" w:hAnsi="Arial"/>
          <w:kern w:val="2"/>
          <w:sz w:val="22"/>
          <w:szCs w:val="22"/>
          <w:lang w:eastAsia="hi-IN"/>
        </w:rPr>
        <w:t>- 33100000 -</w:t>
      </w:r>
      <w:r w:rsidR="008B3BF9">
        <w:rPr>
          <w:rFonts w:ascii="Arial" w:hAnsi="Arial"/>
          <w:kern w:val="2"/>
          <w:sz w:val="22"/>
          <w:szCs w:val="22"/>
          <w:lang w:eastAsia="hi-IN"/>
        </w:rPr>
        <w:t xml:space="preserve"> </w:t>
      </w:r>
      <w:r>
        <w:rPr>
          <w:rFonts w:ascii="Arial" w:hAnsi="Arial"/>
          <w:kern w:val="2"/>
          <w:sz w:val="22"/>
          <w:szCs w:val="22"/>
          <w:lang w:eastAsia="hi-IN"/>
        </w:rPr>
        <w:t>1 - Urządzenia medyczne,</w:t>
      </w:r>
    </w:p>
    <w:p w:rsidR="00E75541" w:rsidRDefault="00E75541" w:rsidP="00E75541">
      <w:pPr>
        <w:jc w:val="both"/>
        <w:rPr>
          <w:rFonts w:ascii="Arial" w:hAnsi="Arial"/>
          <w:kern w:val="2"/>
          <w:sz w:val="22"/>
          <w:szCs w:val="22"/>
          <w:lang w:eastAsia="hi-IN"/>
        </w:rPr>
      </w:pPr>
      <w:r>
        <w:rPr>
          <w:rFonts w:ascii="Arial" w:hAnsi="Arial"/>
          <w:kern w:val="2"/>
          <w:sz w:val="22"/>
          <w:szCs w:val="22"/>
          <w:lang w:eastAsia="hi-IN"/>
        </w:rPr>
        <w:t>- 33190000 - 8 – Różne urządzenia i produkty medyczne,</w:t>
      </w:r>
    </w:p>
    <w:p w:rsidR="00E75541" w:rsidRDefault="00E75541" w:rsidP="00E75541">
      <w:pPr>
        <w:jc w:val="both"/>
        <w:rPr>
          <w:rFonts w:ascii="Arial" w:hAnsi="Arial"/>
          <w:kern w:val="2"/>
          <w:sz w:val="22"/>
          <w:szCs w:val="22"/>
          <w:lang w:eastAsia="hi-IN"/>
        </w:rPr>
      </w:pPr>
      <w:r>
        <w:rPr>
          <w:rFonts w:ascii="Arial" w:hAnsi="Arial"/>
          <w:kern w:val="2"/>
          <w:sz w:val="22"/>
          <w:szCs w:val="22"/>
          <w:lang w:eastAsia="hi-IN"/>
        </w:rPr>
        <w:t>- 33162200 – 5 – Przyrządy</w:t>
      </w:r>
      <w:r w:rsidR="00E97703">
        <w:rPr>
          <w:rFonts w:ascii="Arial" w:hAnsi="Arial"/>
          <w:kern w:val="2"/>
          <w:sz w:val="22"/>
          <w:szCs w:val="22"/>
          <w:lang w:eastAsia="hi-IN"/>
        </w:rPr>
        <w:t xml:space="preserve"> używane na salach operacyjnych.</w:t>
      </w:r>
    </w:p>
    <w:p w:rsidR="005515B9" w:rsidRPr="005515B9" w:rsidRDefault="00883ADE" w:rsidP="005515B9">
      <w:pPr>
        <w:pStyle w:val="Textbody"/>
        <w:spacing w:after="0" w:line="276" w:lineRule="auto"/>
        <w:jc w:val="both"/>
        <w:rPr>
          <w:rFonts w:ascii="Arial" w:hAnsi="Arial" w:cs="Arial"/>
          <w:bCs/>
          <w:sz w:val="22"/>
          <w:szCs w:val="22"/>
        </w:rPr>
      </w:pPr>
      <w:r>
        <w:rPr>
          <w:rFonts w:ascii="Arial" w:hAnsi="Arial" w:cs="Arial"/>
          <w:sz w:val="22"/>
          <w:szCs w:val="22"/>
        </w:rPr>
        <w:t>6</w:t>
      </w:r>
      <w:r w:rsidR="005515B9" w:rsidRPr="005515B9">
        <w:rPr>
          <w:rFonts w:ascii="Arial" w:hAnsi="Arial" w:cs="Arial"/>
          <w:sz w:val="22"/>
          <w:szCs w:val="22"/>
        </w:rPr>
        <w:t xml:space="preserve">.W przedmiotowym postępowaniu, Zamawiający nie przewiduje skorzystania z prawa opcji, o którym mowa w art. 34 ust. 5 </w:t>
      </w:r>
      <w:proofErr w:type="spellStart"/>
      <w:r w:rsidR="005515B9" w:rsidRPr="005515B9">
        <w:rPr>
          <w:rFonts w:ascii="Arial" w:hAnsi="Arial" w:cs="Arial"/>
          <w:sz w:val="22"/>
          <w:szCs w:val="22"/>
        </w:rPr>
        <w:t>Pzp</w:t>
      </w:r>
      <w:proofErr w:type="spellEnd"/>
      <w:r w:rsidR="005515B9" w:rsidRPr="005515B9">
        <w:rPr>
          <w:rFonts w:ascii="Arial" w:hAnsi="Arial" w:cs="Arial"/>
          <w:sz w:val="22"/>
          <w:szCs w:val="22"/>
        </w:rPr>
        <w:t>.</w:t>
      </w:r>
    </w:p>
    <w:p w:rsidR="005515B9" w:rsidRPr="005515B9" w:rsidRDefault="00883ADE" w:rsidP="005515B9">
      <w:pPr>
        <w:pStyle w:val="Standard"/>
        <w:widowControl/>
        <w:spacing w:line="276" w:lineRule="auto"/>
        <w:jc w:val="both"/>
        <w:textAlignment w:val="baseline"/>
        <w:rPr>
          <w:rFonts w:ascii="Arial" w:hAnsi="Arial"/>
          <w:sz w:val="22"/>
          <w:szCs w:val="22"/>
        </w:rPr>
      </w:pPr>
      <w:r>
        <w:rPr>
          <w:rFonts w:ascii="Arial" w:hAnsi="Arial"/>
          <w:sz w:val="22"/>
          <w:szCs w:val="22"/>
        </w:rPr>
        <w:t>7</w:t>
      </w:r>
      <w:r w:rsidR="005515B9" w:rsidRPr="005515B9">
        <w:rPr>
          <w:rFonts w:ascii="Arial" w:hAnsi="Arial"/>
          <w:sz w:val="22"/>
          <w:szCs w:val="22"/>
        </w:rPr>
        <w:t>.Zamawiający nie zastrzega żadnego elementu zamówienia do osobistej realizacji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306A32" w:rsidRPr="00306A32" w:rsidRDefault="00306A32" w:rsidP="00306A32">
      <w:pPr>
        <w:widowControl/>
        <w:tabs>
          <w:tab w:val="left" w:pos="360"/>
        </w:tabs>
        <w:autoSpaceDN/>
        <w:spacing w:line="276" w:lineRule="auto"/>
        <w:contextualSpacing/>
        <w:jc w:val="both"/>
        <w:rPr>
          <w:rFonts w:ascii="Arial" w:hAnsi="Arial" w:cs="Mangal"/>
          <w:sz w:val="22"/>
          <w:szCs w:val="22"/>
        </w:rPr>
      </w:pPr>
      <w:r>
        <w:rPr>
          <w:rFonts w:ascii="Arial" w:eastAsia="Calibri" w:hAnsi="Arial"/>
          <w:kern w:val="0"/>
          <w:sz w:val="22"/>
          <w:szCs w:val="22"/>
          <w:lang w:eastAsia="en-US" w:bidi="ar-SA"/>
        </w:rPr>
        <w:t>1.</w:t>
      </w:r>
      <w:r w:rsidR="00860C41" w:rsidRPr="00306A32">
        <w:rPr>
          <w:rFonts w:ascii="Arial" w:eastAsia="Calibri" w:hAnsi="Arial"/>
          <w:kern w:val="0"/>
          <w:sz w:val="22"/>
          <w:szCs w:val="22"/>
          <w:lang w:eastAsia="en-US" w:bidi="ar-SA"/>
        </w:rPr>
        <w:t xml:space="preserve">Wykonawca zobowiązuje się </w:t>
      </w:r>
      <w:r w:rsidR="00EB7D0D">
        <w:rPr>
          <w:rFonts w:ascii="Arial" w:hAnsi="Arial" w:cs="Mangal"/>
          <w:sz w:val="22"/>
          <w:szCs w:val="22"/>
        </w:rPr>
        <w:t>dostarczenia, wniesienia</w:t>
      </w:r>
      <w:r w:rsidR="00CE4308">
        <w:rPr>
          <w:rFonts w:ascii="Arial" w:hAnsi="Arial" w:cs="Mangal"/>
          <w:sz w:val="22"/>
          <w:szCs w:val="22"/>
        </w:rPr>
        <w:t xml:space="preserve">, instalacji (jeśli dotyczy) i </w:t>
      </w:r>
      <w:r w:rsidRPr="00306A32">
        <w:rPr>
          <w:rFonts w:ascii="Arial" w:hAnsi="Arial" w:cs="Mangal"/>
          <w:sz w:val="22"/>
          <w:szCs w:val="22"/>
        </w:rPr>
        <w:t xml:space="preserve">uruchomienia na własny koszt i ryzyko Sprzętu w pełni zdatnego do użytku zgodnie z jego przeznaczeniem do siedziby Zamawiającego w terminie do </w:t>
      </w:r>
      <w:r w:rsidR="00883ADE">
        <w:rPr>
          <w:rFonts w:ascii="Arial" w:hAnsi="Arial" w:cs="Mangal"/>
          <w:sz w:val="22"/>
          <w:szCs w:val="22"/>
        </w:rPr>
        <w:t>28</w:t>
      </w:r>
      <w:r w:rsidRPr="00306A32">
        <w:rPr>
          <w:rFonts w:ascii="Arial" w:hAnsi="Arial" w:cs="Mangal"/>
          <w:sz w:val="22"/>
          <w:szCs w:val="22"/>
        </w:rPr>
        <w:t xml:space="preserve"> </w:t>
      </w:r>
      <w:r w:rsidR="00883ADE">
        <w:rPr>
          <w:rFonts w:ascii="Arial" w:hAnsi="Arial" w:cs="Mangal"/>
          <w:sz w:val="22"/>
          <w:szCs w:val="22"/>
        </w:rPr>
        <w:t>dni kalendarzowych (zgodnie z ofertą)</w:t>
      </w:r>
      <w:r w:rsidR="00EB7D0D">
        <w:rPr>
          <w:rFonts w:ascii="Arial" w:hAnsi="Arial" w:cs="Mangal"/>
          <w:sz w:val="22"/>
          <w:szCs w:val="22"/>
        </w:rPr>
        <w:t xml:space="preserve"> od zawarcia umowy.</w:t>
      </w:r>
      <w:r w:rsidRPr="00306A32">
        <w:rPr>
          <w:rFonts w:ascii="Arial" w:hAnsi="Arial" w:cs="Mangal"/>
          <w:sz w:val="22"/>
          <w:szCs w:val="22"/>
        </w:rPr>
        <w:t xml:space="preserve"> </w:t>
      </w:r>
    </w:p>
    <w:p w:rsidR="0010203B" w:rsidRPr="00F55D01" w:rsidRDefault="00EB7D0D" w:rsidP="00306A32">
      <w:pPr>
        <w:widowControl/>
        <w:tabs>
          <w:tab w:val="left" w:pos="284"/>
        </w:tabs>
        <w:suppressAutoHyphens w:val="0"/>
        <w:autoSpaceDN/>
        <w:spacing w:line="276" w:lineRule="auto"/>
        <w:rPr>
          <w:rFonts w:ascii="Arial" w:eastAsia="Calibri" w:hAnsi="Arial"/>
          <w:kern w:val="0"/>
          <w:sz w:val="22"/>
          <w:szCs w:val="22"/>
          <w:lang w:eastAsia="en-US" w:bidi="ar-SA"/>
        </w:rPr>
      </w:pPr>
      <w:r>
        <w:rPr>
          <w:rFonts w:ascii="Arial" w:eastAsia="Calibri" w:hAnsi="Arial"/>
          <w:kern w:val="0"/>
          <w:sz w:val="22"/>
          <w:szCs w:val="22"/>
          <w:lang w:eastAsia="en-US" w:bidi="ar-SA"/>
        </w:rPr>
        <w:t>2</w:t>
      </w:r>
      <w:r w:rsidR="00306A32">
        <w:rPr>
          <w:rFonts w:ascii="Arial" w:eastAsia="Calibri" w:hAnsi="Arial"/>
          <w:kern w:val="0"/>
          <w:sz w:val="22"/>
          <w:szCs w:val="22"/>
          <w:lang w:eastAsia="en-US" w:bidi="ar-SA"/>
        </w:rPr>
        <w:t xml:space="preserve">.Termin dostawy sprzętu </w:t>
      </w:r>
      <w:r w:rsidR="001F5810">
        <w:rPr>
          <w:rFonts w:ascii="Arial" w:eastAsia="Calibri" w:hAnsi="Arial"/>
          <w:kern w:val="0"/>
          <w:sz w:val="22"/>
          <w:szCs w:val="22"/>
          <w:lang w:eastAsia="en-US" w:bidi="ar-SA"/>
        </w:rPr>
        <w:t>oraz szkolenia personelu</w:t>
      </w:r>
      <w:r w:rsidR="00860C41" w:rsidRPr="00512533">
        <w:rPr>
          <w:rFonts w:ascii="Arial" w:eastAsia="Calibri" w:hAnsi="Arial"/>
          <w:kern w:val="0"/>
          <w:sz w:val="22"/>
          <w:szCs w:val="22"/>
          <w:lang w:eastAsia="en-US" w:bidi="ar-SA"/>
        </w:rPr>
        <w:t xml:space="preserve"> Wykonawca uzgodni z upoważnionym pracownikiem Zamawiającego z co najmniej 3-dniowym wyprzedzeniem.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860C41" w:rsidRPr="00860C41" w:rsidRDefault="00860C41" w:rsidP="00860C41">
      <w:pPr>
        <w:widowControl/>
        <w:tabs>
          <w:tab w:val="left" w:pos="284"/>
        </w:tabs>
        <w:suppressAutoHyphens w:val="0"/>
        <w:autoSpaceDN/>
        <w:spacing w:before="120" w:after="120"/>
        <w:ind w:left="426" w:hanging="426"/>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w:t>
      </w:r>
      <w:r w:rsidR="00C30D4F">
        <w:rPr>
          <w:rFonts w:ascii="Arial" w:eastAsia="Calibri" w:hAnsi="Arial"/>
          <w:kern w:val="0"/>
          <w:sz w:val="22"/>
          <w:szCs w:val="22"/>
          <w:lang w:eastAsia="en-US" w:bidi="ar-SA"/>
        </w:rPr>
        <w:t>składanie</w:t>
      </w:r>
      <w:r w:rsidR="0087289E">
        <w:rPr>
          <w:rFonts w:ascii="Arial" w:eastAsia="Calibri" w:hAnsi="Arial"/>
          <w:kern w:val="0"/>
          <w:sz w:val="22"/>
          <w:szCs w:val="22"/>
          <w:lang w:eastAsia="en-US" w:bidi="ar-SA"/>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860C41" w:rsidRPr="00860C41" w:rsidTr="002B7CBA">
        <w:trPr>
          <w:trHeight w:hRule="exact" w:val="510"/>
        </w:trPr>
        <w:tc>
          <w:tcPr>
            <w:tcW w:w="9060" w:type="dxa"/>
            <w:shd w:val="pct10" w:color="auto" w:fill="auto"/>
            <w:vAlign w:val="center"/>
          </w:tcPr>
          <w:p w:rsidR="00860C41" w:rsidRPr="00860C41" w:rsidRDefault="00860C41" w:rsidP="00860C41">
            <w:pPr>
              <w:widowControl/>
              <w:suppressAutoHyphens w:val="0"/>
              <w:autoSpaceDN/>
              <w:rPr>
                <w:rFonts w:ascii="Arial" w:eastAsia="Times New Roman" w:hAnsi="Arial"/>
                <w:kern w:val="0"/>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097BDA" w:rsidRPr="00097BDA" w:rsidRDefault="00860C41" w:rsidP="00097BDA">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lastRenderedPageBreak/>
        <w:t>Zamawiający nie dopuszcza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spacing w:line="260" w:lineRule="exact"/>
              <w:rPr>
                <w:rFonts w:ascii="Arial" w:eastAsia="Times New Roman" w:hAnsi="Arial"/>
                <w:kern w:val="0"/>
                <w:lang w:eastAsia="en-US" w:bidi="ar-SA"/>
              </w:rPr>
            </w:pPr>
            <w:r w:rsidRPr="00860C41">
              <w:rPr>
                <w:rFonts w:ascii="Arial" w:eastAsia="Times New Roman" w:hAnsi="Arial"/>
                <w:b/>
                <w:kern w:val="0"/>
                <w:sz w:val="22"/>
                <w:szCs w:val="18"/>
                <w:u w:val="single"/>
                <w:lang w:eastAsia="en-US" w:bidi="ar-SA"/>
              </w:rPr>
              <w:t>VII. TERMIN I WARUNKI PŁATNOŚCI</w:t>
            </w:r>
          </w:p>
        </w:tc>
      </w:tr>
    </w:tbl>
    <w:p w:rsidR="00860C41" w:rsidRPr="00860C41" w:rsidRDefault="00123762" w:rsidP="00123762">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00860C41" w:rsidRPr="00860C41">
        <w:rPr>
          <w:rFonts w:ascii="Arial" w:eastAsia="Calibri" w:hAnsi="Arial"/>
          <w:kern w:val="0"/>
          <w:sz w:val="22"/>
          <w:szCs w:val="22"/>
          <w:lang w:eastAsia="en-US" w:bidi="ar-SA"/>
        </w:rPr>
        <w:t>Rozliczenia pomiędzy Zamawiającym, a Wykonawcą prowadzone będą w PLN.</w:t>
      </w:r>
    </w:p>
    <w:p w:rsid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00860C41" w:rsidRPr="00123762">
        <w:rPr>
          <w:rFonts w:ascii="Arial" w:eastAsia="Calibri" w:hAnsi="Arial"/>
          <w:kern w:val="0"/>
          <w:sz w:val="22"/>
          <w:szCs w:val="22"/>
          <w:lang w:eastAsia="en-US" w:bidi="ar-SA"/>
        </w:rPr>
        <w:t>Termin płatności: należność za realizację umowy zost</w:t>
      </w:r>
      <w:r w:rsidR="00414204" w:rsidRPr="00123762">
        <w:rPr>
          <w:rFonts w:ascii="Arial" w:eastAsia="Calibri" w:hAnsi="Arial"/>
          <w:kern w:val="0"/>
          <w:sz w:val="22"/>
          <w:szCs w:val="22"/>
          <w:lang w:eastAsia="en-US" w:bidi="ar-SA"/>
        </w:rPr>
        <w:t>anie uregulowana w terminie do 6</w:t>
      </w:r>
      <w:r w:rsidR="00860C41" w:rsidRPr="00123762">
        <w:rPr>
          <w:rFonts w:ascii="Arial" w:eastAsia="Calibri" w:hAnsi="Arial"/>
          <w:kern w:val="0"/>
          <w:sz w:val="22"/>
          <w:szCs w:val="22"/>
          <w:lang w:eastAsia="en-US" w:bidi="ar-SA"/>
        </w:rPr>
        <w:t>0 dni od daty otrzymania oryginału faktury wystawionej i dostarczonej na adres płatnika wraz z Protokołem odbioru</w:t>
      </w:r>
      <w:r w:rsidR="0087289E">
        <w:rPr>
          <w:rFonts w:ascii="Arial" w:eastAsia="Calibri" w:hAnsi="Arial"/>
          <w:kern w:val="0"/>
          <w:sz w:val="22"/>
          <w:szCs w:val="22"/>
          <w:lang w:eastAsia="en-US" w:bidi="ar-SA"/>
        </w:rPr>
        <w:t xml:space="preserve"> i szkolenia personelu</w:t>
      </w:r>
      <w:r w:rsidR="00860C41" w:rsidRPr="00123762">
        <w:rPr>
          <w:rFonts w:ascii="Arial" w:eastAsia="Calibri" w:hAnsi="Arial"/>
          <w:kern w:val="0"/>
          <w:sz w:val="22"/>
          <w:szCs w:val="22"/>
          <w:lang w:eastAsia="en-US" w:bidi="ar-SA"/>
        </w:rPr>
        <w:t xml:space="preserve">, zgodnie z obowiązującymi przepisami. </w:t>
      </w:r>
    </w:p>
    <w:p w:rsidR="00860C41" w:rsidRPr="00123762" w:rsidRDefault="00123762" w:rsidP="00123762">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00860C41" w:rsidRPr="00123762">
        <w:rPr>
          <w:rFonts w:ascii="Arial" w:eastAsia="Calibri" w:hAnsi="Arial"/>
          <w:kern w:val="0"/>
          <w:sz w:val="22"/>
          <w:szCs w:val="22"/>
          <w:lang w:eastAsia="en-US" w:bidi="ar-SA"/>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687"/>
        </w:trPr>
        <w:tc>
          <w:tcPr>
            <w:tcW w:w="9210" w:type="dxa"/>
            <w:shd w:val="pct10" w:color="auto" w:fill="auto"/>
            <w:vAlign w:val="center"/>
          </w:tcPr>
          <w:p w:rsidR="00860C41" w:rsidRPr="00860C41" w:rsidRDefault="00860C41" w:rsidP="00860C41">
            <w:pPr>
              <w:widowControl/>
              <w:tabs>
                <w:tab w:val="left" w:pos="284"/>
              </w:tabs>
              <w:suppressAutoHyphens w:val="0"/>
              <w:autoSpaceDN/>
              <w:spacing w:line="260" w:lineRule="exact"/>
              <w:ind w:left="284" w:hanging="284"/>
              <w:rPr>
                <w:rFonts w:ascii="Arial" w:eastAsia="Times New Roman" w:hAnsi="Arial"/>
                <w:kern w:val="0"/>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7361E1" w:rsidRPr="00860C41" w:rsidRDefault="007361E1" w:rsidP="007361E1">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O udzielenie zamówienia publicznego mogą ubiegać się Wykonawcy, którzy </w:t>
      </w:r>
      <w:r w:rsidRPr="00860C41">
        <w:rPr>
          <w:rFonts w:ascii="Arial" w:eastAsia="Calibri" w:hAnsi="Arial"/>
          <w:b/>
          <w:kern w:val="0"/>
          <w:sz w:val="22"/>
          <w:szCs w:val="22"/>
          <w:lang w:eastAsia="en-US" w:bidi="ar-SA"/>
        </w:rPr>
        <w:t>nie podlegają wykluczeniu</w:t>
      </w:r>
      <w:r w:rsidRPr="00860C41">
        <w:rPr>
          <w:rFonts w:ascii="Arial" w:eastAsia="Calibri" w:hAnsi="Arial"/>
          <w:kern w:val="0"/>
          <w:sz w:val="22"/>
          <w:szCs w:val="22"/>
          <w:lang w:eastAsia="en-US" w:bidi="ar-SA"/>
        </w:rPr>
        <w:t xml:space="preserve"> na podstawie art. 24 ust. 1 pkt 12-23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7361E1" w:rsidRPr="00566021" w:rsidRDefault="007361E1" w:rsidP="007361E1">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7361E1" w:rsidRPr="00860C41" w:rsidRDefault="007361E1" w:rsidP="007361E1">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7361E1" w:rsidRPr="00860C41" w:rsidRDefault="007361E1" w:rsidP="007361E1">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7361E1" w:rsidRPr="00860C41" w:rsidRDefault="007361E1" w:rsidP="007361E1">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Pr>
          <w:rFonts w:ascii="Arial" w:eastAsia="Calibri" w:hAnsi="Arial"/>
          <w:bCs/>
          <w:i/>
          <w:iCs/>
          <w:color w:val="000000"/>
          <w:kern w:val="0"/>
          <w:sz w:val="22"/>
          <w:szCs w:val="22"/>
          <w:lang w:eastAsia="pl-PL" w:bidi="ar-SA"/>
        </w:rPr>
        <w:t>.</w:t>
      </w:r>
    </w:p>
    <w:p w:rsidR="007361E1" w:rsidRPr="00860C41" w:rsidRDefault="007361E1" w:rsidP="007361E1">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7361E1" w:rsidRPr="00860C41" w:rsidRDefault="007361E1" w:rsidP="007361E1">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Pr>
          <w:rFonts w:ascii="Arial" w:eastAsia="Calibri" w:hAnsi="Arial"/>
          <w:bCs/>
          <w:i/>
          <w:iCs/>
          <w:color w:val="000000"/>
          <w:kern w:val="0"/>
          <w:sz w:val="22"/>
          <w:szCs w:val="22"/>
          <w:lang w:eastAsia="pl-PL" w:bidi="ar-SA"/>
        </w:rPr>
        <w:t>.</w:t>
      </w:r>
    </w:p>
    <w:p w:rsidR="007361E1" w:rsidRPr="00860C41" w:rsidRDefault="007361E1" w:rsidP="007361E1">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4E6A40" w:rsidRPr="007361E1" w:rsidRDefault="007361E1" w:rsidP="007361E1">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r>
        <w:rPr>
          <w:rFonts w:ascii="Arial" w:eastAsia="Calibri" w:hAnsi="Arial"/>
          <w:bCs/>
          <w:i/>
          <w:iCs/>
          <w:color w:val="000000"/>
          <w:kern w:val="0"/>
          <w:sz w:val="22"/>
          <w:szCs w:val="22"/>
          <w:lang w:eastAsia="pl-PL"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1108"/>
        </w:trPr>
        <w:tc>
          <w:tcPr>
            <w:tcW w:w="9210" w:type="dxa"/>
            <w:shd w:val="pct10" w:color="auto" w:fill="auto"/>
            <w:vAlign w:val="center"/>
          </w:tcPr>
          <w:p w:rsidR="00860C41" w:rsidRPr="00860C41" w:rsidRDefault="00860C41" w:rsidP="00860C41">
            <w:pPr>
              <w:widowControl/>
              <w:tabs>
                <w:tab w:val="left" w:pos="452"/>
              </w:tabs>
              <w:suppressAutoHyphens w:val="0"/>
              <w:autoSpaceDN/>
              <w:spacing w:line="260" w:lineRule="exact"/>
              <w:ind w:left="425" w:hanging="425"/>
              <w:jc w:val="both"/>
              <w:rPr>
                <w:rFonts w:ascii="Arial" w:eastAsia="Times New Roman" w:hAnsi="Arial"/>
                <w:kern w:val="0"/>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625E81" w:rsidRDefault="00625E81" w:rsidP="00307712">
      <w:pPr>
        <w:widowControl/>
        <w:numPr>
          <w:ilvl w:val="0"/>
          <w:numId w:val="21"/>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warunków udziału w postępowaniu </w:t>
      </w:r>
      <w:r>
        <w:rPr>
          <w:rFonts w:ascii="Arial" w:eastAsia="Arial" w:hAnsi="Arial"/>
          <w:kern w:val="0"/>
          <w:sz w:val="22"/>
          <w:szCs w:val="20"/>
          <w:lang w:eastAsia="pl-PL" w:bidi="ar-SA"/>
        </w:rPr>
        <w:t>Zamawiający wymaga złożenia:</w:t>
      </w:r>
    </w:p>
    <w:p w:rsidR="00625E81"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Arial" w:hAnsi="Arial"/>
          <w:sz w:val="22"/>
          <w:szCs w:val="20"/>
          <w:lang w:eastAsia="pl-PL"/>
        </w:rPr>
        <w:t xml:space="preserve">wraz z ofertą aktualnego </w:t>
      </w:r>
      <w:r w:rsidRPr="002A5F35">
        <w:rPr>
          <w:rFonts w:ascii="Arial" w:eastAsia="Arial" w:hAnsi="Arial"/>
          <w:sz w:val="22"/>
          <w:szCs w:val="20"/>
          <w:lang w:eastAsia="pl-PL"/>
        </w:rPr>
        <w:t xml:space="preserve">na dzień składania ofert </w:t>
      </w:r>
      <w:r w:rsidRPr="002A5F35">
        <w:rPr>
          <w:rFonts w:ascii="Arial" w:eastAsia="Arial" w:hAnsi="Arial"/>
          <w:b/>
          <w:sz w:val="22"/>
          <w:szCs w:val="20"/>
          <w:u w:val="single"/>
          <w:lang w:eastAsia="pl-PL"/>
        </w:rPr>
        <w:t>oświadczenia</w:t>
      </w:r>
      <w:r>
        <w:rPr>
          <w:rFonts w:ascii="Arial" w:eastAsia="Arial" w:hAnsi="Arial"/>
          <w:sz w:val="22"/>
          <w:szCs w:val="20"/>
          <w:lang w:eastAsia="pl-PL"/>
        </w:rPr>
        <w:t xml:space="preserve"> w zakresie wskazanym w </w:t>
      </w:r>
      <w:r w:rsidRPr="002A5F35">
        <w:rPr>
          <w:rFonts w:ascii="Arial" w:eastAsia="Arial" w:hAnsi="Arial"/>
          <w:sz w:val="22"/>
          <w:szCs w:val="20"/>
          <w:lang w:eastAsia="pl-PL"/>
        </w:rPr>
        <w:t>załącznik</w:t>
      </w:r>
      <w:r>
        <w:rPr>
          <w:rFonts w:ascii="Arial" w:eastAsia="Arial" w:hAnsi="Arial"/>
          <w:sz w:val="22"/>
          <w:szCs w:val="20"/>
          <w:lang w:eastAsia="pl-PL"/>
        </w:rPr>
        <w:t>u nr 3 do SIWZ</w:t>
      </w:r>
      <w:r w:rsidRPr="002A5F35">
        <w:rPr>
          <w:rFonts w:ascii="Arial" w:eastAsia="Arial" w:hAnsi="Arial"/>
          <w:sz w:val="22"/>
          <w:szCs w:val="20"/>
          <w:lang w:eastAsia="pl-PL"/>
        </w:rPr>
        <w:t>. Informacje zawarte w Oświadczeniach stanowią wstępne potwierdzenie, że Wykonawca nie podlega wykluczeniu z postępowania oraz spełnia warunki udziału w postępowaniu.</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o</w:t>
      </w:r>
      <w:r w:rsidRPr="00414204">
        <w:rPr>
          <w:rFonts w:ascii="Arial" w:eastAsia="Calibri" w:hAnsi="Arial"/>
          <w:sz w:val="22"/>
          <w:szCs w:val="22"/>
        </w:rPr>
        <w:t xml:space="preserve">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sz w:val="22"/>
          <w:szCs w:val="22"/>
        </w:rPr>
        <w:t>Word</w:t>
      </w:r>
      <w:r w:rsidRPr="00414204">
        <w:rPr>
          <w:rFonts w:ascii="Arial" w:eastAsia="Calibri" w:hAnsi="Arial"/>
          <w:sz w:val="22"/>
          <w:szCs w:val="22"/>
        </w:rPr>
        <w:t xml:space="preserve"> (załącznik nr </w:t>
      </w:r>
      <w:r>
        <w:rPr>
          <w:rFonts w:ascii="Arial" w:eastAsia="Calibri" w:hAnsi="Arial"/>
          <w:sz w:val="22"/>
          <w:szCs w:val="22"/>
        </w:rPr>
        <w:t>3</w:t>
      </w:r>
      <w:r w:rsidRPr="00414204">
        <w:rPr>
          <w:rFonts w:ascii="Arial" w:eastAsia="Calibri" w:hAnsi="Arial"/>
          <w:sz w:val="22"/>
          <w:szCs w:val="22"/>
        </w:rPr>
        <w:t xml:space="preserve"> do SIWZ). Następnie Wykonawca podpisuje JEDZ kwalifikowalnym podpisem elektronicznym</w:t>
      </w:r>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o</w:t>
      </w:r>
      <w:r w:rsidRPr="00414204">
        <w:rPr>
          <w:rFonts w:ascii="Arial" w:eastAsia="Calibri" w:hAnsi="Arial"/>
          <w:sz w:val="22"/>
          <w:szCs w:val="22"/>
        </w:rPr>
        <w:t xml:space="preserve">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w:t>
      </w:r>
      <w:proofErr w:type="spellStart"/>
      <w:r w:rsidRPr="00414204">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rPr>
        <w:t>a</w:t>
      </w:r>
      <w:r w:rsidRPr="00414204">
        <w:rPr>
          <w:rFonts w:ascii="Arial" w:eastAsia="Calibri" w:hAnsi="Arial"/>
          <w:sz w:val="22"/>
          <w:szCs w:val="22"/>
        </w:rPr>
        <w:t>nalogiczny wymóg dotyczy JEDZ składanego przez podwykonawcę, na podstawie a</w:t>
      </w:r>
      <w:r>
        <w:rPr>
          <w:rFonts w:ascii="Arial" w:eastAsia="Calibri" w:hAnsi="Arial"/>
          <w:sz w:val="22"/>
          <w:szCs w:val="22"/>
        </w:rPr>
        <w:t xml:space="preserve">rt. 25a ust. 5 pkt 1 </w:t>
      </w:r>
      <w:proofErr w:type="spellStart"/>
      <w:r>
        <w:rPr>
          <w:rFonts w:ascii="Arial" w:eastAsia="Calibri" w:hAnsi="Arial"/>
          <w:sz w:val="22"/>
          <w:szCs w:val="22"/>
        </w:rPr>
        <w:t>Pzp</w:t>
      </w:r>
      <w:proofErr w:type="spellEnd"/>
      <w:r>
        <w:rPr>
          <w:rFonts w:ascii="Arial" w:eastAsia="Calibri" w:hAnsi="Arial"/>
          <w:sz w:val="22"/>
          <w:szCs w:val="22"/>
        </w:rPr>
        <w:t>.</w:t>
      </w:r>
    </w:p>
    <w:p w:rsidR="00625E81" w:rsidRPr="004A7CBF" w:rsidRDefault="00625E81" w:rsidP="00307712">
      <w:pPr>
        <w:pStyle w:val="Akapitzlist"/>
        <w:numPr>
          <w:ilvl w:val="0"/>
          <w:numId w:val="24"/>
        </w:numPr>
        <w:tabs>
          <w:tab w:val="left" w:pos="420"/>
        </w:tabs>
        <w:spacing w:line="276" w:lineRule="auto"/>
        <w:ind w:left="720" w:hanging="357"/>
        <w:contextualSpacing w:val="0"/>
        <w:rPr>
          <w:rFonts w:ascii="Arial" w:eastAsia="Arial" w:hAnsi="Arial"/>
          <w:sz w:val="22"/>
          <w:szCs w:val="20"/>
          <w:lang w:eastAsia="pl-PL"/>
        </w:rPr>
      </w:pPr>
      <w:r w:rsidRPr="00414204">
        <w:rPr>
          <w:rFonts w:ascii="Arial" w:eastAsia="Calibri" w:hAnsi="Arial"/>
          <w:sz w:val="22"/>
          <w:szCs w:val="22"/>
          <w:lang w:eastAsia="en-US"/>
        </w:rPr>
        <w:t>W przypadku wspólnego ubiegania się o zamówienie przez W</w:t>
      </w:r>
      <w:r>
        <w:rPr>
          <w:rFonts w:ascii="Arial" w:eastAsia="Calibri" w:hAnsi="Arial"/>
          <w:sz w:val="22"/>
          <w:szCs w:val="22"/>
          <w:lang w:eastAsia="en-US"/>
        </w:rPr>
        <w:t>ykonawców, „JEDZ” składa każdy</w:t>
      </w:r>
      <w:r w:rsidR="00CC2E42">
        <w:rPr>
          <w:rFonts w:ascii="Arial" w:eastAsia="Calibri" w:hAnsi="Arial"/>
          <w:sz w:val="22"/>
          <w:szCs w:val="22"/>
          <w:lang w:eastAsia="en-US"/>
        </w:rPr>
        <w:t xml:space="preserve"> </w:t>
      </w:r>
      <w:r w:rsidRPr="00414204">
        <w:rPr>
          <w:rFonts w:ascii="Arial" w:eastAsia="Calibri" w:hAnsi="Arial"/>
          <w:sz w:val="22"/>
          <w:szCs w:val="22"/>
          <w:lang w:eastAsia="en-US"/>
        </w:rPr>
        <w:t xml:space="preserve">z Wykonawców wspólnie ubiegających się o zamówienie. Mają one </w:t>
      </w:r>
      <w:r w:rsidRPr="00414204">
        <w:rPr>
          <w:rFonts w:ascii="Arial" w:eastAsia="Calibri" w:hAnsi="Arial"/>
          <w:sz w:val="22"/>
          <w:szCs w:val="22"/>
          <w:lang w:eastAsia="en-US"/>
        </w:rPr>
        <w:lastRenderedPageBreak/>
        <w:t>potwierdzać spełnianie warunków udziału w postępowaniu</w:t>
      </w:r>
      <w:r>
        <w:rPr>
          <w:rFonts w:ascii="Arial" w:eastAsia="Calibri" w:hAnsi="Arial"/>
          <w:sz w:val="22"/>
          <w:szCs w:val="22"/>
          <w:lang w:eastAsia="en-US"/>
        </w:rPr>
        <w:t xml:space="preserve"> oraz brak podstaw wykluczenia </w:t>
      </w:r>
      <w:r w:rsidRPr="00414204">
        <w:rPr>
          <w:rFonts w:ascii="Arial" w:eastAsia="Calibri" w:hAnsi="Arial"/>
          <w:sz w:val="22"/>
          <w:szCs w:val="22"/>
          <w:lang w:eastAsia="en-US"/>
        </w:rPr>
        <w:t>w zakresie, w którym każdy z Wykonawców wykazuje spełnianie warunków udziału w postępowaniu oraz brak podstaw wykluczenia</w:t>
      </w:r>
      <w:r>
        <w:rPr>
          <w:rFonts w:ascii="Arial" w:eastAsia="Calibri" w:hAnsi="Arial"/>
          <w:sz w:val="22"/>
          <w:szCs w:val="22"/>
          <w:lang w:eastAsia="en-US"/>
        </w:rPr>
        <w:t>.</w:t>
      </w:r>
    </w:p>
    <w:p w:rsidR="00625E81" w:rsidRPr="006F0AEC"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Pr>
          <w:rFonts w:ascii="Arial" w:eastAsia="Calibri" w:hAnsi="Arial"/>
          <w:sz w:val="22"/>
          <w:szCs w:val="22"/>
          <w:lang w:eastAsia="en-US"/>
        </w:rPr>
        <w:t>w</w:t>
      </w:r>
      <w:r w:rsidRPr="00414204">
        <w:rPr>
          <w:rFonts w:ascii="Arial" w:eastAsia="Calibri" w:hAnsi="Arial"/>
          <w:sz w:val="22"/>
          <w:szCs w:val="22"/>
          <w:lang w:eastAsia="en-US"/>
        </w:rPr>
        <w:t xml:space="preserve"> przypadku spółki cywilnej, oświadczenie JEDZ, składa każdy ze wspólników spółki cywilnej</w:t>
      </w:r>
      <w:r>
        <w:rPr>
          <w:rFonts w:ascii="Arial" w:eastAsia="Calibri" w:hAnsi="Arial"/>
          <w:sz w:val="22"/>
          <w:szCs w:val="22"/>
          <w:lang w:eastAsia="en-US"/>
        </w:rPr>
        <w:t>.</w:t>
      </w:r>
    </w:p>
    <w:p w:rsidR="00625E81" w:rsidRPr="006F0AEC" w:rsidRDefault="00625E81" w:rsidP="00307712">
      <w:pPr>
        <w:pStyle w:val="Akapitzlist"/>
        <w:numPr>
          <w:ilvl w:val="0"/>
          <w:numId w:val="24"/>
        </w:numPr>
        <w:tabs>
          <w:tab w:val="left" w:pos="420"/>
        </w:tabs>
        <w:spacing w:line="276" w:lineRule="auto"/>
        <w:ind w:left="720" w:hanging="357"/>
        <w:contextualSpacing w:val="0"/>
        <w:jc w:val="both"/>
        <w:rPr>
          <w:rFonts w:ascii="Arial" w:eastAsia="Arial" w:hAnsi="Arial"/>
          <w:sz w:val="22"/>
          <w:szCs w:val="20"/>
          <w:lang w:eastAsia="pl-PL"/>
        </w:rPr>
      </w:pPr>
      <w:r w:rsidRPr="00414204">
        <w:rPr>
          <w:rFonts w:ascii="Arial" w:eastAsia="Calibri" w:hAnsi="Arial"/>
          <w:sz w:val="22"/>
          <w:szCs w:val="22"/>
          <w:lang w:eastAsia="en-US"/>
        </w:rPr>
        <w:t>Wykonawca, który zamierza powierzyć wykonanie części zamówienia podwykonawcom, zamieszcza informacje o podwykonawcach w oświadczeniu JEDZ</w:t>
      </w:r>
      <w:r>
        <w:rPr>
          <w:rFonts w:ascii="Arial" w:eastAsia="Calibri" w:hAnsi="Arial"/>
          <w:sz w:val="22"/>
          <w:szCs w:val="22"/>
          <w:lang w:eastAsia="en-US"/>
        </w:rPr>
        <w:t>.</w:t>
      </w:r>
    </w:p>
    <w:p w:rsidR="00625E81" w:rsidRPr="002A5F35" w:rsidRDefault="00625E81" w:rsidP="00307712">
      <w:pPr>
        <w:pStyle w:val="Akapitzlist"/>
        <w:numPr>
          <w:ilvl w:val="0"/>
          <w:numId w:val="24"/>
        </w:numPr>
        <w:tabs>
          <w:tab w:val="left" w:pos="420"/>
        </w:tabs>
        <w:spacing w:line="276" w:lineRule="auto"/>
        <w:ind w:left="720" w:hanging="357"/>
        <w:contextualSpacing w:val="0"/>
        <w:rPr>
          <w:rFonts w:ascii="Arial" w:eastAsia="Arial" w:hAnsi="Arial"/>
          <w:sz w:val="22"/>
          <w:szCs w:val="20"/>
          <w:lang w:eastAsia="pl-PL"/>
        </w:rPr>
      </w:pPr>
      <w:r w:rsidRPr="00414204">
        <w:rPr>
          <w:rFonts w:ascii="Arial" w:eastAsia="Calibri" w:hAnsi="Arial"/>
          <w:sz w:val="22"/>
          <w:szCs w:val="22"/>
          <w:lang w:eastAsia="en-US"/>
        </w:rPr>
        <w:t>Wykonawca, który powołuje się na zasoby innych podmiotów, w</w:t>
      </w:r>
      <w:r>
        <w:rPr>
          <w:rFonts w:ascii="Arial" w:eastAsia="Calibri" w:hAnsi="Arial"/>
          <w:sz w:val="22"/>
          <w:szCs w:val="22"/>
          <w:lang w:eastAsia="en-US"/>
        </w:rPr>
        <w:t xml:space="preserve"> celu wykazania braku istnienia</w:t>
      </w:r>
      <w:r w:rsidR="00CC2E42">
        <w:rPr>
          <w:rFonts w:ascii="Arial" w:eastAsia="Calibri" w:hAnsi="Arial"/>
          <w:sz w:val="22"/>
          <w:szCs w:val="22"/>
          <w:lang w:eastAsia="en-US"/>
        </w:rPr>
        <w:t xml:space="preserve"> </w:t>
      </w:r>
      <w:r w:rsidRPr="00414204">
        <w:rPr>
          <w:rFonts w:ascii="Arial" w:eastAsia="Calibri" w:hAnsi="Arial"/>
          <w:sz w:val="22"/>
          <w:szCs w:val="22"/>
          <w:lang w:eastAsia="en-US"/>
        </w:rPr>
        <w:t>wobec nich podstaw wykluczenia oraz spełnienia - w zakresie, w jakim powołuje się na ich zasoby - warunków udziału w postępowaniu składa wła</w:t>
      </w:r>
      <w:r>
        <w:rPr>
          <w:rFonts w:ascii="Arial" w:eastAsia="Calibri" w:hAnsi="Arial"/>
          <w:sz w:val="22"/>
          <w:szCs w:val="22"/>
          <w:lang w:eastAsia="en-US"/>
        </w:rPr>
        <w:t>sny JEDZ, a także odrębne JEDZ</w:t>
      </w:r>
      <w:r w:rsidRPr="00414204">
        <w:rPr>
          <w:rFonts w:ascii="Arial" w:eastAsia="Calibri" w:hAnsi="Arial"/>
          <w:sz w:val="22"/>
          <w:szCs w:val="22"/>
          <w:lang w:eastAsia="en-US"/>
        </w:rPr>
        <w:t xml:space="preserve"> dotyczące tych podmiotów</w:t>
      </w:r>
      <w:r>
        <w:rPr>
          <w:rFonts w:ascii="Arial" w:eastAsia="Calibri" w:hAnsi="Arial"/>
          <w:sz w:val="22"/>
          <w:szCs w:val="22"/>
          <w:lang w:eastAsia="en-US"/>
        </w:rPr>
        <w:t>.</w:t>
      </w:r>
    </w:p>
    <w:p w:rsidR="00625E81" w:rsidRDefault="00625E81" w:rsidP="00307712">
      <w:pPr>
        <w:widowControl/>
        <w:numPr>
          <w:ilvl w:val="0"/>
          <w:numId w:val="21"/>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w:t>
      </w:r>
      <w:proofErr w:type="spellStart"/>
      <w:r>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Wykonawca przekazuje, stosownie do treści a</w:t>
      </w:r>
      <w:r>
        <w:rPr>
          <w:rFonts w:ascii="Arial" w:eastAsia="Arial" w:hAnsi="Arial"/>
          <w:kern w:val="0"/>
          <w:sz w:val="22"/>
          <w:szCs w:val="20"/>
          <w:lang w:eastAsia="pl-PL" w:bidi="ar-SA"/>
        </w:rPr>
        <w:t xml:space="preserve">rt. 24 ust. 11 </w:t>
      </w:r>
      <w:proofErr w:type="spellStart"/>
      <w:r>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t>
      </w:r>
      <w:r w:rsidRPr="0001490D">
        <w:rPr>
          <w:rFonts w:ascii="Arial" w:eastAsia="Arial" w:hAnsi="Arial"/>
          <w:kern w:val="0"/>
          <w:sz w:val="22"/>
          <w:szCs w:val="20"/>
          <w:lang w:eastAsia="pl-PL" w:bidi="ar-SA"/>
        </w:rPr>
        <w:t xml:space="preserve">(w terminie 3 dni od dnia zamieszczenia przez Zamawiającego na stronie internetowej informacji z otwarcia ofert, tj. informacji, o których mowa w art. 86 ust. 5 </w:t>
      </w:r>
      <w:proofErr w:type="spellStart"/>
      <w:r>
        <w:rPr>
          <w:rFonts w:ascii="Arial" w:eastAsia="Arial" w:hAnsi="Arial"/>
          <w:kern w:val="0"/>
          <w:sz w:val="22"/>
          <w:szCs w:val="20"/>
          <w:lang w:eastAsia="pl-PL" w:bidi="ar-SA"/>
        </w:rPr>
        <w:t>Pzp</w:t>
      </w:r>
      <w:proofErr w:type="spellEnd"/>
      <w:r w:rsidRPr="0001490D">
        <w:rPr>
          <w:rFonts w:ascii="Arial" w:eastAsia="Arial" w:hAnsi="Arial"/>
          <w:kern w:val="0"/>
          <w:sz w:val="22"/>
          <w:szCs w:val="20"/>
          <w:lang w:eastAsia="pl-PL" w:bidi="ar-SA"/>
        </w:rPr>
        <w:t>),</w:t>
      </w:r>
      <w:r w:rsidRPr="007B4FE0">
        <w:rPr>
          <w:rFonts w:ascii="Arial" w:eastAsia="Arial" w:hAnsi="Arial"/>
          <w:kern w:val="0"/>
          <w:sz w:val="22"/>
          <w:szCs w:val="20"/>
          <w:lang w:eastAsia="pl-PL" w:bidi="ar-SA"/>
        </w:rPr>
        <w:t xml:space="preserve">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 xml:space="preserve">kapitałowej, o której mowa w art. 24 ust. 1 pkt 23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w:t>
      </w:r>
      <w:r>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 ciągu 3 dni od dnia zamieszczenia na stronie internetowej Zamawiającego </w:t>
      </w:r>
      <w:hyperlink r:id="rId13"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625E81"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postępowaniu o udzielenie zamówienia.</w:t>
      </w:r>
    </w:p>
    <w:p w:rsidR="00625E81" w:rsidRPr="007B4FE0" w:rsidRDefault="00625E81" w:rsidP="00CC2E42">
      <w:pPr>
        <w:widowControl/>
        <w:tabs>
          <w:tab w:val="left" w:pos="420"/>
        </w:tabs>
        <w:suppressAutoHyphens w:val="0"/>
        <w:autoSpaceDN/>
        <w:spacing w:line="276" w:lineRule="auto"/>
        <w:ind w:left="357"/>
        <w:rPr>
          <w:rFonts w:ascii="Arial" w:eastAsia="Arial" w:hAnsi="Arial"/>
          <w:kern w:val="0"/>
          <w:sz w:val="22"/>
          <w:szCs w:val="20"/>
          <w:lang w:eastAsia="pl-PL" w:bidi="ar-SA"/>
        </w:rPr>
      </w:pPr>
      <w:r>
        <w:rPr>
          <w:rFonts w:ascii="Arial" w:eastAsia="Arial" w:hAnsi="Arial"/>
          <w:kern w:val="0"/>
          <w:sz w:val="22"/>
          <w:szCs w:val="20"/>
          <w:lang w:eastAsia="pl-PL" w:bidi="ar-SA"/>
        </w:rPr>
        <w:t xml:space="preserve">Zamawiający wykluczy wykonawców, którzy należąc do tej samej </w:t>
      </w:r>
      <w:r w:rsidRPr="000C165D">
        <w:rPr>
          <w:rFonts w:ascii="Arial" w:eastAsia="Arial" w:hAnsi="Arial"/>
          <w:kern w:val="0"/>
          <w:sz w:val="22"/>
          <w:szCs w:val="20"/>
          <w:lang w:eastAsia="pl-PL" w:bidi="ar-SA"/>
        </w:rPr>
        <w:t>grupy</w:t>
      </w:r>
      <w:r>
        <w:rPr>
          <w:rFonts w:eastAsia="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tj. Dz. U. z 2019 r. poz. 369</w:t>
      </w:r>
      <w:r w:rsidR="00CC2E42">
        <w:rPr>
          <w:rFonts w:ascii="Arial" w:eastAsia="Arial" w:hAnsi="Arial"/>
          <w:kern w:val="0"/>
          <w:sz w:val="22"/>
          <w:szCs w:val="20"/>
          <w:lang w:eastAsia="pl-PL" w:bidi="ar-SA"/>
        </w:rPr>
        <w:t xml:space="preserve"> </w:t>
      </w:r>
      <w:r w:rsidRPr="000C165D">
        <w:rPr>
          <w:rFonts w:ascii="Arial" w:eastAsia="Arial" w:hAnsi="Arial"/>
          <w:kern w:val="0"/>
          <w:sz w:val="22"/>
          <w:szCs w:val="20"/>
          <w:lang w:eastAsia="pl-PL" w:bidi="ar-SA"/>
        </w:rPr>
        <w:t xml:space="preserve">z </w:t>
      </w:r>
      <w:proofErr w:type="spellStart"/>
      <w:r w:rsidRPr="000C165D">
        <w:rPr>
          <w:rFonts w:ascii="Arial" w:eastAsia="Arial" w:hAnsi="Arial"/>
          <w:kern w:val="0"/>
          <w:sz w:val="22"/>
          <w:szCs w:val="20"/>
          <w:lang w:eastAsia="pl-PL" w:bidi="ar-SA"/>
        </w:rPr>
        <w:t>późn</w:t>
      </w:r>
      <w:proofErr w:type="spellEnd"/>
      <w:r w:rsidRPr="000C165D">
        <w:rPr>
          <w:rFonts w:ascii="Arial" w:eastAsia="Arial" w:hAnsi="Arial"/>
          <w:kern w:val="0"/>
          <w:sz w:val="22"/>
          <w:szCs w:val="20"/>
          <w:lang w:eastAsia="pl-PL" w:bidi="ar-SA"/>
        </w:rPr>
        <w:t>.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625E81" w:rsidRPr="004E1447" w:rsidRDefault="00625E81" w:rsidP="00307712">
      <w:pPr>
        <w:widowControl/>
        <w:numPr>
          <w:ilvl w:val="0"/>
          <w:numId w:val="22"/>
        </w:numPr>
        <w:tabs>
          <w:tab w:val="left" w:pos="420"/>
        </w:tabs>
        <w:suppressAutoHyphens w:val="0"/>
        <w:autoSpaceDN/>
        <w:spacing w:line="276" w:lineRule="auto"/>
        <w:jc w:val="both"/>
        <w:rPr>
          <w:rFonts w:ascii="Arial" w:eastAsia="Arial" w:hAnsi="Arial"/>
          <w:kern w:val="0"/>
          <w:sz w:val="22"/>
          <w:szCs w:val="20"/>
          <w:u w:val="single"/>
          <w:lang w:eastAsia="pl-PL" w:bidi="ar-SA"/>
        </w:rPr>
      </w:pPr>
      <w:r w:rsidRPr="004E1447">
        <w:rPr>
          <w:rFonts w:ascii="Arial" w:eastAsia="Arial" w:hAnsi="Arial"/>
          <w:kern w:val="0"/>
          <w:sz w:val="22"/>
          <w:szCs w:val="20"/>
          <w:u w:val="single"/>
          <w:lang w:eastAsia="pl-PL" w:bidi="ar-SA"/>
        </w:rPr>
        <w:t>Dokumenty składane na wezwanie Zamawiającego</w:t>
      </w:r>
    </w:p>
    <w:p w:rsidR="00625E81" w:rsidRDefault="00625E81" w:rsidP="005515B9">
      <w:pPr>
        <w:widowControl/>
        <w:tabs>
          <w:tab w:val="left" w:pos="420"/>
        </w:tabs>
        <w:suppressAutoHyphens w:val="0"/>
        <w:autoSpaceDN/>
        <w:spacing w:line="276" w:lineRule="auto"/>
        <w:ind w:left="357"/>
        <w:jc w:val="both"/>
        <w:rPr>
          <w:rFonts w:ascii="Arial" w:eastAsia="Arial" w:hAnsi="Arial"/>
          <w:kern w:val="0"/>
          <w:sz w:val="22"/>
          <w:szCs w:val="22"/>
          <w:lang w:eastAsia="pl-PL" w:bidi="ar-SA"/>
        </w:rPr>
      </w:pPr>
      <w:r w:rsidRPr="00860C41">
        <w:rPr>
          <w:rFonts w:ascii="Arial" w:eastAsia="Calibri" w:hAnsi="Arial"/>
          <w:kern w:val="0"/>
          <w:sz w:val="22"/>
          <w:szCs w:val="22"/>
          <w:lang w:bidi="ar-SA"/>
        </w:rPr>
        <w:t xml:space="preserve">Zamawiający przed udzieleniem zamówienia </w:t>
      </w:r>
      <w:r w:rsidRPr="0001490D">
        <w:rPr>
          <w:rFonts w:ascii="Arial" w:eastAsia="Calibri" w:hAnsi="Arial"/>
          <w:kern w:val="0"/>
          <w:sz w:val="22"/>
          <w:szCs w:val="22"/>
          <w:lang w:bidi="ar-SA"/>
        </w:rPr>
        <w:t>wezwie Wykonawcę, którego oferta została najwyżej oceniona,</w:t>
      </w:r>
      <w:r w:rsidRPr="00860C41">
        <w:rPr>
          <w:rFonts w:ascii="Arial" w:eastAsia="Calibri" w:hAnsi="Arial"/>
          <w:kern w:val="0"/>
          <w:sz w:val="22"/>
          <w:szCs w:val="22"/>
          <w:lang w:bidi="ar-SA"/>
        </w:rPr>
        <w:t xml:space="preserve"> do złożenia w wyznaczonym, nie krótszym niż 10 dni, terminie aktualnych na dzień złożenia następujących oświadczeń lub dokumentów</w:t>
      </w:r>
      <w:r w:rsidRPr="00455FB5">
        <w:rPr>
          <w:rFonts w:ascii="Arial" w:eastAsia="Arial" w:hAnsi="Arial"/>
          <w:kern w:val="0"/>
          <w:sz w:val="22"/>
          <w:szCs w:val="22"/>
          <w:lang w:eastAsia="pl-PL" w:bidi="ar-SA"/>
        </w:rPr>
        <w:t>:</w:t>
      </w:r>
    </w:p>
    <w:p w:rsidR="00883ADE" w:rsidRPr="00C306E7" w:rsidRDefault="00883ADE"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p>
    <w:p w:rsidR="005A07A3" w:rsidRPr="00883ADE" w:rsidRDefault="005A07A3" w:rsidP="005A07A3">
      <w:pPr>
        <w:rPr>
          <w:rFonts w:ascii="Arial" w:eastAsia="Calibri" w:hAnsi="Arial"/>
          <w:b/>
          <w:sz w:val="22"/>
          <w:szCs w:val="22"/>
        </w:rPr>
      </w:pPr>
      <w:r w:rsidRPr="00883ADE">
        <w:rPr>
          <w:rFonts w:ascii="Arial" w:eastAsia="Calibri" w:hAnsi="Arial"/>
          <w:sz w:val="22"/>
          <w:szCs w:val="22"/>
        </w:rPr>
        <w:t>-</w:t>
      </w:r>
      <w:r w:rsidR="00883ADE">
        <w:rPr>
          <w:rFonts w:ascii="Arial" w:eastAsia="Calibri" w:hAnsi="Arial"/>
          <w:sz w:val="22"/>
          <w:szCs w:val="22"/>
        </w:rPr>
        <w:t xml:space="preserve"> </w:t>
      </w:r>
      <w:r w:rsidRPr="00883ADE">
        <w:rPr>
          <w:rFonts w:ascii="Arial" w:eastAsia="Calibri" w:hAnsi="Arial"/>
          <w:sz w:val="22"/>
          <w:szCs w:val="22"/>
        </w:rPr>
        <w:t xml:space="preserve">Oświadczenie Wykonawcy/Podwykonawcy składane na podstawie art. 26 ust. 1 Ustawy </w:t>
      </w:r>
      <w:proofErr w:type="spellStart"/>
      <w:r w:rsidRPr="00883ADE">
        <w:rPr>
          <w:rFonts w:ascii="Arial" w:eastAsia="Calibri" w:hAnsi="Arial"/>
          <w:sz w:val="22"/>
          <w:szCs w:val="22"/>
        </w:rPr>
        <w:t>Pzp</w:t>
      </w:r>
      <w:proofErr w:type="spellEnd"/>
      <w:r w:rsidRPr="00883ADE">
        <w:rPr>
          <w:rFonts w:ascii="Arial" w:eastAsia="Calibri" w:hAnsi="Arial"/>
          <w:sz w:val="22"/>
          <w:szCs w:val="22"/>
        </w:rPr>
        <w:t xml:space="preserve"> – </w:t>
      </w:r>
      <w:r w:rsidRPr="00883ADE">
        <w:rPr>
          <w:rFonts w:ascii="Arial" w:eastAsia="Calibri" w:hAnsi="Arial"/>
          <w:b/>
          <w:sz w:val="22"/>
          <w:szCs w:val="22"/>
        </w:rPr>
        <w:t>załącznik nr 4 a do SIWZ.</w:t>
      </w:r>
    </w:p>
    <w:p w:rsidR="005A07A3" w:rsidRPr="005A07A3" w:rsidRDefault="005A07A3" w:rsidP="005A07A3">
      <w:pPr>
        <w:rPr>
          <w:rFonts w:ascii="Arial" w:eastAsia="Calibri" w:hAnsi="Arial"/>
          <w:b/>
        </w:rPr>
      </w:pPr>
    </w:p>
    <w:p w:rsidR="00625E81" w:rsidRPr="007B4FE0" w:rsidRDefault="00625E81" w:rsidP="00307712">
      <w:pPr>
        <w:widowControl/>
        <w:numPr>
          <w:ilvl w:val="0"/>
          <w:numId w:val="22"/>
        </w:numPr>
        <w:tabs>
          <w:tab w:val="left" w:pos="420"/>
        </w:tabs>
        <w:suppressAutoHyphens w:val="0"/>
        <w:autoSpaceDN/>
        <w:spacing w:line="276" w:lineRule="auto"/>
        <w:jc w:val="both"/>
        <w:rPr>
          <w:rFonts w:ascii="Arial" w:eastAsia="Arial" w:hAnsi="Arial"/>
          <w:kern w:val="0"/>
          <w:sz w:val="22"/>
          <w:szCs w:val="20"/>
          <w:lang w:eastAsia="pl-PL" w:bidi="ar-SA"/>
        </w:rPr>
      </w:pPr>
      <w:r w:rsidRPr="00CC4EBF">
        <w:rPr>
          <w:rFonts w:ascii="Arial" w:eastAsia="Arial" w:hAnsi="Arial"/>
          <w:kern w:val="0"/>
          <w:sz w:val="22"/>
          <w:szCs w:val="20"/>
          <w:lang w:eastAsia="pl-PL" w:bidi="ar-SA"/>
        </w:rPr>
        <w:t>Wykonawcy wspólnie ubiegający się o udzielenie zamówienia</w:t>
      </w:r>
      <w:r w:rsidRPr="00CC2E42">
        <w:rPr>
          <w:rFonts w:ascii="Arial" w:eastAsia="Arial" w:hAnsi="Arial"/>
          <w:kern w:val="0"/>
          <w:sz w:val="22"/>
          <w:szCs w:val="20"/>
          <w:lang w:eastAsia="pl-PL" w:bidi="ar-SA"/>
        </w:rPr>
        <w:t>:</w:t>
      </w:r>
    </w:p>
    <w:p w:rsidR="00625E81" w:rsidRDefault="00625E81" w:rsidP="00307712">
      <w:pPr>
        <w:widowControl/>
        <w:numPr>
          <w:ilvl w:val="1"/>
          <w:numId w:val="22"/>
        </w:numPr>
        <w:tabs>
          <w:tab w:val="left" w:pos="840"/>
        </w:tabs>
        <w:suppressAutoHyphens w:val="0"/>
        <w:autoSpaceDN/>
        <w:spacing w:line="276" w:lineRule="auto"/>
        <w:ind w:left="811" w:hanging="454"/>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lastRenderedPageBreak/>
        <w:t>przed podpisaniem umowy w sprawie udzielenia zamówienia publicznego Zamawiający może zażądać złożenia zawartej przez podmioty występujące wspólnie umowy regulującej ich prawa i obowiązki;</w:t>
      </w:r>
    </w:p>
    <w:p w:rsidR="00625E81"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r>
        <w:rPr>
          <w:rFonts w:ascii="Arial" w:eastAsia="Calibri" w:hAnsi="Arial"/>
          <w:kern w:val="0"/>
          <w:sz w:val="22"/>
          <w:szCs w:val="22"/>
          <w:lang w:eastAsia="en-US" w:bidi="ar-SA"/>
        </w:rPr>
        <w:t>.</w:t>
      </w:r>
    </w:p>
    <w:p w:rsidR="00625E81" w:rsidRPr="0014311D" w:rsidRDefault="00625E81" w:rsidP="00307712">
      <w:pPr>
        <w:widowControl/>
        <w:numPr>
          <w:ilvl w:val="1"/>
          <w:numId w:val="22"/>
        </w:numPr>
        <w:tabs>
          <w:tab w:val="left" w:pos="852"/>
        </w:tabs>
        <w:suppressAutoHyphens w:val="0"/>
        <w:autoSpaceDN/>
        <w:spacing w:line="276" w:lineRule="auto"/>
        <w:ind w:left="811" w:hanging="454"/>
        <w:jc w:val="both"/>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Jeżeli Wykonawca nie złożył oświadczenia, o którym mowa w art. 25a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xml:space="preserve">, oświadczeń lub dokumentów potwierdzających okoliczności,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25E81" w:rsidRDefault="00625E81" w:rsidP="00307712">
      <w:pPr>
        <w:widowControl/>
        <w:numPr>
          <w:ilvl w:val="0"/>
          <w:numId w:val="25"/>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w:t>
      </w:r>
    </w:p>
    <w:p w:rsidR="00625E81" w:rsidRDefault="00625E81" w:rsidP="00307712">
      <w:pPr>
        <w:widowControl/>
        <w:numPr>
          <w:ilvl w:val="0"/>
          <w:numId w:val="25"/>
        </w:numPr>
        <w:tabs>
          <w:tab w:val="left" w:pos="420"/>
        </w:tabs>
        <w:suppressAutoHyphens w:val="0"/>
        <w:autoSpaceDN/>
        <w:spacing w:line="276" w:lineRule="auto"/>
        <w:ind w:left="357"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Wykonawca nie jest obowiązany do złożenia oświadczeń lub dokumentów potwierdzających okoliczności, o których mowa w art. 25 ust. 1 pkt 1 i 3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jeżeli zamawiający posiada oświadczenia lub dokumenty dotyczące tego Wykonawcy lub może je uzyskać za pomocą bezpłatnych i ogólnodostępnych baz danych, w szczególności rejestrów publicznych w rozumieniu ustawy z dnia 17 lutego 2005 r.</w:t>
      </w:r>
      <w:r w:rsidRPr="00F91E65">
        <w:rPr>
          <w:rFonts w:ascii="Arial" w:eastAsia="Arial" w:hAnsi="Arial"/>
          <w:kern w:val="0"/>
          <w:sz w:val="22"/>
          <w:szCs w:val="20"/>
          <w:lang w:eastAsia="pl-PL" w:bidi="ar-SA"/>
        </w:rPr>
        <w:br/>
        <w:t>o informatyzacji działalności podmiotów realizujących zadania publiczne (tj. Dz. U. z 2019 r. poz. 700</w:t>
      </w:r>
      <w:r>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 xml:space="preserve">z </w:t>
      </w:r>
      <w:proofErr w:type="spellStart"/>
      <w:r w:rsidRPr="00F91E65">
        <w:rPr>
          <w:rFonts w:ascii="Arial" w:eastAsia="Arial" w:hAnsi="Arial"/>
          <w:kern w:val="0"/>
          <w:sz w:val="22"/>
          <w:szCs w:val="20"/>
          <w:lang w:eastAsia="pl-PL" w:bidi="ar-SA"/>
        </w:rPr>
        <w:t>późn</w:t>
      </w:r>
      <w:proofErr w:type="spellEnd"/>
      <w:r w:rsidRPr="00F91E65">
        <w:rPr>
          <w:rFonts w:ascii="Arial" w:eastAsia="Arial" w:hAnsi="Arial"/>
          <w:kern w:val="0"/>
          <w:sz w:val="22"/>
          <w:szCs w:val="20"/>
          <w:lang w:eastAsia="pl-PL" w:bidi="ar-SA"/>
        </w:rPr>
        <w:t>. zm.).</w:t>
      </w:r>
    </w:p>
    <w:p w:rsidR="00625E81" w:rsidRPr="00F91E65" w:rsidRDefault="00625E81" w:rsidP="0032202A">
      <w:pPr>
        <w:widowControl/>
        <w:numPr>
          <w:ilvl w:val="0"/>
          <w:numId w:val="25"/>
        </w:numPr>
        <w:tabs>
          <w:tab w:val="left" w:pos="420"/>
        </w:tabs>
        <w:suppressAutoHyphens w:val="0"/>
        <w:autoSpaceDN/>
        <w:spacing w:line="276" w:lineRule="auto"/>
        <w:ind w:left="357" w:hanging="357"/>
        <w:rPr>
          <w:rFonts w:ascii="Arial" w:eastAsia="Arial" w:hAnsi="Arial"/>
          <w:kern w:val="0"/>
          <w:sz w:val="22"/>
          <w:szCs w:val="20"/>
          <w:lang w:eastAsia="pl-PL" w:bidi="ar-SA"/>
        </w:rPr>
      </w:pPr>
      <w:r w:rsidRPr="00F91E65">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F91E65">
        <w:rPr>
          <w:rFonts w:ascii="Arial" w:eastAsia="Arial" w:hAnsi="Arial"/>
          <w:kern w:val="0"/>
          <w:sz w:val="22"/>
          <w:szCs w:val="20"/>
          <w:lang w:eastAsia="pl-PL" w:bidi="ar-SA"/>
        </w:rPr>
        <w:t xml:space="preserve"> reguluje § 7 i 8 Rozporządzenia Ministra Rozwoju z dnia 27 lipca 2016 r.</w:t>
      </w:r>
      <w:r w:rsidR="0032202A">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w sprawie rodzajów dokumentów, jakich może żądać zamawiający od wykonawcy w postępowaniu o udzielenie zamówienia (</w:t>
      </w:r>
      <w:proofErr w:type="spellStart"/>
      <w:r w:rsidRPr="00F91E65">
        <w:rPr>
          <w:rFonts w:ascii="Arial" w:eastAsia="Arial" w:hAnsi="Arial"/>
          <w:kern w:val="0"/>
          <w:sz w:val="22"/>
          <w:szCs w:val="20"/>
          <w:lang w:eastAsia="pl-PL" w:bidi="ar-SA"/>
        </w:rPr>
        <w:t>Dz.U</w:t>
      </w:r>
      <w:proofErr w:type="spellEnd"/>
      <w:r w:rsidRPr="00F91E65">
        <w:rPr>
          <w:rFonts w:ascii="Arial" w:eastAsia="Arial" w:hAnsi="Arial"/>
          <w:kern w:val="0"/>
          <w:sz w:val="22"/>
          <w:szCs w:val="20"/>
          <w:lang w:eastAsia="pl-PL" w:bidi="ar-SA"/>
        </w:rPr>
        <w:t xml:space="preserve">. 2016 r. poz. 1126 z </w:t>
      </w:r>
      <w:proofErr w:type="spellStart"/>
      <w:r w:rsidRPr="00F91E65">
        <w:rPr>
          <w:rFonts w:ascii="Arial" w:eastAsia="Arial" w:hAnsi="Arial"/>
          <w:kern w:val="0"/>
          <w:sz w:val="22"/>
          <w:szCs w:val="20"/>
          <w:lang w:eastAsia="pl-PL" w:bidi="ar-SA"/>
        </w:rPr>
        <w:t>późń</w:t>
      </w:r>
      <w:proofErr w:type="spellEnd"/>
      <w:r w:rsidRPr="00F91E65">
        <w:rPr>
          <w:rFonts w:ascii="Arial" w:eastAsia="Arial" w:hAnsi="Arial"/>
          <w:kern w:val="0"/>
          <w:sz w:val="22"/>
          <w:szCs w:val="20"/>
          <w:lang w:eastAsia="pl-PL" w:bidi="ar-SA"/>
        </w:rPr>
        <w:t>. zm.).</w:t>
      </w:r>
    </w:p>
    <w:p w:rsidR="00625E81"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rPr>
      </w:pPr>
      <w:r w:rsidRPr="008B2D9C">
        <w:rPr>
          <w:rFonts w:ascii="Arial" w:eastAsia="Calibri" w:hAnsi="Arial"/>
          <w:color w:val="000000"/>
          <w:kern w:val="0"/>
          <w:sz w:val="22"/>
          <w:szCs w:val="22"/>
        </w:rPr>
        <w:t>Jeżeli wykonawca ma siedzibę lub miejsce zamieszkania poza terytorium Rzeczypospolitej Polskiej, zamiast dokumentów, o których mowa w</w:t>
      </w:r>
      <w:r>
        <w:rPr>
          <w:rFonts w:ascii="Arial" w:eastAsia="Calibri" w:hAnsi="Arial"/>
          <w:color w:val="000000"/>
          <w:kern w:val="0"/>
          <w:sz w:val="22"/>
          <w:szCs w:val="22"/>
        </w:rPr>
        <w:t xml:space="preserve"> ust. 3 lit. a), </w:t>
      </w:r>
      <w:r w:rsidRPr="008B2D9C">
        <w:rPr>
          <w:rFonts w:ascii="Arial" w:eastAsia="Calibri" w:hAnsi="Arial"/>
          <w:color w:val="000000"/>
          <w:kern w:val="0"/>
          <w:sz w:val="22"/>
          <w:szCs w:val="22"/>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w:t>
      </w:r>
      <w:r w:rsidRPr="008B2D9C">
        <w:rPr>
          <w:rFonts w:ascii="Arial" w:eastAsia="Calibri" w:hAnsi="Arial"/>
          <w:color w:val="000000"/>
          <w:kern w:val="0"/>
          <w:sz w:val="22"/>
          <w:szCs w:val="22"/>
        </w:rPr>
        <w:lastRenderedPageBreak/>
        <w:t xml:space="preserve">1 pkt 13, 14 i 21 </w:t>
      </w:r>
      <w:proofErr w:type="spellStart"/>
      <w:r w:rsidRPr="008B2D9C">
        <w:rPr>
          <w:rFonts w:ascii="Arial" w:eastAsia="Calibri" w:hAnsi="Arial"/>
          <w:color w:val="000000"/>
          <w:kern w:val="0"/>
          <w:sz w:val="22"/>
          <w:szCs w:val="22"/>
        </w:rPr>
        <w:t>Pzp</w:t>
      </w:r>
      <w:proofErr w:type="spellEnd"/>
      <w:r w:rsidR="007361E1">
        <w:rPr>
          <w:rFonts w:ascii="Arial" w:eastAsia="Calibri" w:hAnsi="Arial"/>
          <w:color w:val="000000"/>
          <w:kern w:val="0"/>
          <w:sz w:val="22"/>
          <w:szCs w:val="22"/>
        </w:rPr>
        <w:t xml:space="preserve"> oraz w art. 24 ust. 5 pkt 5 i 6 </w:t>
      </w:r>
      <w:proofErr w:type="spellStart"/>
      <w:r w:rsidR="007361E1">
        <w:rPr>
          <w:rFonts w:ascii="Arial" w:eastAsia="Calibri" w:hAnsi="Arial"/>
          <w:color w:val="000000"/>
          <w:kern w:val="0"/>
          <w:sz w:val="22"/>
          <w:szCs w:val="22"/>
        </w:rPr>
        <w:t>Pzp</w:t>
      </w:r>
      <w:proofErr w:type="spellEnd"/>
      <w:r w:rsidRPr="008B2D9C">
        <w:rPr>
          <w:rFonts w:ascii="Arial" w:eastAsia="Calibri" w:hAnsi="Arial"/>
          <w:color w:val="000000"/>
          <w:kern w:val="0"/>
          <w:sz w:val="22"/>
          <w:szCs w:val="22"/>
        </w:rPr>
        <w:t>. Dokumenty, o których mowa powyżej powinny być wystawione nie wcześniej niż 6 miesięcy przed upływem terminu składania ofert.</w:t>
      </w:r>
    </w:p>
    <w:p w:rsidR="00625E81" w:rsidRPr="003C65E8"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rPr>
      </w:pPr>
      <w:r>
        <w:rPr>
          <w:rFonts w:ascii="Arial" w:eastAsia="Calibri" w:hAnsi="Arial"/>
          <w:color w:val="000000"/>
          <w:kern w:val="0"/>
          <w:sz w:val="22"/>
          <w:szCs w:val="22"/>
        </w:rPr>
        <w:t xml:space="preserve">W przypadku dokumentów, </w:t>
      </w:r>
      <w:r w:rsidRPr="008B2D9C">
        <w:rPr>
          <w:rFonts w:ascii="Arial" w:eastAsia="Calibri" w:hAnsi="Arial"/>
          <w:color w:val="000000"/>
          <w:kern w:val="0"/>
          <w:sz w:val="22"/>
          <w:szCs w:val="22"/>
        </w:rPr>
        <w:t>o których mowa w</w:t>
      </w:r>
      <w:r>
        <w:rPr>
          <w:rFonts w:ascii="Arial" w:eastAsia="Calibri" w:hAnsi="Arial"/>
          <w:color w:val="000000"/>
          <w:kern w:val="0"/>
          <w:sz w:val="22"/>
          <w:szCs w:val="22"/>
        </w:rPr>
        <w:t xml:space="preserve"> ust. 3 lit. b) i c), </w:t>
      </w:r>
      <w:r w:rsidRPr="008B2D9C">
        <w:rPr>
          <w:rFonts w:ascii="Arial" w:eastAsia="Calibri" w:hAnsi="Arial"/>
          <w:color w:val="000000"/>
          <w:kern w:val="0"/>
          <w:sz w:val="22"/>
          <w:szCs w:val="22"/>
        </w:rPr>
        <w:t xml:space="preserve">powinny być wystawione nie wcześniej niż </w:t>
      </w:r>
      <w:r>
        <w:rPr>
          <w:rFonts w:ascii="Arial" w:eastAsia="Calibri" w:hAnsi="Arial"/>
          <w:color w:val="000000"/>
          <w:kern w:val="0"/>
          <w:sz w:val="22"/>
          <w:szCs w:val="22"/>
        </w:rPr>
        <w:t xml:space="preserve">3 </w:t>
      </w:r>
      <w:r w:rsidR="005515B9">
        <w:rPr>
          <w:rFonts w:ascii="Arial" w:eastAsia="Calibri" w:hAnsi="Arial"/>
          <w:color w:val="000000"/>
          <w:kern w:val="0"/>
          <w:sz w:val="22"/>
          <w:szCs w:val="22"/>
        </w:rPr>
        <w:t>miesiące</w:t>
      </w:r>
      <w:r w:rsidRPr="008B2D9C">
        <w:rPr>
          <w:rFonts w:ascii="Arial" w:eastAsia="Calibri" w:hAnsi="Arial"/>
          <w:color w:val="000000"/>
          <w:kern w:val="0"/>
          <w:sz w:val="22"/>
          <w:szCs w:val="22"/>
        </w:rPr>
        <w:t xml:space="preserve"> przed upływem terminu składania ofert</w:t>
      </w:r>
      <w:r>
        <w:rPr>
          <w:rFonts w:ascii="Arial" w:eastAsia="Calibri" w:hAnsi="Arial"/>
          <w:color w:val="000000"/>
          <w:kern w:val="0"/>
          <w:sz w:val="22"/>
          <w:szCs w:val="22"/>
        </w:rPr>
        <w:t>.</w:t>
      </w:r>
    </w:p>
    <w:p w:rsidR="00625E81"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rPr>
      </w:pPr>
      <w:r w:rsidRPr="00860C41">
        <w:rPr>
          <w:rFonts w:ascii="Arial" w:eastAsia="Calibri" w:hAnsi="Arial"/>
          <w:color w:val="000000"/>
          <w:kern w:val="0"/>
          <w:sz w:val="22"/>
          <w:szCs w:val="22"/>
          <w:lang w:bidi="ar-SA"/>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stosuje się tożsamo.</w:t>
      </w:r>
    </w:p>
    <w:p w:rsidR="00625E81" w:rsidRPr="008B2D9C" w:rsidRDefault="00625E81" w:rsidP="005515B9">
      <w:pPr>
        <w:widowControl/>
        <w:tabs>
          <w:tab w:val="left" w:pos="420"/>
        </w:tabs>
        <w:suppressAutoHyphens w:val="0"/>
        <w:autoSpaceDN/>
        <w:spacing w:line="276" w:lineRule="auto"/>
        <w:ind w:left="357"/>
        <w:jc w:val="both"/>
        <w:rPr>
          <w:rFonts w:ascii="Arial" w:eastAsia="Calibri" w:hAnsi="Arial"/>
          <w:color w:val="000000"/>
          <w:kern w:val="0"/>
          <w:sz w:val="22"/>
          <w:szCs w:val="22"/>
        </w:rPr>
      </w:pPr>
      <w:r w:rsidRPr="00860C41">
        <w:rPr>
          <w:rFonts w:ascii="Arial" w:eastAsia="Calibri" w:hAnsi="Arial"/>
          <w:color w:val="000000"/>
          <w:kern w:val="0"/>
          <w:sz w:val="22"/>
          <w:szCs w:val="22"/>
          <w:lang w:bidi="ar-SA"/>
        </w:rPr>
        <w:t xml:space="preserve">Wykonawca mający siedzibę na terytorium Rzeczypospolitej Polskiej, w odniesieniu do osoby mającej miejsce zamieszkania poza terytorium Rzeczypospolitej Polskiej, której dotyczy dokument o którym mowa w </w:t>
      </w:r>
      <w:r>
        <w:rPr>
          <w:rFonts w:ascii="Arial" w:eastAsia="Calibri" w:hAnsi="Arial"/>
          <w:color w:val="000000"/>
          <w:kern w:val="0"/>
          <w:sz w:val="22"/>
          <w:szCs w:val="22"/>
        </w:rPr>
        <w:t>ust. 3 lit. a)</w:t>
      </w:r>
      <w:r w:rsidRPr="00860C41">
        <w:rPr>
          <w:rFonts w:ascii="Arial" w:eastAsia="Calibri" w:hAnsi="Arial"/>
          <w:color w:val="000000"/>
          <w:kern w:val="0"/>
          <w:sz w:val="22"/>
          <w:szCs w:val="22"/>
          <w:lang w:bidi="ar-SA"/>
        </w:rPr>
        <w:t xml:space="preserve"> w zakresie określonym w </w:t>
      </w:r>
      <w:r w:rsidRPr="008B2D9C">
        <w:rPr>
          <w:rFonts w:ascii="Arial" w:eastAsia="Calibri" w:hAnsi="Arial"/>
          <w:color w:val="000000"/>
          <w:kern w:val="0"/>
          <w:sz w:val="22"/>
          <w:szCs w:val="22"/>
        </w:rPr>
        <w:t xml:space="preserve">art. 24 ust. 1 pkt 13, 14 i 21 </w:t>
      </w:r>
      <w:proofErr w:type="spellStart"/>
      <w:r w:rsidRPr="008B2D9C">
        <w:rPr>
          <w:rFonts w:ascii="Arial" w:eastAsia="Calibri" w:hAnsi="Arial"/>
          <w:color w:val="000000"/>
          <w:kern w:val="0"/>
          <w:sz w:val="22"/>
          <w:szCs w:val="22"/>
        </w:rPr>
        <w:t>Pzp</w:t>
      </w:r>
      <w:proofErr w:type="spellEnd"/>
      <w:r w:rsidR="007361E1">
        <w:rPr>
          <w:rFonts w:ascii="Arial" w:eastAsia="Calibri" w:hAnsi="Arial"/>
          <w:color w:val="000000"/>
          <w:kern w:val="0"/>
          <w:sz w:val="22"/>
          <w:szCs w:val="22"/>
        </w:rPr>
        <w:t xml:space="preserve"> oraz w art. 24 ust. 5 pkt 5 i 6 </w:t>
      </w:r>
      <w:proofErr w:type="spellStart"/>
      <w:r w:rsidR="007361E1">
        <w:rPr>
          <w:rFonts w:ascii="Arial" w:eastAsia="Calibri" w:hAnsi="Arial"/>
          <w:color w:val="000000"/>
          <w:kern w:val="0"/>
          <w:sz w:val="22"/>
          <w:szCs w:val="22"/>
        </w:rPr>
        <w:t>Pzp</w:t>
      </w:r>
      <w:proofErr w:type="spellEnd"/>
      <w:r w:rsidR="007361E1" w:rsidRPr="008B2D9C">
        <w:rPr>
          <w:rFonts w:ascii="Arial" w:eastAsia="Calibri" w:hAnsi="Arial"/>
          <w:color w:val="000000"/>
          <w:kern w:val="0"/>
          <w:sz w:val="22"/>
          <w:szCs w:val="22"/>
        </w:rPr>
        <w:t>.</w:t>
      </w:r>
      <w:r w:rsidRPr="00860C41">
        <w:rPr>
          <w:rFonts w:ascii="Arial" w:eastAsia="Calibri" w:hAnsi="Arial"/>
          <w:color w:val="000000"/>
          <w:kern w:val="0"/>
          <w:sz w:val="22"/>
          <w:szCs w:val="22"/>
          <w:lang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dotyczący terminów stosuje się tożsamo.</w:t>
      </w:r>
    </w:p>
    <w:p w:rsidR="005515B9" w:rsidRPr="006B5A6A" w:rsidRDefault="00625E81" w:rsidP="005515B9">
      <w:pPr>
        <w:widowControl/>
        <w:tabs>
          <w:tab w:val="left" w:pos="420"/>
        </w:tabs>
        <w:suppressAutoHyphens w:val="0"/>
        <w:autoSpaceDN/>
        <w:spacing w:line="276" w:lineRule="auto"/>
        <w:ind w:left="357"/>
        <w:jc w:val="both"/>
        <w:rPr>
          <w:rFonts w:ascii="Arial" w:eastAsia="Arial" w:hAnsi="Arial"/>
          <w:kern w:val="0"/>
          <w:sz w:val="22"/>
          <w:szCs w:val="20"/>
          <w:lang w:eastAsia="pl-PL" w:bidi="ar-SA"/>
        </w:rPr>
      </w:pPr>
      <w:r w:rsidRPr="00860C41">
        <w:rPr>
          <w:rFonts w:ascii="Arial" w:eastAsia="Calibri" w:hAnsi="Arial"/>
          <w:color w:val="000000"/>
          <w:kern w:val="0"/>
          <w:sz w:val="22"/>
          <w:szCs w:val="22"/>
          <w:lang w:bidi="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Pr>
          <w:rFonts w:ascii="Arial" w:eastAsia="Calibri" w:hAnsi="Arial"/>
          <w:color w:val="000000"/>
          <w:kern w:val="0"/>
          <w:sz w:val="22"/>
          <w:szCs w:val="22"/>
          <w:lang w:bidi="ar-SA"/>
        </w:rPr>
        <w:t>.</w:t>
      </w:r>
      <w:r w:rsidR="005515B9" w:rsidRPr="005515B9">
        <w:rPr>
          <w:rFonts w:ascii="Arial" w:eastAsia="Arial" w:hAnsi="Arial"/>
          <w:kern w:val="0"/>
          <w:sz w:val="22"/>
          <w:szCs w:val="20"/>
          <w:lang w:eastAsia="pl-PL" w:bidi="ar-SA"/>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15B9" w:rsidRPr="000D4C9C" w:rsidTr="00883ADE">
        <w:tc>
          <w:tcPr>
            <w:tcW w:w="9180" w:type="dxa"/>
            <w:shd w:val="clear" w:color="auto" w:fill="D9D9D9"/>
          </w:tcPr>
          <w:p w:rsidR="005515B9" w:rsidRPr="009E709D" w:rsidRDefault="005515B9" w:rsidP="005515B9">
            <w:pPr>
              <w:tabs>
                <w:tab w:val="left" w:pos="425"/>
              </w:tabs>
              <w:spacing w:before="120" w:after="120" w:line="276" w:lineRule="auto"/>
              <w:ind w:left="425" w:hanging="425"/>
              <w:rPr>
                <w:rFonts w:ascii="Arial" w:hAnsi="Arial"/>
                <w:b/>
              </w:rPr>
            </w:pPr>
            <w:r w:rsidRPr="009E709D">
              <w:rPr>
                <w:rFonts w:ascii="Arial" w:hAnsi="Arial"/>
                <w:b/>
                <w:sz w:val="22"/>
                <w:szCs w:val="22"/>
              </w:rPr>
              <w:t>X</w:t>
            </w:r>
            <w:r w:rsidRPr="009E709D">
              <w:rPr>
                <w:rFonts w:ascii="Arial" w:hAnsi="Arial"/>
                <w:sz w:val="22"/>
                <w:szCs w:val="22"/>
              </w:rPr>
              <w:t>.</w:t>
            </w:r>
            <w:r w:rsidRPr="009E709D">
              <w:rPr>
                <w:rFonts w:ascii="Arial" w:hAnsi="Arial"/>
                <w:b/>
                <w:sz w:val="22"/>
                <w:szCs w:val="22"/>
              </w:rPr>
              <w:t>KORZYSTANIE Z ZASOBÓW INNYCH PODMIOTÓW W CELU POTWIERDZENIA SPEŁNIANIA WARUNKÓW UDZIAŁU W POSTĘPOWANIU</w:t>
            </w:r>
          </w:p>
        </w:tc>
      </w:tr>
    </w:tbl>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5515B9" w:rsidRPr="00D123E4"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sposób wykorzystania zasobów innego podmiotu, przez Wykonawcę, przy wykonywaniu zamówienia publicznego,</w:t>
      </w:r>
    </w:p>
    <w:p w:rsidR="005515B9"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zakres i okres udziału innego podmiotu przy wykonywaniu zamówienia publicznego,</w:t>
      </w:r>
    </w:p>
    <w:p w:rsidR="005515B9" w:rsidRPr="00F91E65" w:rsidRDefault="005515B9" w:rsidP="00307712">
      <w:pPr>
        <w:widowControl/>
        <w:numPr>
          <w:ilvl w:val="1"/>
          <w:numId w:val="28"/>
        </w:numPr>
        <w:tabs>
          <w:tab w:val="left" w:pos="860"/>
        </w:tabs>
        <w:suppressAutoHyphens w:val="0"/>
        <w:autoSpaceDN/>
        <w:spacing w:line="276" w:lineRule="auto"/>
        <w:ind w:left="714" w:hanging="357"/>
        <w:rPr>
          <w:rFonts w:ascii="Arial" w:eastAsia="Arial" w:hAnsi="Arial"/>
          <w:kern w:val="0"/>
          <w:sz w:val="22"/>
          <w:szCs w:val="20"/>
          <w:lang w:eastAsia="pl-PL" w:bidi="ar-SA"/>
        </w:rPr>
      </w:pPr>
      <w:r w:rsidRPr="00F91E65">
        <w:rPr>
          <w:rFonts w:ascii="Arial" w:eastAsia="Arial" w:hAnsi="Arial"/>
          <w:kern w:val="0"/>
          <w:sz w:val="22"/>
          <w:szCs w:val="20"/>
          <w:lang w:eastAsia="pl-PL" w:bidi="ar-SA"/>
        </w:rPr>
        <w:t>czy podmiot, na zdolnościach którego Wykonawca polega w odniesieniu do warunków udziału</w:t>
      </w:r>
      <w:r w:rsidR="00905FAF">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 xml:space="preserve">w postępowaniu dotyczących wykształcenia, kwalifikacji </w:t>
      </w:r>
      <w:r w:rsidRPr="00F91E65">
        <w:rPr>
          <w:rFonts w:ascii="Arial" w:eastAsia="Arial" w:hAnsi="Arial"/>
          <w:kern w:val="0"/>
          <w:sz w:val="22"/>
          <w:szCs w:val="20"/>
          <w:lang w:eastAsia="pl-PL" w:bidi="ar-SA"/>
        </w:rPr>
        <w:lastRenderedPageBreak/>
        <w:t>zawodowych lub doświadczenia, zrealizuje roboty budowlane lub usługi, których wskazane zdolności dotyczą.</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5515B9"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Pr>
          <w:rFonts w:ascii="Arial" w:eastAsia="Arial" w:hAnsi="Arial"/>
          <w:kern w:val="0"/>
          <w:sz w:val="22"/>
          <w:szCs w:val="20"/>
          <w:lang w:eastAsia="pl-PL" w:bidi="ar-SA"/>
        </w:rPr>
        <w:t>pnienie zasobów nie ponosi winy.</w:t>
      </w:r>
    </w:p>
    <w:p w:rsidR="005515B9" w:rsidRPr="00D123E4" w:rsidRDefault="005515B9" w:rsidP="00307712">
      <w:pPr>
        <w:widowControl/>
        <w:numPr>
          <w:ilvl w:val="0"/>
          <w:numId w:val="28"/>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5515B9" w:rsidRPr="009656E6" w:rsidRDefault="005515B9" w:rsidP="00307712">
      <w:pPr>
        <w:widowControl/>
        <w:numPr>
          <w:ilvl w:val="1"/>
          <w:numId w:val="30"/>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5515B9" w:rsidRPr="00B2255B" w:rsidRDefault="005515B9" w:rsidP="00307712">
      <w:pPr>
        <w:widowControl/>
        <w:numPr>
          <w:ilvl w:val="1"/>
          <w:numId w:val="30"/>
        </w:numPr>
        <w:tabs>
          <w:tab w:val="left" w:pos="1000"/>
        </w:tabs>
        <w:suppressAutoHyphens w:val="0"/>
        <w:autoSpaceDN/>
        <w:spacing w:line="276" w:lineRule="auto"/>
        <w:ind w:left="714" w:hanging="357"/>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5515B9" w:rsidRDefault="005515B9" w:rsidP="00307712">
      <w:pPr>
        <w:pStyle w:val="Akapitzlist"/>
        <w:numPr>
          <w:ilvl w:val="0"/>
          <w:numId w:val="31"/>
        </w:numPr>
        <w:tabs>
          <w:tab w:val="left" w:pos="420"/>
        </w:tabs>
        <w:spacing w:line="276" w:lineRule="auto"/>
        <w:ind w:left="357" w:hanging="357"/>
        <w:contextualSpacing w:val="0"/>
        <w:jc w:val="both"/>
        <w:rPr>
          <w:rFonts w:ascii="Arial" w:eastAsia="Arial" w:hAnsi="Arial"/>
          <w:sz w:val="22"/>
          <w:szCs w:val="20"/>
          <w:lang w:eastAsia="pl-PL" w:bidi="hi-IN"/>
        </w:rPr>
      </w:pPr>
      <w:r w:rsidRPr="00B2255B">
        <w:rPr>
          <w:rFonts w:ascii="Arial" w:eastAsia="Arial" w:hAnsi="Arial"/>
          <w:sz w:val="22"/>
          <w:szCs w:val="20"/>
          <w:lang w:eastAsia="pl-PL"/>
        </w:rPr>
        <w:t>Jeżeli Wykonawca wykazując spełnianie warunków udziału w postępowaniu, określonych przez Zamawiającego w cz. VI</w:t>
      </w:r>
      <w:r>
        <w:rPr>
          <w:rFonts w:ascii="Arial" w:eastAsia="Arial" w:hAnsi="Arial"/>
          <w:sz w:val="22"/>
          <w:szCs w:val="20"/>
          <w:lang w:eastAsia="pl-PL"/>
        </w:rPr>
        <w:t>II SIWZ ust. 3</w:t>
      </w:r>
      <w:r w:rsidRPr="00B2255B">
        <w:rPr>
          <w:rFonts w:ascii="Arial" w:eastAsia="Arial" w:hAnsi="Arial"/>
          <w:sz w:val="22"/>
          <w:szCs w:val="20"/>
          <w:lang w:eastAsia="pl-PL"/>
        </w:rPr>
        <w:t>, polega na zdolnościach innych podmiotów, na zasadach określonych powyżej, zamieszcza informacje o tych podmiotach w oświadczeniu, o którym</w:t>
      </w:r>
      <w:r>
        <w:rPr>
          <w:rFonts w:ascii="Arial" w:eastAsia="Arial" w:hAnsi="Arial"/>
          <w:sz w:val="22"/>
          <w:szCs w:val="20"/>
          <w:lang w:eastAsia="pl-PL"/>
        </w:rPr>
        <w:t xml:space="preserve"> mowa w art. 25a ust. 1 </w:t>
      </w:r>
      <w:proofErr w:type="spellStart"/>
      <w:r>
        <w:rPr>
          <w:rFonts w:ascii="Arial" w:eastAsia="Arial" w:hAnsi="Arial"/>
          <w:sz w:val="22"/>
          <w:szCs w:val="20"/>
          <w:lang w:eastAsia="pl-PL"/>
        </w:rPr>
        <w:t>Pzp</w:t>
      </w:r>
      <w:proofErr w:type="spellEnd"/>
      <w:r w:rsidRPr="00B2255B">
        <w:rPr>
          <w:rFonts w:ascii="Arial" w:eastAsia="Arial" w:hAnsi="Arial"/>
          <w:sz w:val="22"/>
          <w:szCs w:val="20"/>
          <w:lang w:eastAsia="pl-PL"/>
        </w:rPr>
        <w:t>.</w:t>
      </w:r>
    </w:p>
    <w:p w:rsidR="005515B9" w:rsidRDefault="005515B9" w:rsidP="00307712">
      <w:pPr>
        <w:pStyle w:val="Akapitzlist"/>
        <w:numPr>
          <w:ilvl w:val="0"/>
          <w:numId w:val="31"/>
        </w:numPr>
        <w:tabs>
          <w:tab w:val="left" w:pos="420"/>
        </w:tabs>
        <w:spacing w:line="276" w:lineRule="auto"/>
        <w:ind w:left="357" w:hanging="357"/>
        <w:contextualSpacing w:val="0"/>
        <w:jc w:val="both"/>
        <w:rPr>
          <w:rFonts w:ascii="Arial" w:eastAsia="Arial" w:hAnsi="Arial"/>
          <w:sz w:val="22"/>
          <w:szCs w:val="20"/>
          <w:lang w:eastAsia="pl-PL" w:bidi="hi-IN"/>
        </w:rPr>
      </w:pPr>
      <w:r>
        <w:rPr>
          <w:rFonts w:ascii="Arial" w:eastAsia="Arial" w:hAnsi="Arial"/>
          <w:sz w:val="22"/>
          <w:szCs w:val="20"/>
          <w:lang w:eastAsia="pl-PL"/>
        </w:rPr>
        <w:t>Wykonawca zobowiązany będzie złożyć dokumenty tego podmiotu potwierdzające spełnienie warunków udziału w postępowaniu w zakresie zdolności lub sytuacji, na których Wykonawca polegał w celu wykazania spełnienia tych warunków.</w:t>
      </w:r>
    </w:p>
    <w:p w:rsidR="005515B9" w:rsidRPr="00520464" w:rsidRDefault="005515B9" w:rsidP="005515B9">
      <w:pPr>
        <w:pStyle w:val="Akapitzlist"/>
        <w:tabs>
          <w:tab w:val="left" w:pos="420"/>
        </w:tabs>
        <w:spacing w:line="276" w:lineRule="auto"/>
        <w:ind w:left="357"/>
        <w:jc w:val="both"/>
        <w:rPr>
          <w:rFonts w:ascii="Arial" w:eastAsia="Arial" w:hAnsi="Arial"/>
          <w:sz w:val="22"/>
          <w:szCs w:val="20"/>
          <w:lang w:eastAsia="pl-PL" w:bidi="hi-I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515B9" w:rsidRPr="00841DF6" w:rsidTr="00883ADE">
        <w:tc>
          <w:tcPr>
            <w:tcW w:w="9072" w:type="dxa"/>
            <w:shd w:val="clear" w:color="auto" w:fill="D9D9D9"/>
          </w:tcPr>
          <w:p w:rsidR="005515B9" w:rsidRPr="009E709D" w:rsidRDefault="005515B9" w:rsidP="005515B9">
            <w:pPr>
              <w:spacing w:before="120" w:after="120" w:line="276" w:lineRule="auto"/>
              <w:jc w:val="both"/>
              <w:rPr>
                <w:rFonts w:ascii="Arial" w:hAnsi="Arial"/>
              </w:rPr>
            </w:pPr>
            <w:r w:rsidRPr="009E709D">
              <w:rPr>
                <w:rFonts w:ascii="Arial" w:hAnsi="Arial"/>
                <w:b/>
                <w:sz w:val="22"/>
                <w:szCs w:val="22"/>
              </w:rPr>
              <w:t>XI. PROCEDURA SANACYJNA - SAMOOCZYSZCZENIE</w:t>
            </w:r>
          </w:p>
        </w:tc>
      </w:tr>
    </w:tbl>
    <w:p w:rsidR="005515B9" w:rsidRDefault="005515B9" w:rsidP="00BA502F">
      <w:pPr>
        <w:widowControl/>
        <w:numPr>
          <w:ilvl w:val="0"/>
          <w:numId w:val="29"/>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w:t>
      </w:r>
      <w:r w:rsidR="007361E1">
        <w:rPr>
          <w:rFonts w:ascii="Arial" w:eastAsia="Arial" w:hAnsi="Arial"/>
          <w:kern w:val="0"/>
          <w:sz w:val="22"/>
          <w:szCs w:val="20"/>
          <w:lang w:eastAsia="pl-PL" w:bidi="ar-SA"/>
        </w:rPr>
        <w:t xml:space="preserve">lub art. 24 ust. 5 </w:t>
      </w:r>
      <w:proofErr w:type="spellStart"/>
      <w:r w:rsidR="00B0526D">
        <w:rPr>
          <w:rFonts w:ascii="Arial" w:eastAsia="Arial" w:hAnsi="Arial"/>
          <w:kern w:val="0"/>
          <w:sz w:val="22"/>
          <w:szCs w:val="20"/>
          <w:lang w:eastAsia="pl-PL" w:bidi="ar-SA"/>
        </w:rPr>
        <w:t>Pzp</w:t>
      </w:r>
      <w:proofErr w:type="spellEnd"/>
      <w:r w:rsidR="007361E1">
        <w:rPr>
          <w:rFonts w:ascii="Arial" w:eastAsia="Arial" w:hAnsi="Arial"/>
          <w:kern w:val="0"/>
          <w:sz w:val="22"/>
          <w:szCs w:val="20"/>
          <w:lang w:eastAsia="pl-PL" w:bidi="ar-SA"/>
        </w:rPr>
        <w:t xml:space="preserve"> (podstawy fakultatywne)</w:t>
      </w:r>
      <w:r w:rsidRPr="007B1E4D">
        <w:rPr>
          <w:rFonts w:ascii="Arial" w:eastAsia="Arial" w:hAnsi="Arial"/>
          <w:kern w:val="0"/>
          <w:sz w:val="22"/>
          <w:szCs w:val="20"/>
          <w:lang w:eastAsia="pl-PL" w:bidi="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1" w:name="page7"/>
      <w:bookmarkEnd w:id="1"/>
      <w:r>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515B9" w:rsidRDefault="005515B9" w:rsidP="00BA502F">
      <w:pPr>
        <w:widowControl/>
        <w:numPr>
          <w:ilvl w:val="0"/>
          <w:numId w:val="29"/>
        </w:numPr>
        <w:tabs>
          <w:tab w:val="left" w:pos="420"/>
        </w:tabs>
        <w:suppressAutoHyphens w:val="0"/>
        <w:autoSpaceDN/>
        <w:spacing w:line="276" w:lineRule="auto"/>
        <w:ind w:left="357" w:hanging="357"/>
        <w:jc w:val="both"/>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sidR="009E709D">
        <w:rPr>
          <w:rFonts w:ascii="Arial" w:eastAsia="Arial" w:hAnsi="Arial"/>
          <w:kern w:val="0"/>
          <w:sz w:val="22"/>
          <w:szCs w:val="20"/>
          <w:lang w:eastAsia="pl-PL" w:bidi="ar-SA"/>
        </w:rPr>
        <w:t xml:space="preserve"> </w:t>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322"/>
      </w:tblGrid>
      <w:tr w:rsidR="005515B9" w:rsidRPr="00FF5641" w:rsidTr="00883ADE">
        <w:trPr>
          <w:trHeight w:hRule="exact" w:val="651"/>
        </w:trPr>
        <w:tc>
          <w:tcPr>
            <w:tcW w:w="9322" w:type="dxa"/>
            <w:shd w:val="pct10" w:color="auto" w:fill="auto"/>
            <w:vAlign w:val="center"/>
          </w:tcPr>
          <w:p w:rsidR="005515B9" w:rsidRPr="009E709D" w:rsidRDefault="005515B9" w:rsidP="005515B9">
            <w:pPr>
              <w:spacing w:line="276" w:lineRule="auto"/>
              <w:jc w:val="both"/>
              <w:rPr>
                <w:rFonts w:ascii="Arial" w:eastAsia="Times New Roman" w:hAnsi="Arial"/>
                <w:b/>
              </w:rPr>
            </w:pPr>
            <w:r w:rsidRPr="009E709D">
              <w:rPr>
                <w:rFonts w:ascii="Arial" w:eastAsia="Times New Roman" w:hAnsi="Arial"/>
                <w:b/>
                <w:sz w:val="22"/>
                <w:szCs w:val="22"/>
              </w:rPr>
              <w:lastRenderedPageBreak/>
              <w:t xml:space="preserve">XII. INFORMACJE O SPOSOBIE POROZUMIEWANIA SIĘ ZAMAWIAJĄCEGO </w:t>
            </w:r>
            <w:r w:rsidRPr="009E709D">
              <w:rPr>
                <w:rFonts w:ascii="Arial" w:eastAsia="Times New Roman" w:hAnsi="Arial"/>
                <w:b/>
                <w:sz w:val="22"/>
                <w:szCs w:val="22"/>
              </w:rPr>
              <w:br/>
              <w:t xml:space="preserve">          Z WYKONAWCAMI</w:t>
            </w:r>
          </w:p>
        </w:tc>
      </w:tr>
    </w:tbl>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między Zamawiającym, a Wykonawcami odbywa się przy użyciu: </w:t>
      </w:r>
      <w:proofErr w:type="spellStart"/>
      <w:r w:rsidRPr="009E709D">
        <w:rPr>
          <w:rFonts w:ascii="Arial" w:hAnsi="Arial"/>
          <w:sz w:val="22"/>
          <w:szCs w:val="22"/>
        </w:rPr>
        <w:t>miniPortalu</w:t>
      </w:r>
      <w:proofErr w:type="spellEnd"/>
      <w:r w:rsidRPr="009E709D">
        <w:rPr>
          <w:rFonts w:ascii="Arial" w:hAnsi="Arial"/>
          <w:sz w:val="22"/>
          <w:szCs w:val="22"/>
        </w:rPr>
        <w:t xml:space="preserve"> </w:t>
      </w:r>
      <w:hyperlink r:id="rId14" w:history="1">
        <w:r w:rsidRPr="009E709D">
          <w:rPr>
            <w:rStyle w:val="Hipercze"/>
            <w:rFonts w:ascii="Arial" w:hAnsi="Arial"/>
            <w:sz w:val="22"/>
            <w:szCs w:val="22"/>
          </w:rPr>
          <w:t>https://miniportal.uzp.gov.pl</w:t>
        </w:r>
      </w:hyperlink>
      <w:r w:rsidRPr="009E709D">
        <w:rPr>
          <w:rFonts w:ascii="Arial" w:hAnsi="Arial"/>
          <w:sz w:val="22"/>
          <w:szCs w:val="22"/>
        </w:rPr>
        <w:t xml:space="preserve">, </w:t>
      </w:r>
      <w:proofErr w:type="spellStart"/>
      <w:r w:rsidRPr="009E709D">
        <w:rPr>
          <w:rFonts w:ascii="Arial" w:hAnsi="Arial"/>
          <w:sz w:val="22"/>
          <w:szCs w:val="22"/>
        </w:rPr>
        <w:t>ePUAP</w:t>
      </w:r>
      <w:proofErr w:type="spellEnd"/>
      <w:r w:rsidRPr="009E709D">
        <w:rPr>
          <w:rFonts w:ascii="Arial" w:hAnsi="Arial"/>
          <w:sz w:val="22"/>
          <w:szCs w:val="22"/>
        </w:rPr>
        <w:t xml:space="preserve">-u </w:t>
      </w:r>
      <w:hyperlink r:id="rId15" w:history="1">
        <w:r w:rsidRPr="009E709D">
          <w:rPr>
            <w:rStyle w:val="Hipercze"/>
            <w:rFonts w:ascii="Arial" w:hAnsi="Arial"/>
            <w:sz w:val="22"/>
            <w:szCs w:val="22"/>
          </w:rPr>
          <w:t>https://epuap.gov.pl/wps/portal</w:t>
        </w:r>
      </w:hyperlink>
      <w:r w:rsidRPr="009E709D">
        <w:rPr>
          <w:rFonts w:ascii="Arial" w:hAnsi="Arial"/>
          <w:sz w:val="22"/>
          <w:szCs w:val="22"/>
        </w:rPr>
        <w:t xml:space="preserve"> oraz poczty elektronicznej </w:t>
      </w:r>
      <w:hyperlink r:id="rId16" w:history="1">
        <w:r w:rsidRPr="009E709D">
          <w:rPr>
            <w:rStyle w:val="Hipercze"/>
            <w:rFonts w:ascii="Arial" w:hAnsi="Arial"/>
            <w:sz w:val="22"/>
            <w:szCs w:val="22"/>
          </w:rPr>
          <w:t>zampub@szpitalzawiercie.pl</w:t>
        </w:r>
      </w:hyperlink>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Wykonawca zamierzający wziąć udział w postępowaniu o udzielenie zamówienia publicznego musi posiadać konto na </w:t>
      </w:r>
      <w:proofErr w:type="spellStart"/>
      <w:r w:rsidRPr="009E709D">
        <w:rPr>
          <w:rFonts w:ascii="Arial" w:hAnsi="Arial"/>
          <w:sz w:val="22"/>
          <w:szCs w:val="22"/>
        </w:rPr>
        <w:t>ePUAP</w:t>
      </w:r>
      <w:proofErr w:type="spellEnd"/>
      <w:r w:rsidRPr="009E709D">
        <w:rPr>
          <w:rFonts w:ascii="Arial" w:hAnsi="Arial"/>
          <w:sz w:val="22"/>
          <w:szCs w:val="22"/>
        </w:rPr>
        <w:t>. Wykonawca posiadający konto na platformie ma dostęp do formularzy: złożenia, zmiany, wycofania oferty lub wniosku oraz do formularza do komunikacji.</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Wymagania techniczne i organizacyjne wysyłania i odbierania dokumentów elektronicznych opisane zostały w Regulaminie korzystania z </w:t>
      </w:r>
      <w:proofErr w:type="spellStart"/>
      <w:r w:rsidRPr="009E709D">
        <w:rPr>
          <w:rFonts w:ascii="Arial" w:hAnsi="Arial"/>
          <w:sz w:val="22"/>
          <w:szCs w:val="22"/>
        </w:rPr>
        <w:t>miniPortalu</w:t>
      </w:r>
      <w:proofErr w:type="spellEnd"/>
      <w:r w:rsidRPr="009E709D">
        <w:rPr>
          <w:rFonts w:ascii="Arial" w:hAnsi="Arial"/>
          <w:sz w:val="22"/>
          <w:szCs w:val="22"/>
        </w:rPr>
        <w:t xml:space="preserve"> oraz Regulaminie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Maksymalny rozmiar plików przesyłanych za pośrednictwem dedykowanych formularzy do: złożenia, zmiany, wycofania oferty lub wniosku oraz do komunikacji wynosi 150 MB.</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Za datę przekazania oferty, wniosków, zawiadomień, dokumentów elektronicznych, oświadczeń oraz innych informacji przyjmuje się datę ich przekazania na </w:t>
      </w:r>
      <w:proofErr w:type="spellStart"/>
      <w:r w:rsidRPr="009E709D">
        <w:rPr>
          <w:rFonts w:ascii="Arial" w:hAnsi="Arial"/>
          <w:sz w:val="22"/>
          <w:szCs w:val="22"/>
        </w:rPr>
        <w:t>ePUAP</w:t>
      </w:r>
      <w:proofErr w:type="spellEnd"/>
      <w:r w:rsidRPr="009E709D">
        <w:rPr>
          <w:rFonts w:ascii="Arial" w:hAnsi="Arial"/>
          <w:sz w:val="22"/>
          <w:szCs w:val="22"/>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Identyfikator postępowania o udzielenie zamówienia dostępn</w:t>
      </w:r>
      <w:r w:rsidR="007361E1">
        <w:rPr>
          <w:rFonts w:ascii="Arial" w:hAnsi="Arial"/>
          <w:sz w:val="22"/>
          <w:szCs w:val="22"/>
        </w:rPr>
        <w:t>y</w:t>
      </w:r>
      <w:r w:rsidRPr="009E709D">
        <w:rPr>
          <w:rFonts w:ascii="Arial" w:hAnsi="Arial"/>
          <w:sz w:val="22"/>
          <w:szCs w:val="22"/>
        </w:rPr>
        <w:t xml:space="preserve"> </w:t>
      </w:r>
      <w:r w:rsidR="007361E1">
        <w:rPr>
          <w:rFonts w:ascii="Arial" w:hAnsi="Arial"/>
          <w:sz w:val="22"/>
          <w:szCs w:val="22"/>
        </w:rPr>
        <w:t>jest</w:t>
      </w:r>
      <w:r w:rsidRPr="009E709D">
        <w:rPr>
          <w:rFonts w:ascii="Arial" w:hAnsi="Arial"/>
          <w:sz w:val="22"/>
          <w:szCs w:val="22"/>
        </w:rPr>
        <w:t xml:space="preserve"> w „Liście wszystkich postępowań” na Platformie.</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W postępowaniu o udzielenie zamówienia komunikacja pomiędzy Zamawiającym, a Wykonawcami, </w:t>
      </w:r>
      <w:r w:rsidRPr="009E709D">
        <w:rPr>
          <w:rFonts w:ascii="Arial" w:hAnsi="Arial"/>
          <w:sz w:val="22"/>
          <w:szCs w:val="22"/>
        </w:rPr>
        <w:br/>
        <w:t xml:space="preserve">w szczególności składanie: oświadczeń, wniosków (innych niż wskazane w pkt 2), zawiadomień oraz przekazywanie informacji odbywa się elektronicznie za pośrednictwem dedykowanego formularza dostępnego na </w:t>
      </w:r>
      <w:proofErr w:type="spellStart"/>
      <w:r w:rsidRPr="009E709D">
        <w:rPr>
          <w:rFonts w:ascii="Arial" w:hAnsi="Arial"/>
          <w:sz w:val="22"/>
          <w:szCs w:val="22"/>
        </w:rPr>
        <w:t>ePUAP</w:t>
      </w:r>
      <w:proofErr w:type="spellEnd"/>
      <w:r w:rsidRPr="009E709D">
        <w:rPr>
          <w:rFonts w:ascii="Arial" w:hAnsi="Arial"/>
          <w:sz w:val="22"/>
          <w:szCs w:val="22"/>
        </w:rPr>
        <w:t xml:space="preserve"> oraz udostępnionego przez Platformę (formularz do komunikacji). We wszelkiej korespondencji związanej z niniejszym postępowaniem Zamawiający i Wykonawcy posługują się numerem ogłoszenia (TED lub ID postępowania).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Wszelkie zawiadomienia, oświadczenia, wnioski oraz informacje przekazane w formie elektronicznej wymagają na żądanie każdej ze stron, niezwłocznego potwierdzenia faktu ich otrzymania.</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t>Każdy załączany plik zawierający dokumenty, oświadczenia lub pełnomocnictwa musi być uprzednio podpisany podpisami kwalifikowanymi przez upoważnione osoby reprezentujące odpowiednio wykonawcę, współkonsorcjanta, podmiot trzeci użyczający osoby lub podwykonawców.</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Calibri" w:hAnsi="Arial"/>
          <w:kern w:val="0"/>
          <w:sz w:val="22"/>
          <w:szCs w:val="22"/>
          <w:lang w:eastAsia="en-US" w:bidi="ar-SA"/>
        </w:rPr>
        <w:lastRenderedPageBreak/>
        <w:t xml:space="preserve">W zależności od formatu kwalifikowanego podpisu (np. </w:t>
      </w:r>
      <w:proofErr w:type="spellStart"/>
      <w:r w:rsidRPr="009E709D">
        <w:rPr>
          <w:rFonts w:ascii="Arial" w:eastAsia="Calibri" w:hAnsi="Arial"/>
          <w:kern w:val="0"/>
          <w:sz w:val="22"/>
          <w:szCs w:val="22"/>
          <w:lang w:eastAsia="en-US" w:bidi="ar-SA"/>
        </w:rPr>
        <w:t>PAdES</w:t>
      </w:r>
      <w:proofErr w:type="spellEnd"/>
      <w:r w:rsidRPr="009E709D">
        <w:rPr>
          <w:rFonts w:ascii="Arial" w:eastAsia="Calibri" w:hAnsi="Arial"/>
          <w:kern w:val="0"/>
          <w:sz w:val="22"/>
          <w:szCs w:val="22"/>
          <w:lang w:eastAsia="en-US" w:bidi="ar-SA"/>
        </w:rPr>
        <w:t xml:space="preserve">, </w:t>
      </w:r>
      <w:proofErr w:type="spellStart"/>
      <w:r w:rsidRPr="009E709D">
        <w:rPr>
          <w:rFonts w:ascii="Arial" w:eastAsia="Calibri" w:hAnsi="Arial"/>
          <w:kern w:val="0"/>
          <w:sz w:val="22"/>
          <w:szCs w:val="22"/>
          <w:lang w:eastAsia="en-US" w:bidi="ar-SA"/>
        </w:rPr>
        <w:t>XAdES</w:t>
      </w:r>
      <w:proofErr w:type="spellEnd"/>
      <w:r w:rsidRPr="009E709D">
        <w:rPr>
          <w:rFonts w:ascii="Arial" w:eastAsia="Calibri" w:hAnsi="Arial"/>
          <w:kern w:val="0"/>
          <w:sz w:val="22"/>
          <w:szCs w:val="22"/>
          <w:lang w:eastAsia="en-US" w:bidi="ar-SA"/>
        </w:rPr>
        <w:t>) i jego typu (zewnętrzny, wewnętrzny) Wykonawca dołącza do platformy mini portal uprzednio podpisane dokumenty wraz z wygenerowanym plikiem podpisu (typ zewnętrzny) lub dokument z wszytym podpisem (typ wewnętrzny):</w:t>
      </w:r>
    </w:p>
    <w:p w:rsidR="005515B9" w:rsidRPr="009E709D" w:rsidRDefault="005515B9" w:rsidP="00307712">
      <w:pPr>
        <w:pStyle w:val="Akapitzlist"/>
        <w:numPr>
          <w:ilvl w:val="0"/>
          <w:numId w:val="38"/>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t xml:space="preserve">dokumenty w formacie „pdf” należy podpisywać tylko formatem </w:t>
      </w:r>
      <w:proofErr w:type="spellStart"/>
      <w:r w:rsidRPr="009E709D">
        <w:rPr>
          <w:rFonts w:ascii="Arial" w:eastAsia="Calibri" w:hAnsi="Arial" w:cs="Arial"/>
          <w:sz w:val="22"/>
          <w:szCs w:val="22"/>
          <w:lang w:eastAsia="en-US"/>
        </w:rPr>
        <w:t>PAdES</w:t>
      </w:r>
      <w:proofErr w:type="spellEnd"/>
      <w:r w:rsidRPr="009E709D">
        <w:rPr>
          <w:rFonts w:ascii="Arial" w:eastAsia="Calibri" w:hAnsi="Arial" w:cs="Arial"/>
          <w:sz w:val="22"/>
          <w:szCs w:val="22"/>
          <w:lang w:eastAsia="en-US"/>
        </w:rPr>
        <w:t xml:space="preserve"> (forma zalecana przez Zamawiającego); </w:t>
      </w:r>
    </w:p>
    <w:p w:rsidR="005515B9" w:rsidRPr="009E709D" w:rsidRDefault="005515B9" w:rsidP="00307712">
      <w:pPr>
        <w:pStyle w:val="Akapitzlist"/>
        <w:numPr>
          <w:ilvl w:val="0"/>
          <w:numId w:val="38"/>
        </w:numPr>
        <w:tabs>
          <w:tab w:val="left" w:pos="420"/>
        </w:tabs>
        <w:autoSpaceDN w:val="0"/>
        <w:spacing w:line="276" w:lineRule="auto"/>
        <w:ind w:left="714" w:hanging="357"/>
        <w:contextualSpacing w:val="0"/>
        <w:jc w:val="both"/>
        <w:rPr>
          <w:rFonts w:ascii="Arial" w:eastAsia="Arial" w:hAnsi="Arial" w:cs="Arial"/>
          <w:sz w:val="22"/>
          <w:szCs w:val="22"/>
          <w:lang w:eastAsia="pl-PL"/>
        </w:rPr>
      </w:pPr>
      <w:r w:rsidRPr="009E709D">
        <w:rPr>
          <w:rFonts w:ascii="Arial" w:eastAsia="Calibri" w:hAnsi="Arial" w:cs="Arial"/>
          <w:sz w:val="22"/>
          <w:szCs w:val="22"/>
          <w:lang w:eastAsia="en-US"/>
        </w:rPr>
        <w:t xml:space="preserve">Zamawiający dopuszcza podpisanie dokumentów w formacie innym niż „pdf”, wtedy należy użyć formatu </w:t>
      </w:r>
      <w:proofErr w:type="spellStart"/>
      <w:r w:rsidRPr="009E709D">
        <w:rPr>
          <w:rFonts w:ascii="Arial" w:eastAsia="Calibri" w:hAnsi="Arial" w:cs="Arial"/>
          <w:sz w:val="22"/>
          <w:szCs w:val="22"/>
          <w:lang w:eastAsia="en-US"/>
        </w:rPr>
        <w:t>XAdES</w:t>
      </w:r>
      <w:proofErr w:type="spellEnd"/>
      <w:r w:rsidRPr="009E709D">
        <w:rPr>
          <w:rFonts w:ascii="Arial" w:eastAsia="Calibri" w:hAnsi="Arial" w:cs="Arial"/>
          <w:sz w:val="22"/>
          <w:szCs w:val="22"/>
          <w:lang w:eastAsia="en-US"/>
        </w:rPr>
        <w:t>.</w:t>
      </w:r>
    </w:p>
    <w:p w:rsidR="005515B9" w:rsidRPr="009E709D" w:rsidRDefault="005515B9" w:rsidP="005515B9">
      <w:pPr>
        <w:pStyle w:val="Akapitzlist"/>
        <w:tabs>
          <w:tab w:val="left" w:pos="420"/>
        </w:tabs>
        <w:spacing w:line="276" w:lineRule="auto"/>
        <w:ind w:left="714"/>
        <w:jc w:val="both"/>
        <w:rPr>
          <w:rFonts w:ascii="Arial" w:eastAsia="Arial" w:hAnsi="Arial" w:cs="Arial"/>
          <w:sz w:val="22"/>
          <w:szCs w:val="22"/>
          <w:lang w:eastAsia="pl-PL"/>
        </w:rPr>
      </w:pPr>
      <w:r w:rsidRPr="009E709D">
        <w:rPr>
          <w:rFonts w:ascii="Arial" w:eastAsia="Calibri" w:hAnsi="Arial" w:cs="Arial"/>
          <w:sz w:val="22"/>
          <w:szCs w:val="22"/>
          <w:lang w:eastAsia="en-US"/>
        </w:rPr>
        <w:t>Wymagania techniczne: dokumenty wymagane przez Zamawiającego opisane w SIWZ lub ogłoszeniu o zamówieniu, winny być załączone w formacie danych: .</w:t>
      </w:r>
      <w:proofErr w:type="spellStart"/>
      <w:r w:rsidRPr="009E709D">
        <w:rPr>
          <w:rFonts w:ascii="Arial" w:eastAsia="Calibri" w:hAnsi="Arial" w:cs="Arial"/>
          <w:sz w:val="22"/>
          <w:szCs w:val="22"/>
          <w:lang w:eastAsia="en-US"/>
        </w:rPr>
        <w:t>xml</w:t>
      </w:r>
      <w:proofErr w:type="spellEnd"/>
      <w:r w:rsidRPr="009E709D">
        <w:rPr>
          <w:rFonts w:ascii="Arial" w:eastAsia="Calibri" w:hAnsi="Arial" w:cs="Arial"/>
          <w:sz w:val="22"/>
          <w:szCs w:val="22"/>
          <w:lang w:eastAsia="en-US"/>
        </w:rPr>
        <w:t>, .pdf, .</w:t>
      </w:r>
      <w:proofErr w:type="spellStart"/>
      <w:r w:rsidRPr="009E709D">
        <w:rPr>
          <w:rFonts w:ascii="Arial" w:eastAsia="Calibri" w:hAnsi="Arial" w:cs="Arial"/>
          <w:sz w:val="22"/>
          <w:szCs w:val="22"/>
          <w:lang w:eastAsia="en-US"/>
        </w:rPr>
        <w:t>doc</w:t>
      </w:r>
      <w:proofErr w:type="spellEnd"/>
      <w:r w:rsidRPr="009E709D">
        <w:rPr>
          <w:rFonts w:ascii="Arial" w:eastAsia="Calibri" w:hAnsi="Arial" w:cs="Arial"/>
          <w:sz w:val="22"/>
          <w:szCs w:val="22"/>
          <w:lang w:eastAsia="en-US"/>
        </w:rPr>
        <w:t>, .</w:t>
      </w:r>
      <w:proofErr w:type="spellStart"/>
      <w:r w:rsidRPr="009E709D">
        <w:rPr>
          <w:rFonts w:ascii="Arial" w:eastAsia="Calibri" w:hAnsi="Arial" w:cs="Arial"/>
          <w:sz w:val="22"/>
          <w:szCs w:val="22"/>
          <w:lang w:eastAsia="en-US"/>
        </w:rPr>
        <w:t>docx</w:t>
      </w:r>
      <w:proofErr w:type="spellEnd"/>
      <w:r w:rsidRPr="009E709D">
        <w:rPr>
          <w:rFonts w:ascii="Arial" w:eastAsia="Calibri" w:hAnsi="Arial" w:cs="Arial"/>
          <w:sz w:val="22"/>
          <w:szCs w:val="22"/>
          <w:lang w:eastAsia="en-US"/>
        </w:rPr>
        <w:t>, .xls, .</w:t>
      </w:r>
      <w:proofErr w:type="spellStart"/>
      <w:r w:rsidRPr="009E709D">
        <w:rPr>
          <w:rFonts w:ascii="Arial" w:eastAsia="Calibri" w:hAnsi="Arial" w:cs="Arial"/>
          <w:sz w:val="22"/>
          <w:szCs w:val="22"/>
          <w:lang w:eastAsia="en-US"/>
        </w:rPr>
        <w:t>xlsx</w:t>
      </w:r>
      <w:proofErr w:type="spellEnd"/>
      <w:r w:rsidRPr="009E709D">
        <w:rPr>
          <w:rFonts w:ascii="Arial" w:eastAsia="Calibri" w:hAnsi="Arial" w:cs="Arial"/>
          <w:sz w:val="22"/>
          <w:szCs w:val="22"/>
          <w:lang w:eastAsia="en-US"/>
        </w:rPr>
        <w:t>, .rtf, .</w:t>
      </w:r>
      <w:proofErr w:type="spellStart"/>
      <w:r w:rsidRPr="009E709D">
        <w:rPr>
          <w:rFonts w:ascii="Arial" w:eastAsia="Calibri" w:hAnsi="Arial" w:cs="Arial"/>
          <w:sz w:val="22"/>
          <w:szCs w:val="22"/>
          <w:lang w:eastAsia="en-US"/>
        </w:rPr>
        <w:t>xps</w:t>
      </w:r>
      <w:proofErr w:type="spellEnd"/>
      <w:r w:rsidRPr="009E709D">
        <w:rPr>
          <w:rFonts w:ascii="Arial" w:eastAsia="Calibri" w:hAnsi="Arial" w:cs="Arial"/>
          <w:sz w:val="22"/>
          <w:szCs w:val="22"/>
          <w:lang w:eastAsia="en-US"/>
        </w:rPr>
        <w:t xml:space="preserve"> lub .</w:t>
      </w:r>
      <w:proofErr w:type="spellStart"/>
      <w:r w:rsidRPr="009E709D">
        <w:rPr>
          <w:rFonts w:ascii="Arial" w:eastAsia="Calibri" w:hAnsi="Arial" w:cs="Arial"/>
          <w:sz w:val="22"/>
          <w:szCs w:val="22"/>
          <w:lang w:eastAsia="en-US"/>
        </w:rPr>
        <w:t>odt</w:t>
      </w:r>
      <w:proofErr w:type="spellEnd"/>
      <w:r w:rsidRPr="009E709D">
        <w:rPr>
          <w:rFonts w:ascii="Arial" w:eastAsia="Calibri" w:hAnsi="Arial" w:cs="Arial"/>
          <w:sz w:val="22"/>
          <w:szCs w:val="22"/>
          <w:lang w:eastAsia="en-US"/>
        </w:rPr>
        <w:t>.</w:t>
      </w:r>
    </w:p>
    <w:p w:rsidR="005515B9" w:rsidRPr="009E709D" w:rsidRDefault="005515B9" w:rsidP="00307712">
      <w:pPr>
        <w:widowControl/>
        <w:numPr>
          <w:ilvl w:val="0"/>
          <w:numId w:val="37"/>
        </w:numPr>
        <w:tabs>
          <w:tab w:val="left" w:pos="420"/>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Wykonawca może zwrócić się do Zamawiającego o wyjaśnienie treści SIWZ. </w:t>
      </w:r>
      <w:r w:rsidRPr="009E709D">
        <w:rPr>
          <w:rFonts w:ascii="Arial" w:hAnsi="Arial"/>
          <w:sz w:val="22"/>
          <w:szCs w:val="22"/>
        </w:rPr>
        <w:t xml:space="preserve">Jeżeli wniosek o wyjaśnienie treści SIWZ wpłynie do Zamawiającego nie później niż do końca dnia, w którym upływa połowa terminu składania ofert, tj. do dnia </w:t>
      </w:r>
      <w:r w:rsidR="00CF337F">
        <w:rPr>
          <w:rFonts w:ascii="Arial" w:eastAsia="Arial" w:hAnsi="Arial"/>
          <w:b/>
          <w:i/>
          <w:kern w:val="0"/>
          <w:sz w:val="22"/>
          <w:szCs w:val="22"/>
          <w:highlight w:val="yellow"/>
          <w:lang w:eastAsia="pl-PL" w:bidi="ar-SA"/>
        </w:rPr>
        <w:t>30</w:t>
      </w:r>
      <w:r w:rsidR="00B43A3C">
        <w:rPr>
          <w:rFonts w:ascii="Arial" w:eastAsia="Arial" w:hAnsi="Arial"/>
          <w:b/>
          <w:i/>
          <w:kern w:val="0"/>
          <w:sz w:val="22"/>
          <w:szCs w:val="22"/>
          <w:highlight w:val="yellow"/>
          <w:lang w:eastAsia="pl-PL" w:bidi="ar-SA"/>
        </w:rPr>
        <w:t>.12</w:t>
      </w:r>
      <w:r w:rsidRPr="009E709D">
        <w:rPr>
          <w:rFonts w:ascii="Arial" w:eastAsia="Arial" w:hAnsi="Arial"/>
          <w:b/>
          <w:i/>
          <w:kern w:val="0"/>
          <w:sz w:val="22"/>
          <w:szCs w:val="22"/>
          <w:highlight w:val="yellow"/>
          <w:lang w:eastAsia="pl-PL" w:bidi="ar-SA"/>
        </w:rPr>
        <w:t>.2020r.</w:t>
      </w:r>
      <w:r w:rsidRPr="009E709D">
        <w:rPr>
          <w:rFonts w:ascii="Arial" w:hAnsi="Arial"/>
          <w:b/>
          <w:sz w:val="22"/>
          <w:szCs w:val="22"/>
        </w:rPr>
        <w:t>,</w:t>
      </w:r>
      <w:r w:rsidRPr="009E709D">
        <w:rPr>
          <w:rFonts w:ascii="Arial" w:hAnsi="Arial"/>
          <w:sz w:val="22"/>
          <w:szCs w:val="22"/>
        </w:rPr>
        <w:t xml:space="preserve"> Zamawiający udzieli wyjaśnień niezwłocznie</w:t>
      </w:r>
      <w:r w:rsidRPr="009E709D">
        <w:rPr>
          <w:rFonts w:ascii="Arial" w:eastAsia="Arial" w:hAnsi="Arial"/>
          <w:kern w:val="0"/>
          <w:sz w:val="22"/>
          <w:szCs w:val="22"/>
          <w:lang w:eastAsia="pl-PL" w:bidi="ar-SA"/>
        </w:rPr>
        <w:t>:</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przedłużenie terminu składania ofert nie wpływa na bieg terminu składania wniosku o wyjaśnienie treści SIWZ;</w:t>
      </w:r>
    </w:p>
    <w:p w:rsidR="005515B9" w:rsidRPr="009E709D" w:rsidRDefault="005515B9" w:rsidP="00307712">
      <w:pPr>
        <w:widowControl/>
        <w:numPr>
          <w:ilvl w:val="0"/>
          <w:numId w:val="39"/>
        </w:numPr>
        <w:tabs>
          <w:tab w:val="left" w:pos="800"/>
        </w:tabs>
        <w:suppressAutoHyphens w:val="0"/>
        <w:spacing w:line="276" w:lineRule="auto"/>
        <w:ind w:left="714" w:right="119"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treść wszystkich pytań (bez wskazania źródła zapytania) i udzielonych odpowiedzi, Zamawiający zamieści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dotyczą. </w:t>
      </w:r>
      <w:r w:rsidRPr="009E709D">
        <w:rPr>
          <w:rFonts w:ascii="Arial" w:hAnsi="Arial"/>
          <w:sz w:val="22"/>
          <w:szCs w:val="22"/>
        </w:rPr>
        <w:t>W przypadku rozbieżności pomiędzy treścią niniejszej SIWZ, a treścią udzielonych odpowiedzi, jako obowiązującą należy przyjąć treść pisma zawierającego późniejsze oświadczenie Zamawiającego.</w:t>
      </w:r>
    </w:p>
    <w:p w:rsidR="005515B9" w:rsidRPr="009E709D" w:rsidRDefault="005515B9" w:rsidP="00307712">
      <w:pPr>
        <w:widowControl/>
        <w:numPr>
          <w:ilvl w:val="0"/>
          <w:numId w:val="40"/>
        </w:numPr>
        <w:tabs>
          <w:tab w:val="left" w:pos="421"/>
        </w:tabs>
        <w:suppressAutoHyphens w:val="0"/>
        <w:spacing w:line="276" w:lineRule="auto"/>
        <w:ind w:left="357" w:hanging="357"/>
        <w:rPr>
          <w:rFonts w:ascii="Arial" w:eastAsia="Arial" w:hAnsi="Arial"/>
          <w:kern w:val="0"/>
          <w:sz w:val="22"/>
          <w:szCs w:val="22"/>
          <w:lang w:eastAsia="pl-PL" w:bidi="ar-SA"/>
        </w:rPr>
      </w:pPr>
      <w:r w:rsidRPr="009E709D">
        <w:rPr>
          <w:rFonts w:ascii="Arial" w:eastAsia="Arial" w:hAnsi="Arial"/>
          <w:kern w:val="0"/>
          <w:sz w:val="22"/>
          <w:szCs w:val="22"/>
          <w:lang w:eastAsia="pl-PL" w:bidi="ar-SA"/>
        </w:rPr>
        <w:t>W uzasadnionych przypadkach, przed terminem składania ofert, Zamawiający może wprowadzić zmiany w treści SIWZ. Każda wprowadzona przez Zamawiającego zmiana stanie</w:t>
      </w:r>
      <w:bookmarkStart w:id="2" w:name="page8"/>
      <w:bookmarkEnd w:id="2"/>
      <w:r w:rsidRPr="009E709D">
        <w:rPr>
          <w:rFonts w:ascii="Arial" w:eastAsia="Arial" w:hAnsi="Arial"/>
          <w:kern w:val="0"/>
          <w:sz w:val="22"/>
          <w:szCs w:val="22"/>
          <w:lang w:eastAsia="pl-PL" w:bidi="ar-SA"/>
        </w:rPr>
        <w:t xml:space="preserve"> się częścią SIWZ i zostanie opublikowana na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307712">
      <w:pPr>
        <w:widowControl/>
        <w:numPr>
          <w:ilvl w:val="0"/>
          <w:numId w:val="40"/>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numerem postępowania, którego dotyczy.</w:t>
      </w:r>
    </w:p>
    <w:p w:rsidR="005515B9" w:rsidRPr="009E709D" w:rsidRDefault="005515B9" w:rsidP="00307712">
      <w:pPr>
        <w:widowControl/>
        <w:numPr>
          <w:ilvl w:val="0"/>
          <w:numId w:val="40"/>
        </w:numPr>
        <w:tabs>
          <w:tab w:val="left" w:pos="421"/>
        </w:tabs>
        <w:suppressAutoHyphens w:val="0"/>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 xml:space="preserve">W związku z powyższym, Zamawiający zobowiązuje zainteresowanych postępowaniem Wykonawców, do monitorowania strony internetowej </w:t>
      </w:r>
      <w:r w:rsidRPr="009E709D">
        <w:rPr>
          <w:rFonts w:ascii="Arial" w:eastAsia="Arial" w:hAnsi="Arial"/>
          <w:color w:val="0000FF"/>
          <w:kern w:val="0"/>
          <w:sz w:val="22"/>
          <w:szCs w:val="22"/>
          <w:u w:val="single"/>
          <w:lang w:eastAsia="pl-PL" w:bidi="ar-SA"/>
        </w:rPr>
        <w:t>www.szpitalzawiercie.pl</w:t>
      </w:r>
      <w:r w:rsidRPr="009E709D">
        <w:rPr>
          <w:rFonts w:ascii="Arial" w:eastAsia="Arial" w:hAnsi="Arial"/>
          <w:kern w:val="0"/>
          <w:sz w:val="22"/>
          <w:szCs w:val="22"/>
          <w:lang w:eastAsia="pl-PL" w:bidi="ar-SA"/>
        </w:rPr>
        <w:t xml:space="preserve"> w zakładce „Zamówienia publiczne” pod właściwym numerem postępowania, z uwagi na możliwość publikacji wyjaśnień lub modyfikacji SIWZ.</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80"/>
      </w:tblGrid>
      <w:tr w:rsidR="005515B9" w:rsidRPr="00FF5641" w:rsidTr="00883ADE">
        <w:trPr>
          <w:trHeight w:hRule="exact" w:val="510"/>
        </w:trPr>
        <w:tc>
          <w:tcPr>
            <w:tcW w:w="9180" w:type="dxa"/>
            <w:shd w:val="pct10" w:color="auto" w:fill="auto"/>
            <w:vAlign w:val="center"/>
          </w:tcPr>
          <w:p w:rsidR="005515B9" w:rsidRPr="009E709D" w:rsidRDefault="005515B9" w:rsidP="005515B9">
            <w:pPr>
              <w:spacing w:line="276" w:lineRule="auto"/>
              <w:rPr>
                <w:rFonts w:ascii="Arial" w:eastAsia="Times New Roman" w:hAnsi="Arial"/>
              </w:rPr>
            </w:pPr>
            <w:r w:rsidRPr="009E709D">
              <w:rPr>
                <w:rFonts w:ascii="Arial" w:eastAsia="Times New Roman" w:hAnsi="Arial"/>
                <w:b/>
                <w:sz w:val="22"/>
                <w:szCs w:val="22"/>
              </w:rPr>
              <w:t>XIII. WYMAGANIA DOTYCZĄCE WADIUM</w:t>
            </w:r>
          </w:p>
        </w:tc>
      </w:tr>
    </w:tbl>
    <w:p w:rsidR="009E709D" w:rsidRPr="009E709D"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Zamawiający wymaga wniesienia wadium w wysokości</w:t>
      </w:r>
      <w:r w:rsidR="009E709D">
        <w:rPr>
          <w:rFonts w:ascii="Arial" w:eastAsia="Calibri" w:hAnsi="Arial"/>
          <w:sz w:val="22"/>
          <w:szCs w:val="20"/>
          <w:lang w:eastAsia="pl-PL"/>
        </w:rPr>
        <w:t>:</w:t>
      </w:r>
    </w:p>
    <w:p w:rsidR="00E97703" w:rsidRPr="00E97703" w:rsidRDefault="00E97703" w:rsidP="00E97703">
      <w:pPr>
        <w:jc w:val="both"/>
        <w:textAlignment w:val="baseline"/>
        <w:rPr>
          <w:rFonts w:ascii="Arial" w:hAnsi="Arial"/>
          <w:sz w:val="22"/>
          <w:szCs w:val="22"/>
        </w:rPr>
      </w:pPr>
      <w:r w:rsidRPr="00E97703">
        <w:rPr>
          <w:rFonts w:ascii="Arial" w:eastAsia="Calibri" w:hAnsi="Arial"/>
          <w:sz w:val="22"/>
          <w:szCs w:val="22"/>
          <w:lang w:eastAsia="pl-PL"/>
        </w:rPr>
        <w:t xml:space="preserve">Pakiet 1 – 45, 00 </w:t>
      </w:r>
      <w:r w:rsidRPr="00E97703">
        <w:rPr>
          <w:rFonts w:ascii="Arial" w:hAnsi="Arial"/>
          <w:sz w:val="22"/>
          <w:szCs w:val="22"/>
        </w:rPr>
        <w:t>zł.</w:t>
      </w:r>
    </w:p>
    <w:p w:rsidR="00E97703" w:rsidRPr="00E97703" w:rsidRDefault="00E97703" w:rsidP="00E97703">
      <w:pPr>
        <w:jc w:val="both"/>
        <w:textAlignment w:val="baseline"/>
        <w:rPr>
          <w:rFonts w:ascii="Arial" w:hAnsi="Arial"/>
          <w:sz w:val="22"/>
          <w:szCs w:val="22"/>
        </w:rPr>
      </w:pPr>
      <w:r w:rsidRPr="00E97703">
        <w:rPr>
          <w:rFonts w:ascii="Arial" w:hAnsi="Arial"/>
          <w:sz w:val="22"/>
          <w:szCs w:val="22"/>
        </w:rPr>
        <w:t xml:space="preserve">Pakiet 2 – 20, 00 zł. </w:t>
      </w:r>
    </w:p>
    <w:p w:rsidR="00E97703" w:rsidRPr="00E97703" w:rsidRDefault="00E97703" w:rsidP="00E97703">
      <w:pPr>
        <w:jc w:val="both"/>
        <w:textAlignment w:val="baseline"/>
        <w:rPr>
          <w:rFonts w:ascii="Arial" w:hAnsi="Arial"/>
          <w:sz w:val="22"/>
          <w:szCs w:val="22"/>
        </w:rPr>
      </w:pPr>
      <w:r w:rsidRPr="00E97703">
        <w:rPr>
          <w:rFonts w:ascii="Arial" w:hAnsi="Arial"/>
          <w:sz w:val="22"/>
          <w:szCs w:val="22"/>
        </w:rPr>
        <w:t>Pakiet 3 – 320, 00 zł.</w:t>
      </w:r>
    </w:p>
    <w:p w:rsidR="00E97703" w:rsidRPr="00E97703" w:rsidRDefault="00E97703" w:rsidP="00E97703">
      <w:pPr>
        <w:jc w:val="both"/>
        <w:textAlignment w:val="baseline"/>
        <w:rPr>
          <w:rFonts w:ascii="Arial" w:hAnsi="Arial"/>
          <w:sz w:val="22"/>
          <w:szCs w:val="22"/>
        </w:rPr>
      </w:pPr>
      <w:r w:rsidRPr="00E97703">
        <w:rPr>
          <w:rFonts w:ascii="Arial" w:eastAsia="Calibri" w:hAnsi="Arial"/>
          <w:sz w:val="22"/>
          <w:szCs w:val="22"/>
          <w:lang w:eastAsia="pl-PL"/>
        </w:rPr>
        <w:t xml:space="preserve">Pakiet 4 – 1 400, 00 </w:t>
      </w:r>
      <w:r w:rsidRPr="00E97703">
        <w:rPr>
          <w:rFonts w:ascii="Arial" w:hAnsi="Arial"/>
          <w:sz w:val="22"/>
          <w:szCs w:val="22"/>
        </w:rPr>
        <w:t>zł.</w:t>
      </w:r>
    </w:p>
    <w:p w:rsidR="00E97703" w:rsidRPr="00E97703" w:rsidRDefault="00E97703" w:rsidP="00E97703">
      <w:pPr>
        <w:jc w:val="both"/>
        <w:textAlignment w:val="baseline"/>
        <w:rPr>
          <w:rFonts w:ascii="Arial" w:hAnsi="Arial"/>
          <w:sz w:val="22"/>
          <w:szCs w:val="22"/>
        </w:rPr>
      </w:pPr>
      <w:r w:rsidRPr="00E97703">
        <w:rPr>
          <w:rFonts w:ascii="Arial" w:hAnsi="Arial"/>
          <w:sz w:val="22"/>
          <w:szCs w:val="22"/>
        </w:rPr>
        <w:lastRenderedPageBreak/>
        <w:t xml:space="preserve">Pakiet 5 – 360, 00 zł. </w:t>
      </w:r>
    </w:p>
    <w:p w:rsidR="00E97703" w:rsidRPr="00E97703" w:rsidRDefault="00E97703" w:rsidP="00E97703">
      <w:pPr>
        <w:jc w:val="both"/>
        <w:textAlignment w:val="baseline"/>
        <w:rPr>
          <w:rFonts w:ascii="Arial" w:hAnsi="Arial"/>
          <w:sz w:val="22"/>
          <w:szCs w:val="22"/>
        </w:rPr>
      </w:pPr>
      <w:r w:rsidRPr="00E97703">
        <w:rPr>
          <w:rFonts w:ascii="Arial" w:hAnsi="Arial"/>
          <w:sz w:val="22"/>
          <w:szCs w:val="22"/>
        </w:rPr>
        <w:t>Pakiet 6 – 3 500, 00 zł.</w:t>
      </w:r>
    </w:p>
    <w:p w:rsidR="005515B9" w:rsidRPr="00E55E89" w:rsidRDefault="005515B9" w:rsidP="00307712">
      <w:pPr>
        <w:pStyle w:val="Akapitzlist"/>
        <w:widowControl w:val="0"/>
        <w:numPr>
          <w:ilvl w:val="0"/>
          <w:numId w:val="34"/>
        </w:numPr>
        <w:tabs>
          <w:tab w:val="left" w:pos="1185"/>
        </w:tabs>
        <w:suppressAutoHyphens/>
        <w:spacing w:line="276" w:lineRule="auto"/>
        <w:ind w:left="357" w:hanging="357"/>
        <w:jc w:val="both"/>
        <w:rPr>
          <w:rFonts w:ascii="Arial" w:hAnsi="Arial" w:cs="Arial"/>
          <w:sz w:val="22"/>
          <w:szCs w:val="22"/>
        </w:rPr>
      </w:pPr>
      <w:r w:rsidRPr="00E55E89">
        <w:rPr>
          <w:rFonts w:ascii="Arial" w:hAnsi="Arial" w:cs="Arial"/>
          <w:sz w:val="22"/>
          <w:szCs w:val="22"/>
        </w:rPr>
        <w:t>Wadium może być wnoszone w jednej lub kilku następujących formach: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pieniądzu;</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poręczeniach bankowych lub poręczeniach spółdzielczej kasy oszczędnościowo- kredytowej, z tym że poręczenie kasy jest zawsze poręczeniem pieniężnym;</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bankowych;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gwarancjach ubezpieczeniowych;</w:t>
      </w:r>
    </w:p>
    <w:p w:rsidR="005515B9" w:rsidRPr="00E55E89" w:rsidRDefault="005515B9" w:rsidP="00307712">
      <w:pPr>
        <w:pStyle w:val="Akapitzlist"/>
        <w:widowControl w:val="0"/>
        <w:numPr>
          <w:ilvl w:val="1"/>
          <w:numId w:val="34"/>
        </w:numPr>
        <w:tabs>
          <w:tab w:val="left" w:pos="1185"/>
        </w:tabs>
        <w:suppressAutoHyphens/>
        <w:spacing w:line="276" w:lineRule="auto"/>
        <w:ind w:left="714" w:hanging="357"/>
        <w:jc w:val="both"/>
        <w:rPr>
          <w:rFonts w:ascii="Arial" w:hAnsi="Arial" w:cs="Arial"/>
          <w:sz w:val="22"/>
          <w:szCs w:val="22"/>
        </w:rPr>
      </w:pPr>
      <w:r w:rsidRPr="00E55E89">
        <w:rPr>
          <w:rFonts w:ascii="Arial" w:hAnsi="Arial" w:cs="Arial"/>
          <w:sz w:val="22"/>
          <w:szCs w:val="22"/>
        </w:rPr>
        <w:t>poręczeniach udzielanych przez podmioty, o których mowa w art. 6b ust. 5 pkt 2 ustawy z dnia 9 listopada 2000 r. o utworzeniu Polskiej Agencji Rozwoju Przedsiębiorczości (</w:t>
      </w:r>
      <w:r>
        <w:rPr>
          <w:rFonts w:ascii="Arial" w:hAnsi="Arial" w:cs="Arial"/>
          <w:sz w:val="22"/>
          <w:szCs w:val="22"/>
        </w:rPr>
        <w:t xml:space="preserve">tj. Dz. U. z 2019 r. poz. 310 z </w:t>
      </w:r>
      <w:proofErr w:type="spellStart"/>
      <w:r>
        <w:rPr>
          <w:rFonts w:ascii="Arial" w:hAnsi="Arial" w:cs="Arial"/>
          <w:sz w:val="22"/>
          <w:szCs w:val="22"/>
        </w:rPr>
        <w:t>późń</w:t>
      </w:r>
      <w:proofErr w:type="spellEnd"/>
      <w:r>
        <w:rPr>
          <w:rFonts w:ascii="Arial" w:hAnsi="Arial" w:cs="Arial"/>
          <w:sz w:val="22"/>
          <w:szCs w:val="22"/>
        </w:rPr>
        <w:t>.</w:t>
      </w:r>
      <w:r w:rsidRPr="00E55E89">
        <w:rPr>
          <w:rFonts w:ascii="Arial" w:hAnsi="Arial" w:cs="Arial"/>
          <w:sz w:val="22"/>
          <w:szCs w:val="22"/>
        </w:rPr>
        <w:t xml:space="preserve"> zm.).</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CB33EE">
        <w:rPr>
          <w:rFonts w:ascii="Arial" w:eastAsia="Calibri" w:hAnsi="Arial"/>
          <w:sz w:val="22"/>
          <w:szCs w:val="20"/>
          <w:lang w:eastAsia="pl-PL"/>
        </w:rPr>
        <w:t xml:space="preserve">Środki pieniężne należy wpłacić na konto bankowego </w:t>
      </w:r>
      <w:r w:rsidRPr="00CB33EE">
        <w:rPr>
          <w:rFonts w:ascii="Arial" w:hAnsi="Arial"/>
          <w:sz w:val="22"/>
          <w:szCs w:val="22"/>
        </w:rPr>
        <w:t xml:space="preserve">Zamawiającego: </w:t>
      </w:r>
      <w:r w:rsidRPr="009E709D">
        <w:rPr>
          <w:rFonts w:ascii="Arial" w:hAnsi="Arial"/>
          <w:b/>
          <w:sz w:val="22"/>
          <w:szCs w:val="22"/>
        </w:rPr>
        <w:t>PKO BP SA 23 1020 2313 0000 3402 0616 9645 z dopiskiem: DZP/PN/</w:t>
      </w:r>
      <w:r w:rsidR="00E97703">
        <w:rPr>
          <w:rFonts w:ascii="Arial" w:hAnsi="Arial"/>
          <w:b/>
          <w:sz w:val="22"/>
          <w:szCs w:val="22"/>
        </w:rPr>
        <w:t>70</w:t>
      </w:r>
      <w:r w:rsidRPr="009E709D">
        <w:rPr>
          <w:rFonts w:ascii="Arial" w:hAnsi="Arial"/>
          <w:b/>
          <w:sz w:val="22"/>
          <w:szCs w:val="22"/>
        </w:rPr>
        <w:t>/2020 –</w:t>
      </w:r>
      <w:r w:rsidRPr="009E709D">
        <w:rPr>
          <w:rFonts w:ascii="Arial" w:eastAsia="Calibri" w:hAnsi="Arial"/>
          <w:b/>
          <w:noProof/>
          <w:sz w:val="22"/>
          <w:szCs w:val="22"/>
          <w:lang w:eastAsia="en-US"/>
        </w:rPr>
        <w:t xml:space="preserve"> Dostawa </w:t>
      </w:r>
      <w:r w:rsidR="009E709D" w:rsidRPr="009E709D">
        <w:rPr>
          <w:rFonts w:ascii="Arial" w:eastAsia="Calibri" w:hAnsi="Arial"/>
          <w:b/>
          <w:noProof/>
          <w:sz w:val="22"/>
          <w:szCs w:val="22"/>
          <w:lang w:eastAsia="en-US"/>
        </w:rPr>
        <w:t xml:space="preserve">sprzętu </w:t>
      </w:r>
      <w:r w:rsidR="00E97703">
        <w:rPr>
          <w:rFonts w:ascii="Arial" w:eastAsia="Calibri" w:hAnsi="Arial"/>
          <w:b/>
          <w:noProof/>
          <w:sz w:val="22"/>
          <w:szCs w:val="22"/>
          <w:lang w:eastAsia="en-US"/>
        </w:rPr>
        <w:t xml:space="preserve">i aparatury </w:t>
      </w:r>
      <w:r w:rsidR="009E709D" w:rsidRPr="009E709D">
        <w:rPr>
          <w:rFonts w:ascii="Arial" w:eastAsia="Calibri" w:hAnsi="Arial"/>
          <w:b/>
          <w:noProof/>
          <w:sz w:val="22"/>
          <w:szCs w:val="22"/>
          <w:lang w:eastAsia="en-US"/>
        </w:rPr>
        <w:t>medyczne</w:t>
      </w:r>
      <w:r w:rsidR="00E97703">
        <w:rPr>
          <w:rFonts w:ascii="Arial" w:eastAsia="Calibri" w:hAnsi="Arial"/>
          <w:b/>
          <w:noProof/>
          <w:sz w:val="22"/>
          <w:szCs w:val="22"/>
          <w:lang w:eastAsia="en-US"/>
        </w:rPr>
        <w:t>j</w:t>
      </w:r>
      <w:r w:rsidR="009E709D" w:rsidRPr="009E709D">
        <w:rPr>
          <w:rFonts w:ascii="Arial" w:eastAsia="Calibri" w:hAnsi="Arial"/>
          <w:b/>
          <w:noProof/>
          <w:sz w:val="22"/>
          <w:szCs w:val="22"/>
          <w:lang w:eastAsia="en-US"/>
        </w:rPr>
        <w:t xml:space="preserve"> – </w:t>
      </w:r>
      <w:r w:rsidR="00E97703">
        <w:rPr>
          <w:rFonts w:ascii="Arial" w:eastAsia="Calibri" w:hAnsi="Arial"/>
          <w:b/>
          <w:noProof/>
          <w:sz w:val="22"/>
          <w:szCs w:val="22"/>
          <w:lang w:eastAsia="en-US"/>
        </w:rPr>
        <w:t>6</w:t>
      </w:r>
      <w:r w:rsidR="009E709D" w:rsidRPr="009E709D">
        <w:rPr>
          <w:rFonts w:ascii="Arial" w:eastAsia="Calibri" w:hAnsi="Arial"/>
          <w:b/>
          <w:noProof/>
          <w:sz w:val="22"/>
          <w:szCs w:val="22"/>
          <w:lang w:eastAsia="en-US"/>
        </w:rPr>
        <w:t xml:space="preserve"> pakiet</w:t>
      </w:r>
      <w:r w:rsidR="005A07A3">
        <w:rPr>
          <w:rFonts w:ascii="Arial" w:eastAsia="Calibri" w:hAnsi="Arial"/>
          <w:b/>
          <w:noProof/>
          <w:sz w:val="22"/>
          <w:szCs w:val="22"/>
          <w:lang w:eastAsia="en-US"/>
        </w:rPr>
        <w:t>ów</w:t>
      </w:r>
      <w:r w:rsidRPr="009E709D">
        <w:rPr>
          <w:rFonts w:ascii="Arial" w:eastAsia="Calibri" w:hAnsi="Arial"/>
          <w:b/>
          <w:noProof/>
          <w:sz w:val="22"/>
          <w:szCs w:val="22"/>
          <w:lang w:eastAsia="en-US"/>
        </w:rPr>
        <w:t>.</w:t>
      </w:r>
      <w:r w:rsidRPr="00CB33EE">
        <w:rPr>
          <w:rFonts w:ascii="Arial" w:eastAsia="Calibri" w:hAnsi="Arial"/>
          <w:noProof/>
          <w:sz w:val="22"/>
          <w:szCs w:val="22"/>
          <w:lang w:eastAsia="en-US"/>
        </w:rPr>
        <w:t xml:space="preserve"> </w:t>
      </w:r>
      <w:r w:rsidRPr="00CB33EE">
        <w:rPr>
          <w:rFonts w:ascii="Arial" w:eastAsia="Calibri" w:hAnsi="Arial"/>
          <w:sz w:val="22"/>
          <w:szCs w:val="20"/>
          <w:lang w:eastAsia="pl-PL"/>
        </w:rPr>
        <w:t>Za termin wniesienia wadium uważa się datę wpływu środków na konto Zamawiającego</w:t>
      </w:r>
      <w:r w:rsidR="0032202A">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Za skuteczne wniesienie wadium w pieniądzu, Zamawiający uzna wadium, które znajdzie się na rachunku bankowym Zamawiającego przed upływem terminu składania ofert</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w:t>
      </w:r>
      <w:r>
        <w:rPr>
          <w:rFonts w:ascii="Arial" w:eastAsia="Calibri" w:hAnsi="Arial"/>
          <w:sz w:val="22"/>
          <w:szCs w:val="20"/>
          <w:lang w:eastAsia="pl-PL"/>
        </w:rPr>
        <w:t xml:space="preserve"> </w:t>
      </w:r>
      <w:r w:rsidRPr="00860C41">
        <w:rPr>
          <w:rFonts w:ascii="Arial" w:eastAsia="Calibri" w:hAnsi="Arial"/>
          <w:sz w:val="22"/>
          <w:szCs w:val="20"/>
          <w:lang w:eastAsia="pl-PL"/>
        </w:rPr>
        <w:t>/</w:t>
      </w:r>
      <w:r>
        <w:rPr>
          <w:rFonts w:ascii="Arial" w:eastAsia="Calibri" w:hAnsi="Arial"/>
          <w:sz w:val="22"/>
          <w:szCs w:val="20"/>
          <w:lang w:eastAsia="pl-PL"/>
        </w:rPr>
        <w:t xml:space="preserve"> </w:t>
      </w:r>
      <w:r w:rsidRPr="00860C41">
        <w:rPr>
          <w:rFonts w:ascii="Arial" w:eastAsia="Calibri" w:hAnsi="Arial"/>
          <w:sz w:val="22"/>
          <w:szCs w:val="20"/>
          <w:lang w:eastAsia="pl-PL"/>
        </w:rPr>
        <w:t>poręczenia</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Z treści gwarancji winno wynikać bezwarunkowe zobowiązanie Gwaranta do wypłaty Zamawiającemu pełnej kwoty wadium w okolicznościach określonych w art. 46</w:t>
      </w:r>
      <w:r>
        <w:rPr>
          <w:rFonts w:ascii="Arial" w:eastAsia="Calibri" w:hAnsi="Arial"/>
          <w:sz w:val="22"/>
          <w:szCs w:val="20"/>
          <w:lang w:eastAsia="pl-PL"/>
        </w:rPr>
        <w:t xml:space="preserve"> ust. 4a oraz w art. 46 ust. 5</w:t>
      </w:r>
      <w:r w:rsidRPr="00860C41">
        <w:rPr>
          <w:rFonts w:ascii="Arial" w:eastAsia="Calibri" w:hAnsi="Arial"/>
          <w:sz w:val="22"/>
          <w:szCs w:val="20"/>
          <w:lang w:eastAsia="pl-PL"/>
        </w:rPr>
        <w:t xml:space="preserve"> </w:t>
      </w:r>
      <w:proofErr w:type="spellStart"/>
      <w:r w:rsidRPr="00860C41">
        <w:rPr>
          <w:rFonts w:ascii="Arial" w:eastAsia="Calibri" w:hAnsi="Arial"/>
          <w:sz w:val="22"/>
          <w:szCs w:val="20"/>
          <w:lang w:eastAsia="pl-PL"/>
        </w:rPr>
        <w:t>Pzp</w:t>
      </w:r>
      <w:proofErr w:type="spellEnd"/>
      <w:r w:rsidRPr="00860C41">
        <w:rPr>
          <w:rFonts w:ascii="Arial" w:eastAsia="Calibri" w:hAnsi="Arial"/>
          <w:sz w:val="22"/>
          <w:szCs w:val="20"/>
          <w:lang w:eastAsia="pl-PL"/>
        </w:rPr>
        <w:t>, na każde pisemne żądanie zgłoszone przez Zamawiającego w terminie związania ofertą</w:t>
      </w:r>
      <w:r>
        <w:rPr>
          <w:rFonts w:ascii="Arial" w:eastAsia="Calibri" w:hAnsi="Arial"/>
          <w:sz w:val="22"/>
          <w:szCs w:val="20"/>
          <w:lang w:eastAsia="pl-PL"/>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Jeżeli wadium jest wnoszone w innej formie niż pieniądz, dokument stwierdzający spełnienie warunku jego wniesienia</w:t>
      </w:r>
      <w:r>
        <w:rPr>
          <w:rFonts w:ascii="Arial" w:eastAsia="Calibri" w:hAnsi="Arial"/>
          <w:sz w:val="22"/>
          <w:szCs w:val="20"/>
          <w:lang w:eastAsia="pl-PL"/>
        </w:rPr>
        <w:t>:</w:t>
      </w:r>
    </w:p>
    <w:p w:rsidR="005515B9"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sporządzony później niż do dnia otwarcia ofert, a okres jego ważności</w:t>
      </w:r>
      <w:r>
        <w:rPr>
          <w:rFonts w:ascii="Arial" w:eastAsia="Calibri" w:hAnsi="Arial"/>
          <w:kern w:val="0"/>
          <w:sz w:val="22"/>
          <w:szCs w:val="20"/>
          <w:lang w:eastAsia="pl-PL" w:bidi="ar-SA"/>
        </w:rPr>
        <w:t>;</w:t>
      </w:r>
      <w:r w:rsidRPr="00860C41">
        <w:rPr>
          <w:rFonts w:ascii="Arial" w:eastAsia="Calibri" w:hAnsi="Arial"/>
          <w:kern w:val="0"/>
          <w:sz w:val="22"/>
          <w:szCs w:val="20"/>
          <w:lang w:eastAsia="pl-PL" w:bidi="ar-SA"/>
        </w:rPr>
        <w:t xml:space="preserve"> </w:t>
      </w:r>
    </w:p>
    <w:p w:rsidR="005515B9"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r>
        <w:rPr>
          <w:rFonts w:ascii="Arial" w:eastAsia="Calibri" w:hAnsi="Arial"/>
          <w:kern w:val="0"/>
          <w:sz w:val="22"/>
          <w:szCs w:val="20"/>
          <w:lang w:eastAsia="pl-PL" w:bidi="ar-SA"/>
        </w:rPr>
        <w:t>;</w:t>
      </w:r>
    </w:p>
    <w:p w:rsidR="005515B9" w:rsidRPr="00CB3E6F" w:rsidRDefault="005515B9" w:rsidP="00307712">
      <w:pPr>
        <w:widowControl/>
        <w:numPr>
          <w:ilvl w:val="1"/>
          <w:numId w:val="34"/>
        </w:numPr>
        <w:suppressAutoHyphens w:val="0"/>
        <w:autoSpaceDE w:val="0"/>
        <w:autoSpaceDN/>
        <w:adjustRightInd w:val="0"/>
        <w:spacing w:line="276" w:lineRule="auto"/>
        <w:ind w:left="714" w:hanging="357"/>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r>
        <w:rPr>
          <w:rFonts w:ascii="Arial" w:eastAsia="Calibri" w:hAnsi="Arial"/>
          <w:kern w:val="0"/>
          <w:sz w:val="22"/>
          <w:szCs w:val="20"/>
          <w:lang w:eastAsia="pl-PL" w:bidi="ar-SA"/>
        </w:rPr>
        <w:t>.</w:t>
      </w:r>
    </w:p>
    <w:p w:rsidR="005515B9" w:rsidRPr="00CB3E6F"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123762">
        <w:rPr>
          <w:rFonts w:ascii="Arial" w:eastAsia="Calibri" w:hAnsi="Arial"/>
          <w:sz w:val="22"/>
          <w:szCs w:val="20"/>
          <w:lang w:eastAsia="pl-PL"/>
        </w:rPr>
        <w:t xml:space="preserve">Wykonawca, który </w:t>
      </w:r>
      <w:r w:rsidRPr="00123762">
        <w:rPr>
          <w:rFonts w:ascii="Arial" w:eastAsia="Calibri" w:hAnsi="Arial"/>
          <w:sz w:val="22"/>
          <w:szCs w:val="22"/>
          <w:lang w:eastAsia="en-US"/>
        </w:rPr>
        <w:t xml:space="preserve">nie wniósł wadium do upływu terminu składania ofert, na przedłużony okres związania ofertą lub w terminie, o którym mowa w art. 46 ust. 3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albo nie zgodził się na przedłużenie okresu związania ofertą podlega wykluczeniu z postępowania na podstawie art. 24 ust. 2 pkt 2. Zgodnie z przesłanką art. 24 ust. 4 </w:t>
      </w:r>
      <w:proofErr w:type="spellStart"/>
      <w:r w:rsidRPr="00123762">
        <w:rPr>
          <w:rFonts w:ascii="Arial" w:eastAsia="Calibri" w:hAnsi="Arial"/>
          <w:sz w:val="22"/>
          <w:szCs w:val="22"/>
          <w:lang w:eastAsia="en-US"/>
        </w:rPr>
        <w:t>Pzp</w:t>
      </w:r>
      <w:proofErr w:type="spellEnd"/>
      <w:r w:rsidRPr="00123762">
        <w:rPr>
          <w:rFonts w:ascii="Arial" w:eastAsia="Calibri" w:hAnsi="Arial"/>
          <w:sz w:val="22"/>
          <w:szCs w:val="22"/>
          <w:lang w:eastAsia="en-US"/>
        </w:rPr>
        <w:t xml:space="preserve"> ofertę wykonawcy wykluczonego uznaje się za odrzuconą</w:t>
      </w:r>
      <w:r>
        <w:rPr>
          <w:rFonts w:ascii="Arial" w:eastAsia="Calibri" w:hAnsi="Arial"/>
          <w:sz w:val="22"/>
          <w:szCs w:val="22"/>
          <w:lang w:eastAsia="en-US"/>
        </w:rPr>
        <w:t>.</w:t>
      </w:r>
    </w:p>
    <w:p w:rsidR="005515B9" w:rsidRPr="009E709D" w:rsidRDefault="005515B9" w:rsidP="00307712">
      <w:pPr>
        <w:pStyle w:val="Akapitzlist"/>
        <w:numPr>
          <w:ilvl w:val="0"/>
          <w:numId w:val="34"/>
        </w:numPr>
        <w:suppressAutoHyphens/>
        <w:autoSpaceDN w:val="0"/>
        <w:spacing w:line="276" w:lineRule="auto"/>
        <w:ind w:left="357" w:hanging="357"/>
        <w:contextualSpacing w:val="0"/>
        <w:jc w:val="both"/>
        <w:textAlignment w:val="baseline"/>
        <w:rPr>
          <w:rFonts w:ascii="Arial" w:hAnsi="Arial"/>
          <w:sz w:val="22"/>
          <w:szCs w:val="22"/>
        </w:rPr>
      </w:pPr>
      <w:r w:rsidRPr="00860C41">
        <w:rPr>
          <w:rFonts w:ascii="Arial" w:eastAsia="Calibri" w:hAnsi="Arial"/>
          <w:sz w:val="22"/>
          <w:szCs w:val="20"/>
          <w:lang w:eastAsia="pl-PL"/>
        </w:rPr>
        <w:t xml:space="preserve">Zamawiający zwróci, zatrzyma lub zażąda ponownego wniesienia wadium zgodnie z art. 46 </w:t>
      </w:r>
      <w:proofErr w:type="spellStart"/>
      <w:r w:rsidRPr="00860C41">
        <w:rPr>
          <w:rFonts w:ascii="Arial" w:eastAsia="Calibri" w:hAnsi="Arial"/>
          <w:sz w:val="22"/>
          <w:szCs w:val="20"/>
          <w:lang w:eastAsia="pl-PL"/>
        </w:rPr>
        <w:t>Pzp</w:t>
      </w:r>
      <w:proofErr w:type="spellEnd"/>
      <w:r w:rsidR="009E709D">
        <w:rPr>
          <w:rFonts w:ascii="Arial" w:eastAsia="Calibri" w:hAnsi="Arial"/>
          <w:sz w:val="22"/>
          <w:szCs w:val="20"/>
          <w:lang w:eastAsia="pl-PL"/>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80"/>
      </w:tblGrid>
      <w:tr w:rsidR="005515B9" w:rsidRPr="00FF5641" w:rsidTr="00883ADE">
        <w:trPr>
          <w:trHeight w:hRule="exact" w:val="510"/>
        </w:trPr>
        <w:tc>
          <w:tcPr>
            <w:tcW w:w="9180" w:type="dxa"/>
            <w:shd w:val="pct10" w:color="auto" w:fill="auto"/>
            <w:vAlign w:val="center"/>
          </w:tcPr>
          <w:p w:rsidR="005515B9" w:rsidRPr="009E709D" w:rsidRDefault="005515B9" w:rsidP="005515B9">
            <w:pPr>
              <w:spacing w:line="276" w:lineRule="auto"/>
              <w:rPr>
                <w:rFonts w:ascii="Arial" w:eastAsia="Times New Roman" w:hAnsi="Arial"/>
              </w:rPr>
            </w:pPr>
            <w:r w:rsidRPr="009E709D">
              <w:rPr>
                <w:rFonts w:ascii="Arial" w:eastAsia="Times New Roman" w:hAnsi="Arial"/>
                <w:b/>
                <w:sz w:val="22"/>
                <w:szCs w:val="22"/>
              </w:rPr>
              <w:t>XIV. TERMIN ZWIĄZANIA OFERTĄ</w:t>
            </w:r>
          </w:p>
        </w:tc>
      </w:tr>
    </w:tbl>
    <w:p w:rsidR="005515B9" w:rsidRDefault="005515B9" w:rsidP="00307712">
      <w:pPr>
        <w:widowControl/>
        <w:numPr>
          <w:ilvl w:val="0"/>
          <w:numId w:val="4"/>
        </w:numPr>
        <w:tabs>
          <w:tab w:val="num" w:pos="1483"/>
        </w:tabs>
        <w:suppressAutoHyphens w:val="0"/>
        <w:autoSpaceDE w:val="0"/>
        <w:adjustRightInd w:val="0"/>
        <w:spacing w:line="276" w:lineRule="auto"/>
        <w:ind w:left="357" w:hanging="357"/>
        <w:jc w:val="both"/>
        <w:rPr>
          <w:rFonts w:ascii="Arial" w:hAnsi="Arial"/>
          <w:color w:val="000000"/>
          <w:sz w:val="22"/>
          <w:szCs w:val="22"/>
        </w:rPr>
      </w:pPr>
      <w:r>
        <w:rPr>
          <w:rFonts w:ascii="Arial" w:hAnsi="Arial"/>
          <w:color w:val="000000"/>
          <w:sz w:val="22"/>
          <w:szCs w:val="22"/>
        </w:rPr>
        <w:t>Termin związania ofertą wynosi 6</w:t>
      </w:r>
      <w:r w:rsidRPr="009656E6">
        <w:rPr>
          <w:rFonts w:ascii="Arial" w:hAnsi="Arial"/>
          <w:bCs/>
          <w:color w:val="000000"/>
          <w:sz w:val="22"/>
          <w:szCs w:val="22"/>
        </w:rPr>
        <w:t xml:space="preserve">0 </w:t>
      </w:r>
      <w:r w:rsidRPr="009656E6">
        <w:rPr>
          <w:rFonts w:ascii="Arial" w:hAnsi="Arial"/>
          <w:color w:val="000000"/>
          <w:sz w:val="22"/>
          <w:szCs w:val="22"/>
        </w:rPr>
        <w:t>dni.</w:t>
      </w:r>
    </w:p>
    <w:p w:rsidR="005515B9" w:rsidRPr="0054183C" w:rsidRDefault="005515B9" w:rsidP="00307712">
      <w:pPr>
        <w:widowControl/>
        <w:numPr>
          <w:ilvl w:val="0"/>
          <w:numId w:val="4"/>
        </w:numPr>
        <w:tabs>
          <w:tab w:val="num" w:pos="1483"/>
        </w:tabs>
        <w:suppressAutoHyphens w:val="0"/>
        <w:autoSpaceDE w:val="0"/>
        <w:adjustRightInd w:val="0"/>
        <w:spacing w:line="276" w:lineRule="auto"/>
        <w:ind w:left="357" w:hanging="357"/>
        <w:jc w:val="both"/>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5515B9" w:rsidRPr="00860C41" w:rsidRDefault="005515B9" w:rsidP="00307712">
      <w:pPr>
        <w:widowControl/>
        <w:numPr>
          <w:ilvl w:val="0"/>
          <w:numId w:val="4"/>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sidR="009E709D">
        <w:rPr>
          <w:rFonts w:ascii="Arial" w:hAnsi="Arial"/>
          <w:color w:val="000000"/>
          <w:sz w:val="22"/>
          <w:szCs w:val="22"/>
          <w:lang w:eastAsia="pl-PL"/>
        </w:rPr>
        <w:t xml:space="preserve"> </w:t>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r w:rsidRPr="00860C41">
        <w:rPr>
          <w:rFonts w:ascii="Arial" w:eastAsia="Calibri" w:hAnsi="Arial"/>
          <w:color w:val="000000"/>
          <w:kern w:val="0"/>
          <w:sz w:val="22"/>
          <w:szCs w:val="22"/>
          <w:lang w:eastAsia="pl-PL" w:bidi="ar-SA"/>
        </w:rPr>
        <w:t xml:space="preserve">Odmowa wyrażenia zgody nie powoduje utraty wadium. </w:t>
      </w:r>
    </w:p>
    <w:p w:rsidR="005515B9" w:rsidRPr="009E709D" w:rsidRDefault="005515B9" w:rsidP="00307712">
      <w:pPr>
        <w:widowControl/>
        <w:numPr>
          <w:ilvl w:val="0"/>
          <w:numId w:val="4"/>
        </w:numPr>
        <w:tabs>
          <w:tab w:val="num" w:pos="1483"/>
        </w:tabs>
        <w:suppressAutoHyphens w:val="0"/>
        <w:autoSpaceDE w:val="0"/>
        <w:adjustRightInd w:val="0"/>
        <w:spacing w:line="276" w:lineRule="auto"/>
        <w:ind w:left="426" w:hanging="426"/>
        <w:jc w:val="both"/>
        <w:rPr>
          <w:rFonts w:ascii="Arial" w:hAnsi="Arial"/>
          <w:color w:val="000000"/>
          <w:sz w:val="22"/>
          <w:szCs w:val="22"/>
          <w:lang w:eastAsia="pl-PL"/>
        </w:rPr>
      </w:pPr>
      <w:r w:rsidRPr="00860C41">
        <w:rPr>
          <w:rFonts w:ascii="Arial" w:eastAsia="Calibri" w:hAnsi="Arial"/>
          <w:color w:val="000000"/>
          <w:kern w:val="0"/>
          <w:sz w:val="22"/>
          <w:szCs w:val="22"/>
          <w:lang w:eastAsia="pl-PL" w:bidi="ar-SA"/>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Pr>
          <w:rFonts w:ascii="Arial" w:eastAsia="Calibri" w:hAnsi="Arial"/>
          <w:color w:val="000000"/>
          <w:kern w:val="0"/>
          <w:sz w:val="22"/>
          <w:szCs w:val="22"/>
          <w:lang w:eastAsia="pl-PL" w:bidi="ar-SA"/>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80"/>
      </w:tblGrid>
      <w:tr w:rsidR="005515B9" w:rsidRPr="00FF5641" w:rsidTr="00883ADE">
        <w:trPr>
          <w:trHeight w:hRule="exact" w:val="510"/>
        </w:trPr>
        <w:tc>
          <w:tcPr>
            <w:tcW w:w="9180" w:type="dxa"/>
            <w:shd w:val="pct10" w:color="auto" w:fill="auto"/>
            <w:vAlign w:val="center"/>
          </w:tcPr>
          <w:p w:rsidR="005515B9" w:rsidRPr="009E709D" w:rsidRDefault="005515B9" w:rsidP="005515B9">
            <w:pPr>
              <w:spacing w:line="276" w:lineRule="auto"/>
              <w:rPr>
                <w:rFonts w:ascii="Arial" w:eastAsia="Times New Roman" w:hAnsi="Arial"/>
              </w:rPr>
            </w:pPr>
            <w:r w:rsidRPr="009E709D">
              <w:rPr>
                <w:rFonts w:ascii="Arial" w:eastAsia="Times New Roman" w:hAnsi="Arial"/>
                <w:b/>
                <w:sz w:val="22"/>
                <w:szCs w:val="22"/>
              </w:rPr>
              <w:t>XV. OPIS SPOSOBU PRZYGOTOWANIA OFERT</w:t>
            </w:r>
          </w:p>
        </w:tc>
      </w:tr>
    </w:tbl>
    <w:p w:rsidR="005515B9" w:rsidRDefault="005515B9" w:rsidP="00307712">
      <w:pPr>
        <w:widowControl/>
        <w:numPr>
          <w:ilvl w:val="0"/>
          <w:numId w:val="35"/>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w:t>
      </w:r>
      <w:r>
        <w:rPr>
          <w:rFonts w:ascii="Arial" w:eastAsia="Calibri" w:hAnsi="Arial"/>
          <w:color w:val="000000"/>
          <w:kern w:val="0"/>
          <w:sz w:val="22"/>
          <w:szCs w:val="22"/>
          <w:lang w:eastAsia="pl-PL" w:bidi="ar-SA"/>
        </w:rPr>
        <w:t xml:space="preserve"> </w:t>
      </w:r>
      <w:proofErr w:type="spellStart"/>
      <w:r>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w tym JEDZ, </w:t>
      </w:r>
      <w:r w:rsidRPr="004F3AC3">
        <w:rPr>
          <w:rFonts w:ascii="Arial" w:eastAsia="Calibri" w:hAnsi="Arial"/>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5515B9" w:rsidRDefault="005515B9" w:rsidP="00307712">
      <w:pPr>
        <w:widowControl/>
        <w:numPr>
          <w:ilvl w:val="0"/>
          <w:numId w:val="35"/>
        </w:numPr>
        <w:suppressAutoHyphens w:val="0"/>
        <w:autoSpaceDE w:val="0"/>
        <w:autoSpaceDN/>
        <w:adjustRightInd w:val="0"/>
        <w:spacing w:line="276" w:lineRule="auto"/>
        <w:ind w:left="357" w:hanging="357"/>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 xml:space="preserve">Dokumenty lub oświadczenia, o których mowa w </w:t>
      </w:r>
      <w:r w:rsidRPr="008608E6">
        <w:rPr>
          <w:rFonts w:ascii="Arial" w:eastAsia="Calibri" w:hAnsi="Arial"/>
          <w:iCs/>
          <w:color w:val="000000"/>
          <w:kern w:val="0"/>
          <w:sz w:val="22"/>
          <w:szCs w:val="22"/>
          <w:lang w:eastAsia="pl-PL" w:bidi="ar-SA"/>
        </w:rPr>
        <w:t>rozporządzeniu Ministra Rozwoju z dnia 26 lipca 2016 r. w sprawie rodzajów dokumentów, jakich może żądać zamawiaj</w:t>
      </w:r>
      <w:r>
        <w:rPr>
          <w:rFonts w:ascii="Arial" w:eastAsia="Calibri" w:hAnsi="Arial"/>
          <w:iCs/>
          <w:color w:val="000000"/>
          <w:kern w:val="0"/>
          <w:sz w:val="22"/>
          <w:szCs w:val="22"/>
          <w:lang w:eastAsia="pl-PL" w:bidi="ar-SA"/>
        </w:rPr>
        <w:t xml:space="preserve">ący od wykonawcy w postępowaniu </w:t>
      </w:r>
      <w:r w:rsidRPr="008608E6">
        <w:rPr>
          <w:rFonts w:ascii="Arial" w:eastAsia="Calibri" w:hAnsi="Arial"/>
          <w:iCs/>
          <w:color w:val="000000"/>
          <w:kern w:val="0"/>
          <w:sz w:val="22"/>
          <w:szCs w:val="22"/>
          <w:lang w:eastAsia="pl-PL" w:bidi="ar-SA"/>
        </w:rPr>
        <w:t xml:space="preserve">o udzielenie zamówienia (Dz. U. z 2016 r. poz. 1126 z </w:t>
      </w:r>
      <w:proofErr w:type="spellStart"/>
      <w:r w:rsidRPr="008608E6">
        <w:rPr>
          <w:rFonts w:ascii="Arial" w:eastAsia="Calibri" w:hAnsi="Arial"/>
          <w:iCs/>
          <w:color w:val="000000"/>
          <w:kern w:val="0"/>
          <w:sz w:val="22"/>
          <w:szCs w:val="22"/>
          <w:lang w:eastAsia="pl-PL" w:bidi="ar-SA"/>
        </w:rPr>
        <w:t>późn</w:t>
      </w:r>
      <w:proofErr w:type="spellEnd"/>
      <w:r w:rsidRPr="008608E6">
        <w:rPr>
          <w:rFonts w:ascii="Arial" w:eastAsia="Calibri" w:hAnsi="Arial"/>
          <w:iCs/>
          <w:color w:val="000000"/>
          <w:kern w:val="0"/>
          <w:sz w:val="22"/>
          <w:szCs w:val="22"/>
          <w:lang w:eastAsia="pl-PL" w:bidi="ar-SA"/>
        </w:rPr>
        <w:t xml:space="preserve"> zm.)</w:t>
      </w:r>
      <w:r w:rsidRPr="008608E6">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515B9" w:rsidRPr="008608E6"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Poświadczenie za zgodność z oryginałem elektronicznej kopii dokumentu lub oś</w:t>
      </w:r>
      <w:r>
        <w:rPr>
          <w:rFonts w:ascii="Arial" w:eastAsia="Calibri" w:hAnsi="Arial"/>
          <w:color w:val="000000"/>
          <w:kern w:val="0"/>
          <w:sz w:val="22"/>
          <w:szCs w:val="22"/>
          <w:lang w:eastAsia="pl-PL" w:bidi="ar-SA"/>
        </w:rPr>
        <w:t>wiadczenia, o której mowa w § 14 pkt</w:t>
      </w:r>
      <w:r w:rsidRPr="008608E6">
        <w:rPr>
          <w:rFonts w:ascii="Arial" w:eastAsia="Calibri" w:hAnsi="Arial"/>
          <w:color w:val="000000"/>
          <w:kern w:val="0"/>
          <w:sz w:val="22"/>
          <w:szCs w:val="22"/>
          <w:lang w:eastAsia="pl-PL" w:bidi="ar-SA"/>
        </w:rPr>
        <w:t xml:space="preserve"> 2 rozporządzenia, następuje przy użyciu kwalifikowanego podpisu elektronicznego. </w:t>
      </w:r>
    </w:p>
    <w:p w:rsidR="005515B9" w:rsidRDefault="005515B9" w:rsidP="005515B9">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 xml:space="preserve">Dokumenty sporządzone w języku obcym są składane </w:t>
      </w:r>
      <w:r w:rsidRPr="004F3AC3">
        <w:rPr>
          <w:rFonts w:ascii="Arial" w:eastAsia="Calibri" w:hAnsi="Arial"/>
          <w:kern w:val="0"/>
          <w:sz w:val="22"/>
          <w:szCs w:val="22"/>
          <w:lang w:eastAsia="en-US" w:bidi="ar-SA"/>
        </w:rPr>
        <w:t>wraz</w:t>
      </w:r>
      <w:r w:rsidRPr="008608E6">
        <w:rPr>
          <w:rFonts w:ascii="Arial" w:eastAsia="Calibri" w:hAnsi="Arial"/>
          <w:b/>
          <w:kern w:val="0"/>
          <w:sz w:val="22"/>
          <w:szCs w:val="22"/>
          <w:lang w:eastAsia="en-US" w:bidi="ar-SA"/>
        </w:rPr>
        <w:t xml:space="preserve"> </w:t>
      </w:r>
      <w:r w:rsidRPr="008608E6">
        <w:rPr>
          <w:rFonts w:ascii="Arial" w:eastAsia="Calibri" w:hAnsi="Arial"/>
          <w:kern w:val="0"/>
          <w:sz w:val="22"/>
          <w:szCs w:val="22"/>
          <w:lang w:eastAsia="en-US" w:bidi="ar-SA"/>
        </w:rPr>
        <w:t>z tłumaczeniem na język polski.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Ofertę należy sporządzić na załączonych form</w:t>
      </w:r>
      <w:r>
        <w:rPr>
          <w:rFonts w:ascii="Arial" w:eastAsia="Calibri" w:hAnsi="Arial"/>
          <w:kern w:val="0"/>
          <w:sz w:val="22"/>
          <w:szCs w:val="22"/>
          <w:lang w:eastAsia="en-US" w:bidi="ar-SA"/>
        </w:rPr>
        <w:t xml:space="preserve">ularzach (lub w takiej formie) </w:t>
      </w:r>
      <w:r w:rsidRPr="008608E6">
        <w:rPr>
          <w:rFonts w:ascii="Arial" w:eastAsia="Calibri" w:hAnsi="Arial"/>
          <w:kern w:val="0"/>
          <w:sz w:val="22"/>
          <w:szCs w:val="22"/>
          <w:lang w:eastAsia="en-US" w:bidi="ar-SA"/>
        </w:rPr>
        <w:t>oraz zgodnie z wymaganiami określonymi w SIWZ.</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składają Wykonawcy występujący wspólnie, oferta musi być podpisana zgodnie z załączonym pełnomocnictwem, o</w:t>
      </w:r>
      <w:r>
        <w:rPr>
          <w:rFonts w:ascii="Arial" w:eastAsia="Calibri" w:hAnsi="Arial"/>
          <w:kern w:val="0"/>
          <w:sz w:val="22"/>
          <w:szCs w:val="22"/>
          <w:lang w:eastAsia="en-US" w:bidi="ar-SA"/>
        </w:rPr>
        <w:t xml:space="preserve"> którym mowa w części IX ust. 4</w:t>
      </w:r>
      <w:r w:rsidRPr="008608E6">
        <w:rPr>
          <w:rFonts w:ascii="Arial" w:eastAsia="Calibri" w:hAnsi="Arial"/>
          <w:kern w:val="0"/>
          <w:sz w:val="22"/>
          <w:szCs w:val="22"/>
          <w:lang w:eastAsia="en-US" w:bidi="ar-SA"/>
        </w:rPr>
        <w:t xml:space="preserve"> pkt 1</w:t>
      </w:r>
      <w:r>
        <w:rPr>
          <w:rFonts w:ascii="Arial" w:eastAsia="Calibri" w:hAnsi="Arial"/>
          <w:kern w:val="0"/>
          <w:sz w:val="22"/>
          <w:szCs w:val="22"/>
          <w:lang w:eastAsia="en-US" w:bidi="ar-SA"/>
        </w:rPr>
        <w:t xml:space="preserve"> SIWZ</w:t>
      </w:r>
      <w:r w:rsidRPr="008608E6">
        <w:rPr>
          <w:rFonts w:ascii="Arial" w:eastAsia="Calibri" w:hAnsi="Arial"/>
          <w:kern w:val="0"/>
          <w:sz w:val="22"/>
          <w:szCs w:val="22"/>
          <w:lang w:eastAsia="en-US" w:bidi="ar-SA"/>
        </w:rPr>
        <w:t>.</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lastRenderedPageBreak/>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5515B9"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5515B9" w:rsidRPr="009E709D" w:rsidRDefault="005515B9" w:rsidP="00307712">
      <w:pPr>
        <w:widowControl/>
        <w:numPr>
          <w:ilvl w:val="0"/>
          <w:numId w:val="35"/>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Wykonawca ponosi wszelkie koszty związane z przygotowaniem i złożeniem oferty</w:t>
      </w:r>
      <w:r w:rsidRPr="008608E6">
        <w:rPr>
          <w:rFonts w:ascii="Arial" w:eastAsia="Arial" w:hAnsi="Arial"/>
          <w:kern w:val="0"/>
          <w:sz w:val="22"/>
          <w:szCs w:val="20"/>
          <w:lang w:eastAsia="pl-PL" w:bidi="ar-SA"/>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80"/>
      </w:tblGrid>
      <w:tr w:rsidR="005515B9" w:rsidRPr="00FF5641" w:rsidTr="00883ADE">
        <w:trPr>
          <w:trHeight w:hRule="exact" w:val="510"/>
        </w:trPr>
        <w:tc>
          <w:tcPr>
            <w:tcW w:w="9180" w:type="dxa"/>
            <w:shd w:val="pct10" w:color="auto" w:fill="auto"/>
            <w:vAlign w:val="center"/>
          </w:tcPr>
          <w:p w:rsidR="005515B9" w:rsidRPr="009E709D" w:rsidRDefault="005515B9" w:rsidP="005515B9">
            <w:pPr>
              <w:spacing w:line="276" w:lineRule="auto"/>
              <w:rPr>
                <w:rFonts w:ascii="Arial" w:eastAsia="Times New Roman" w:hAnsi="Arial"/>
              </w:rPr>
            </w:pPr>
            <w:r w:rsidRPr="009E709D">
              <w:rPr>
                <w:rFonts w:ascii="Arial" w:eastAsia="Times New Roman" w:hAnsi="Arial"/>
                <w:b/>
                <w:sz w:val="22"/>
                <w:szCs w:val="22"/>
              </w:rPr>
              <w:t xml:space="preserve">XVI. </w:t>
            </w:r>
            <w:r w:rsidRPr="009E709D">
              <w:rPr>
                <w:rFonts w:ascii="Arial" w:eastAsia="Times New Roman" w:hAnsi="Arial"/>
                <w:b/>
                <w:sz w:val="22"/>
                <w:szCs w:val="22"/>
                <w:lang w:eastAsia="pl-PL"/>
              </w:rPr>
              <w:t>ZAWARTOŚĆ OFERTY</w:t>
            </w:r>
          </w:p>
        </w:tc>
      </w:tr>
    </w:tbl>
    <w:p w:rsidR="005515B9" w:rsidRDefault="005515B9" w:rsidP="00307712">
      <w:pPr>
        <w:widowControl/>
        <w:numPr>
          <w:ilvl w:val="0"/>
          <w:numId w:val="41"/>
        </w:numPr>
        <w:tabs>
          <w:tab w:val="left" w:pos="421"/>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ofertowy</w:t>
      </w:r>
      <w:r>
        <w:rPr>
          <w:rFonts w:ascii="Arial" w:eastAsia="Arial" w:hAnsi="Arial"/>
          <w:sz w:val="22"/>
          <w:szCs w:val="20"/>
          <w:lang w:eastAsia="pl-PL"/>
        </w:rPr>
        <w:t>, którego wzór stanowi załącznik nr 1 do SIWZ - wypełniony, podpisany</w:t>
      </w:r>
      <w:r>
        <w:rPr>
          <w:rFonts w:ascii="Arial" w:eastAsia="Arial" w:hAnsi="Arial"/>
          <w:b/>
          <w:sz w:val="22"/>
          <w:szCs w:val="20"/>
          <w:lang w:eastAsia="pl-PL"/>
        </w:rPr>
        <w:t xml:space="preserve"> </w:t>
      </w:r>
      <w:r>
        <w:rPr>
          <w:rFonts w:ascii="Arial" w:eastAsia="Arial" w:hAnsi="Arial"/>
          <w:sz w:val="22"/>
          <w:szCs w:val="20"/>
          <w:lang w:eastAsia="pl-PL"/>
        </w:rPr>
        <w:t>przez osobę/y uprawnioną/e do reprezentowania Wykonawcy.</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eastAsia="Arial" w:hAnsi="Arial"/>
          <w:b/>
          <w:sz w:val="22"/>
          <w:szCs w:val="20"/>
          <w:lang w:eastAsia="pl-PL"/>
        </w:rPr>
        <w:t>Formularz asortymentowo-cenowy</w:t>
      </w:r>
      <w:r>
        <w:rPr>
          <w:rFonts w:ascii="Arial" w:eastAsia="Arial" w:hAnsi="Arial"/>
          <w:sz w:val="22"/>
          <w:szCs w:val="20"/>
          <w:lang w:eastAsia="pl-PL"/>
        </w:rPr>
        <w:t>, stanowiącą załącznik nr 2 do SIWZ - wypełniony,</w:t>
      </w:r>
      <w:r>
        <w:rPr>
          <w:rFonts w:ascii="Arial" w:eastAsia="Arial" w:hAnsi="Arial"/>
          <w:b/>
          <w:sz w:val="22"/>
          <w:szCs w:val="20"/>
          <w:lang w:eastAsia="pl-PL"/>
        </w:rPr>
        <w:t xml:space="preserve"> </w:t>
      </w:r>
      <w:r>
        <w:rPr>
          <w:rFonts w:ascii="Arial" w:eastAsia="Arial" w:hAnsi="Arial"/>
          <w:sz w:val="22"/>
          <w:szCs w:val="20"/>
          <w:lang w:eastAsia="pl-PL"/>
        </w:rPr>
        <w:t xml:space="preserve">podpisany przez osobę/y uprawnioną/e do reprezentowania Wykonawcy. </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bookmarkStart w:id="3" w:name="page10"/>
      <w:bookmarkEnd w:id="3"/>
      <w:r>
        <w:rPr>
          <w:rFonts w:ascii="Arial" w:hAnsi="Arial"/>
          <w:b/>
          <w:sz w:val="22"/>
          <w:szCs w:val="22"/>
        </w:rPr>
        <w:t>JEDZ</w:t>
      </w:r>
      <w:r>
        <w:rPr>
          <w:rFonts w:ascii="Arial" w:eastAsia="Arial" w:hAnsi="Arial"/>
          <w:b/>
          <w:sz w:val="22"/>
          <w:szCs w:val="20"/>
          <w:lang w:eastAsia="pl-PL"/>
        </w:rPr>
        <w:t xml:space="preserve"> </w:t>
      </w:r>
      <w:r>
        <w:rPr>
          <w:rFonts w:ascii="Arial" w:eastAsia="Arial" w:hAnsi="Arial"/>
          <w:sz w:val="22"/>
          <w:szCs w:val="20"/>
          <w:lang w:eastAsia="pl-PL"/>
        </w:rPr>
        <w:t>stanowiący załącznik nr 3 do SIWZ –</w:t>
      </w:r>
      <w:r>
        <w:rPr>
          <w:rFonts w:ascii="Arial" w:eastAsia="Arial" w:hAnsi="Arial"/>
          <w:b/>
          <w:sz w:val="22"/>
          <w:szCs w:val="20"/>
          <w:lang w:eastAsia="pl-PL"/>
        </w:rPr>
        <w:t xml:space="preserve"> </w:t>
      </w:r>
      <w:r>
        <w:rPr>
          <w:rFonts w:ascii="Arial" w:eastAsia="Arial" w:hAnsi="Arial"/>
          <w:sz w:val="22"/>
          <w:szCs w:val="20"/>
          <w:lang w:eastAsia="pl-PL"/>
        </w:rPr>
        <w:t>wypełniony, podpisany przez osobę/y uprawnioną/e do reprezentowania Wykonawcy.</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sz w:val="22"/>
          <w:szCs w:val="22"/>
        </w:rPr>
        <w:t>Dokument potwierdzający złożenie wadium</w:t>
      </w:r>
      <w:r>
        <w:rPr>
          <w:rFonts w:ascii="Arial" w:hAnsi="Arial"/>
          <w:sz w:val="22"/>
          <w:szCs w:val="22"/>
        </w:rPr>
        <w:t>.</w:t>
      </w:r>
    </w:p>
    <w:p w:rsidR="005515B9" w:rsidRDefault="005515B9" w:rsidP="00307712">
      <w:pPr>
        <w:pStyle w:val="Akapitzlist"/>
        <w:numPr>
          <w:ilvl w:val="0"/>
          <w:numId w:val="42"/>
        </w:numPr>
        <w:tabs>
          <w:tab w:val="left" w:pos="421"/>
        </w:tabs>
        <w:autoSpaceDN w:val="0"/>
        <w:spacing w:line="276" w:lineRule="auto"/>
        <w:ind w:left="714" w:hanging="357"/>
        <w:contextualSpacing w:val="0"/>
        <w:jc w:val="both"/>
        <w:rPr>
          <w:rFonts w:ascii="Arial" w:eastAsia="Arial" w:hAnsi="Arial"/>
          <w:sz w:val="22"/>
          <w:szCs w:val="20"/>
          <w:lang w:eastAsia="pl-PL"/>
        </w:rPr>
      </w:pPr>
      <w:r>
        <w:rPr>
          <w:rFonts w:ascii="Arial" w:hAnsi="Arial"/>
          <w:b/>
          <w:bCs/>
          <w:sz w:val="22"/>
        </w:rPr>
        <w:t>Dokument (np. zobowiązanie) innych podmiotów do oddania Wykonawcy do dyspozycji niezbędnych zasobów na potrzeby realizacji,</w:t>
      </w:r>
      <w:r>
        <w:rPr>
          <w:rFonts w:ascii="Arial" w:hAnsi="Arial"/>
          <w:bCs/>
          <w:sz w:val="22"/>
        </w:rPr>
        <w:t xml:space="preserve"> o ile Wykonawca korzysta ze zdolności innych podmiotów na zasadach określonych w art. 22a </w:t>
      </w:r>
      <w:proofErr w:type="spellStart"/>
      <w:r>
        <w:rPr>
          <w:rFonts w:ascii="Arial" w:hAnsi="Arial"/>
          <w:bCs/>
          <w:sz w:val="22"/>
        </w:rPr>
        <w:t>Pzp</w:t>
      </w:r>
      <w:proofErr w:type="spellEnd"/>
      <w:r>
        <w:rPr>
          <w:rFonts w:ascii="Arial" w:hAnsi="Arial"/>
          <w:bCs/>
          <w:sz w:val="22"/>
        </w:rPr>
        <w:t>.</w:t>
      </w:r>
    </w:p>
    <w:p w:rsidR="005515B9" w:rsidRDefault="005515B9" w:rsidP="00307712">
      <w:pPr>
        <w:pStyle w:val="Akapitzlist"/>
        <w:numPr>
          <w:ilvl w:val="0"/>
          <w:numId w:val="42"/>
        </w:numPr>
        <w:tabs>
          <w:tab w:val="left" w:pos="421"/>
        </w:tabs>
        <w:autoSpaceDN w:val="0"/>
        <w:spacing w:line="276" w:lineRule="auto"/>
        <w:ind w:left="714" w:hanging="357"/>
        <w:contextualSpacing w:val="0"/>
        <w:rPr>
          <w:rFonts w:ascii="Arial" w:eastAsia="Arial" w:hAnsi="Arial"/>
          <w:sz w:val="22"/>
          <w:szCs w:val="20"/>
          <w:lang w:eastAsia="pl-PL"/>
        </w:rPr>
      </w:pPr>
      <w:r>
        <w:rPr>
          <w:rFonts w:ascii="Arial" w:eastAsia="Arial" w:hAnsi="Arial"/>
          <w:b/>
          <w:sz w:val="22"/>
          <w:szCs w:val="20"/>
          <w:lang w:eastAsia="pl-PL"/>
        </w:rPr>
        <w:t>Pełnomocnictwo</w:t>
      </w:r>
      <w:r>
        <w:rPr>
          <w:rFonts w:ascii="Arial" w:eastAsia="Arial" w:hAnsi="Arial"/>
          <w:sz w:val="22"/>
          <w:szCs w:val="20"/>
          <w:lang w:eastAsia="pl-PL"/>
        </w:rPr>
        <w:t xml:space="preserve"> ustanowione do reprezentowania Wykonawcy/ów ubiegającego/</w:t>
      </w:r>
      <w:proofErr w:type="spellStart"/>
      <w:r>
        <w:rPr>
          <w:rFonts w:ascii="Arial" w:eastAsia="Arial" w:hAnsi="Arial"/>
          <w:sz w:val="22"/>
          <w:szCs w:val="20"/>
          <w:lang w:eastAsia="pl-PL"/>
        </w:rPr>
        <w:t>cych</w:t>
      </w:r>
      <w:proofErr w:type="spellEnd"/>
      <w:r>
        <w:rPr>
          <w:rFonts w:ascii="Arial" w:eastAsia="Arial" w:hAnsi="Arial"/>
          <w:sz w:val="22"/>
          <w:szCs w:val="20"/>
          <w:lang w:eastAsia="pl-PL"/>
        </w:rPr>
        <w:t xml:space="preserve"> się o udzielenie zamówienia publicznego. </w:t>
      </w:r>
      <w:r>
        <w:rPr>
          <w:rFonts w:ascii="Arial" w:hAnsi="Arial"/>
          <w:sz w:val="22"/>
          <w:szCs w:val="22"/>
        </w:rPr>
        <w:t>Pełnomocnictwo należy dołączyć jako dokument elektroniczny opatrzony podpisem elektronicznym zgodnie z reprezentacją podmiotu wystawiającego – jeżeli dotyczy</w:t>
      </w:r>
      <w:r>
        <w:rPr>
          <w:rFonts w:ascii="Arial" w:eastAsia="Arial" w:hAnsi="Arial"/>
          <w:sz w:val="22"/>
          <w:szCs w:val="20"/>
          <w:lang w:eastAsia="pl-PL"/>
        </w:rPr>
        <w:t>.</w:t>
      </w:r>
      <w:r>
        <w:rPr>
          <w:sz w:val="20"/>
          <w:szCs w:val="20"/>
          <w:lang w:eastAsia="pl-PL"/>
        </w:rPr>
        <w:t xml:space="preserve"> </w:t>
      </w:r>
    </w:p>
    <w:p w:rsidR="00EE1ACD" w:rsidRDefault="00EE1ACD" w:rsidP="005B31A4">
      <w:pPr>
        <w:widowControl/>
        <w:numPr>
          <w:ilvl w:val="0"/>
          <w:numId w:val="43"/>
        </w:numPr>
        <w:tabs>
          <w:tab w:val="left" w:pos="420"/>
        </w:tabs>
        <w:suppressAutoHyphens w:val="0"/>
        <w:spacing w:line="276" w:lineRule="auto"/>
        <w:jc w:val="both"/>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 xml:space="preserve">Formularza do złożenia, zmiany, wycofania oferty lub wniosku </w:t>
      </w:r>
      <w:r>
        <w:rPr>
          <w:rFonts w:ascii="Arial" w:eastAsiaTheme="minorHAnsi" w:hAnsi="Arial"/>
          <w:sz w:val="22"/>
          <w:szCs w:val="22"/>
          <w:lang w:eastAsia="en-US"/>
        </w:rPr>
        <w:t xml:space="preserve">udostępnionego na Platformie </w:t>
      </w:r>
      <w:r w:rsidR="005B31A4">
        <w:rPr>
          <w:rFonts w:ascii="Arial" w:eastAsiaTheme="minorHAnsi" w:hAnsi="Arial"/>
          <w:sz w:val="22"/>
          <w:szCs w:val="22"/>
          <w:lang w:eastAsia="en-US"/>
        </w:rPr>
        <w:t xml:space="preserve">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xml:space="preserve">. Szyfrowanie ofert odbywa się na </w:t>
      </w:r>
      <w:r w:rsidRPr="00EE1ACD">
        <w:rPr>
          <w:rFonts w:ascii="Arial" w:eastAsiaTheme="minorHAnsi" w:hAnsi="Arial"/>
          <w:sz w:val="22"/>
          <w:szCs w:val="22"/>
          <w:u w:val="single"/>
          <w:lang w:eastAsia="en-US"/>
        </w:rPr>
        <w:t xml:space="preserve">stronie </w:t>
      </w:r>
      <w:r w:rsidRPr="00EE1ACD">
        <w:rPr>
          <w:rFonts w:ascii="Arial" w:eastAsiaTheme="minorHAnsi" w:hAnsi="Arial"/>
          <w:i/>
          <w:sz w:val="22"/>
          <w:szCs w:val="22"/>
          <w:u w:val="single"/>
          <w:lang w:eastAsia="en-US"/>
        </w:rPr>
        <w:t>miniPortal.uzp.gov.pl.</w:t>
      </w:r>
      <w:r>
        <w:rPr>
          <w:rFonts w:ascii="Arial" w:eastAsiaTheme="minorHAnsi" w:hAnsi="Arial"/>
          <w:sz w:val="22"/>
          <w:szCs w:val="22"/>
          <w:lang w:eastAsia="en-US"/>
        </w:rPr>
        <w:t xml:space="preserve"> Aby zaszyfrować ofertę Wykonawca na wskazanej stronie musi wybrać w górnym menu opcję „Postępowania”, następnie na liście wszystkich postępowań wybrać to, do którego chce złożyć ofertę i wejść w jego szczegóły. Szczegóło</w:t>
      </w:r>
      <w:r w:rsidR="005B31A4">
        <w:rPr>
          <w:rFonts w:ascii="Arial" w:eastAsiaTheme="minorHAnsi" w:hAnsi="Arial"/>
          <w:sz w:val="22"/>
          <w:szCs w:val="22"/>
          <w:lang w:eastAsia="en-US"/>
        </w:rPr>
        <w:t xml:space="preserve">wy opis związany z szyfrowaniem </w:t>
      </w:r>
      <w:r>
        <w:rPr>
          <w:rFonts w:ascii="Arial" w:eastAsiaTheme="minorHAnsi" w:hAnsi="Arial"/>
          <w:sz w:val="22"/>
          <w:szCs w:val="22"/>
          <w:lang w:eastAsia="en-US"/>
        </w:rPr>
        <w:t xml:space="preserve">oferty dostępny jest pod adresem </w:t>
      </w:r>
      <w:hyperlink r:id="rId17" w:history="1">
        <w:r w:rsidR="005B31A4" w:rsidRPr="00BA453E">
          <w:rPr>
            <w:rStyle w:val="Hipercze"/>
            <w:rFonts w:ascii="Arial" w:eastAsiaTheme="minorHAnsi" w:hAnsi="Arial"/>
            <w:sz w:val="22"/>
            <w:szCs w:val="22"/>
            <w:lang w:eastAsia="en-US"/>
          </w:rPr>
          <w:t>https://www.uzp.gov.pl/strona-glowna/slider-aktualnosci/zmiany-na-miniportalu/zmiany-na-miniportalu</w:t>
        </w:r>
      </w:hyperlink>
      <w:r w:rsidR="005B31A4">
        <w:rPr>
          <w:rFonts w:ascii="Arial" w:eastAsiaTheme="minorHAnsi" w:hAnsi="Arial"/>
          <w:sz w:val="22"/>
          <w:szCs w:val="22"/>
          <w:lang w:eastAsia="en-US"/>
        </w:rPr>
        <w:t xml:space="preserve">. </w:t>
      </w:r>
      <w:r>
        <w:rPr>
          <w:rFonts w:ascii="Arial" w:eastAsiaTheme="minorHAnsi" w:hAnsi="Arial"/>
          <w:sz w:val="22"/>
          <w:szCs w:val="22"/>
          <w:lang w:eastAsia="en-US"/>
        </w:rPr>
        <w:t xml:space="preserve">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eastAsia="Calibri" w:hAnsi="Arial"/>
          <w:sz w:val="22"/>
          <w:szCs w:val="22"/>
        </w:rPr>
        <w:t xml:space="preserve">Do oferty należy dołączyć Jednolity Europejski Dokument Zamówienia w postaci elektronicznej opatrzonej kwalifikowanym podpisem elektronicznym, </w:t>
      </w:r>
      <w:r>
        <w:rPr>
          <w:rFonts w:ascii="Arial" w:hAnsi="Arial"/>
          <w:sz w:val="22"/>
          <w:szCs w:val="22"/>
        </w:rPr>
        <w:t>a następnie wraz z plikami stanowiącymi ofertę skompresować do jednego pliku archiwum (ZIP).</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lastRenderedPageBreak/>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5515B9" w:rsidRDefault="005515B9" w:rsidP="00307712">
      <w:pPr>
        <w:widowControl/>
        <w:numPr>
          <w:ilvl w:val="0"/>
          <w:numId w:val="43"/>
        </w:numPr>
        <w:tabs>
          <w:tab w:val="left" w:pos="420"/>
        </w:tabs>
        <w:suppressAutoHyphens w:val="0"/>
        <w:spacing w:line="276" w:lineRule="auto"/>
        <w:ind w:left="357" w:hanging="357"/>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5515B9"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5515B9" w:rsidRPr="009E709D" w:rsidRDefault="005515B9" w:rsidP="00307712">
      <w:pPr>
        <w:widowControl/>
        <w:numPr>
          <w:ilvl w:val="0"/>
          <w:numId w:val="43"/>
        </w:numPr>
        <w:tabs>
          <w:tab w:val="left" w:pos="420"/>
        </w:tabs>
        <w:suppressAutoHyphens w:val="0"/>
        <w:spacing w:line="276" w:lineRule="auto"/>
        <w:ind w:left="357" w:hanging="357"/>
        <w:jc w:val="both"/>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322"/>
      </w:tblGrid>
      <w:tr w:rsidR="005515B9" w:rsidRPr="00FF5641" w:rsidTr="00883ADE">
        <w:trPr>
          <w:trHeight w:hRule="exact" w:val="510"/>
        </w:trPr>
        <w:tc>
          <w:tcPr>
            <w:tcW w:w="9322" w:type="dxa"/>
            <w:shd w:val="pct10" w:color="auto" w:fill="auto"/>
            <w:vAlign w:val="center"/>
          </w:tcPr>
          <w:p w:rsidR="005515B9" w:rsidRPr="009E709D" w:rsidRDefault="005515B9" w:rsidP="005515B9">
            <w:pPr>
              <w:spacing w:line="276" w:lineRule="auto"/>
              <w:rPr>
                <w:rFonts w:ascii="Arial" w:eastAsia="Times New Roman" w:hAnsi="Arial"/>
              </w:rPr>
            </w:pPr>
            <w:r w:rsidRPr="009E709D">
              <w:rPr>
                <w:rFonts w:ascii="Arial" w:eastAsia="Times New Roman" w:hAnsi="Arial"/>
                <w:b/>
                <w:sz w:val="22"/>
                <w:szCs w:val="22"/>
              </w:rPr>
              <w:t xml:space="preserve">XVII. </w:t>
            </w:r>
            <w:r w:rsidRPr="009E709D">
              <w:rPr>
                <w:rFonts w:ascii="Arial" w:eastAsia="Times New Roman" w:hAnsi="Arial"/>
                <w:b/>
                <w:kern w:val="0"/>
                <w:sz w:val="22"/>
                <w:szCs w:val="22"/>
                <w:lang w:eastAsia="en-US" w:bidi="ar-SA"/>
              </w:rPr>
              <w:t>MIEJSCE I TERMIN SKŁADANIA I OTWARCIA OFERT</w:t>
            </w:r>
          </w:p>
        </w:tc>
      </w:tr>
    </w:tbl>
    <w:p w:rsidR="005515B9" w:rsidRPr="007B07F4" w:rsidRDefault="005515B9" w:rsidP="00307712">
      <w:pPr>
        <w:numPr>
          <w:ilvl w:val="0"/>
          <w:numId w:val="2"/>
        </w:numPr>
        <w:suppressAutoHyphens w:val="0"/>
        <w:autoSpaceDE w:val="0"/>
        <w:spacing w:line="276" w:lineRule="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CF337F">
        <w:rPr>
          <w:rFonts w:ascii="Arial" w:eastAsiaTheme="minorHAnsi" w:hAnsi="Arial"/>
          <w:b/>
          <w:kern w:val="0"/>
          <w:sz w:val="22"/>
          <w:szCs w:val="22"/>
          <w:highlight w:val="yellow"/>
          <w:lang w:eastAsia="en-US"/>
        </w:rPr>
        <w:t>11.01.2021</w:t>
      </w:r>
      <w:r>
        <w:rPr>
          <w:rFonts w:ascii="Arial" w:eastAsiaTheme="minorHAnsi" w:hAnsi="Arial"/>
          <w:b/>
          <w:kern w:val="0"/>
          <w:sz w:val="22"/>
          <w:szCs w:val="22"/>
          <w:highlight w:val="yellow"/>
          <w:lang w:eastAsia="en-US"/>
        </w:rPr>
        <w:t>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do godz. 10:00, a otwarcie ofert nastąpi w dniu </w:t>
      </w:r>
      <w:r w:rsidR="00CF337F">
        <w:rPr>
          <w:rFonts w:ascii="Arial" w:eastAsiaTheme="minorHAnsi" w:hAnsi="Arial"/>
          <w:b/>
          <w:kern w:val="0"/>
          <w:sz w:val="22"/>
          <w:szCs w:val="22"/>
          <w:highlight w:val="yellow"/>
          <w:lang w:eastAsia="en-US"/>
        </w:rPr>
        <w:t>11.01.2021</w:t>
      </w:r>
      <w:r>
        <w:rPr>
          <w:rFonts w:ascii="Arial" w:eastAsiaTheme="minorHAnsi" w:hAnsi="Arial"/>
          <w:b/>
          <w:kern w:val="0"/>
          <w:sz w:val="22"/>
          <w:szCs w:val="22"/>
          <w:highlight w:val="yellow"/>
          <w:lang w:eastAsia="en-US"/>
        </w:rPr>
        <w:t>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o godzinie 11.00 w siedzibie Zamawiającego: </w:t>
      </w:r>
      <w:r w:rsidRPr="009656E6">
        <w:rPr>
          <w:rFonts w:ascii="Arial" w:eastAsia="Arial" w:hAnsi="Arial"/>
          <w:kern w:val="0"/>
          <w:sz w:val="22"/>
          <w:szCs w:val="20"/>
          <w:lang w:eastAsia="pl-PL" w:bidi="ar-SA"/>
        </w:rPr>
        <w:t>Sz</w:t>
      </w:r>
      <w:r>
        <w:rPr>
          <w:rFonts w:ascii="Arial" w:eastAsia="Arial" w:hAnsi="Arial"/>
          <w:kern w:val="0"/>
          <w:sz w:val="22"/>
          <w:szCs w:val="20"/>
          <w:lang w:eastAsia="pl-PL" w:bidi="ar-SA"/>
        </w:rPr>
        <w:t>pital Powiatowy w Zawierciu, 42-</w:t>
      </w:r>
      <w:r w:rsidRPr="009656E6">
        <w:rPr>
          <w:rFonts w:ascii="Arial" w:eastAsia="Arial" w:hAnsi="Arial"/>
          <w:kern w:val="0"/>
          <w:sz w:val="22"/>
          <w:szCs w:val="20"/>
          <w:lang w:eastAsia="pl-PL" w:bidi="ar-SA"/>
        </w:rPr>
        <w:t>400 Zawiercie,</w:t>
      </w:r>
      <w:r w:rsidR="009E709D">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Pr>
          <w:rFonts w:ascii="Arial" w:eastAsia="Arial" w:hAnsi="Arial"/>
          <w:kern w:val="0"/>
          <w:sz w:val="22"/>
          <w:szCs w:val="20"/>
          <w:lang w:eastAsia="pl-PL" w:bidi="ar-SA"/>
        </w:rPr>
        <w:t>I piętro, pok. 218</w:t>
      </w:r>
      <w:r w:rsidRPr="007B07F4">
        <w:rPr>
          <w:rFonts w:ascii="Arial" w:eastAsiaTheme="minorHAnsi" w:hAnsi="Arial"/>
          <w:kern w:val="0"/>
          <w:sz w:val="22"/>
          <w:szCs w:val="22"/>
          <w:lang w:eastAsia="en-US"/>
        </w:rPr>
        <w:t>.</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dokonywane jest poprzez odszyfrowanie i otwarcie ofert za pomocą klucza prywatnego.</w:t>
      </w:r>
    </w:p>
    <w:p w:rsidR="005515B9" w:rsidRDefault="005515B9" w:rsidP="00307712">
      <w:pPr>
        <w:numPr>
          <w:ilvl w:val="0"/>
          <w:numId w:val="2"/>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5515B9" w:rsidRPr="009E709D" w:rsidRDefault="005515B9" w:rsidP="00307712">
      <w:pPr>
        <w:widowControl/>
        <w:numPr>
          <w:ilvl w:val="0"/>
          <w:numId w:val="2"/>
        </w:numPr>
        <w:tabs>
          <w:tab w:val="left" w:pos="420"/>
        </w:tabs>
        <w:suppressAutoHyphens w:val="0"/>
        <w:autoSpaceDN/>
        <w:spacing w:line="276" w:lineRule="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Pr>
          <w:rFonts w:ascii="Arial" w:eastAsia="Arial" w:hAnsi="Arial"/>
          <w:kern w:val="0"/>
          <w:sz w:val="22"/>
          <w:szCs w:val="20"/>
          <w:lang w:eastAsia="pl-PL" w:bidi="ar-SA"/>
        </w:rPr>
        <w:t>, którzy złożyli oferty</w:t>
      </w:r>
      <w:r w:rsidR="009E709D">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Pr="009D3F1C">
        <w:rPr>
          <w:rFonts w:ascii="Arial" w:eastAsiaTheme="minorHAnsi" w:hAnsi="Arial"/>
          <w:kern w:val="0"/>
          <w:sz w:val="22"/>
          <w:szCs w:val="22"/>
          <w:lang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322"/>
      </w:tblGrid>
      <w:tr w:rsidR="005515B9" w:rsidRPr="00FF5641" w:rsidTr="00883ADE">
        <w:trPr>
          <w:trHeight w:hRule="exact" w:val="510"/>
        </w:trPr>
        <w:tc>
          <w:tcPr>
            <w:tcW w:w="9322" w:type="dxa"/>
            <w:shd w:val="pct10" w:color="auto" w:fill="auto"/>
            <w:vAlign w:val="center"/>
          </w:tcPr>
          <w:p w:rsidR="005515B9" w:rsidRPr="009E709D" w:rsidRDefault="005515B9" w:rsidP="005515B9">
            <w:pPr>
              <w:spacing w:line="276" w:lineRule="auto"/>
              <w:rPr>
                <w:rFonts w:ascii="Arial" w:eastAsia="Times New Roman" w:hAnsi="Arial"/>
              </w:rPr>
            </w:pPr>
            <w:r w:rsidRPr="009E709D">
              <w:rPr>
                <w:rFonts w:ascii="Arial" w:eastAsia="Times New Roman" w:hAnsi="Arial"/>
                <w:b/>
                <w:sz w:val="22"/>
                <w:szCs w:val="22"/>
              </w:rPr>
              <w:t>XVIII. OPIS SPOSOBU OBLICZANIA CENY</w:t>
            </w:r>
          </w:p>
        </w:tc>
      </w:tr>
    </w:tbl>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Pod pojęciem ceny Zamawiający rozumie cenę w rozumieniu art. 3 ust. 1 pkt 1 i ust. 2 ustawy z dnia 9 maja 2014 r. o informowaniu o cenach towarów i usług (tj. Dz. U. z 2019 r. poz. 178).</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Cena winna obejmować wszystkie koszty i składniki związane z wykonaniem zamówienia i uwzględniać cały zakres przedmiotu zamówienia.</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lang w:eastAsia="pl-PL" w:bidi="ar-SA"/>
        </w:rPr>
        <w:t>Cenę należy wyliczyć zgodnie z załącznikiem nr 2 – Formularz asortymentowo-cenowy.</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Arial" w:hAnsi="Arial"/>
          <w:kern w:val="0"/>
          <w:sz w:val="22"/>
          <w:szCs w:val="22"/>
          <w:u w:val="single"/>
          <w:lang w:eastAsia="pl-PL"/>
        </w:rPr>
        <w:t>Wszystkie wartości określone w formularzu cenowym i ofertowym muszą być liczone z dokładnością do dwóch miejsc po przecinku oraz winny być różne od 0.</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 xml:space="preserve">Jeżeli w postępowaniu złożona będzie oferta, której wybór prowadziłby do powstania </w:t>
      </w:r>
      <w:r w:rsidRPr="009E709D">
        <w:rPr>
          <w:rFonts w:ascii="Arial" w:hAnsi="Arial"/>
          <w:sz w:val="22"/>
          <w:szCs w:val="22"/>
        </w:rPr>
        <w:br/>
        <w:t xml:space="preserve">u Zamawiającego obowiązku podatkowego zgodnie z przepisami o podatku od towarów i </w:t>
      </w:r>
      <w:r w:rsidRPr="009E709D">
        <w:rPr>
          <w:rFonts w:ascii="Arial" w:hAnsi="Arial"/>
          <w:sz w:val="22"/>
          <w:szCs w:val="22"/>
        </w:rPr>
        <w:lastRenderedPageBreak/>
        <w:t xml:space="preserve">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sz w:val="22"/>
          <w:szCs w:val="22"/>
        </w:rPr>
        <w:t>Podana cena zawiera ryzyko ryczałtu i jest niezmienna przez cały okres realizacji przedmiotu zamówienia.</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eastAsia="TimesNewRoman, 'MS Gothic'" w:hAnsi="Arial"/>
          <w:sz w:val="22"/>
          <w:szCs w:val="22"/>
          <w:lang w:eastAsia="pl-PL"/>
        </w:rPr>
        <w:t xml:space="preserve">Jeżeli cena oferty lub koszt, lub ich istotne części składowe wydadzą się rażąco niskie </w:t>
      </w:r>
      <w:r w:rsidRPr="009E709D">
        <w:rPr>
          <w:rFonts w:ascii="Arial" w:eastAsia="TimesNewRoman, 'MS Gothic'" w:hAnsi="Arial"/>
          <w:sz w:val="22"/>
          <w:szCs w:val="22"/>
          <w:lang w:eastAsia="pl-PL"/>
        </w:rPr>
        <w:b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sidRPr="009E709D">
        <w:rPr>
          <w:rFonts w:ascii="Arial" w:eastAsia="TimesNewRoman, 'MS Gothic'" w:hAnsi="Arial" w:cs="Arial"/>
          <w:sz w:val="22"/>
          <w:szCs w:val="22"/>
          <w:lang w:eastAsia="pl-PL"/>
        </w:rPr>
        <w:t>późn</w:t>
      </w:r>
      <w:proofErr w:type="spellEnd"/>
      <w:r w:rsidRPr="009E709D">
        <w:rPr>
          <w:rFonts w:ascii="Arial" w:eastAsia="TimesNewRoman, 'MS Gothic'" w:hAnsi="Arial" w:cs="Arial"/>
          <w:sz w:val="22"/>
          <w:szCs w:val="22"/>
          <w:lang w:eastAsia="pl-PL"/>
        </w:rPr>
        <w:t>. zm.);</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eastAsia="TimesNewRoman, 'MS Gothic'" w:hAnsi="Arial" w:cs="Arial"/>
          <w:sz w:val="22"/>
          <w:szCs w:val="22"/>
          <w:lang w:eastAsia="pl-PL"/>
        </w:rPr>
        <w:t>pomocy publicznej udzielonej na podstawie odrębnych przepisów;</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pracy i przepisów o zabezpieczeniu społecznym, obowiązujących w miejscu, w którym realizowane jest zamówienie;</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wynikającym z przepisów prawa ochrony środowiska;</w:t>
      </w:r>
    </w:p>
    <w:p w:rsidR="005515B9" w:rsidRPr="009E709D" w:rsidRDefault="005515B9" w:rsidP="00307712">
      <w:pPr>
        <w:pStyle w:val="Tekstpodstawowy2"/>
        <w:numPr>
          <w:ilvl w:val="0"/>
          <w:numId w:val="32"/>
        </w:numPr>
        <w:suppressAutoHyphens/>
        <w:autoSpaceDN w:val="0"/>
        <w:spacing w:line="276" w:lineRule="auto"/>
        <w:textAlignment w:val="baseline"/>
        <w:rPr>
          <w:rFonts w:ascii="Arial" w:hAnsi="Arial" w:cs="Arial"/>
          <w:sz w:val="22"/>
          <w:szCs w:val="22"/>
        </w:rPr>
      </w:pPr>
      <w:r w:rsidRPr="009E709D">
        <w:rPr>
          <w:rFonts w:ascii="Arial" w:hAnsi="Arial" w:cs="Arial"/>
          <w:bCs/>
          <w:iCs/>
          <w:color w:val="000000"/>
          <w:sz w:val="22"/>
          <w:szCs w:val="22"/>
          <w:lang w:eastAsia="pl-PL"/>
        </w:rPr>
        <w:t>powierzenia wykonania części zamówienia podwykonawcy.</w:t>
      </w:r>
    </w:p>
    <w:p w:rsidR="005515B9" w:rsidRPr="009E709D" w:rsidRDefault="005515B9" w:rsidP="00307712">
      <w:pPr>
        <w:widowControl/>
        <w:numPr>
          <w:ilvl w:val="0"/>
          <w:numId w:val="36"/>
        </w:numPr>
        <w:suppressAutoHyphens w:val="0"/>
        <w:autoSpaceDN/>
        <w:spacing w:line="276" w:lineRule="auto"/>
        <w:ind w:left="357" w:hanging="357"/>
        <w:jc w:val="both"/>
        <w:rPr>
          <w:rFonts w:ascii="Arial" w:eastAsia="Arial" w:hAnsi="Arial"/>
          <w:kern w:val="0"/>
          <w:sz w:val="22"/>
          <w:szCs w:val="22"/>
          <w:lang w:eastAsia="pl-PL" w:bidi="ar-SA"/>
        </w:rPr>
      </w:pPr>
      <w:r w:rsidRPr="009E709D">
        <w:rPr>
          <w:rFonts w:ascii="Arial" w:hAnsi="Arial"/>
          <w:bCs/>
          <w:iCs/>
          <w:color w:val="000000"/>
          <w:sz w:val="22"/>
          <w:szCs w:val="22"/>
          <w:lang w:eastAsia="pl-PL"/>
        </w:rPr>
        <w:t>W przypadku gdy cena całkowita oferty będzie niższa o co najmniej 30% od:</w:t>
      </w:r>
    </w:p>
    <w:p w:rsidR="005515B9" w:rsidRPr="009E709D" w:rsidRDefault="005515B9" w:rsidP="00307712">
      <w:pPr>
        <w:pStyle w:val="Standard"/>
        <w:widowControl/>
        <w:numPr>
          <w:ilvl w:val="1"/>
          <w:numId w:val="33"/>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 z okoliczności oczywistych, które nie wymagają wyjaśnienia;</w:t>
      </w:r>
    </w:p>
    <w:p w:rsidR="005515B9" w:rsidRPr="009E709D" w:rsidRDefault="005515B9" w:rsidP="00307712">
      <w:pPr>
        <w:pStyle w:val="Standard"/>
        <w:widowControl/>
        <w:numPr>
          <w:ilvl w:val="1"/>
          <w:numId w:val="33"/>
        </w:numPr>
        <w:autoSpaceDE w:val="0"/>
        <w:spacing w:line="276" w:lineRule="auto"/>
        <w:ind w:left="714" w:hanging="357"/>
        <w:jc w:val="both"/>
        <w:rPr>
          <w:rFonts w:ascii="Arial" w:hAnsi="Arial"/>
          <w:bCs/>
          <w:iCs/>
          <w:color w:val="000000"/>
          <w:sz w:val="22"/>
          <w:szCs w:val="22"/>
          <w:lang w:eastAsia="pl-PL"/>
        </w:rPr>
      </w:pPr>
      <w:r w:rsidRPr="009E709D">
        <w:rPr>
          <w:rFonts w:ascii="Arial" w:hAnsi="Arial"/>
          <w:bCs/>
          <w:iCs/>
          <w:color w:val="000000"/>
          <w:sz w:val="22"/>
          <w:szCs w:val="22"/>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5515B9" w:rsidRPr="009E709D" w:rsidRDefault="005515B9" w:rsidP="005515B9">
      <w:pPr>
        <w:pStyle w:val="Standard"/>
        <w:autoSpaceDE w:val="0"/>
        <w:ind w:left="714"/>
        <w:jc w:val="both"/>
        <w:rPr>
          <w:rFonts w:ascii="Arial" w:hAnsi="Arial"/>
          <w:bCs/>
          <w:iCs/>
          <w:color w:val="000000"/>
          <w:sz w:val="22"/>
          <w:szCs w:val="22"/>
          <w:lang w:eastAsia="pl-PL"/>
        </w:rPr>
      </w:pPr>
      <w:r w:rsidRPr="009E709D">
        <w:rPr>
          <w:rFonts w:ascii="Arial" w:eastAsia="TimesNewRoman, 'MS Gothic'" w:hAnsi="Arial"/>
          <w:sz w:val="22"/>
          <w:szCs w:val="22"/>
          <w:lang w:eastAsia="pl-PL"/>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785"/>
        </w:trPr>
        <w:tc>
          <w:tcPr>
            <w:tcW w:w="9210" w:type="dxa"/>
            <w:shd w:val="pct10" w:color="auto" w:fill="auto"/>
            <w:vAlign w:val="center"/>
          </w:tcPr>
          <w:p w:rsidR="00860C41" w:rsidRPr="00860C41" w:rsidRDefault="009E709D" w:rsidP="00860C41">
            <w:pPr>
              <w:widowControl/>
              <w:suppressAutoHyphens w:val="0"/>
              <w:autoSpaceDN/>
              <w:ind w:left="360" w:hanging="360"/>
              <w:rPr>
                <w:rFonts w:ascii="Arial" w:eastAsia="Times New Roman" w:hAnsi="Arial"/>
                <w:kern w:val="0"/>
                <w:lang w:eastAsia="en-US" w:bidi="ar-SA"/>
              </w:rPr>
            </w:pPr>
            <w:r>
              <w:rPr>
                <w:rFonts w:ascii="Arial" w:eastAsia="Times New Roman" w:hAnsi="Arial"/>
                <w:b/>
                <w:kern w:val="0"/>
                <w:sz w:val="22"/>
                <w:szCs w:val="18"/>
                <w:lang w:eastAsia="en-US" w:bidi="ar-SA"/>
              </w:rPr>
              <w:t>XIX</w:t>
            </w:r>
            <w:r w:rsidR="00860C41" w:rsidRPr="00860C41">
              <w:rPr>
                <w:rFonts w:ascii="Arial" w:eastAsia="Times New Roman" w:hAnsi="Arial"/>
                <w:b/>
                <w:kern w:val="0"/>
                <w:sz w:val="22"/>
                <w:szCs w:val="18"/>
                <w:lang w:eastAsia="en-US" w:bidi="ar-SA"/>
              </w:rPr>
              <w:t xml:space="preserve">. OPIS KRYTERIÓW, KTÓRYMI ZAMAWIAJĄCY BĘDZIE SIĘ KIEROWAŁ PRZY WYBORZE OFERTY, WRAZ Z PODANIEM ZNACZENIA TYCH KRYTERIÓW </w:t>
            </w:r>
            <w:r w:rsidR="00860C41" w:rsidRPr="00860C41">
              <w:rPr>
                <w:rFonts w:ascii="Arial" w:eastAsia="Times New Roman" w:hAnsi="Arial"/>
                <w:b/>
                <w:kern w:val="0"/>
                <w:sz w:val="22"/>
                <w:szCs w:val="18"/>
                <w:lang w:eastAsia="en-US" w:bidi="ar-SA"/>
              </w:rPr>
              <w:br/>
              <w:t>I SPOSOBU OCENY OFERT.</w:t>
            </w:r>
          </w:p>
        </w:tc>
      </w:tr>
    </w:tbl>
    <w:p w:rsidR="00860C41" w:rsidRPr="00860C41" w:rsidRDefault="00860C41" w:rsidP="00307712">
      <w:pPr>
        <w:widowControl/>
        <w:numPr>
          <w:ilvl w:val="0"/>
          <w:numId w:val="10"/>
        </w:numPr>
        <w:suppressAutoHyphens w:val="0"/>
        <w:autoSpaceDN/>
        <w:spacing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sidR="00012D51">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A - Cena – waga 60 %</w:t>
      </w:r>
    </w:p>
    <w:p w:rsidR="00860C41" w:rsidRPr="00860C41" w:rsidRDefault="00860C41" w:rsidP="00860C41">
      <w:pPr>
        <w:suppressAutoHyphens w:val="0"/>
        <w:autoSpaceDE w:val="0"/>
        <w:adjustRightInd w:val="0"/>
        <w:ind w:left="284"/>
        <w:contextualSpacing/>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 xml:space="preserve">B </w:t>
      </w:r>
      <w:r w:rsidR="00EB7D0D">
        <w:rPr>
          <w:rFonts w:ascii="Arial" w:eastAsia="Times New Roman" w:hAnsi="Arial"/>
          <w:b/>
          <w:kern w:val="0"/>
          <w:sz w:val="22"/>
          <w:szCs w:val="22"/>
          <w:lang w:bidi="ar-SA"/>
        </w:rPr>
        <w:t>–</w:t>
      </w:r>
      <w:r w:rsidRPr="00860C41">
        <w:rPr>
          <w:rFonts w:ascii="Arial" w:eastAsia="Times New Roman" w:hAnsi="Arial"/>
          <w:b/>
          <w:kern w:val="0"/>
          <w:sz w:val="22"/>
          <w:szCs w:val="22"/>
          <w:lang w:bidi="ar-SA"/>
        </w:rPr>
        <w:t xml:space="preserve"> </w:t>
      </w:r>
      <w:r w:rsidR="00EB7D0D">
        <w:rPr>
          <w:rFonts w:ascii="Arial" w:eastAsia="Times New Roman" w:hAnsi="Arial"/>
          <w:b/>
          <w:kern w:val="0"/>
          <w:sz w:val="22"/>
          <w:szCs w:val="22"/>
          <w:lang w:bidi="ar-SA"/>
        </w:rPr>
        <w:t>Okres gwarancj</w:t>
      </w:r>
      <w:r w:rsidR="00F66076">
        <w:rPr>
          <w:rFonts w:ascii="Arial" w:eastAsia="Times New Roman" w:hAnsi="Arial"/>
          <w:b/>
          <w:kern w:val="0"/>
          <w:sz w:val="22"/>
          <w:szCs w:val="22"/>
          <w:lang w:bidi="ar-SA"/>
        </w:rPr>
        <w:t>i i rękojmi</w:t>
      </w:r>
      <w:r w:rsidR="00EB7D0D">
        <w:rPr>
          <w:rFonts w:ascii="Arial" w:eastAsia="Times New Roman" w:hAnsi="Arial"/>
          <w:kern w:val="0"/>
          <w:sz w:val="22"/>
          <w:szCs w:val="22"/>
          <w:lang w:bidi="ar-SA"/>
        </w:rPr>
        <w:t xml:space="preserve"> </w:t>
      </w:r>
      <w:r w:rsidRPr="00860C41">
        <w:rPr>
          <w:rFonts w:ascii="Arial" w:eastAsia="Times New Roman" w:hAnsi="Arial"/>
          <w:b/>
          <w:kern w:val="0"/>
          <w:sz w:val="22"/>
          <w:szCs w:val="22"/>
          <w:lang w:bidi="ar-SA"/>
        </w:rPr>
        <w:t xml:space="preserve">– </w:t>
      </w:r>
      <w:r w:rsidR="00EB7D0D">
        <w:rPr>
          <w:rFonts w:ascii="Arial" w:eastAsia="Times New Roman" w:hAnsi="Arial"/>
          <w:b/>
          <w:kern w:val="0"/>
          <w:sz w:val="22"/>
          <w:szCs w:val="22"/>
          <w:lang w:bidi="ar-SA"/>
        </w:rPr>
        <w:t>20</w:t>
      </w:r>
      <w:r w:rsidR="007B07F4">
        <w:rPr>
          <w:rFonts w:ascii="Arial" w:eastAsia="Times New Roman" w:hAnsi="Arial"/>
          <w:b/>
          <w:kern w:val="0"/>
          <w:sz w:val="22"/>
          <w:szCs w:val="22"/>
          <w:lang w:bidi="ar-SA"/>
        </w:rPr>
        <w:t xml:space="preserve"> </w:t>
      </w:r>
      <w:r w:rsidRPr="00860C41">
        <w:rPr>
          <w:rFonts w:ascii="Arial" w:eastAsia="Times New Roman" w:hAnsi="Arial"/>
          <w:b/>
          <w:kern w:val="0"/>
          <w:sz w:val="22"/>
          <w:szCs w:val="22"/>
          <w:lang w:bidi="ar-SA"/>
        </w:rPr>
        <w:t xml:space="preserve">% </w:t>
      </w:r>
    </w:p>
    <w:p w:rsidR="00EB7D0D" w:rsidRDefault="00CA36DE" w:rsidP="00860C41">
      <w:pPr>
        <w:suppressAutoHyphens w:val="0"/>
        <w:autoSpaceDE w:val="0"/>
        <w:adjustRightInd w:val="0"/>
        <w:ind w:left="284"/>
        <w:contextualSpacing/>
        <w:jc w:val="both"/>
        <w:rPr>
          <w:rFonts w:ascii="Arial" w:eastAsia="Times New Roman" w:hAnsi="Arial"/>
          <w:b/>
          <w:kern w:val="0"/>
          <w:sz w:val="22"/>
          <w:szCs w:val="22"/>
          <w:lang w:bidi="ar-SA"/>
        </w:rPr>
      </w:pPr>
      <w:r>
        <w:rPr>
          <w:rFonts w:ascii="Arial" w:eastAsia="Times New Roman" w:hAnsi="Arial"/>
          <w:b/>
          <w:kern w:val="0"/>
          <w:sz w:val="22"/>
          <w:szCs w:val="22"/>
          <w:lang w:bidi="ar-SA"/>
        </w:rPr>
        <w:t>C</w:t>
      </w:r>
      <w:r w:rsidR="00860C41" w:rsidRPr="00860C41">
        <w:rPr>
          <w:rFonts w:ascii="Arial" w:eastAsia="Times New Roman" w:hAnsi="Arial"/>
          <w:b/>
          <w:kern w:val="0"/>
          <w:sz w:val="22"/>
          <w:szCs w:val="22"/>
          <w:lang w:bidi="ar-SA"/>
        </w:rPr>
        <w:t xml:space="preserve"> </w:t>
      </w:r>
      <w:r w:rsidR="00D94DE7">
        <w:rPr>
          <w:rFonts w:ascii="Arial" w:eastAsia="Times New Roman" w:hAnsi="Arial"/>
          <w:b/>
          <w:kern w:val="0"/>
          <w:sz w:val="22"/>
          <w:szCs w:val="22"/>
          <w:lang w:bidi="ar-SA"/>
        </w:rPr>
        <w:t>–</w:t>
      </w:r>
      <w:r w:rsidR="00860C41" w:rsidRPr="00860C41">
        <w:rPr>
          <w:rFonts w:ascii="Arial" w:eastAsia="Times New Roman" w:hAnsi="Arial"/>
          <w:b/>
          <w:kern w:val="0"/>
          <w:sz w:val="22"/>
          <w:szCs w:val="22"/>
          <w:lang w:bidi="ar-SA"/>
        </w:rPr>
        <w:t xml:space="preserve"> </w:t>
      </w:r>
      <w:r w:rsidR="00BE0E1D">
        <w:rPr>
          <w:rFonts w:ascii="Arial" w:eastAsia="Times New Roman" w:hAnsi="Arial"/>
          <w:b/>
          <w:kern w:val="0"/>
          <w:sz w:val="22"/>
          <w:szCs w:val="22"/>
          <w:lang w:bidi="ar-SA"/>
        </w:rPr>
        <w:t>Termin dostawy</w:t>
      </w:r>
      <w:r w:rsidR="005A07A3">
        <w:rPr>
          <w:rFonts w:ascii="Arial" w:eastAsia="Times New Roman" w:hAnsi="Arial"/>
          <w:b/>
          <w:kern w:val="0"/>
          <w:sz w:val="22"/>
          <w:szCs w:val="22"/>
          <w:lang w:bidi="ar-SA"/>
        </w:rPr>
        <w:t xml:space="preserve"> – </w:t>
      </w:r>
      <w:r w:rsidR="00BE0E1D">
        <w:rPr>
          <w:rFonts w:ascii="Arial" w:eastAsia="Times New Roman" w:hAnsi="Arial"/>
          <w:b/>
          <w:kern w:val="0"/>
          <w:sz w:val="22"/>
          <w:szCs w:val="22"/>
          <w:lang w:bidi="ar-SA"/>
        </w:rPr>
        <w:t xml:space="preserve">20 </w:t>
      </w:r>
      <w:r w:rsidR="00BE0E1D" w:rsidRPr="00860C41">
        <w:rPr>
          <w:rFonts w:ascii="Arial" w:eastAsia="Times New Roman" w:hAnsi="Arial"/>
          <w:b/>
          <w:kern w:val="0"/>
          <w:sz w:val="22"/>
          <w:szCs w:val="22"/>
          <w:lang w:bidi="ar-SA"/>
        </w:rPr>
        <w:t>%</w:t>
      </w:r>
    </w:p>
    <w:p w:rsidR="00860C41" w:rsidRPr="00860C41" w:rsidRDefault="00860C41" w:rsidP="00860C41">
      <w:pPr>
        <w:widowControl/>
        <w:suppressAutoHyphens w:val="0"/>
        <w:autoSpaceDN/>
        <w:ind w:left="284"/>
        <w:jc w:val="both"/>
        <w:rPr>
          <w:rFonts w:ascii="Arial" w:eastAsia="Calibri" w:hAnsi="Arial"/>
          <w:kern w:val="0"/>
          <w:sz w:val="22"/>
          <w:szCs w:val="22"/>
          <w:lang w:eastAsia="en-US" w:bidi="ar-SA"/>
        </w:rPr>
      </w:pPr>
    </w:p>
    <w:p w:rsidR="00F66076" w:rsidRDefault="00860C41" w:rsidP="00307712">
      <w:pPr>
        <w:widowControl/>
        <w:numPr>
          <w:ilvl w:val="0"/>
          <w:numId w:val="9"/>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lastRenderedPageBreak/>
        <w:t>Kryterium „Cena”</w:t>
      </w:r>
      <w:r w:rsidRPr="00860C41">
        <w:rPr>
          <w:rFonts w:ascii="Arial" w:eastAsia="Calibri" w:hAnsi="Arial"/>
          <w:kern w:val="0"/>
          <w:sz w:val="22"/>
          <w:szCs w:val="22"/>
          <w:lang w:eastAsia="en-US" w:bidi="ar-SA"/>
        </w:rPr>
        <w:t xml:space="preserve"> będzie liczone w następujący sposób: </w:t>
      </w:r>
    </w:p>
    <w:p w:rsidR="00860C41" w:rsidRPr="00860C41" w:rsidRDefault="00F66076" w:rsidP="00F66076">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 xml:space="preserve">- </w:t>
      </w:r>
      <w:r w:rsidR="00860C41" w:rsidRPr="00860C41">
        <w:rPr>
          <w:rFonts w:ascii="Arial" w:eastAsia="Calibri" w:hAnsi="Arial"/>
          <w:kern w:val="0"/>
          <w:sz w:val="22"/>
          <w:szCs w:val="22"/>
          <w:lang w:eastAsia="en-US" w:bidi="ar-SA"/>
        </w:rPr>
        <w:t>najwyższą liczbę punktów za to kryterium (60 pkt) otrzyma o</w:t>
      </w:r>
      <w:r w:rsidR="00012D51">
        <w:rPr>
          <w:rFonts w:ascii="Arial" w:eastAsia="Calibri" w:hAnsi="Arial"/>
          <w:kern w:val="0"/>
          <w:sz w:val="22"/>
          <w:szCs w:val="22"/>
          <w:lang w:eastAsia="en-US" w:bidi="ar-SA"/>
        </w:rPr>
        <w:t>ferta o najniższej cenie brutto</w:t>
      </w:r>
      <w:r w:rsidR="00832EBA">
        <w:rPr>
          <w:rFonts w:ascii="Arial" w:eastAsia="Calibri" w:hAnsi="Arial"/>
          <w:kern w:val="0"/>
          <w:sz w:val="22"/>
          <w:szCs w:val="22"/>
          <w:lang w:eastAsia="en-US" w:bidi="ar-SA"/>
        </w:rPr>
        <w:t xml:space="preserve"> (wskazanej w formularzu ofertowym i asortymentowo cenowym)</w:t>
      </w:r>
      <w:r w:rsidR="00012D51">
        <w:rPr>
          <w:rFonts w:ascii="Arial" w:eastAsia="Calibri" w:hAnsi="Arial"/>
          <w:kern w:val="0"/>
          <w:sz w:val="22"/>
          <w:szCs w:val="22"/>
          <w:lang w:eastAsia="en-US" w:bidi="ar-SA"/>
        </w:rPr>
        <w:t>. P</w:t>
      </w:r>
      <w:r w:rsidR="00860C41" w:rsidRPr="00860C41">
        <w:rPr>
          <w:rFonts w:ascii="Arial" w:eastAsia="Calibri" w:hAnsi="Arial"/>
          <w:kern w:val="0"/>
          <w:sz w:val="22"/>
          <w:szCs w:val="22"/>
          <w:lang w:eastAsia="en-US" w:bidi="ar-SA"/>
        </w:rPr>
        <w:t>ozostali Wykonawcy odpowiednio mniej, stosownie do wzoru:</w:t>
      </w:r>
    </w:p>
    <w:p w:rsidR="00860C41" w:rsidRPr="00860C41" w:rsidRDefault="00860C41" w:rsidP="00860C41">
      <w:pPr>
        <w:widowControl/>
        <w:suppressAutoHyphens w:val="0"/>
        <w:autoSpaceDN/>
        <w:ind w:left="644"/>
        <w:jc w:val="both"/>
        <w:rPr>
          <w:rFonts w:ascii="Arial" w:eastAsia="Calibri" w:hAnsi="Arial"/>
          <w:kern w:val="0"/>
          <w:sz w:val="22"/>
          <w:szCs w:val="22"/>
          <w:lang w:eastAsia="en-US" w:bidi="ar-SA"/>
        </w:rPr>
      </w:pP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sidR="00097BDA">
        <w:rPr>
          <w:rFonts w:ascii="Arial" w:eastAsia="Calibri" w:hAnsi="Arial"/>
          <w:kern w:val="0"/>
          <w:sz w:val="22"/>
          <w:szCs w:val="22"/>
          <w:lang w:eastAsia="en-US" w:bidi="ar-SA"/>
        </w:rPr>
        <w:t xml:space="preserve">                               N</w:t>
      </w:r>
      <w:r w:rsidRPr="00860C41">
        <w:rPr>
          <w:rFonts w:ascii="Arial" w:eastAsia="Calibri" w:hAnsi="Arial"/>
          <w:kern w:val="0"/>
          <w:sz w:val="22"/>
          <w:szCs w:val="22"/>
          <w:lang w:eastAsia="en-US" w:bidi="ar-SA"/>
        </w:rPr>
        <w:t>ajniższa zaoferowana cena brutto</w:t>
      </w:r>
    </w:p>
    <w:p w:rsidR="00860C41" w:rsidRPr="00860C41" w:rsidRDefault="00860C41" w:rsidP="00860C41">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860C41" w:rsidRPr="00860C41" w:rsidRDefault="00860C41" w:rsidP="00860C41">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sidR="00F66076">
        <w:rPr>
          <w:rFonts w:ascii="Arial" w:eastAsia="Calibri" w:hAnsi="Arial"/>
          <w:kern w:val="0"/>
          <w:sz w:val="22"/>
          <w:szCs w:val="22"/>
          <w:lang w:eastAsia="en-US" w:bidi="ar-SA"/>
        </w:rPr>
        <w:t xml:space="preserve">                               C</w:t>
      </w:r>
      <w:r w:rsidRPr="00860C41">
        <w:rPr>
          <w:rFonts w:ascii="Arial" w:eastAsia="Calibri" w:hAnsi="Arial"/>
          <w:kern w:val="0"/>
          <w:sz w:val="22"/>
          <w:szCs w:val="22"/>
          <w:lang w:eastAsia="en-US" w:bidi="ar-SA"/>
        </w:rPr>
        <w:t>ena brutto oferty badanej</w:t>
      </w:r>
    </w:p>
    <w:p w:rsidR="00860C41" w:rsidRPr="00860C41" w:rsidRDefault="00860C41" w:rsidP="00860C41">
      <w:pPr>
        <w:widowControl/>
        <w:tabs>
          <w:tab w:val="left" w:pos="426"/>
        </w:tabs>
        <w:suppressAutoHyphens w:val="0"/>
        <w:autoSpaceDN/>
        <w:ind w:left="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     </w:t>
      </w:r>
    </w:p>
    <w:p w:rsidR="00860C41" w:rsidRPr="00860C41" w:rsidRDefault="00CA36DE" w:rsidP="00860C41">
      <w:pPr>
        <w:widowControl/>
        <w:tabs>
          <w:tab w:val="left" w:pos="426"/>
        </w:tabs>
        <w:suppressAutoHyphens w:val="0"/>
        <w:autoSpaceDN/>
        <w:ind w:left="567"/>
        <w:jc w:val="both"/>
        <w:rPr>
          <w:rFonts w:ascii="Arial" w:eastAsia="Times New Roman" w:hAnsi="Arial"/>
          <w:kern w:val="0"/>
          <w:sz w:val="22"/>
          <w:szCs w:val="22"/>
          <w:lang w:bidi="ar-SA"/>
        </w:rPr>
      </w:pPr>
      <w:r>
        <w:rPr>
          <w:rFonts w:ascii="Arial" w:eastAsia="Times New Roman" w:hAnsi="Arial"/>
          <w:kern w:val="0"/>
          <w:sz w:val="22"/>
          <w:szCs w:val="22"/>
          <w:lang w:bidi="ar-SA"/>
        </w:rPr>
        <w:t xml:space="preserve">W </w:t>
      </w:r>
      <w:r w:rsidR="00860C41" w:rsidRPr="00860C41">
        <w:rPr>
          <w:rFonts w:ascii="Arial" w:eastAsia="Times New Roman" w:hAnsi="Arial"/>
          <w:kern w:val="0"/>
          <w:sz w:val="22"/>
          <w:szCs w:val="22"/>
          <w:lang w:bidi="ar-SA"/>
        </w:rPr>
        <w:t xml:space="preserve">cenie brutto </w:t>
      </w:r>
      <w:r>
        <w:rPr>
          <w:rFonts w:ascii="Arial" w:eastAsia="Times New Roman" w:hAnsi="Arial"/>
          <w:kern w:val="0"/>
          <w:sz w:val="22"/>
          <w:szCs w:val="22"/>
          <w:lang w:bidi="ar-SA"/>
        </w:rPr>
        <w:t>muszą być</w:t>
      </w:r>
      <w:r w:rsidR="00860C41" w:rsidRPr="00860C41">
        <w:rPr>
          <w:rFonts w:ascii="Arial" w:eastAsia="Times New Roman" w:hAnsi="Arial"/>
          <w:kern w:val="0"/>
          <w:sz w:val="22"/>
          <w:szCs w:val="22"/>
          <w:lang w:bidi="ar-SA"/>
        </w:rPr>
        <w:t xml:space="preserve"> zawarte wszystkie koszty niezbędne do wykonania zamówienia.</w:t>
      </w:r>
    </w:p>
    <w:p w:rsidR="00860C41" w:rsidRPr="00860C41" w:rsidRDefault="00860C41" w:rsidP="00860C41">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F66076" w:rsidRDefault="00CA36DE" w:rsidP="00307712">
      <w:pPr>
        <w:widowControl/>
        <w:numPr>
          <w:ilvl w:val="0"/>
          <w:numId w:val="9"/>
        </w:numPr>
        <w:suppressAutoHyphens w:val="0"/>
        <w:autoSpaceDN/>
        <w:spacing w:after="200" w:line="276" w:lineRule="auto"/>
        <w:jc w:val="both"/>
        <w:rPr>
          <w:rFonts w:ascii="Arial" w:eastAsia="Calibri" w:hAnsi="Arial"/>
          <w:kern w:val="0"/>
          <w:sz w:val="22"/>
          <w:szCs w:val="22"/>
          <w:lang w:eastAsia="en-US" w:bidi="ar-SA"/>
        </w:rPr>
      </w:pPr>
      <w:r>
        <w:rPr>
          <w:rFonts w:ascii="Arial" w:eastAsia="Calibri" w:hAnsi="Arial"/>
          <w:b/>
          <w:kern w:val="0"/>
          <w:sz w:val="22"/>
          <w:szCs w:val="22"/>
          <w:lang w:eastAsia="en-US" w:bidi="ar-SA"/>
        </w:rPr>
        <w:t>Kryterium „</w:t>
      </w:r>
      <w:r w:rsidR="00F66076">
        <w:rPr>
          <w:rFonts w:ascii="Arial" w:eastAsia="Calibri" w:hAnsi="Arial"/>
          <w:b/>
          <w:kern w:val="0"/>
          <w:sz w:val="22"/>
          <w:szCs w:val="22"/>
          <w:lang w:eastAsia="en-US" w:bidi="ar-SA"/>
        </w:rPr>
        <w:t xml:space="preserve">Okres </w:t>
      </w:r>
      <w:r w:rsidR="0032202A">
        <w:rPr>
          <w:rFonts w:ascii="Arial" w:eastAsia="Times New Roman" w:hAnsi="Arial"/>
          <w:b/>
          <w:kern w:val="0"/>
          <w:sz w:val="22"/>
          <w:szCs w:val="22"/>
          <w:lang w:bidi="ar-SA"/>
        </w:rPr>
        <w:t>g</w:t>
      </w:r>
      <w:r w:rsidR="00F66076">
        <w:rPr>
          <w:rFonts w:ascii="Arial" w:eastAsia="Times New Roman" w:hAnsi="Arial"/>
          <w:b/>
          <w:kern w:val="0"/>
          <w:sz w:val="22"/>
          <w:szCs w:val="22"/>
          <w:lang w:bidi="ar-SA"/>
        </w:rPr>
        <w:t>warancji i rękojmi</w:t>
      </w:r>
      <w:r w:rsidR="00EB7D0D">
        <w:rPr>
          <w:rFonts w:ascii="Arial" w:eastAsia="Times New Roman" w:hAnsi="Arial"/>
          <w:kern w:val="0"/>
          <w:sz w:val="22"/>
          <w:szCs w:val="22"/>
          <w:lang w:bidi="ar-SA"/>
        </w:rPr>
        <w:t xml:space="preserve">” </w:t>
      </w:r>
      <w:r w:rsidR="00860C41" w:rsidRPr="00860C41">
        <w:rPr>
          <w:rFonts w:ascii="Arial" w:eastAsia="Calibri" w:hAnsi="Arial"/>
          <w:kern w:val="0"/>
          <w:sz w:val="22"/>
          <w:szCs w:val="22"/>
          <w:lang w:eastAsia="en-US" w:bidi="ar-SA"/>
        </w:rPr>
        <w:t>będzie liczone w następujący sposób:</w:t>
      </w:r>
    </w:p>
    <w:p w:rsidR="00860C41" w:rsidRPr="00860C41" w:rsidRDefault="00F66076" w:rsidP="00F66076">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w:t>
      </w:r>
      <w:r w:rsidR="00860C41" w:rsidRPr="00860C41">
        <w:rPr>
          <w:rFonts w:ascii="Arial" w:eastAsia="Calibri" w:hAnsi="Arial"/>
          <w:kern w:val="0"/>
          <w:sz w:val="22"/>
          <w:szCs w:val="22"/>
          <w:lang w:eastAsia="en-US" w:bidi="ar-SA"/>
        </w:rPr>
        <w:t xml:space="preserve"> najwyższą l</w:t>
      </w:r>
      <w:r w:rsidR="00D94DE7">
        <w:rPr>
          <w:rFonts w:ascii="Arial" w:eastAsia="Calibri" w:hAnsi="Arial"/>
          <w:kern w:val="0"/>
          <w:sz w:val="22"/>
          <w:szCs w:val="22"/>
          <w:lang w:eastAsia="en-US" w:bidi="ar-SA"/>
        </w:rPr>
        <w:t>iczbę punktów za to kryterium (</w:t>
      </w:r>
      <w:r w:rsidR="00EB7D0D">
        <w:rPr>
          <w:rFonts w:ascii="Arial" w:eastAsia="Calibri" w:hAnsi="Arial"/>
          <w:kern w:val="0"/>
          <w:sz w:val="22"/>
          <w:szCs w:val="22"/>
          <w:lang w:eastAsia="en-US" w:bidi="ar-SA"/>
        </w:rPr>
        <w:t>20</w:t>
      </w:r>
      <w:r w:rsidR="00860C41" w:rsidRPr="00860C41">
        <w:rPr>
          <w:rFonts w:ascii="Arial" w:eastAsia="Calibri" w:hAnsi="Arial"/>
          <w:kern w:val="0"/>
          <w:sz w:val="22"/>
          <w:szCs w:val="22"/>
          <w:lang w:eastAsia="en-US" w:bidi="ar-SA"/>
        </w:rPr>
        <w:t xml:space="preserve"> pkt) otrzyma oferta o </w:t>
      </w:r>
      <w:r w:rsidR="00EB7D0D">
        <w:rPr>
          <w:rFonts w:ascii="Arial" w:eastAsia="Calibri" w:hAnsi="Arial"/>
          <w:kern w:val="0"/>
          <w:sz w:val="22"/>
          <w:szCs w:val="22"/>
          <w:lang w:eastAsia="en-US" w:bidi="ar-SA"/>
        </w:rPr>
        <w:t xml:space="preserve">najdłuższym </w:t>
      </w:r>
      <w:r w:rsidR="00860C41" w:rsidRPr="00860C41">
        <w:rPr>
          <w:rFonts w:ascii="Arial" w:eastAsia="Calibri" w:hAnsi="Arial"/>
          <w:kern w:val="0"/>
          <w:sz w:val="22"/>
          <w:szCs w:val="22"/>
          <w:lang w:eastAsia="en-US" w:bidi="ar-SA"/>
        </w:rPr>
        <w:t xml:space="preserve">terminie </w:t>
      </w:r>
      <w:r w:rsidR="00EB7D0D">
        <w:rPr>
          <w:rFonts w:ascii="Arial" w:eastAsia="Calibri" w:hAnsi="Arial"/>
          <w:kern w:val="0"/>
          <w:sz w:val="22"/>
          <w:szCs w:val="22"/>
          <w:lang w:eastAsia="en-US" w:bidi="ar-SA"/>
        </w:rPr>
        <w:t>gwarancji i rękojmi.</w:t>
      </w:r>
      <w:r w:rsidR="00012D51">
        <w:rPr>
          <w:rFonts w:ascii="Arial" w:eastAsia="Calibri" w:hAnsi="Arial"/>
          <w:kern w:val="0"/>
          <w:sz w:val="22"/>
          <w:szCs w:val="22"/>
          <w:lang w:eastAsia="en-US" w:bidi="ar-SA"/>
        </w:rPr>
        <w:t xml:space="preserve"> P</w:t>
      </w:r>
      <w:r w:rsidR="00860C41" w:rsidRPr="00860C41">
        <w:rPr>
          <w:rFonts w:ascii="Arial" w:eastAsia="Calibri" w:hAnsi="Arial"/>
          <w:kern w:val="0"/>
          <w:sz w:val="22"/>
          <w:szCs w:val="22"/>
          <w:lang w:eastAsia="en-US" w:bidi="ar-SA"/>
        </w:rPr>
        <w:t>ozostali Wykonawcy odpowiednio mniej, stosownie do wzoru:</w:t>
      </w:r>
    </w:p>
    <w:p w:rsidR="00F66076" w:rsidRPr="00860C41" w:rsidRDefault="00F66076" w:rsidP="00F66076">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Okres gwarancji i rękojmi</w:t>
      </w:r>
      <w:r w:rsidRPr="00860C41">
        <w:rPr>
          <w:rFonts w:ascii="Arial" w:eastAsia="Calibri" w:hAnsi="Arial"/>
          <w:kern w:val="0"/>
          <w:sz w:val="22"/>
          <w:szCs w:val="22"/>
          <w:lang w:eastAsia="en-US" w:bidi="ar-SA"/>
        </w:rPr>
        <w:t xml:space="preserve"> oferty badanej</w:t>
      </w:r>
    </w:p>
    <w:p w:rsidR="00860C41" w:rsidRPr="00F66076" w:rsidRDefault="00860C41" w:rsidP="00F66076">
      <w:pPr>
        <w:widowControl/>
        <w:suppressAutoHyphens w:val="0"/>
        <w:autoSpaceDN/>
        <w:ind w:left="113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 xml:space="preserve">B = ----------------------------------------------------------------- </w:t>
      </w:r>
      <w:r w:rsidR="00D94DE7">
        <w:rPr>
          <w:rFonts w:ascii="Arial" w:eastAsia="Calibri" w:hAnsi="Arial"/>
          <w:kern w:val="0"/>
          <w:sz w:val="22"/>
          <w:szCs w:val="22"/>
          <w:lang w:eastAsia="en-US" w:bidi="ar-SA"/>
        </w:rPr>
        <w:t xml:space="preserve">x </w:t>
      </w:r>
      <w:r w:rsidR="00EB7D0D">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 xml:space="preserve"> punktów</w:t>
      </w:r>
    </w:p>
    <w:p w:rsidR="00F66076" w:rsidRPr="00860C41" w:rsidRDefault="00F66076" w:rsidP="00F66076">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Najdłuższy</w:t>
      </w:r>
      <w:r w:rsidRPr="00860C41">
        <w:rPr>
          <w:rFonts w:ascii="Arial" w:eastAsia="Calibri" w:hAnsi="Arial"/>
          <w:kern w:val="0"/>
          <w:sz w:val="22"/>
          <w:szCs w:val="22"/>
          <w:lang w:eastAsia="en-US" w:bidi="ar-SA"/>
        </w:rPr>
        <w:t xml:space="preserve"> zaoferowany </w:t>
      </w:r>
      <w:r>
        <w:rPr>
          <w:rFonts w:ascii="Arial" w:eastAsia="Calibri" w:hAnsi="Arial"/>
          <w:kern w:val="0"/>
          <w:sz w:val="22"/>
          <w:szCs w:val="22"/>
          <w:lang w:eastAsia="en-US" w:bidi="ar-SA"/>
        </w:rPr>
        <w:t>okres</w:t>
      </w:r>
      <w:r w:rsidRPr="00860C41">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br/>
      </w:r>
      <w:r>
        <w:rPr>
          <w:rFonts w:ascii="Arial" w:eastAsia="Calibri" w:hAnsi="Arial"/>
          <w:kern w:val="0"/>
          <w:sz w:val="22"/>
          <w:szCs w:val="22"/>
          <w:lang w:eastAsia="en-US" w:bidi="ar-SA"/>
        </w:rPr>
        <w:t>gwarancji i rękojmi</w:t>
      </w:r>
    </w:p>
    <w:p w:rsidR="00860C41" w:rsidRPr="00860C41" w:rsidRDefault="00860C41" w:rsidP="00860C41">
      <w:pPr>
        <w:widowControl/>
        <w:suppressAutoHyphens w:val="0"/>
        <w:autoSpaceDN/>
        <w:ind w:left="567"/>
        <w:jc w:val="both"/>
        <w:rPr>
          <w:rFonts w:ascii="Arial" w:eastAsia="Times New Roman" w:hAnsi="Arial"/>
          <w:b/>
          <w:kern w:val="0"/>
          <w:sz w:val="22"/>
          <w:szCs w:val="22"/>
          <w:lang w:bidi="ar-SA"/>
        </w:rPr>
      </w:pPr>
    </w:p>
    <w:p w:rsidR="00860C41" w:rsidRPr="00860C41" w:rsidRDefault="00860C41" w:rsidP="007B07F4">
      <w:pPr>
        <w:widowControl/>
        <w:suppressAutoHyphens w:val="0"/>
        <w:autoSpaceDN/>
        <w:spacing w:line="276" w:lineRule="auto"/>
        <w:ind w:left="567"/>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Uwaga</w:t>
      </w:r>
      <w:r w:rsidR="002F633E">
        <w:rPr>
          <w:rFonts w:ascii="Arial" w:eastAsia="Times New Roman" w:hAnsi="Arial"/>
          <w:b/>
          <w:kern w:val="0"/>
          <w:sz w:val="22"/>
          <w:szCs w:val="22"/>
          <w:lang w:bidi="ar-SA"/>
        </w:rPr>
        <w:t xml:space="preserve"> </w:t>
      </w:r>
      <w:r w:rsidRPr="00860C41">
        <w:rPr>
          <w:rFonts w:ascii="Arial" w:eastAsia="Times New Roman" w:hAnsi="Arial"/>
          <w:b/>
          <w:kern w:val="0"/>
          <w:sz w:val="22"/>
          <w:szCs w:val="22"/>
          <w:lang w:bidi="ar-SA"/>
        </w:rPr>
        <w:t xml:space="preserve">! </w:t>
      </w:r>
    </w:p>
    <w:p w:rsidR="00860C41" w:rsidRPr="00860C41" w:rsidRDefault="00860C41" w:rsidP="007B07F4">
      <w:pPr>
        <w:widowControl/>
        <w:suppressAutoHyphens w:val="0"/>
        <w:autoSpaceDN/>
        <w:spacing w:line="276" w:lineRule="auto"/>
        <w:ind w:left="567"/>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Wykonawca, który zaoferuje </w:t>
      </w:r>
      <w:r w:rsidR="00EB7D0D">
        <w:rPr>
          <w:rFonts w:ascii="Arial" w:eastAsia="Times New Roman" w:hAnsi="Arial"/>
          <w:kern w:val="0"/>
          <w:sz w:val="22"/>
          <w:szCs w:val="22"/>
          <w:lang w:bidi="ar-SA"/>
        </w:rPr>
        <w:t>minimalny okres gwarancji i rękojmi</w:t>
      </w:r>
      <w:r w:rsidRPr="00860C41">
        <w:rPr>
          <w:rFonts w:ascii="Arial" w:eastAsia="Times New Roman" w:hAnsi="Arial"/>
          <w:kern w:val="0"/>
          <w:sz w:val="22"/>
          <w:szCs w:val="22"/>
          <w:lang w:bidi="ar-SA"/>
        </w:rPr>
        <w:t xml:space="preserve"> </w:t>
      </w:r>
      <w:r w:rsidR="00BA502F">
        <w:rPr>
          <w:rFonts w:ascii="Arial" w:eastAsia="Times New Roman" w:hAnsi="Arial"/>
          <w:kern w:val="0"/>
          <w:sz w:val="22"/>
          <w:szCs w:val="22"/>
          <w:lang w:bidi="ar-SA"/>
        </w:rPr>
        <w:t xml:space="preserve">tj. 24 miesiące </w:t>
      </w:r>
      <w:r w:rsidRPr="00860C41">
        <w:rPr>
          <w:rFonts w:ascii="Arial" w:eastAsia="Times New Roman" w:hAnsi="Arial"/>
          <w:kern w:val="0"/>
          <w:sz w:val="22"/>
          <w:szCs w:val="22"/>
          <w:lang w:bidi="ar-SA"/>
        </w:rPr>
        <w:t>otrzyma 0 pkt.</w:t>
      </w:r>
      <w:r w:rsidR="00BA502F">
        <w:rPr>
          <w:rFonts w:ascii="Arial" w:eastAsia="Times New Roman" w:hAnsi="Arial"/>
          <w:kern w:val="0"/>
          <w:sz w:val="22"/>
          <w:szCs w:val="22"/>
          <w:lang w:bidi="ar-SA"/>
        </w:rPr>
        <w:t xml:space="preserve"> </w:t>
      </w:r>
      <w:r w:rsidR="00EB7D0D">
        <w:rPr>
          <w:rFonts w:ascii="Arial" w:eastAsia="Times New Roman" w:hAnsi="Arial"/>
          <w:kern w:val="0"/>
          <w:sz w:val="22"/>
          <w:szCs w:val="22"/>
          <w:lang w:bidi="ar-SA"/>
        </w:rPr>
        <w:t>Okres gwarancji i rękojmi</w:t>
      </w:r>
      <w:r w:rsidRPr="00860C41">
        <w:rPr>
          <w:rFonts w:ascii="Arial" w:eastAsia="Times New Roman" w:hAnsi="Arial"/>
          <w:kern w:val="0"/>
          <w:sz w:val="22"/>
          <w:szCs w:val="22"/>
          <w:lang w:bidi="ar-SA"/>
        </w:rPr>
        <w:t xml:space="preserve"> należy podać w pełnych </w:t>
      </w:r>
      <w:r w:rsidR="00EB7D0D">
        <w:rPr>
          <w:rFonts w:ascii="Arial" w:eastAsia="Times New Roman" w:hAnsi="Arial"/>
          <w:kern w:val="0"/>
          <w:sz w:val="22"/>
          <w:szCs w:val="22"/>
          <w:lang w:bidi="ar-SA"/>
        </w:rPr>
        <w:t>miesiącach</w:t>
      </w:r>
      <w:r w:rsidRPr="00860C41">
        <w:rPr>
          <w:rFonts w:ascii="Arial" w:eastAsia="Times New Roman" w:hAnsi="Arial"/>
          <w:kern w:val="0"/>
          <w:sz w:val="22"/>
          <w:szCs w:val="22"/>
          <w:lang w:bidi="ar-SA"/>
        </w:rPr>
        <w:t xml:space="preserve">, np. </w:t>
      </w:r>
      <w:r w:rsidR="00EB7D0D">
        <w:rPr>
          <w:rFonts w:ascii="Arial" w:eastAsia="Times New Roman" w:hAnsi="Arial"/>
          <w:kern w:val="0"/>
          <w:sz w:val="22"/>
          <w:szCs w:val="22"/>
          <w:lang w:bidi="ar-SA"/>
        </w:rPr>
        <w:t>24, 25, 48</w:t>
      </w:r>
      <w:r w:rsidRPr="00860C41">
        <w:rPr>
          <w:rFonts w:ascii="Arial" w:eastAsia="Times New Roman" w:hAnsi="Arial"/>
          <w:kern w:val="0"/>
          <w:sz w:val="22"/>
          <w:szCs w:val="22"/>
          <w:lang w:bidi="ar-SA"/>
        </w:rPr>
        <w:t xml:space="preserve"> (…) </w:t>
      </w:r>
      <w:r w:rsidRPr="007B07F4">
        <w:rPr>
          <w:rFonts w:ascii="Arial" w:eastAsia="Times New Roman" w:hAnsi="Arial"/>
          <w:b/>
          <w:kern w:val="0"/>
          <w:sz w:val="22"/>
          <w:szCs w:val="22"/>
          <w:lang w:bidi="ar-SA"/>
        </w:rPr>
        <w:t xml:space="preserve">max. </w:t>
      </w:r>
      <w:r w:rsidR="005A07A3">
        <w:rPr>
          <w:rFonts w:ascii="Arial" w:eastAsia="Times New Roman" w:hAnsi="Arial"/>
          <w:b/>
          <w:kern w:val="0"/>
          <w:sz w:val="22"/>
          <w:szCs w:val="22"/>
          <w:lang w:bidi="ar-SA"/>
        </w:rPr>
        <w:t>60</w:t>
      </w:r>
      <w:r w:rsidR="00EB7D0D">
        <w:rPr>
          <w:rFonts w:ascii="Arial" w:eastAsia="Times New Roman" w:hAnsi="Arial"/>
          <w:b/>
          <w:kern w:val="0"/>
          <w:sz w:val="22"/>
          <w:szCs w:val="22"/>
          <w:lang w:bidi="ar-SA"/>
        </w:rPr>
        <w:t xml:space="preserve"> miesięcy</w:t>
      </w:r>
      <w:r w:rsidRPr="00860C41">
        <w:rPr>
          <w:rFonts w:ascii="Arial" w:eastAsia="Times New Roman" w:hAnsi="Arial"/>
          <w:kern w:val="0"/>
          <w:sz w:val="22"/>
          <w:szCs w:val="22"/>
          <w:lang w:bidi="ar-SA"/>
        </w:rPr>
        <w:t>. W przypadku</w:t>
      </w:r>
      <w:r w:rsidR="003A2504">
        <w:rPr>
          <w:rFonts w:ascii="Arial" w:eastAsia="Times New Roman" w:hAnsi="Arial"/>
          <w:kern w:val="0"/>
          <w:sz w:val="22"/>
          <w:szCs w:val="22"/>
          <w:lang w:bidi="ar-SA"/>
        </w:rPr>
        <w:t>,</w:t>
      </w:r>
      <w:r w:rsidRPr="00860C41">
        <w:rPr>
          <w:rFonts w:ascii="Arial" w:eastAsia="Times New Roman" w:hAnsi="Arial"/>
          <w:kern w:val="0"/>
          <w:sz w:val="22"/>
          <w:szCs w:val="22"/>
          <w:lang w:bidi="ar-SA"/>
        </w:rPr>
        <w:t xml:space="preserve"> gdy Wyko</w:t>
      </w:r>
      <w:r w:rsidR="003A2504">
        <w:rPr>
          <w:rFonts w:ascii="Arial" w:eastAsia="Times New Roman" w:hAnsi="Arial"/>
          <w:kern w:val="0"/>
          <w:sz w:val="22"/>
          <w:szCs w:val="22"/>
          <w:lang w:bidi="ar-SA"/>
        </w:rPr>
        <w:t>nawca</w:t>
      </w:r>
      <w:r w:rsidR="00832EBA">
        <w:rPr>
          <w:rFonts w:ascii="Arial" w:eastAsia="Times New Roman" w:hAnsi="Arial"/>
          <w:kern w:val="0"/>
          <w:sz w:val="22"/>
          <w:szCs w:val="22"/>
          <w:lang w:bidi="ar-SA"/>
        </w:rPr>
        <w:t xml:space="preserve"> nie wskaże powyższego w f</w:t>
      </w:r>
      <w:r w:rsidRPr="00860C41">
        <w:rPr>
          <w:rFonts w:ascii="Arial" w:eastAsia="Times New Roman" w:hAnsi="Arial"/>
          <w:kern w:val="0"/>
          <w:sz w:val="22"/>
          <w:szCs w:val="22"/>
          <w:lang w:bidi="ar-SA"/>
        </w:rPr>
        <w:t xml:space="preserve">ormularzu ofertowym Zamawiający przyjmie, iż zaoferowano </w:t>
      </w:r>
      <w:r w:rsidR="00EB7D0D">
        <w:rPr>
          <w:rFonts w:ascii="Arial" w:eastAsia="Times New Roman" w:hAnsi="Arial"/>
          <w:kern w:val="0"/>
          <w:sz w:val="22"/>
          <w:szCs w:val="22"/>
          <w:lang w:bidi="ar-SA"/>
        </w:rPr>
        <w:t>minimalny dopuszczony okres gwarancji i rękojmi</w:t>
      </w:r>
      <w:r w:rsidRPr="00860C41">
        <w:rPr>
          <w:rFonts w:ascii="Arial" w:eastAsia="Times New Roman" w:hAnsi="Arial"/>
          <w:kern w:val="0"/>
          <w:sz w:val="22"/>
          <w:szCs w:val="22"/>
          <w:lang w:bidi="ar-SA"/>
        </w:rPr>
        <w:t>, a co za tym idzie Wykonawca otrzyma 0 pkt.</w:t>
      </w:r>
      <w:r w:rsidR="00BA502F">
        <w:rPr>
          <w:rFonts w:ascii="Arial" w:eastAsia="Times New Roman" w:hAnsi="Arial"/>
          <w:kern w:val="0"/>
          <w:sz w:val="22"/>
          <w:szCs w:val="22"/>
          <w:lang w:bidi="ar-SA"/>
        </w:rPr>
        <w:t xml:space="preserve"> Jeśli Wykonawca zaoferuje okres gwarancji i rękojmi </w:t>
      </w:r>
      <w:r w:rsidR="003A2504">
        <w:rPr>
          <w:rFonts w:ascii="Arial" w:eastAsia="Times New Roman" w:hAnsi="Arial"/>
          <w:kern w:val="0"/>
          <w:sz w:val="22"/>
          <w:szCs w:val="22"/>
          <w:lang w:bidi="ar-SA"/>
        </w:rPr>
        <w:t>dłuższy</w:t>
      </w:r>
      <w:r w:rsidR="00BA502F">
        <w:rPr>
          <w:rFonts w:ascii="Arial" w:eastAsia="Times New Roman" w:hAnsi="Arial"/>
          <w:kern w:val="0"/>
          <w:sz w:val="22"/>
          <w:szCs w:val="22"/>
          <w:lang w:bidi="ar-SA"/>
        </w:rPr>
        <w:t xml:space="preserve"> niż </w:t>
      </w:r>
      <w:r w:rsidR="00BE0E1D">
        <w:rPr>
          <w:rFonts w:ascii="Arial" w:eastAsia="Times New Roman" w:hAnsi="Arial"/>
          <w:kern w:val="0"/>
          <w:sz w:val="22"/>
          <w:szCs w:val="22"/>
          <w:lang w:bidi="ar-SA"/>
        </w:rPr>
        <w:t>60</w:t>
      </w:r>
      <w:r w:rsidR="00BA502F">
        <w:rPr>
          <w:rFonts w:ascii="Arial" w:eastAsia="Times New Roman" w:hAnsi="Arial"/>
          <w:kern w:val="0"/>
          <w:sz w:val="22"/>
          <w:szCs w:val="22"/>
          <w:lang w:bidi="ar-SA"/>
        </w:rPr>
        <w:t xml:space="preserve"> miesięcy, Zamawiający </w:t>
      </w:r>
      <w:r w:rsidR="007955AC">
        <w:rPr>
          <w:rFonts w:ascii="Arial" w:eastAsia="Times New Roman" w:hAnsi="Arial"/>
          <w:kern w:val="0"/>
          <w:sz w:val="22"/>
          <w:szCs w:val="22"/>
          <w:lang w:bidi="ar-SA"/>
        </w:rPr>
        <w:t xml:space="preserve">przyjmie do oceny oferty wartość maksymalną tj. </w:t>
      </w:r>
      <w:r w:rsidR="00BE0E1D">
        <w:rPr>
          <w:rFonts w:ascii="Arial" w:eastAsia="Times New Roman" w:hAnsi="Arial"/>
          <w:kern w:val="0"/>
          <w:sz w:val="22"/>
          <w:szCs w:val="22"/>
          <w:lang w:bidi="ar-SA"/>
        </w:rPr>
        <w:t>60</w:t>
      </w:r>
      <w:r w:rsidR="007955AC">
        <w:rPr>
          <w:rFonts w:ascii="Arial" w:eastAsia="Times New Roman" w:hAnsi="Arial"/>
          <w:kern w:val="0"/>
          <w:sz w:val="22"/>
          <w:szCs w:val="22"/>
          <w:lang w:bidi="ar-SA"/>
        </w:rPr>
        <w:t xml:space="preserve"> miesięcy.</w:t>
      </w:r>
    </w:p>
    <w:p w:rsidR="00860C41" w:rsidRPr="00860C41" w:rsidRDefault="00860C41" w:rsidP="00BA502F">
      <w:pPr>
        <w:widowControl/>
        <w:suppressAutoHyphens w:val="0"/>
        <w:autoSpaceDN/>
        <w:jc w:val="both"/>
        <w:rPr>
          <w:rFonts w:ascii="Arial" w:eastAsia="Calibri" w:hAnsi="Arial"/>
          <w:b/>
          <w:kern w:val="0"/>
          <w:sz w:val="22"/>
          <w:szCs w:val="22"/>
          <w:lang w:eastAsia="en-US" w:bidi="ar-SA"/>
        </w:rPr>
      </w:pPr>
    </w:p>
    <w:p w:rsidR="00BE0E1D" w:rsidRPr="00BE0E1D" w:rsidRDefault="00BE0E1D" w:rsidP="00BE0E1D">
      <w:pPr>
        <w:pStyle w:val="Akapitzlist"/>
        <w:numPr>
          <w:ilvl w:val="0"/>
          <w:numId w:val="9"/>
        </w:numPr>
        <w:spacing w:after="200" w:line="276" w:lineRule="auto"/>
        <w:jc w:val="both"/>
        <w:rPr>
          <w:rFonts w:ascii="Arial" w:eastAsia="Calibri" w:hAnsi="Arial"/>
          <w:sz w:val="22"/>
          <w:szCs w:val="22"/>
        </w:rPr>
      </w:pPr>
      <w:r w:rsidRPr="00BE0E1D">
        <w:rPr>
          <w:rFonts w:ascii="Arial" w:hAnsi="Arial"/>
          <w:b/>
          <w:sz w:val="22"/>
          <w:szCs w:val="22"/>
        </w:rPr>
        <w:t>Kryterium „Termin dostawy”</w:t>
      </w:r>
      <w:r w:rsidRPr="00BE0E1D">
        <w:rPr>
          <w:rFonts w:ascii="Arial" w:hAnsi="Arial"/>
          <w:sz w:val="22"/>
          <w:szCs w:val="22"/>
        </w:rPr>
        <w:t xml:space="preserve"> </w:t>
      </w:r>
      <w:r w:rsidRPr="00BE0E1D">
        <w:rPr>
          <w:rFonts w:ascii="Arial" w:eastAsia="Calibri" w:hAnsi="Arial"/>
          <w:sz w:val="22"/>
          <w:szCs w:val="22"/>
        </w:rPr>
        <w:t xml:space="preserve">będzie liczone w następujący sposób: </w:t>
      </w:r>
    </w:p>
    <w:p w:rsidR="00BE0E1D" w:rsidRPr="008805F1" w:rsidRDefault="00BE0E1D" w:rsidP="00BE0E1D">
      <w:pPr>
        <w:spacing w:after="200" w:line="276" w:lineRule="auto"/>
        <w:ind w:left="786"/>
        <w:jc w:val="both"/>
        <w:rPr>
          <w:rFonts w:ascii="Arial" w:eastAsia="Calibri" w:hAnsi="Arial"/>
          <w:sz w:val="22"/>
          <w:szCs w:val="22"/>
        </w:rPr>
      </w:pPr>
      <w:r w:rsidRPr="008805F1">
        <w:rPr>
          <w:rFonts w:ascii="Arial" w:eastAsia="Calibri" w:hAnsi="Arial"/>
          <w:sz w:val="22"/>
          <w:szCs w:val="22"/>
        </w:rPr>
        <w:t>- najwyższą liczbę punktów za to kryterium (</w:t>
      </w:r>
      <w:r>
        <w:rPr>
          <w:rFonts w:ascii="Arial" w:eastAsia="Calibri" w:hAnsi="Arial"/>
          <w:sz w:val="22"/>
          <w:szCs w:val="22"/>
        </w:rPr>
        <w:t>2</w:t>
      </w:r>
      <w:r w:rsidRPr="008805F1">
        <w:rPr>
          <w:rFonts w:ascii="Arial" w:eastAsia="Calibri" w:hAnsi="Arial"/>
          <w:sz w:val="22"/>
          <w:szCs w:val="22"/>
        </w:rPr>
        <w:t>0 pkt) otrzyma oferta o najkrótszym terminie dostawy. Pozostali Wykonawcy odpowiednio mniej, stosownie do wzoru:</w:t>
      </w:r>
    </w:p>
    <w:p w:rsidR="00BE0E1D" w:rsidRPr="008805F1" w:rsidRDefault="00BE0E1D" w:rsidP="00BE0E1D">
      <w:pPr>
        <w:ind w:left="644"/>
        <w:jc w:val="both"/>
        <w:rPr>
          <w:rFonts w:ascii="Arial" w:eastAsia="Calibri" w:hAnsi="Arial"/>
          <w:sz w:val="22"/>
          <w:szCs w:val="22"/>
        </w:rPr>
      </w:pPr>
    </w:p>
    <w:p w:rsidR="00BE0E1D" w:rsidRPr="008805F1" w:rsidRDefault="00BE0E1D" w:rsidP="00BE0E1D">
      <w:pPr>
        <w:tabs>
          <w:tab w:val="left" w:pos="3240"/>
        </w:tabs>
        <w:ind w:left="284"/>
        <w:rPr>
          <w:rFonts w:ascii="Arial" w:eastAsia="Calibri" w:hAnsi="Arial"/>
          <w:sz w:val="22"/>
          <w:szCs w:val="22"/>
        </w:rPr>
      </w:pPr>
      <w:r w:rsidRPr="008805F1">
        <w:rPr>
          <w:rFonts w:ascii="Arial" w:eastAsia="Calibri" w:hAnsi="Arial"/>
          <w:sz w:val="22"/>
          <w:szCs w:val="22"/>
        </w:rPr>
        <w:t xml:space="preserve">                                    Najkrótszy zaoferowany termin dostawy</w:t>
      </w:r>
    </w:p>
    <w:p w:rsidR="00BE0E1D" w:rsidRPr="008805F1" w:rsidRDefault="00BE0E1D" w:rsidP="00BE0E1D">
      <w:pPr>
        <w:ind w:left="284"/>
        <w:jc w:val="center"/>
        <w:rPr>
          <w:rFonts w:ascii="Arial" w:eastAsia="Calibri" w:hAnsi="Arial"/>
          <w:sz w:val="22"/>
          <w:szCs w:val="22"/>
          <w:vertAlign w:val="subscript"/>
        </w:rPr>
      </w:pPr>
      <w:r>
        <w:rPr>
          <w:rFonts w:ascii="Arial" w:eastAsia="Calibri" w:hAnsi="Arial"/>
          <w:sz w:val="22"/>
          <w:szCs w:val="22"/>
        </w:rPr>
        <w:t>C</w:t>
      </w:r>
      <w:r w:rsidRPr="008805F1">
        <w:rPr>
          <w:rFonts w:ascii="Arial" w:eastAsia="Calibri" w:hAnsi="Arial"/>
          <w:sz w:val="22"/>
          <w:szCs w:val="22"/>
        </w:rPr>
        <w:t xml:space="preserve"> = ------------------------------------------------------- x </w:t>
      </w:r>
      <w:r>
        <w:rPr>
          <w:rFonts w:ascii="Arial" w:eastAsia="Calibri" w:hAnsi="Arial"/>
          <w:sz w:val="22"/>
          <w:szCs w:val="22"/>
        </w:rPr>
        <w:t>2</w:t>
      </w:r>
      <w:r w:rsidRPr="008805F1">
        <w:rPr>
          <w:rFonts w:ascii="Arial" w:eastAsia="Calibri" w:hAnsi="Arial"/>
          <w:sz w:val="22"/>
          <w:szCs w:val="22"/>
        </w:rPr>
        <w:t>0 punktów</w:t>
      </w:r>
    </w:p>
    <w:p w:rsidR="00BE0E1D" w:rsidRPr="008805F1" w:rsidRDefault="00BE0E1D" w:rsidP="00BE0E1D">
      <w:pPr>
        <w:tabs>
          <w:tab w:val="left" w:pos="3240"/>
        </w:tabs>
        <w:ind w:left="284"/>
        <w:rPr>
          <w:rFonts w:ascii="Arial" w:eastAsia="Calibri" w:hAnsi="Arial"/>
          <w:sz w:val="22"/>
          <w:szCs w:val="22"/>
        </w:rPr>
      </w:pPr>
      <w:r w:rsidRPr="008805F1">
        <w:rPr>
          <w:rFonts w:ascii="Arial" w:eastAsia="Calibri" w:hAnsi="Arial"/>
          <w:sz w:val="22"/>
          <w:szCs w:val="22"/>
        </w:rPr>
        <w:t xml:space="preserve">                                     Termin dostawy oferty badanej</w:t>
      </w:r>
    </w:p>
    <w:p w:rsidR="00BE0E1D" w:rsidRPr="008805F1" w:rsidRDefault="00BE0E1D" w:rsidP="00BE0E1D">
      <w:pPr>
        <w:spacing w:line="276" w:lineRule="auto"/>
        <w:jc w:val="both"/>
        <w:rPr>
          <w:rFonts w:ascii="Arial" w:eastAsia="Times New Roman" w:hAnsi="Arial"/>
          <w:b/>
          <w:sz w:val="22"/>
          <w:szCs w:val="22"/>
        </w:rPr>
      </w:pPr>
    </w:p>
    <w:p w:rsidR="00BE0E1D" w:rsidRPr="008805F1" w:rsidRDefault="00BE0E1D" w:rsidP="00BE0E1D">
      <w:pPr>
        <w:spacing w:line="276" w:lineRule="auto"/>
        <w:ind w:left="567"/>
        <w:jc w:val="both"/>
        <w:rPr>
          <w:rFonts w:ascii="Arial" w:eastAsia="Times New Roman" w:hAnsi="Arial"/>
          <w:b/>
          <w:sz w:val="22"/>
          <w:szCs w:val="22"/>
        </w:rPr>
      </w:pPr>
      <w:r w:rsidRPr="008805F1">
        <w:rPr>
          <w:rFonts w:ascii="Arial" w:eastAsia="Times New Roman" w:hAnsi="Arial"/>
          <w:b/>
          <w:sz w:val="22"/>
          <w:szCs w:val="22"/>
        </w:rPr>
        <w:t xml:space="preserve">Uwaga ! </w:t>
      </w:r>
    </w:p>
    <w:p w:rsidR="00BE0E1D" w:rsidRPr="008805F1" w:rsidRDefault="00BE0E1D" w:rsidP="00BE0E1D">
      <w:pPr>
        <w:spacing w:line="276" w:lineRule="auto"/>
        <w:ind w:left="567"/>
        <w:jc w:val="both"/>
        <w:rPr>
          <w:rFonts w:ascii="Arial" w:eastAsia="Times New Roman" w:hAnsi="Arial"/>
          <w:sz w:val="22"/>
          <w:szCs w:val="22"/>
        </w:rPr>
      </w:pPr>
      <w:r w:rsidRPr="008805F1">
        <w:rPr>
          <w:rFonts w:ascii="Arial" w:eastAsia="Times New Roman" w:hAnsi="Arial"/>
          <w:sz w:val="22"/>
          <w:szCs w:val="22"/>
        </w:rPr>
        <w:t xml:space="preserve">Wykonawca, który zaoferuje maksymalny termin dostawy tj. 28 dni kalendarzowych otrzyma 0 pkt. Termin dostawy należy podać w pełnych dniach, np. 3, 12, 18 (…) </w:t>
      </w:r>
      <w:r w:rsidRPr="008805F1">
        <w:rPr>
          <w:rFonts w:ascii="Arial" w:eastAsia="Times New Roman" w:hAnsi="Arial"/>
          <w:b/>
          <w:sz w:val="22"/>
          <w:szCs w:val="22"/>
        </w:rPr>
        <w:t>max. 28 dni kalendarzowych</w:t>
      </w:r>
      <w:r w:rsidRPr="008805F1">
        <w:rPr>
          <w:rFonts w:ascii="Arial" w:eastAsia="Times New Roman" w:hAnsi="Arial"/>
          <w:sz w:val="22"/>
          <w:szCs w:val="22"/>
        </w:rPr>
        <w:t>. W przypadku</w:t>
      </w:r>
      <w:r w:rsidR="003A2504">
        <w:rPr>
          <w:rFonts w:ascii="Arial" w:eastAsia="Times New Roman" w:hAnsi="Arial"/>
          <w:sz w:val="22"/>
          <w:szCs w:val="22"/>
        </w:rPr>
        <w:t>, gdy Wykonawca</w:t>
      </w:r>
      <w:r w:rsidRPr="008805F1">
        <w:rPr>
          <w:rFonts w:ascii="Arial" w:eastAsia="Times New Roman" w:hAnsi="Arial"/>
          <w:sz w:val="22"/>
          <w:szCs w:val="22"/>
        </w:rPr>
        <w:t xml:space="preserve"> nie wskaże powyższego w formularzu ofertowym Zamawiający przyjmie, iż zaoferowano maksymalny dopuszczony termin dostawy, a co za tym idzie Wykonawca otrzyma 0 pkt. Jeśli Wykonawca zaoferuje termin dostawy </w:t>
      </w:r>
      <w:r w:rsidR="003A2504">
        <w:rPr>
          <w:rFonts w:ascii="Arial" w:eastAsia="Times New Roman" w:hAnsi="Arial"/>
          <w:sz w:val="22"/>
          <w:szCs w:val="22"/>
        </w:rPr>
        <w:t>dłuższy</w:t>
      </w:r>
      <w:r w:rsidRPr="008805F1">
        <w:rPr>
          <w:rFonts w:ascii="Arial" w:eastAsia="Times New Roman" w:hAnsi="Arial"/>
          <w:sz w:val="22"/>
          <w:szCs w:val="22"/>
        </w:rPr>
        <w:t xml:space="preserve"> niż 28 dni, Zamawiający </w:t>
      </w:r>
      <w:r w:rsidR="00015C38">
        <w:rPr>
          <w:rFonts w:ascii="Arial" w:eastAsia="Times New Roman" w:hAnsi="Arial"/>
          <w:sz w:val="22"/>
          <w:szCs w:val="22"/>
        </w:rPr>
        <w:t xml:space="preserve">odrzuci ofertę </w:t>
      </w:r>
      <w:r w:rsidR="00015C38">
        <w:rPr>
          <w:rFonts w:ascii="Arial" w:eastAsia="Times New Roman" w:hAnsi="Arial"/>
          <w:sz w:val="22"/>
          <w:szCs w:val="22"/>
        </w:rPr>
        <w:lastRenderedPageBreak/>
        <w:t xml:space="preserve">na podstawie art. 89 ust. 1 pkt 2 Ustawy </w:t>
      </w:r>
      <w:proofErr w:type="spellStart"/>
      <w:r w:rsidR="00015C38">
        <w:rPr>
          <w:rFonts w:ascii="Arial" w:eastAsia="Times New Roman" w:hAnsi="Arial"/>
          <w:sz w:val="22"/>
          <w:szCs w:val="22"/>
        </w:rPr>
        <w:t>Pzp</w:t>
      </w:r>
      <w:proofErr w:type="spellEnd"/>
      <w:r w:rsidR="00015C38">
        <w:rPr>
          <w:rFonts w:ascii="Arial" w:eastAsia="Times New Roman" w:hAnsi="Arial"/>
          <w:sz w:val="22"/>
          <w:szCs w:val="22"/>
        </w:rPr>
        <w:t>, bowiem treść oferty nie odpowiada treści SIWZ.</w:t>
      </w:r>
    </w:p>
    <w:p w:rsidR="001136EE" w:rsidRPr="00B26697" w:rsidRDefault="001136EE" w:rsidP="00B26697">
      <w:pPr>
        <w:widowControl/>
        <w:suppressAutoHyphens w:val="0"/>
        <w:autoSpaceDN/>
        <w:jc w:val="both"/>
        <w:rPr>
          <w:rFonts w:ascii="Arial" w:eastAsia="Calibri" w:hAnsi="Arial"/>
          <w:b/>
          <w:kern w:val="0"/>
          <w:sz w:val="22"/>
          <w:szCs w:val="22"/>
          <w:lang w:eastAsia="en-US" w:bidi="ar-SA"/>
        </w:rPr>
      </w:pPr>
    </w:p>
    <w:p w:rsidR="00860C41" w:rsidRPr="00B56EB5" w:rsidRDefault="00860C41" w:rsidP="00307712">
      <w:pPr>
        <w:widowControl/>
        <w:numPr>
          <w:ilvl w:val="0"/>
          <w:numId w:val="5"/>
        </w:numPr>
        <w:suppressAutoHyphens w:val="0"/>
        <w:autoSpaceDN/>
        <w:spacing w:line="276" w:lineRule="auto"/>
        <w:ind w:left="0"/>
        <w:jc w:val="both"/>
        <w:rPr>
          <w:rFonts w:ascii="Arial" w:eastAsia="Times New Roman" w:hAnsi="Arial"/>
          <w:iCs/>
          <w:kern w:val="0"/>
          <w:sz w:val="22"/>
          <w:szCs w:val="22"/>
          <w:lang w:bidi="ar-SA"/>
        </w:rPr>
      </w:pPr>
      <w:r w:rsidRPr="00860C41">
        <w:rPr>
          <w:rFonts w:ascii="Arial" w:eastAsia="Times New Roman" w:hAnsi="Arial"/>
          <w:iCs/>
          <w:kern w:val="0"/>
          <w:sz w:val="22"/>
          <w:szCs w:val="22"/>
          <w:lang w:bidi="ar-SA"/>
        </w:rPr>
        <w:t xml:space="preserve">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 uzyskanych za kryterium: </w:t>
      </w:r>
      <w:r w:rsidR="00B56EB5">
        <w:rPr>
          <w:rFonts w:ascii="Arial" w:eastAsia="Times New Roman" w:hAnsi="Arial"/>
          <w:kern w:val="0"/>
          <w:sz w:val="22"/>
          <w:szCs w:val="22"/>
          <w:lang w:bidi="ar-SA"/>
        </w:rPr>
        <w:t xml:space="preserve">Cena, </w:t>
      </w:r>
      <w:r w:rsidR="001136EE">
        <w:rPr>
          <w:rFonts w:ascii="Arial" w:eastAsia="Times New Roman" w:hAnsi="Arial"/>
          <w:kern w:val="0"/>
          <w:sz w:val="22"/>
          <w:szCs w:val="22"/>
          <w:lang w:bidi="ar-SA"/>
        </w:rPr>
        <w:t>Okres gwarancji i rękojmi</w:t>
      </w:r>
      <w:r w:rsidRPr="00860C41">
        <w:rPr>
          <w:rFonts w:ascii="Arial" w:eastAsia="Times New Roman" w:hAnsi="Arial"/>
          <w:kern w:val="0"/>
          <w:sz w:val="22"/>
          <w:szCs w:val="22"/>
          <w:lang w:bidi="ar-SA"/>
        </w:rPr>
        <w:t xml:space="preserve">, </w:t>
      </w:r>
      <w:r w:rsidR="00BE0E1D">
        <w:rPr>
          <w:rFonts w:ascii="Arial" w:eastAsia="Times New Roman" w:hAnsi="Arial"/>
          <w:kern w:val="0"/>
          <w:sz w:val="22"/>
          <w:szCs w:val="22"/>
          <w:lang w:bidi="ar-SA"/>
        </w:rPr>
        <w:t>Termin dostawy</w:t>
      </w:r>
      <w:r w:rsidRPr="00860C41">
        <w:rPr>
          <w:rFonts w:ascii="Arial" w:eastAsia="Times New Roman" w:hAnsi="Arial"/>
          <w:kern w:val="0"/>
          <w:sz w:val="22"/>
          <w:szCs w:val="22"/>
          <w:lang w:bidi="ar-SA"/>
        </w:rPr>
        <w:t xml:space="preserve"> tj. </w:t>
      </w:r>
      <w:r w:rsidR="00F55D01">
        <w:rPr>
          <w:rFonts w:ascii="Arial" w:eastAsia="Times New Roman" w:hAnsi="Arial"/>
          <w:iCs/>
          <w:kern w:val="0"/>
          <w:sz w:val="22"/>
          <w:szCs w:val="22"/>
          <w:lang w:bidi="ar-SA"/>
        </w:rPr>
        <w:t>A</w:t>
      </w:r>
      <w:r w:rsidR="00F66076">
        <w:rPr>
          <w:rFonts w:ascii="Arial" w:eastAsia="Times New Roman" w:hAnsi="Arial"/>
          <w:iCs/>
          <w:kern w:val="0"/>
          <w:sz w:val="22"/>
          <w:szCs w:val="22"/>
          <w:lang w:bidi="ar-SA"/>
        </w:rPr>
        <w:t xml:space="preserve"> </w:t>
      </w:r>
      <w:r w:rsidR="00F55D01">
        <w:rPr>
          <w:rFonts w:ascii="Arial" w:eastAsia="Times New Roman" w:hAnsi="Arial"/>
          <w:iCs/>
          <w:kern w:val="0"/>
          <w:sz w:val="22"/>
          <w:szCs w:val="22"/>
          <w:lang w:bidi="ar-SA"/>
        </w:rPr>
        <w:t>+</w:t>
      </w:r>
      <w:r w:rsidR="00F66076">
        <w:rPr>
          <w:rFonts w:ascii="Arial" w:eastAsia="Times New Roman" w:hAnsi="Arial"/>
          <w:iCs/>
          <w:kern w:val="0"/>
          <w:sz w:val="22"/>
          <w:szCs w:val="22"/>
          <w:lang w:bidi="ar-SA"/>
        </w:rPr>
        <w:t xml:space="preserve"> </w:t>
      </w:r>
      <w:r w:rsidR="00F55D01">
        <w:rPr>
          <w:rFonts w:ascii="Arial" w:eastAsia="Times New Roman" w:hAnsi="Arial"/>
          <w:iCs/>
          <w:kern w:val="0"/>
          <w:sz w:val="22"/>
          <w:szCs w:val="22"/>
          <w:lang w:bidi="ar-SA"/>
        </w:rPr>
        <w:t>B</w:t>
      </w:r>
      <w:r w:rsidR="00B8776D">
        <w:rPr>
          <w:rFonts w:ascii="Arial" w:eastAsia="Times New Roman" w:hAnsi="Arial"/>
          <w:iCs/>
          <w:kern w:val="0"/>
          <w:sz w:val="22"/>
          <w:szCs w:val="22"/>
          <w:lang w:bidi="ar-SA"/>
        </w:rPr>
        <w:t xml:space="preserve"> + C</w:t>
      </w:r>
      <w:r w:rsidR="00323F9A">
        <w:rPr>
          <w:rFonts w:ascii="Arial" w:eastAsia="Times New Roman" w:hAnsi="Arial"/>
          <w:iCs/>
          <w:kern w:val="0"/>
          <w:sz w:val="22"/>
          <w:szCs w:val="22"/>
          <w:lang w:bidi="ar-SA"/>
        </w:rPr>
        <w:t>.</w:t>
      </w:r>
    </w:p>
    <w:p w:rsidR="00860C41" w:rsidRPr="00B56EB5" w:rsidRDefault="00860C41" w:rsidP="00307712">
      <w:pPr>
        <w:widowControl/>
        <w:numPr>
          <w:ilvl w:val="0"/>
          <w:numId w:val="5"/>
        </w:numPr>
        <w:suppressAutoHyphens w:val="0"/>
        <w:autoSpaceDN/>
        <w:spacing w:line="276" w:lineRule="auto"/>
        <w:ind w:left="0" w:hanging="357"/>
        <w:jc w:val="both"/>
        <w:rPr>
          <w:rFonts w:ascii="Arial" w:eastAsia="Times New Roman" w:hAnsi="Arial"/>
          <w:kern w:val="0"/>
          <w:sz w:val="22"/>
          <w:szCs w:val="22"/>
          <w:lang w:bidi="ar-SA"/>
        </w:rPr>
      </w:pPr>
      <w:r w:rsidRPr="00860C41">
        <w:rPr>
          <w:rFonts w:ascii="Arial" w:eastAsia="Times New Roman" w:hAnsi="Arial"/>
          <w:iCs/>
          <w:kern w:val="0"/>
          <w:sz w:val="22"/>
          <w:szCs w:val="22"/>
          <w:lang w:bidi="ar-SA"/>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9E709D" w:rsidP="00860C41">
            <w:pPr>
              <w:widowControl/>
              <w:suppressAutoHyphens w:val="0"/>
              <w:autoSpaceDN/>
              <w:spacing w:line="340" w:lineRule="exact"/>
              <w:rPr>
                <w:rFonts w:ascii="Arial" w:eastAsia="Times New Roman" w:hAnsi="Arial"/>
                <w:kern w:val="0"/>
                <w:lang w:eastAsia="en-US" w:bidi="ar-SA"/>
              </w:rPr>
            </w:pPr>
            <w:r>
              <w:rPr>
                <w:rFonts w:ascii="Arial" w:eastAsia="Times New Roman" w:hAnsi="Arial"/>
                <w:b/>
                <w:kern w:val="0"/>
                <w:sz w:val="22"/>
                <w:szCs w:val="22"/>
                <w:lang w:eastAsia="en-US" w:bidi="ar-SA"/>
              </w:rPr>
              <w:t>XX</w:t>
            </w:r>
            <w:r w:rsidR="00860C41" w:rsidRPr="00860C41">
              <w:rPr>
                <w:rFonts w:ascii="Arial" w:eastAsia="Times New Roman" w:hAnsi="Arial"/>
                <w:b/>
                <w:kern w:val="0"/>
                <w:sz w:val="22"/>
                <w:szCs w:val="22"/>
                <w:lang w:eastAsia="en-US" w:bidi="ar-SA"/>
              </w:rPr>
              <w:t>. WYBÓR WYKONAWCY I ZAWARCIE UMOWY</w:t>
            </w:r>
          </w:p>
        </w:tc>
      </w:tr>
    </w:tbl>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Wybór Wykonawcy odbędzie się zgodnie z art. 91 </w:t>
      </w:r>
      <w:proofErr w:type="spellStart"/>
      <w:r w:rsidRPr="00860C41">
        <w:rPr>
          <w:rFonts w:ascii="Arial" w:eastAsia="Times New Roman" w:hAnsi="Arial"/>
          <w:kern w:val="0"/>
          <w:sz w:val="22"/>
          <w:szCs w:val="22"/>
          <w:lang w:bidi="ar-SA"/>
        </w:rPr>
        <w:t>Pzp</w:t>
      </w:r>
      <w:proofErr w:type="spellEnd"/>
      <w:r w:rsidRPr="00860C41">
        <w:rPr>
          <w:rFonts w:ascii="Arial" w:eastAsia="Times New Roman" w:hAnsi="Arial"/>
          <w:kern w:val="0"/>
          <w:sz w:val="22"/>
          <w:szCs w:val="22"/>
          <w:lang w:bidi="ar-SA"/>
        </w:rPr>
        <w:t>. Zamawiający udzieli zamówienia Wykonawcy, który uzyska najwyższą ilość punktów.</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bidi="ar-SA"/>
        </w:rPr>
        <w:t>Pzp</w:t>
      </w:r>
      <w:proofErr w:type="spellEnd"/>
      <w:r w:rsidRPr="00860C41">
        <w:rPr>
          <w:rFonts w:ascii="Arial" w:eastAsia="Times New Roman" w:hAnsi="Arial"/>
          <w:kern w:val="0"/>
          <w:sz w:val="22"/>
          <w:szCs w:val="22"/>
          <w:lang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Umowa zostanie zawarta w formie pisemnej, w terminie określonym w art. 94 </w:t>
      </w:r>
      <w:proofErr w:type="spellStart"/>
      <w:r w:rsidRPr="00860C41">
        <w:rPr>
          <w:rFonts w:ascii="Arial" w:eastAsia="Times New Roman" w:hAnsi="Arial"/>
          <w:kern w:val="0"/>
          <w:sz w:val="22"/>
          <w:szCs w:val="22"/>
          <w:lang w:bidi="ar-SA"/>
        </w:rPr>
        <w:t>Pzp</w:t>
      </w:r>
      <w:proofErr w:type="spellEnd"/>
      <w:r w:rsidRPr="00860C41">
        <w:rPr>
          <w:rFonts w:ascii="Arial" w:eastAsia="Times New Roman" w:hAnsi="Arial"/>
          <w:kern w:val="0"/>
          <w:sz w:val="22"/>
          <w:szCs w:val="22"/>
          <w:lang w:bidi="ar-SA"/>
        </w:rPr>
        <w:t>.</w:t>
      </w:r>
    </w:p>
    <w:p w:rsidR="00860C41" w:rsidRPr="00860C41"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Zamawiający poinformuje Wykonawcę, którego oferta zostanie wybrana jako najkorzystniejsza o miejscu i terminie zawarcia umowy. Jeżeli z przyczyn leżących po stronie Wykonawcy nie jest możliwe zawarcie umowy w miejscu i terminie wskazanym przez Zamawiającego, Wykonawca winien zwrócić się do Zamawiającego </w:t>
      </w:r>
      <w:r w:rsidRPr="00860C41">
        <w:rPr>
          <w:rFonts w:ascii="Arial" w:eastAsia="Times New Roman" w:hAnsi="Arial"/>
          <w:kern w:val="0"/>
          <w:sz w:val="22"/>
          <w:szCs w:val="22"/>
          <w:lang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bidi="ar-SA"/>
        </w:rPr>
        <w:t>Pzp</w:t>
      </w:r>
      <w:proofErr w:type="spellEnd"/>
      <w:r w:rsidRPr="00860C41">
        <w:rPr>
          <w:rFonts w:ascii="Arial" w:eastAsia="Times New Roman" w:hAnsi="Arial"/>
          <w:kern w:val="0"/>
          <w:sz w:val="22"/>
          <w:szCs w:val="22"/>
          <w:lang w:bidi="ar-SA"/>
        </w:rPr>
        <w:t>.</w:t>
      </w:r>
    </w:p>
    <w:p w:rsidR="00C30D4F" w:rsidRPr="00C30D4F" w:rsidRDefault="00860C41"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860C41">
        <w:rPr>
          <w:rFonts w:ascii="Arial" w:eastAsia="Times New Roman" w:hAnsi="Arial"/>
          <w:kern w:val="0"/>
          <w:sz w:val="22"/>
          <w:szCs w:val="22"/>
          <w:lang w:bidi="ar-SA"/>
        </w:rPr>
        <w:br/>
        <w:t xml:space="preserve">z treścią art. 24aa ust. 2 ustawy </w:t>
      </w:r>
      <w:proofErr w:type="spellStart"/>
      <w:r w:rsidRPr="00860C41">
        <w:rPr>
          <w:rFonts w:ascii="Arial" w:eastAsia="Times New Roman" w:hAnsi="Arial"/>
          <w:kern w:val="0"/>
          <w:sz w:val="22"/>
          <w:szCs w:val="22"/>
          <w:lang w:bidi="ar-SA"/>
        </w:rPr>
        <w:t>Pzp</w:t>
      </w:r>
      <w:proofErr w:type="spellEnd"/>
      <w:r w:rsidRPr="00860C41">
        <w:rPr>
          <w:rFonts w:ascii="Arial" w:eastAsia="Times New Roman" w:hAnsi="Arial"/>
          <w:kern w:val="0"/>
          <w:sz w:val="22"/>
          <w:szCs w:val="22"/>
          <w:lang w:bidi="ar-SA"/>
        </w:rPr>
        <w:t xml:space="preserve">, chyba, że zachodzą przesłanki, o których mowa </w:t>
      </w:r>
      <w:r w:rsidRPr="00860C41">
        <w:rPr>
          <w:rFonts w:ascii="Arial" w:eastAsia="Times New Roman" w:hAnsi="Arial"/>
          <w:kern w:val="0"/>
          <w:sz w:val="22"/>
          <w:szCs w:val="22"/>
          <w:lang w:bidi="ar-SA"/>
        </w:rPr>
        <w:br/>
        <w:t xml:space="preserve">w art. 93 ust 1 ustawy </w:t>
      </w:r>
      <w:proofErr w:type="spellStart"/>
      <w:r w:rsidRPr="00860C41">
        <w:rPr>
          <w:rFonts w:ascii="Arial" w:eastAsia="Times New Roman" w:hAnsi="Arial"/>
          <w:kern w:val="0"/>
          <w:sz w:val="22"/>
          <w:szCs w:val="22"/>
          <w:lang w:bidi="ar-SA"/>
        </w:rPr>
        <w:t>Pzp</w:t>
      </w:r>
      <w:proofErr w:type="spellEnd"/>
      <w:r w:rsidRPr="00860C41">
        <w:rPr>
          <w:rFonts w:ascii="Arial" w:eastAsia="Times New Roman" w:hAnsi="Arial"/>
          <w:kern w:val="0"/>
          <w:sz w:val="22"/>
          <w:szCs w:val="22"/>
          <w:lang w:bidi="ar-SA"/>
        </w:rPr>
        <w:t>.</w:t>
      </w:r>
    </w:p>
    <w:p w:rsidR="00C30D4F" w:rsidRPr="00C30D4F" w:rsidRDefault="00C30D4F" w:rsidP="00307712">
      <w:pPr>
        <w:widowControl/>
        <w:numPr>
          <w:ilvl w:val="0"/>
          <w:numId w:val="3"/>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bidi="ar-SA"/>
        </w:rPr>
      </w:pPr>
      <w:r w:rsidRPr="00C30D4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482C00" w:rsidRDefault="00C30D4F" w:rsidP="00307712">
      <w:pPr>
        <w:widowControl/>
        <w:numPr>
          <w:ilvl w:val="1"/>
          <w:numId w:val="20"/>
        </w:numPr>
        <w:tabs>
          <w:tab w:val="left" w:pos="1000"/>
        </w:tabs>
        <w:suppressAutoHyphens w:val="0"/>
        <w:spacing w:line="276" w:lineRule="auto"/>
        <w:ind w:left="714" w:hanging="357"/>
        <w:jc w:val="both"/>
        <w:rPr>
          <w:rFonts w:ascii="Arial" w:eastAsia="Arial" w:hAnsi="Arial"/>
          <w:kern w:val="0"/>
          <w:sz w:val="22"/>
          <w:szCs w:val="20"/>
          <w:lang w:eastAsia="pl-PL" w:bidi="ar-SA"/>
        </w:rPr>
      </w:pPr>
      <w:r>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60C41" w:rsidRPr="00482C00" w:rsidRDefault="00C30D4F" w:rsidP="00307712">
      <w:pPr>
        <w:widowControl/>
        <w:numPr>
          <w:ilvl w:val="1"/>
          <w:numId w:val="20"/>
        </w:numPr>
        <w:tabs>
          <w:tab w:val="left" w:pos="1000"/>
        </w:tabs>
        <w:suppressAutoHyphens w:val="0"/>
        <w:spacing w:line="276" w:lineRule="auto"/>
        <w:ind w:left="714" w:hanging="357"/>
        <w:jc w:val="both"/>
        <w:rPr>
          <w:rFonts w:ascii="Arial" w:eastAsia="Arial" w:hAnsi="Arial"/>
          <w:kern w:val="0"/>
          <w:sz w:val="22"/>
          <w:szCs w:val="20"/>
          <w:lang w:eastAsia="pl-PL" w:bidi="ar-SA"/>
        </w:rPr>
      </w:pPr>
      <w:r w:rsidRPr="00482C00">
        <w:rPr>
          <w:rFonts w:ascii="Arial" w:eastAsia="Arial" w:hAnsi="Arial"/>
          <w:kern w:val="0"/>
          <w:sz w:val="22"/>
          <w:szCs w:val="20"/>
          <w:lang w:eastAsia="pl-PL" w:bidi="ar-SA"/>
        </w:rPr>
        <w:t>w przypadku spółki cywilnej - umowa spółki cywilnej (w części dotyczącej uprawnień wspólników).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lang w:eastAsia="en-US" w:bidi="ar-SA"/>
              </w:rPr>
            </w:pPr>
            <w:r w:rsidRPr="00860C41">
              <w:rPr>
                <w:rFonts w:ascii="Arial" w:eastAsia="Times New Roman" w:hAnsi="Arial"/>
                <w:b/>
                <w:kern w:val="0"/>
                <w:sz w:val="22"/>
                <w:szCs w:val="22"/>
                <w:lang w:eastAsia="en-US" w:bidi="ar-SA"/>
              </w:rPr>
              <w:t>X</w:t>
            </w:r>
            <w:r w:rsidR="009E709D">
              <w:rPr>
                <w:rFonts w:ascii="Arial" w:eastAsia="Times New Roman" w:hAnsi="Arial"/>
                <w:b/>
                <w:kern w:val="0"/>
                <w:sz w:val="22"/>
                <w:szCs w:val="22"/>
                <w:lang w:eastAsia="en-US" w:bidi="ar-SA"/>
              </w:rPr>
              <w:t>XI</w:t>
            </w:r>
            <w:r w:rsidRPr="00860C41">
              <w:rPr>
                <w:rFonts w:ascii="Arial" w:eastAsia="Times New Roman" w:hAnsi="Arial"/>
                <w:b/>
                <w:kern w:val="0"/>
                <w:sz w:val="22"/>
                <w:szCs w:val="22"/>
                <w:lang w:eastAsia="en-US" w:bidi="ar-SA"/>
              </w:rPr>
              <w:t>. ZABEZPIECZENIE NALEŻYTEGO WYKONANIA UMOWY</w:t>
            </w:r>
          </w:p>
        </w:tc>
      </w:tr>
    </w:tbl>
    <w:p w:rsidR="00482C00" w:rsidRPr="00860C41" w:rsidRDefault="00860C41" w:rsidP="00860C41">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c>
          <w:tcPr>
            <w:tcW w:w="9210" w:type="dxa"/>
            <w:shd w:val="pct10" w:color="auto" w:fill="auto"/>
          </w:tcPr>
          <w:p w:rsidR="00860C41" w:rsidRPr="00860C41" w:rsidRDefault="007B07F4" w:rsidP="00860C41">
            <w:pPr>
              <w:widowControl/>
              <w:suppressAutoHyphens w:val="0"/>
              <w:autoSpaceDN/>
              <w:ind w:left="426" w:hanging="426"/>
              <w:jc w:val="both"/>
              <w:rPr>
                <w:rFonts w:ascii="Arial" w:eastAsia="Calibri" w:hAnsi="Arial"/>
                <w:b/>
                <w:kern w:val="0"/>
                <w:lang w:eastAsia="en-US" w:bidi="ar-SA"/>
              </w:rPr>
            </w:pPr>
            <w:r>
              <w:rPr>
                <w:rFonts w:ascii="Arial" w:eastAsia="Calibri" w:hAnsi="Arial"/>
                <w:b/>
                <w:kern w:val="0"/>
                <w:sz w:val="22"/>
                <w:szCs w:val="22"/>
                <w:lang w:eastAsia="en-US" w:bidi="ar-SA"/>
              </w:rPr>
              <w:t>XX</w:t>
            </w:r>
            <w:r w:rsidR="009E709D">
              <w:rPr>
                <w:rFonts w:ascii="Arial" w:eastAsia="Calibri" w:hAnsi="Arial"/>
                <w:b/>
                <w:kern w:val="0"/>
                <w:sz w:val="22"/>
                <w:szCs w:val="22"/>
                <w:lang w:eastAsia="en-US" w:bidi="ar-SA"/>
              </w:rPr>
              <w:t>II</w:t>
            </w:r>
            <w:r w:rsidR="00860C41" w:rsidRPr="00860C41">
              <w:rPr>
                <w:rFonts w:ascii="Arial" w:eastAsia="Calibri" w:hAnsi="Arial"/>
                <w:b/>
                <w:kern w:val="0"/>
                <w:sz w:val="22"/>
                <w:szCs w:val="22"/>
                <w:lang w:eastAsia="en-US" w:bidi="ar-SA"/>
              </w:rPr>
              <w:t xml:space="preserve">. </w:t>
            </w:r>
            <w:r w:rsidR="00860C41" w:rsidRPr="00860C41">
              <w:rPr>
                <w:rFonts w:ascii="Arial" w:eastAsia="Verdana" w:hAnsi="Arial"/>
                <w:b/>
                <w:bCs/>
                <w:iCs/>
                <w:caps/>
                <w:kern w:val="0"/>
                <w:sz w:val="22"/>
                <w:szCs w:val="22"/>
                <w:lang w:eastAsia="en-US" w:bidi="ar-SA"/>
              </w:rPr>
              <w:t>I</w:t>
            </w:r>
            <w:r w:rsidR="00860C41"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860C41" w:rsidRDefault="00015C38" w:rsidP="00015C38">
      <w:pPr>
        <w:spacing w:line="276" w:lineRule="auto"/>
        <w:jc w:val="both"/>
        <w:rPr>
          <w:rFonts w:ascii="Arial" w:hAnsi="Arial"/>
          <w:sz w:val="22"/>
          <w:szCs w:val="22"/>
          <w:lang w:eastAsia="ar-SA"/>
        </w:rPr>
      </w:pPr>
      <w:r>
        <w:rPr>
          <w:rFonts w:ascii="Arial" w:eastAsia="Verdana" w:hAnsi="Arial"/>
          <w:sz w:val="22"/>
          <w:szCs w:val="22"/>
          <w:lang w:eastAsia="ar-SA"/>
        </w:rPr>
        <w:t>1.</w:t>
      </w:r>
      <w:r w:rsidR="00860C41" w:rsidRPr="00015C38">
        <w:rPr>
          <w:rFonts w:ascii="Arial" w:eastAsia="Verdana" w:hAnsi="Arial"/>
          <w:sz w:val="22"/>
          <w:szCs w:val="22"/>
          <w:lang w:eastAsia="ar-SA"/>
        </w:rPr>
        <w:t>I</w:t>
      </w:r>
      <w:r w:rsidR="00860C41" w:rsidRPr="00015C38">
        <w:rPr>
          <w:rFonts w:ascii="Arial" w:hAnsi="Arial"/>
          <w:sz w:val="22"/>
          <w:szCs w:val="22"/>
          <w:lang w:eastAsia="ar-SA"/>
        </w:rPr>
        <w:t xml:space="preserve">stotne dla stron postanowienia, które zostaną wprowadzone do treści zawieranej umowy                         w sprawie udzielenia zamówienia publicznego zostały zawarte we wzorze umowy, który </w:t>
      </w:r>
      <w:r w:rsidR="00860C41" w:rsidRPr="00015C38">
        <w:rPr>
          <w:rFonts w:ascii="Arial" w:hAnsi="Arial"/>
          <w:sz w:val="22"/>
          <w:szCs w:val="22"/>
          <w:lang w:eastAsia="ar-SA"/>
        </w:rPr>
        <w:lastRenderedPageBreak/>
        <w:t xml:space="preserve">stanowi załącznik </w:t>
      </w:r>
      <w:r w:rsidR="00883ADE" w:rsidRPr="00015C38">
        <w:rPr>
          <w:rFonts w:ascii="Arial" w:hAnsi="Arial"/>
          <w:sz w:val="22"/>
          <w:szCs w:val="22"/>
          <w:lang w:eastAsia="ar-SA"/>
        </w:rPr>
        <w:t xml:space="preserve">nr 5 </w:t>
      </w:r>
      <w:r w:rsidR="00860C41" w:rsidRPr="00015C38">
        <w:rPr>
          <w:rFonts w:ascii="Arial" w:hAnsi="Arial"/>
          <w:sz w:val="22"/>
          <w:szCs w:val="22"/>
          <w:lang w:eastAsia="ar-SA"/>
        </w:rPr>
        <w:t>do SIWZ.</w:t>
      </w:r>
    </w:p>
    <w:p w:rsidR="00015C38" w:rsidRPr="00015C38" w:rsidRDefault="00015C38" w:rsidP="00015C38">
      <w:pPr>
        <w:widowControl/>
        <w:autoSpaceDN/>
        <w:spacing w:line="276" w:lineRule="auto"/>
        <w:jc w:val="both"/>
        <w:rPr>
          <w:rFonts w:ascii="Arial" w:hAnsi="Arial"/>
          <w:sz w:val="22"/>
          <w:szCs w:val="22"/>
        </w:rPr>
      </w:pPr>
      <w:r>
        <w:rPr>
          <w:rFonts w:ascii="Arial" w:hAnsi="Arial"/>
          <w:sz w:val="22"/>
          <w:szCs w:val="22"/>
        </w:rPr>
        <w:t>2.</w:t>
      </w:r>
      <w:r w:rsidRPr="00015C38">
        <w:rPr>
          <w:rFonts w:ascii="Arial" w:hAnsi="Arial"/>
          <w:sz w:val="22"/>
          <w:szCs w:val="22"/>
        </w:rPr>
        <w:t xml:space="preserve">Niedopuszczalne są zmiany istotnych postanowień umowy w stosunku do treści oferty, na podstawie której dokonano wyboru Wykonawcy, chyba że zaistnieje którakolwiek z przesłanek zmian umowy określona w art. 144 ustawy </w:t>
      </w:r>
      <w:r w:rsidRPr="00015C38">
        <w:rPr>
          <w:rFonts w:ascii="Arial" w:hAnsi="Arial"/>
          <w:sz w:val="22"/>
          <w:szCs w:val="22"/>
          <w:lang w:eastAsia="hi-IN"/>
        </w:rPr>
        <w:t>Prawo zamówień publicznych</w:t>
      </w:r>
      <w:r w:rsidRPr="00015C38">
        <w:rPr>
          <w:rFonts w:ascii="Arial" w:hAnsi="Arial"/>
          <w:sz w:val="22"/>
          <w:szCs w:val="22"/>
        </w:rPr>
        <w:t xml:space="preserve"> lub zmiana będzie w zakresie:</w:t>
      </w:r>
    </w:p>
    <w:p w:rsidR="00015C38" w:rsidRPr="00015C38" w:rsidRDefault="00015C38" w:rsidP="00015C38">
      <w:pPr>
        <w:widowControl/>
        <w:numPr>
          <w:ilvl w:val="0"/>
          <w:numId w:val="49"/>
        </w:numPr>
        <w:autoSpaceDN/>
        <w:spacing w:line="276" w:lineRule="auto"/>
        <w:ind w:left="731" w:hanging="374"/>
        <w:jc w:val="both"/>
        <w:rPr>
          <w:rFonts w:ascii="Arial" w:hAnsi="Arial"/>
          <w:sz w:val="22"/>
          <w:szCs w:val="22"/>
        </w:rPr>
      </w:pPr>
      <w:r w:rsidRPr="00015C38">
        <w:rPr>
          <w:rFonts w:ascii="Arial" w:hAnsi="Arial"/>
          <w:sz w:val="22"/>
          <w:szCs w:val="22"/>
        </w:rPr>
        <w:t>przedłużenia terminu lub terminów realizacji zamówienia – w przypadku zaistnienia okoliczności leżących po stronie Zamawiającego i niezawinionych przez Wykonawcę (np. braku przygotowania/przekazania miejsca realizacji) albo w przypadku zaistnienia niezawinionych przez żadną za Stron okoliczności, w tym również tzw. „siły wyższej” np. pożar, zalanie itp.,</w:t>
      </w:r>
    </w:p>
    <w:p w:rsidR="00015C38" w:rsidRPr="00015C38" w:rsidRDefault="00015C38" w:rsidP="00015C38">
      <w:pPr>
        <w:widowControl/>
        <w:numPr>
          <w:ilvl w:val="0"/>
          <w:numId w:val="49"/>
        </w:numPr>
        <w:autoSpaceDN/>
        <w:spacing w:line="276" w:lineRule="auto"/>
        <w:ind w:left="731" w:hanging="374"/>
        <w:jc w:val="both"/>
        <w:rPr>
          <w:rFonts w:ascii="Arial" w:hAnsi="Arial"/>
          <w:sz w:val="22"/>
          <w:szCs w:val="22"/>
        </w:rPr>
      </w:pPr>
      <w:r w:rsidRPr="00015C38">
        <w:rPr>
          <w:rFonts w:ascii="Arial" w:hAnsi="Arial"/>
          <w:sz w:val="22"/>
          <w:szCs w:val="22"/>
        </w:rPr>
        <w:t>dostosowania zapisów umowy do obowiązujących przepisów – w przypadku gdy nastąpi zmiana powszechnie obowiązujących przepisów prawa w zakresie mającym wpływ na realizację umowy,</w:t>
      </w:r>
    </w:p>
    <w:p w:rsidR="00015C38" w:rsidRPr="00015C38" w:rsidRDefault="00015C38" w:rsidP="00015C38">
      <w:pPr>
        <w:widowControl/>
        <w:numPr>
          <w:ilvl w:val="0"/>
          <w:numId w:val="49"/>
        </w:numPr>
        <w:autoSpaceDN/>
        <w:spacing w:line="276" w:lineRule="auto"/>
        <w:ind w:left="731" w:hanging="374"/>
        <w:jc w:val="both"/>
        <w:rPr>
          <w:rFonts w:ascii="Arial" w:hAnsi="Arial"/>
          <w:sz w:val="22"/>
          <w:szCs w:val="22"/>
        </w:rPr>
      </w:pPr>
      <w:r w:rsidRPr="00015C38">
        <w:rPr>
          <w:rFonts w:ascii="Arial" w:eastAsia="Calibri" w:hAnsi="Arial"/>
          <w:kern w:val="0"/>
          <w:sz w:val="22"/>
          <w:szCs w:val="22"/>
          <w:lang w:eastAsia="en-US" w:bidi="ar-SA"/>
        </w:rPr>
        <w:t xml:space="preserve">zmiany stawki VAT w przypadku zmiany przepisów ustawy o podatku od towarów i usług w odniesieniu odpowiednio do całości lub danej części zamówienia, którego zmiana dotyczy, </w:t>
      </w:r>
    </w:p>
    <w:p w:rsidR="00860C41" w:rsidRPr="0001050D" w:rsidRDefault="00015C38" w:rsidP="0001050D">
      <w:pPr>
        <w:widowControl/>
        <w:numPr>
          <w:ilvl w:val="0"/>
          <w:numId w:val="49"/>
        </w:numPr>
        <w:autoSpaceDN/>
        <w:spacing w:line="276" w:lineRule="auto"/>
        <w:ind w:left="731" w:hanging="374"/>
        <w:rPr>
          <w:rFonts w:ascii="Arial" w:hAnsi="Arial"/>
          <w:sz w:val="22"/>
          <w:szCs w:val="22"/>
        </w:rPr>
      </w:pPr>
      <w:r w:rsidRPr="00015C38">
        <w:rPr>
          <w:rFonts w:ascii="Arial" w:hAnsi="Arial"/>
          <w:sz w:val="22"/>
          <w:szCs w:val="22"/>
        </w:rPr>
        <w:t xml:space="preserve">poprawy jakości lub innych parametrów charakterystycznych dla danego elementu dostawy lub zmiany technologii na równoważną lub lepszą, podniesienia wydajności Sprzętu oraz bezpieczeństwa, w sytuacji wycofania z rynku przez producenta lub zakończenia produkcji zaoferowanego przez Wykonawcę Sprzętu bądź jego elementów. </w:t>
      </w:r>
      <w:r w:rsidRPr="00015C38">
        <w:rPr>
          <w:rFonts w:ascii="Arial" w:eastAsia="Calibri" w:hAnsi="Arial"/>
          <w:kern w:val="0"/>
          <w:sz w:val="22"/>
          <w:szCs w:val="22"/>
          <w:lang w:eastAsia="en-US" w:bidi="ar-SA"/>
        </w:rPr>
        <w:t>Zmiana nastąpić może jedynie w przypadku nieprzekroczenia ceny jednostkowej Sprzętu.</w:t>
      </w:r>
      <w:r w:rsidRPr="0001050D">
        <w:rPr>
          <w:rFonts w:ascii="Arial" w:hAnsi="Arial"/>
          <w:sz w:val="22"/>
          <w:szCs w:val="22"/>
          <w:lang w:eastAsia="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7B07F4" w:rsidP="00860C41">
            <w:pPr>
              <w:widowControl/>
              <w:suppressAutoHyphens w:val="0"/>
              <w:autoSpaceDN/>
              <w:rPr>
                <w:rFonts w:ascii="Arial" w:eastAsia="Times New Roman" w:hAnsi="Arial"/>
                <w:kern w:val="0"/>
                <w:lang w:eastAsia="en-US" w:bidi="ar-SA"/>
              </w:rPr>
            </w:pPr>
            <w:r>
              <w:rPr>
                <w:rFonts w:ascii="Arial" w:eastAsia="Times New Roman" w:hAnsi="Arial"/>
                <w:b/>
                <w:kern w:val="0"/>
                <w:sz w:val="22"/>
                <w:szCs w:val="22"/>
                <w:lang w:eastAsia="en-US" w:bidi="ar-SA"/>
              </w:rPr>
              <w:t>XX</w:t>
            </w:r>
            <w:r w:rsidR="009E709D">
              <w:rPr>
                <w:rFonts w:ascii="Arial" w:eastAsia="Times New Roman" w:hAnsi="Arial"/>
                <w:b/>
                <w:kern w:val="0"/>
                <w:sz w:val="22"/>
                <w:szCs w:val="22"/>
                <w:lang w:eastAsia="en-US" w:bidi="ar-SA"/>
              </w:rPr>
              <w:t>II</w:t>
            </w:r>
            <w:r w:rsidR="00860C41" w:rsidRPr="00860C41">
              <w:rPr>
                <w:rFonts w:ascii="Arial" w:eastAsia="Times New Roman" w:hAnsi="Arial"/>
                <w:b/>
                <w:kern w:val="0"/>
                <w:sz w:val="22"/>
                <w:szCs w:val="22"/>
                <w:lang w:eastAsia="en-US" w:bidi="ar-SA"/>
              </w:rPr>
              <w:t>I. ŚRODKI OCHRONY PRAWNEJ</w:t>
            </w:r>
          </w:p>
        </w:tc>
      </w:tr>
    </w:tbl>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bidi="ar-SA"/>
        </w:rPr>
      </w:pPr>
      <w:r w:rsidRPr="00860C41">
        <w:rPr>
          <w:rFonts w:ascii="Arial" w:eastAsia="Calibri" w:hAnsi="Arial"/>
          <w:kern w:val="0"/>
          <w:sz w:val="22"/>
          <w:szCs w:val="22"/>
          <w:lang w:bidi="ar-SA"/>
        </w:rPr>
        <w:t xml:space="preserve">Środki ochrony prawnej określone w dziale VI </w:t>
      </w:r>
      <w:proofErr w:type="spellStart"/>
      <w:r w:rsidRPr="00860C41">
        <w:rPr>
          <w:rFonts w:ascii="Arial" w:eastAsia="Calibri" w:hAnsi="Arial"/>
          <w:kern w:val="0"/>
          <w:sz w:val="22"/>
          <w:szCs w:val="22"/>
          <w:lang w:bidi="ar-SA"/>
        </w:rPr>
        <w:t>Pzp</w:t>
      </w:r>
      <w:proofErr w:type="spellEnd"/>
      <w:r w:rsidRPr="00860C41">
        <w:rPr>
          <w:rFonts w:ascii="Arial" w:eastAsia="Calibri" w:hAnsi="Arial"/>
          <w:kern w:val="0"/>
          <w:sz w:val="22"/>
          <w:szCs w:val="22"/>
          <w:lang w:bidi="ar-SA"/>
        </w:rPr>
        <w:t xml:space="preserve"> przysługują Wykonawcy, a także innemu podmiotowi, jeżeli ma lub miał interes w uzyskaniu danego zamówienia oraz poniósł lub może ponieść szkodę w wyniku naruszenia przez Zamawiającego przepisów ustawy.</w:t>
      </w:r>
    </w:p>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bidi="ar-SA"/>
        </w:rPr>
      </w:pPr>
      <w:r w:rsidRPr="00860C41">
        <w:rPr>
          <w:rFonts w:ascii="Arial" w:eastAsia="Calibri" w:hAnsi="Arial"/>
          <w:kern w:val="0"/>
          <w:sz w:val="22"/>
          <w:szCs w:val="22"/>
          <w:lang w:bidi="ar-SA"/>
        </w:rPr>
        <w:t xml:space="preserve">Środki ochrony prawnej  wobec ogłoszenia o zamówieniu oraz SIWZ, przysługują również organizacjom wpisanym na listę, o której mowa w art. 154 pkt 5 ustawy </w:t>
      </w:r>
      <w:proofErr w:type="spellStart"/>
      <w:r w:rsidRPr="00860C41">
        <w:rPr>
          <w:rFonts w:ascii="Arial" w:eastAsia="Calibri" w:hAnsi="Arial"/>
          <w:kern w:val="0"/>
          <w:sz w:val="22"/>
          <w:szCs w:val="22"/>
          <w:lang w:bidi="ar-SA"/>
        </w:rPr>
        <w:t>Pzp</w:t>
      </w:r>
      <w:proofErr w:type="spellEnd"/>
      <w:r w:rsidRPr="00860C41">
        <w:rPr>
          <w:rFonts w:ascii="Arial" w:eastAsia="Calibri" w:hAnsi="Arial"/>
          <w:kern w:val="0"/>
          <w:sz w:val="22"/>
          <w:szCs w:val="22"/>
          <w:lang w:bidi="ar-SA"/>
        </w:rPr>
        <w:t xml:space="preserve">. </w:t>
      </w:r>
    </w:p>
    <w:p w:rsidR="00860C41" w:rsidRPr="00860C41" w:rsidRDefault="00860C41" w:rsidP="00307712">
      <w:pPr>
        <w:widowControl/>
        <w:numPr>
          <w:ilvl w:val="0"/>
          <w:numId w:val="11"/>
        </w:numPr>
        <w:tabs>
          <w:tab w:val="num" w:pos="284"/>
        </w:tabs>
        <w:suppressAutoHyphens w:val="0"/>
        <w:autoSpaceDN/>
        <w:spacing w:line="276" w:lineRule="auto"/>
        <w:ind w:left="0" w:hanging="284"/>
        <w:jc w:val="both"/>
        <w:rPr>
          <w:rFonts w:ascii="Arial" w:eastAsia="Calibri" w:hAnsi="Arial"/>
          <w:b/>
          <w:kern w:val="0"/>
          <w:sz w:val="22"/>
          <w:szCs w:val="22"/>
          <w:lang w:bidi="ar-SA"/>
        </w:rPr>
      </w:pPr>
      <w:r w:rsidRPr="00860C41">
        <w:rPr>
          <w:rFonts w:ascii="Arial" w:eastAsia="Calibri" w:hAnsi="Arial"/>
          <w:kern w:val="0"/>
          <w:sz w:val="22"/>
          <w:szCs w:val="22"/>
          <w:lang w:bidi="ar-SA"/>
        </w:rPr>
        <w:t>Terminy wnoszenia odwołań:</w:t>
      </w:r>
    </w:p>
    <w:p w:rsidR="00860C41" w:rsidRPr="00860C41" w:rsidRDefault="00860C41" w:rsidP="00307712">
      <w:pPr>
        <w:widowControl/>
        <w:numPr>
          <w:ilvl w:val="0"/>
          <w:numId w:val="14"/>
        </w:numPr>
        <w:suppressAutoHyphens w:val="0"/>
        <w:autoSpaceDN/>
        <w:spacing w:line="276" w:lineRule="auto"/>
        <w:ind w:left="0" w:hanging="357"/>
        <w:jc w:val="both"/>
        <w:rPr>
          <w:rFonts w:ascii="Arial" w:eastAsia="Calibri" w:hAnsi="Arial"/>
          <w:kern w:val="0"/>
          <w:sz w:val="22"/>
          <w:szCs w:val="22"/>
          <w:lang w:bidi="ar-SA"/>
        </w:rPr>
      </w:pPr>
      <w:r w:rsidRPr="00860C41">
        <w:rPr>
          <w:rFonts w:ascii="Arial" w:eastAsia="Calibri" w:hAnsi="Arial"/>
          <w:kern w:val="0"/>
          <w:sz w:val="22"/>
          <w:szCs w:val="22"/>
          <w:lang w:bidi="ar-SA"/>
        </w:rPr>
        <w:t>Odwołanie wnosi się:</w:t>
      </w:r>
    </w:p>
    <w:p w:rsidR="00860C41" w:rsidRPr="00860C41" w:rsidRDefault="00860C41" w:rsidP="00307712">
      <w:pPr>
        <w:widowControl/>
        <w:numPr>
          <w:ilvl w:val="0"/>
          <w:numId w:val="18"/>
        </w:numPr>
        <w:suppressAutoHyphens w:val="0"/>
        <w:autoSpaceDN/>
        <w:spacing w:line="276" w:lineRule="auto"/>
        <w:ind w:left="0" w:hanging="273"/>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w terminie 10 dni od dnia przesłania informacji o czynności Zamawiającego stanowiącej podstawę jego wniesienia – jeżeli zostały przesłane w sposób określony w art. 180 ust. 5 zdanie drugie albo </w:t>
      </w:r>
    </w:p>
    <w:p w:rsidR="00860C41" w:rsidRPr="00860C41" w:rsidRDefault="00860C41" w:rsidP="00307712">
      <w:pPr>
        <w:widowControl/>
        <w:numPr>
          <w:ilvl w:val="0"/>
          <w:numId w:val="18"/>
        </w:numPr>
        <w:suppressAutoHyphens w:val="0"/>
        <w:autoSpaceDN/>
        <w:spacing w:line="276" w:lineRule="auto"/>
        <w:ind w:left="0" w:hanging="273"/>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w terminie 15 dni – jeżeli zostały przesłane w inny sposób.</w:t>
      </w:r>
    </w:p>
    <w:p w:rsidR="00860C41" w:rsidRPr="00860C41" w:rsidRDefault="00860C41" w:rsidP="00307712">
      <w:pPr>
        <w:widowControl/>
        <w:numPr>
          <w:ilvl w:val="0"/>
          <w:numId w:val="14"/>
        </w:numPr>
        <w:tabs>
          <w:tab w:val="left" w:pos="720"/>
        </w:tabs>
        <w:suppressAutoHyphens w:val="0"/>
        <w:autoSpaceDN/>
        <w:spacing w:line="276" w:lineRule="auto"/>
        <w:ind w:left="0" w:hanging="357"/>
        <w:jc w:val="both"/>
        <w:rPr>
          <w:rFonts w:ascii="Arial" w:eastAsia="Calibri" w:hAnsi="Arial"/>
          <w:kern w:val="0"/>
          <w:sz w:val="22"/>
          <w:szCs w:val="22"/>
          <w:lang w:bidi="ar-SA"/>
        </w:rPr>
      </w:pPr>
      <w:r w:rsidRPr="00860C41">
        <w:rPr>
          <w:rFonts w:ascii="Arial" w:eastAsia="Calibri" w:hAnsi="Arial"/>
          <w:kern w:val="0"/>
          <w:sz w:val="22"/>
          <w:szCs w:val="22"/>
          <w:lang w:bidi="ar-SA"/>
        </w:rPr>
        <w:t>Odwołanie wobec treści ogłoszenia o zamówieniu, a także wobec postanowień SIWZ, wnosi się w terminie 10 dni od dnia publikacji ogłoszenia w Dzienniku Urzędowym Unii Europejskiej lub zamieszczenia SIWZ na stronie internetowej.</w:t>
      </w:r>
    </w:p>
    <w:p w:rsidR="00860C41" w:rsidRPr="00860C41" w:rsidRDefault="00860C41" w:rsidP="00307712">
      <w:pPr>
        <w:widowControl/>
        <w:numPr>
          <w:ilvl w:val="0"/>
          <w:numId w:val="14"/>
        </w:numPr>
        <w:tabs>
          <w:tab w:val="left" w:pos="720"/>
        </w:tabs>
        <w:suppressAutoHyphens w:val="0"/>
        <w:autoSpaceDN/>
        <w:spacing w:line="276" w:lineRule="auto"/>
        <w:ind w:left="0" w:hanging="357"/>
        <w:jc w:val="both"/>
        <w:rPr>
          <w:rFonts w:ascii="Arial" w:eastAsia="Calibri" w:hAnsi="Arial"/>
          <w:kern w:val="0"/>
          <w:sz w:val="22"/>
          <w:szCs w:val="22"/>
          <w:lang w:bidi="ar-SA"/>
        </w:rPr>
      </w:pPr>
      <w:r w:rsidRPr="00860C41">
        <w:rPr>
          <w:rFonts w:ascii="Arial" w:eastAsia="Calibri" w:hAnsi="Arial"/>
          <w:kern w:val="0"/>
          <w:sz w:val="22"/>
          <w:szCs w:val="22"/>
          <w:lang w:bidi="ar-SA"/>
        </w:rPr>
        <w:t>Odwołanie wobec czynności innych niż określone w ust. 1 i 2 wnosi się w terminie 10 dni od dnia, w którym powzięto lub przy zachowaniu należytej staranności można było powziąć wiadomość o okolicznościach stanowiących podstawę jego wniesienia.</w:t>
      </w:r>
    </w:p>
    <w:p w:rsidR="00860C41" w:rsidRPr="00860C41" w:rsidRDefault="00860C41" w:rsidP="00307712">
      <w:pPr>
        <w:widowControl/>
        <w:numPr>
          <w:ilvl w:val="0"/>
          <w:numId w:val="11"/>
        </w:numPr>
        <w:tabs>
          <w:tab w:val="num" w:pos="426"/>
          <w:tab w:val="left" w:pos="900"/>
        </w:tabs>
        <w:suppressAutoHyphens w:val="0"/>
        <w:autoSpaceDN/>
        <w:spacing w:line="276" w:lineRule="auto"/>
        <w:ind w:left="0" w:hanging="425"/>
        <w:jc w:val="both"/>
        <w:rPr>
          <w:rFonts w:ascii="Arial" w:eastAsia="Calibri" w:hAnsi="Arial"/>
          <w:kern w:val="0"/>
          <w:sz w:val="22"/>
          <w:szCs w:val="22"/>
          <w:lang w:bidi="ar-SA"/>
        </w:rPr>
      </w:pPr>
      <w:r w:rsidRPr="00860C41">
        <w:rPr>
          <w:rFonts w:ascii="Arial" w:eastAsia="Calibri" w:hAnsi="Arial"/>
          <w:kern w:val="0"/>
          <w:sz w:val="22"/>
          <w:szCs w:val="22"/>
          <w:lang w:bidi="ar-SA"/>
        </w:rPr>
        <w:t>Odwołanie przysługuje wyłącznie od niezgodnej przepisami ustawy czynności Zamawiającego podjętej w postępowaniu o udzielenie zamówienia lub zaniechania czynności, do której Zamawiający jest zobowiązany na podstawie ustawy.</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Odwołanie powinno wskazywać czynności lub zaniechanie czynności, Zamawiającego, której zarzuca się niezgodność z przepisami ustawy, zawierać zwięzłe przedstawienie </w:t>
      </w:r>
      <w:r w:rsidRPr="00860C41">
        <w:rPr>
          <w:rFonts w:ascii="Arial" w:eastAsia="Calibri" w:hAnsi="Arial"/>
          <w:kern w:val="0"/>
          <w:sz w:val="22"/>
          <w:szCs w:val="22"/>
          <w:lang w:bidi="ar-SA"/>
        </w:rPr>
        <w:lastRenderedPageBreak/>
        <w:t>zarzutów, określać żądanie oraz wskazywać okoliczności faktyczne i prawne uzasadniające wniesienie odwołania.</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Odwołanie podlega rozpoznaniu, jeżeli:</w:t>
      </w:r>
    </w:p>
    <w:p w:rsidR="00860C41" w:rsidRPr="00860C41" w:rsidRDefault="00860C41" w:rsidP="00307712">
      <w:pPr>
        <w:widowControl/>
        <w:numPr>
          <w:ilvl w:val="0"/>
          <w:numId w:val="16"/>
        </w:numPr>
        <w:suppressAutoHyphens w:val="0"/>
        <w:autoSpaceDN/>
        <w:spacing w:line="276" w:lineRule="auto"/>
        <w:ind w:left="0" w:hanging="443"/>
        <w:jc w:val="both"/>
        <w:rPr>
          <w:rFonts w:ascii="Arial" w:eastAsia="Calibri" w:hAnsi="Arial"/>
          <w:kern w:val="0"/>
          <w:sz w:val="22"/>
          <w:szCs w:val="22"/>
          <w:lang w:bidi="ar-SA"/>
        </w:rPr>
      </w:pPr>
      <w:r w:rsidRPr="00860C41">
        <w:rPr>
          <w:rFonts w:ascii="Arial" w:eastAsia="Calibri" w:hAnsi="Arial"/>
          <w:kern w:val="0"/>
          <w:sz w:val="22"/>
          <w:szCs w:val="22"/>
          <w:lang w:bidi="ar-SA"/>
        </w:rPr>
        <w:t>nie zawiera braków formalnych;</w:t>
      </w:r>
    </w:p>
    <w:p w:rsidR="00860C41" w:rsidRPr="00860C41" w:rsidRDefault="00860C41" w:rsidP="00307712">
      <w:pPr>
        <w:widowControl/>
        <w:numPr>
          <w:ilvl w:val="0"/>
          <w:numId w:val="16"/>
        </w:numPr>
        <w:suppressAutoHyphens w:val="0"/>
        <w:autoSpaceDN/>
        <w:spacing w:line="276" w:lineRule="auto"/>
        <w:ind w:left="0" w:hanging="443"/>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uiszczono wpis (wpis uiszcza się najpóźniej do dnia upływu terminu do wniesienia odwołania, a dowód jego uiszczenia dołącza się do odwołania).</w:t>
      </w:r>
    </w:p>
    <w:p w:rsidR="00860C41" w:rsidRPr="00860C41" w:rsidRDefault="00860C41" w:rsidP="00307712">
      <w:pPr>
        <w:widowControl/>
        <w:numPr>
          <w:ilvl w:val="0"/>
          <w:numId w:val="15"/>
        </w:numPr>
        <w:suppressAutoHyphens w:val="0"/>
        <w:autoSpaceDN/>
        <w:spacing w:line="276" w:lineRule="auto"/>
        <w:ind w:left="0" w:hanging="425"/>
        <w:jc w:val="both"/>
        <w:rPr>
          <w:rFonts w:ascii="Arial" w:eastAsia="Calibri" w:hAnsi="Arial"/>
          <w:strike/>
          <w:kern w:val="0"/>
          <w:sz w:val="22"/>
          <w:szCs w:val="22"/>
          <w:lang w:bidi="ar-SA"/>
        </w:rPr>
      </w:pPr>
      <w:r w:rsidRPr="00860C41">
        <w:rPr>
          <w:rFonts w:ascii="Arial" w:eastAsia="Calibri" w:hAnsi="Arial"/>
          <w:kern w:val="0"/>
          <w:sz w:val="22"/>
          <w:szCs w:val="22"/>
          <w:lang w:bidi="ar-SA"/>
        </w:rPr>
        <w:t xml:space="preserve">  Odwołujący przesyła kopię odwołania Zamawiającemu przed upływem terminu do wniesienia odwołania w taki sposób, aby mógł on zapoznać się z jego treścią przed upływem tego terminu. Domniemywa się, iż Zamawiający mógł zapoznać się </w:t>
      </w:r>
      <w:r w:rsidRPr="00860C41">
        <w:rPr>
          <w:rFonts w:ascii="Arial" w:eastAsia="Calibri" w:hAnsi="Arial"/>
          <w:kern w:val="0"/>
          <w:sz w:val="22"/>
          <w:szCs w:val="22"/>
          <w:lang w:bidi="ar-SA"/>
        </w:rPr>
        <w:br/>
        <w:t>z treścią odwołania przed upływem terminu do jego wniesienia, jeżeli przesłanie jego kopii nastąpiło przed upływem terminu do jego wniesienia przy użyciu środków komunikacji elektronicznej.</w:t>
      </w:r>
    </w:p>
    <w:p w:rsidR="00860C41" w:rsidRPr="00860C41" w:rsidRDefault="00860C41" w:rsidP="00307712">
      <w:pPr>
        <w:widowControl/>
        <w:numPr>
          <w:ilvl w:val="0"/>
          <w:numId w:val="11"/>
        </w:numPr>
        <w:tabs>
          <w:tab w:val="num" w:pos="426"/>
        </w:tabs>
        <w:suppressAutoHyphens w:val="0"/>
        <w:autoSpaceDN/>
        <w:spacing w:line="276" w:lineRule="auto"/>
        <w:ind w:left="0" w:hanging="425"/>
        <w:jc w:val="both"/>
        <w:rPr>
          <w:rFonts w:ascii="Arial" w:eastAsia="Calibri" w:hAnsi="Arial"/>
          <w:kern w:val="0"/>
          <w:sz w:val="22"/>
          <w:szCs w:val="22"/>
          <w:lang w:bidi="ar-SA"/>
        </w:rPr>
      </w:pPr>
      <w:r w:rsidRPr="00860C41">
        <w:rPr>
          <w:rFonts w:ascii="Arial" w:eastAsia="Calibri" w:hAnsi="Arial"/>
          <w:kern w:val="0"/>
          <w:sz w:val="22"/>
          <w:szCs w:val="22"/>
          <w:lang w:bidi="ar-SA"/>
        </w:rPr>
        <w:t>Na orzeczenie Izby stronom oraz uczestnikom postępowania odwoławczego przysługuje skarga do sądu.</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bidi="ar-SA"/>
        </w:rPr>
      </w:pPr>
      <w:r w:rsidRPr="00860C41">
        <w:rPr>
          <w:rFonts w:ascii="Arial" w:eastAsia="Calibri" w:hAnsi="Arial"/>
          <w:kern w:val="0"/>
          <w:sz w:val="22"/>
          <w:szCs w:val="22"/>
          <w:lang w:bidi="ar-SA"/>
        </w:rPr>
        <w:t xml:space="preserve">  W postępowaniu toczącym się wskutek wniesienia skargi stosuje się odpowiednio przepisy ustawy z dnia 17 listopada 1964 r. – Kodeks postępowania cywilnego o apelacji, jeżeli przepisy </w:t>
      </w:r>
      <w:proofErr w:type="spellStart"/>
      <w:r w:rsidRPr="00860C41">
        <w:rPr>
          <w:rFonts w:ascii="Arial" w:eastAsia="Calibri" w:hAnsi="Arial"/>
          <w:kern w:val="0"/>
          <w:sz w:val="22"/>
          <w:szCs w:val="22"/>
          <w:lang w:bidi="ar-SA"/>
        </w:rPr>
        <w:t>Pzp</w:t>
      </w:r>
      <w:proofErr w:type="spellEnd"/>
      <w:r w:rsidRPr="00860C41">
        <w:rPr>
          <w:rFonts w:ascii="Arial" w:eastAsia="Calibri" w:hAnsi="Arial"/>
          <w:kern w:val="0"/>
          <w:sz w:val="22"/>
          <w:szCs w:val="22"/>
          <w:lang w:bidi="ar-SA"/>
        </w:rPr>
        <w:t xml:space="preserve"> nie stanowią inaczej.</w:t>
      </w:r>
    </w:p>
    <w:p w:rsidR="00860C41" w:rsidRPr="00860C41" w:rsidRDefault="00860C41" w:rsidP="00307712">
      <w:pPr>
        <w:widowControl/>
        <w:numPr>
          <w:ilvl w:val="0"/>
          <w:numId w:val="17"/>
        </w:numPr>
        <w:suppressAutoHyphens w:val="0"/>
        <w:autoSpaceDN/>
        <w:spacing w:line="276" w:lineRule="auto"/>
        <w:ind w:left="0" w:hanging="425"/>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Skargę wnosi się do sądu właściwego dla siedziby albo miejsca zamieszkania Zamawiającego za pośrednictwem Prezesa Izby w terminie </w:t>
      </w:r>
      <w:r w:rsidRPr="00860C41">
        <w:rPr>
          <w:rFonts w:ascii="Arial" w:eastAsia="Calibri" w:hAnsi="Arial"/>
          <w:b/>
          <w:kern w:val="0"/>
          <w:sz w:val="22"/>
          <w:szCs w:val="22"/>
          <w:lang w:bidi="ar-SA"/>
        </w:rPr>
        <w:t>7 dni</w:t>
      </w:r>
      <w:r w:rsidRPr="00860C41">
        <w:rPr>
          <w:rFonts w:ascii="Arial" w:eastAsia="Calibri" w:hAnsi="Arial"/>
          <w:kern w:val="0"/>
          <w:sz w:val="22"/>
          <w:szCs w:val="22"/>
          <w:lang w:bidi="ar-SA"/>
        </w:rPr>
        <w:t xml:space="preserve"> od dnia doręczenia orzeczenia Izby, przesyłające jednocześnie jej odpis przeciwnikowi skargi. Złożenie skargi w placówce pocztowej operatora wyznaczonego jest równoznaczne z jej wniesieniem.</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bidi="ar-SA"/>
        </w:rPr>
      </w:pPr>
      <w:r w:rsidRPr="00860C41">
        <w:rPr>
          <w:rFonts w:ascii="Arial" w:eastAsia="Calibri" w:hAnsi="Arial"/>
          <w:kern w:val="0"/>
          <w:sz w:val="22"/>
          <w:szCs w:val="22"/>
          <w:lang w:bidi="ar-SA"/>
        </w:rPr>
        <w:t xml:space="preserve">  W terminie </w:t>
      </w:r>
      <w:r w:rsidRPr="00860C41">
        <w:rPr>
          <w:rFonts w:ascii="Arial" w:eastAsia="Calibri" w:hAnsi="Arial"/>
          <w:b/>
          <w:kern w:val="0"/>
          <w:sz w:val="22"/>
          <w:szCs w:val="22"/>
          <w:lang w:bidi="ar-SA"/>
        </w:rPr>
        <w:t>21 dni</w:t>
      </w:r>
      <w:r w:rsidRPr="00860C41">
        <w:rPr>
          <w:rFonts w:ascii="Arial" w:eastAsia="Calibri" w:hAnsi="Arial"/>
          <w:kern w:val="0"/>
          <w:sz w:val="22"/>
          <w:szCs w:val="22"/>
          <w:lang w:bidi="ar-SA"/>
        </w:rPr>
        <w:t xml:space="preserve"> od dnia wydania orzeczenia skargę może wnieść także Prezes Urzędu. Prezes Urzędu może także przystąpić do toczącego się postępowania. Do czynności podejmowanych przez Prezesa Urzędu stosuje się odpowiednio przepisy </w:t>
      </w:r>
      <w:r w:rsidR="000B6063">
        <w:rPr>
          <w:rFonts w:ascii="Arial" w:eastAsia="Calibri" w:hAnsi="Arial"/>
          <w:kern w:val="0"/>
          <w:sz w:val="22"/>
          <w:szCs w:val="22"/>
          <w:lang w:bidi="ar-SA"/>
        </w:rPr>
        <w:t>ustawy z dnia 17 listopada 1964</w:t>
      </w:r>
      <w:r w:rsidRPr="00860C41">
        <w:rPr>
          <w:rFonts w:ascii="Arial" w:eastAsia="Calibri" w:hAnsi="Arial"/>
          <w:kern w:val="0"/>
          <w:sz w:val="22"/>
          <w:szCs w:val="22"/>
          <w:lang w:bidi="ar-SA"/>
        </w:rPr>
        <w:t>r. – Kodeks postępowania cywilnego o prokuraturze.</w:t>
      </w:r>
    </w:p>
    <w:p w:rsidR="00860C41" w:rsidRPr="00860C41" w:rsidRDefault="00860C41" w:rsidP="00307712">
      <w:pPr>
        <w:widowControl/>
        <w:numPr>
          <w:ilvl w:val="0"/>
          <w:numId w:val="17"/>
        </w:numPr>
        <w:suppressAutoHyphens w:val="0"/>
        <w:autoSpaceDN/>
        <w:spacing w:line="276" w:lineRule="auto"/>
        <w:ind w:left="0" w:hanging="425"/>
        <w:rPr>
          <w:rFonts w:ascii="Arial" w:eastAsia="Calibri" w:hAnsi="Arial"/>
          <w:kern w:val="0"/>
          <w:sz w:val="22"/>
          <w:szCs w:val="22"/>
          <w:lang w:bidi="ar-SA"/>
        </w:rPr>
      </w:pPr>
      <w:r w:rsidRPr="00860C41">
        <w:rPr>
          <w:rFonts w:ascii="Arial" w:eastAsia="Calibri" w:hAnsi="Arial"/>
          <w:kern w:val="0"/>
          <w:sz w:val="22"/>
          <w:szCs w:val="22"/>
          <w:lang w:bidi="ar-SA"/>
        </w:rPr>
        <w:t xml:space="preserve">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60C41" w:rsidRPr="00860C41" w:rsidRDefault="00860C41" w:rsidP="00307712">
      <w:pPr>
        <w:widowControl/>
        <w:numPr>
          <w:ilvl w:val="0"/>
          <w:numId w:val="17"/>
        </w:numPr>
        <w:suppressAutoHyphens w:val="0"/>
        <w:autoSpaceDN/>
        <w:spacing w:line="276" w:lineRule="auto"/>
        <w:ind w:left="0" w:hanging="425"/>
        <w:jc w:val="both"/>
        <w:rPr>
          <w:rFonts w:ascii="Arial" w:eastAsia="Calibri" w:hAnsi="Arial"/>
          <w:kern w:val="0"/>
          <w:sz w:val="22"/>
          <w:szCs w:val="22"/>
          <w:lang w:bidi="ar-SA"/>
        </w:rPr>
      </w:pPr>
      <w:r w:rsidRPr="00860C41">
        <w:rPr>
          <w:rFonts w:ascii="Arial" w:eastAsia="Calibri" w:hAnsi="Arial"/>
          <w:kern w:val="0"/>
          <w:sz w:val="22"/>
          <w:szCs w:val="22"/>
          <w:lang w:bidi="ar-SA"/>
        </w:rPr>
        <w:t xml:space="preserve">  W postępowaniu toczącym się na skutek wniesienia skargi nie można rozszerzyć żądania odwołania ani występować z nowymi żądaniami.</w:t>
      </w:r>
    </w:p>
    <w:p w:rsidR="00860C41" w:rsidRPr="00860C41" w:rsidRDefault="00860C41" w:rsidP="00307712">
      <w:pPr>
        <w:widowControl/>
        <w:numPr>
          <w:ilvl w:val="0"/>
          <w:numId w:val="11"/>
        </w:numPr>
        <w:tabs>
          <w:tab w:val="num" w:pos="426"/>
        </w:tabs>
        <w:suppressAutoHyphens w:val="0"/>
        <w:autoSpaceDN/>
        <w:spacing w:line="276" w:lineRule="auto"/>
        <w:ind w:left="0" w:hanging="426"/>
        <w:jc w:val="both"/>
        <w:rPr>
          <w:rFonts w:ascii="Arial" w:eastAsia="Calibri" w:hAnsi="Arial"/>
          <w:kern w:val="0"/>
          <w:sz w:val="22"/>
          <w:szCs w:val="22"/>
          <w:lang w:bidi="ar-SA"/>
        </w:rPr>
      </w:pPr>
      <w:r w:rsidRPr="00860C41">
        <w:rPr>
          <w:rFonts w:ascii="Arial" w:eastAsia="Calibri" w:hAnsi="Arial"/>
          <w:kern w:val="0"/>
          <w:sz w:val="22"/>
          <w:szCs w:val="22"/>
          <w:lang w:bidi="ar-SA"/>
        </w:rPr>
        <w:t>Listę organizacji uprawnionych do wnoszenia środków ochrony prawnej, prowadzona jest przez Prezesa Urzędu Zamówień Publicznych.</w:t>
      </w:r>
    </w:p>
    <w:p w:rsidR="00860C41" w:rsidRPr="00860C41" w:rsidRDefault="00860C41" w:rsidP="00B56EB5">
      <w:pPr>
        <w:widowControl/>
        <w:tabs>
          <w:tab w:val="num" w:pos="426"/>
        </w:tabs>
        <w:suppressAutoHyphens w:val="0"/>
        <w:autoSpaceDN/>
        <w:jc w:val="both"/>
        <w:rPr>
          <w:rFonts w:ascii="Arial" w:eastAsia="Calibri" w:hAnsi="Arial"/>
          <w:kern w:val="0"/>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860C41" w:rsidRPr="00860C41" w:rsidTr="002B7CBA">
        <w:trPr>
          <w:trHeight w:hRule="exact" w:val="401"/>
        </w:trPr>
        <w:tc>
          <w:tcPr>
            <w:tcW w:w="9146" w:type="dxa"/>
            <w:shd w:val="pct10" w:color="auto" w:fill="auto"/>
            <w:vAlign w:val="center"/>
          </w:tcPr>
          <w:p w:rsidR="00860C41" w:rsidRPr="00860C41" w:rsidRDefault="007B07F4" w:rsidP="00860C41">
            <w:pPr>
              <w:widowControl/>
              <w:suppressAutoHyphens w:val="0"/>
              <w:autoSpaceDN/>
              <w:spacing w:line="340" w:lineRule="exact"/>
              <w:rPr>
                <w:rFonts w:ascii="Arial" w:eastAsia="Times New Roman" w:hAnsi="Arial"/>
                <w:kern w:val="0"/>
                <w:lang w:eastAsia="en-US" w:bidi="ar-SA"/>
              </w:rPr>
            </w:pPr>
            <w:r>
              <w:rPr>
                <w:rFonts w:ascii="Arial" w:eastAsia="Times New Roman" w:hAnsi="Arial"/>
                <w:b/>
                <w:kern w:val="0"/>
                <w:sz w:val="22"/>
                <w:szCs w:val="22"/>
                <w:lang w:eastAsia="en-US" w:bidi="ar-SA"/>
              </w:rPr>
              <w:t>XXI</w:t>
            </w:r>
            <w:r w:rsidR="009E709D">
              <w:rPr>
                <w:rFonts w:ascii="Arial" w:eastAsia="Times New Roman" w:hAnsi="Arial"/>
                <w:b/>
                <w:kern w:val="0"/>
                <w:sz w:val="22"/>
                <w:szCs w:val="22"/>
                <w:lang w:eastAsia="en-US" w:bidi="ar-SA"/>
              </w:rPr>
              <w:t>V</w:t>
            </w:r>
            <w:r w:rsidR="00860C41" w:rsidRPr="00860C41">
              <w:rPr>
                <w:rFonts w:ascii="Arial" w:eastAsia="Times New Roman" w:hAnsi="Arial"/>
                <w:b/>
                <w:kern w:val="0"/>
                <w:sz w:val="22"/>
                <w:szCs w:val="22"/>
                <w:lang w:eastAsia="en-US" w:bidi="ar-SA"/>
              </w:rPr>
              <w:t xml:space="preserve">. OBOWIĄZEK INFORMACYJNY art. 13 „RODO” </w:t>
            </w:r>
          </w:p>
        </w:tc>
      </w:tr>
    </w:tbl>
    <w:p w:rsidR="00860C41" w:rsidRPr="00097BDA" w:rsidRDefault="00860C41" w:rsidP="00B56EB5">
      <w:pPr>
        <w:widowControl/>
        <w:tabs>
          <w:tab w:val="num" w:pos="851"/>
        </w:tabs>
        <w:suppressAutoHyphens w:val="0"/>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B42904" w:rsidRPr="00097BDA" w:rsidRDefault="00B42904" w:rsidP="00097BDA">
      <w:pPr>
        <w:spacing w:line="276" w:lineRule="auto"/>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 xml:space="preserve">danych osobowych Wykonawców i osób uczestniczących w przedmiotowym postępowaniu jest Zamawiający reprezentowany przez Dyrektora Szpitala </w:t>
      </w:r>
      <w:r w:rsidRPr="00B42904">
        <w:rPr>
          <w:rFonts w:ascii="Arial" w:eastAsia="Arial" w:hAnsi="Arial"/>
          <w:sz w:val="22"/>
          <w:szCs w:val="20"/>
          <w:lang w:eastAsia="pl-PL"/>
        </w:rPr>
        <w:lastRenderedPageBreak/>
        <w:t>Powiatowego w Zawierciu Pana Piotra Zachariasiewicza;</w:t>
      </w:r>
    </w:p>
    <w:p w:rsidR="00B42904" w:rsidRDefault="00B42904" w:rsidP="00B56EB5">
      <w:pPr>
        <w:widowControl/>
        <w:tabs>
          <w:tab w:val="left" w:pos="719"/>
        </w:tabs>
        <w:suppressAutoHyphens w:val="0"/>
        <w:spacing w:line="276" w:lineRule="auto"/>
        <w:rPr>
          <w:rFonts w:ascii="Arial" w:eastAsia="Arial" w:hAnsi="Arial"/>
          <w:kern w:val="0"/>
          <w:sz w:val="22"/>
          <w:szCs w:val="20"/>
          <w:lang w:eastAsia="pl-PL" w:bidi="ar-SA"/>
        </w:rPr>
      </w:pPr>
      <w:r>
        <w:rPr>
          <w:rFonts w:ascii="Arial" w:eastAsia="Arial" w:hAnsi="Arial"/>
          <w:kern w:val="0"/>
          <w:sz w:val="22"/>
          <w:szCs w:val="20"/>
          <w:lang w:eastAsia="pl-PL" w:bidi="ar-SA"/>
        </w:rPr>
        <w:t>2) Zamawiający wyznaczył Inspektora Ochrony Danych w osobie Pani Agaty Cup, z którym można się kontaktować w sprawach dotyczących przetwarzania danych osobowych pod adresem: iod@szpitalzawiercie.pl;</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3) </w:t>
      </w:r>
      <w:r w:rsidR="00860C41"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00860C41" w:rsidRPr="00860C41">
        <w:rPr>
          <w:rFonts w:ascii="Arial" w:eastAsia="Calibri" w:hAnsi="Arial"/>
          <w:i/>
          <w:kern w:val="0"/>
          <w:sz w:val="22"/>
          <w:szCs w:val="22"/>
          <w:lang w:eastAsia="en-US" w:bidi="ar-SA"/>
        </w:rPr>
        <w:t xml:space="preserve"> </w:t>
      </w:r>
      <w:r w:rsidR="00860C41" w:rsidRPr="00860C41">
        <w:rPr>
          <w:rFonts w:ascii="Arial" w:eastAsia="Calibri" w:hAnsi="Arial"/>
          <w:kern w:val="0"/>
          <w:sz w:val="22"/>
          <w:szCs w:val="22"/>
          <w:lang w:eastAsia="en-US" w:bidi="ar-SA"/>
        </w:rPr>
        <w:t>RODO w celu związanym z przedmiotowym postępowaniem o udzielenie zamówienia publicznego;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00860C41"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00860C41"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6) </w:t>
      </w:r>
      <w:r w:rsidR="00860C41"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związanym z udziałem w postępowaniu o udzielenie zamówienia publicznego; konsekwencje niepodania określonych danych wynikają z </w:t>
      </w:r>
      <w:proofErr w:type="spellStart"/>
      <w:r w:rsidR="00860C41" w:rsidRPr="00860C41">
        <w:rPr>
          <w:rFonts w:ascii="Arial" w:eastAsia="Calibri" w:hAnsi="Arial"/>
          <w:kern w:val="0"/>
          <w:sz w:val="22"/>
          <w:szCs w:val="22"/>
          <w:lang w:eastAsia="en-US" w:bidi="ar-SA"/>
        </w:rPr>
        <w:t>Pzp</w:t>
      </w:r>
      <w:proofErr w:type="spellEnd"/>
      <w:r w:rsidR="00860C41" w:rsidRPr="00860C41">
        <w:rPr>
          <w:rFonts w:ascii="Arial" w:eastAsia="Calibri" w:hAnsi="Arial"/>
          <w:kern w:val="0"/>
          <w:sz w:val="22"/>
          <w:szCs w:val="22"/>
          <w:lang w:eastAsia="en-US" w:bidi="ar-SA"/>
        </w:rPr>
        <w:t xml:space="preserve">;  </w:t>
      </w:r>
    </w:p>
    <w:p w:rsidR="00860C41" w:rsidRPr="00860C41" w:rsidRDefault="00F85986"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00860C41"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00860C41" w:rsidRPr="00860C41">
        <w:rPr>
          <w:rFonts w:ascii="Arial" w:eastAsia="Calibri" w:hAnsi="Arial"/>
          <w:kern w:val="0"/>
          <w:sz w:val="22"/>
          <w:szCs w:val="22"/>
          <w:lang w:eastAsia="en-US" w:bidi="ar-SA"/>
        </w:rPr>
        <w:t>osoby uczestniczące w przedmiotowym postępowaniu posiadają:</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nie może skutkować zmianą wyniku postępowania o udzielenie zamówienia publicznego ani zmianą postanowień umowy w zakresie niezgodnym </w:t>
      </w:r>
      <w:r w:rsidRPr="00860C41">
        <w:rPr>
          <w:rFonts w:ascii="Arial" w:eastAsia="Calibri" w:hAnsi="Arial"/>
          <w:i/>
          <w:kern w:val="0"/>
          <w:sz w:val="22"/>
          <w:szCs w:val="22"/>
          <w:lang w:eastAsia="en-US" w:bidi="ar-SA"/>
        </w:rPr>
        <w:b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860C41" w:rsidRPr="00860C41" w:rsidRDefault="00860C41" w:rsidP="00307712">
      <w:pPr>
        <w:widowControl/>
        <w:numPr>
          <w:ilvl w:val="0"/>
          <w:numId w:val="6"/>
        </w:numPr>
        <w:suppressAutoHyphens w:val="0"/>
        <w:autoSpaceDN/>
        <w:spacing w:line="276" w:lineRule="auto"/>
        <w:ind w:left="0" w:hanging="283"/>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860C41" w:rsidRPr="00860C41" w:rsidRDefault="00B42904" w:rsidP="00B56EB5">
      <w:pPr>
        <w:widowControl/>
        <w:suppressAutoHyphens w:val="0"/>
        <w:autoSpaceDN/>
        <w:spacing w:line="276" w:lineRule="auto"/>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00860C41" w:rsidRPr="00860C41">
        <w:rPr>
          <w:rFonts w:ascii="Arial" w:eastAsia="Calibri" w:hAnsi="Arial"/>
          <w:kern w:val="0"/>
          <w:sz w:val="22"/>
          <w:szCs w:val="22"/>
          <w:lang w:eastAsia="en-US" w:bidi="ar-SA"/>
        </w:rPr>
        <w:t>nie przysługuje Wykonawcy i osobom uczestniczącym w przedmiotowym postępowaniu:</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860C41" w:rsidRPr="00860C41" w:rsidRDefault="00860C41" w:rsidP="00307712">
      <w:pPr>
        <w:widowControl/>
        <w:numPr>
          <w:ilvl w:val="0"/>
          <w:numId w:val="7"/>
        </w:numPr>
        <w:suppressAutoHyphens w:val="0"/>
        <w:autoSpaceDN/>
        <w:spacing w:line="276" w:lineRule="auto"/>
        <w:ind w:left="0" w:hanging="284"/>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860C41" w:rsidRPr="00860C41" w:rsidRDefault="00860C41" w:rsidP="00097BDA">
      <w:pPr>
        <w:autoSpaceDN/>
        <w:spacing w:line="276" w:lineRule="auto"/>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860C41" w:rsidRPr="00860C41" w:rsidTr="002B7CBA">
        <w:trPr>
          <w:trHeight w:val="274"/>
        </w:trPr>
        <w:tc>
          <w:tcPr>
            <w:tcW w:w="9210" w:type="dxa"/>
            <w:shd w:val="pct10" w:color="auto" w:fill="auto"/>
            <w:vAlign w:val="center"/>
          </w:tcPr>
          <w:p w:rsidR="00860C41" w:rsidRPr="00860C41" w:rsidRDefault="009E709D" w:rsidP="00860C41">
            <w:pPr>
              <w:widowControl/>
              <w:suppressAutoHyphens w:val="0"/>
              <w:autoSpaceDN/>
              <w:rPr>
                <w:rFonts w:ascii="Arial" w:eastAsia="Calibri" w:hAnsi="Arial"/>
                <w:b/>
                <w:caps/>
                <w:kern w:val="0"/>
                <w:lang w:bidi="ar-SA"/>
              </w:rPr>
            </w:pPr>
            <w:r>
              <w:rPr>
                <w:rFonts w:ascii="Arial" w:eastAsia="Calibri" w:hAnsi="Arial"/>
                <w:b/>
                <w:caps/>
                <w:kern w:val="0"/>
                <w:sz w:val="22"/>
                <w:szCs w:val="22"/>
                <w:lang w:bidi="ar-SA"/>
              </w:rPr>
              <w:t>XXV</w:t>
            </w:r>
            <w:r w:rsidR="00860C41" w:rsidRPr="00860C41">
              <w:rPr>
                <w:rFonts w:ascii="Arial" w:eastAsia="Calibri" w:hAnsi="Arial"/>
                <w:b/>
                <w:caps/>
                <w:kern w:val="0"/>
                <w:sz w:val="22"/>
                <w:szCs w:val="22"/>
                <w:lang w:bidi="ar-SA"/>
              </w:rPr>
              <w:t>. Informacje dodatkowe</w:t>
            </w:r>
          </w:p>
        </w:tc>
      </w:tr>
    </w:tbl>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lastRenderedPageBreak/>
        <w:t>Zamawiający nie ustanawia dynamicznego systemu zakupów.</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B56EB5" w:rsidRDefault="00860C41" w:rsidP="00307712">
      <w:pPr>
        <w:widowControl/>
        <w:numPr>
          <w:ilvl w:val="1"/>
          <w:numId w:val="13"/>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60C41" w:rsidRPr="00097BDA" w:rsidRDefault="00860C41" w:rsidP="00307712">
      <w:pPr>
        <w:widowControl/>
        <w:numPr>
          <w:ilvl w:val="1"/>
          <w:numId w:val="13"/>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860C41" w:rsidRPr="00860C41" w:rsidTr="002B7CBA">
        <w:trPr>
          <w:trHeight w:hRule="exact" w:val="510"/>
        </w:trPr>
        <w:tc>
          <w:tcPr>
            <w:tcW w:w="9210" w:type="dxa"/>
            <w:shd w:val="pct10" w:color="auto" w:fill="auto"/>
            <w:vAlign w:val="center"/>
          </w:tcPr>
          <w:p w:rsidR="00860C41" w:rsidRPr="00860C41" w:rsidRDefault="00860C41" w:rsidP="00860C41">
            <w:pPr>
              <w:widowControl/>
              <w:suppressAutoHyphens w:val="0"/>
              <w:autoSpaceDN/>
              <w:rPr>
                <w:rFonts w:ascii="Arial" w:eastAsia="Times New Roman" w:hAnsi="Arial"/>
                <w:kern w:val="0"/>
                <w:lang w:eastAsia="en-US" w:bidi="ar-SA"/>
              </w:rPr>
            </w:pPr>
            <w:r w:rsidRPr="00860C41">
              <w:rPr>
                <w:rFonts w:ascii="Arial" w:eastAsia="Times New Roman" w:hAnsi="Arial"/>
                <w:b/>
                <w:kern w:val="0"/>
                <w:sz w:val="22"/>
                <w:szCs w:val="22"/>
                <w:lang w:eastAsia="en-US" w:bidi="ar-SA"/>
              </w:rPr>
              <w:t>XX</w:t>
            </w:r>
            <w:r w:rsidR="009E709D">
              <w:rPr>
                <w:rFonts w:ascii="Arial" w:eastAsia="Times New Roman" w:hAnsi="Arial"/>
                <w:b/>
                <w:kern w:val="0"/>
                <w:sz w:val="22"/>
                <w:szCs w:val="22"/>
                <w:lang w:eastAsia="en-US" w:bidi="ar-SA"/>
              </w:rPr>
              <w:t>VI</w:t>
            </w:r>
            <w:r w:rsidRPr="00860C41">
              <w:rPr>
                <w:rFonts w:ascii="Arial" w:eastAsia="Times New Roman" w:hAnsi="Arial"/>
                <w:b/>
                <w:kern w:val="0"/>
                <w:sz w:val="22"/>
                <w:szCs w:val="22"/>
                <w:lang w:eastAsia="en-US" w:bidi="ar-SA"/>
              </w:rPr>
              <w:t>. ZAŁĄCZNIKI DO SIWZ</w:t>
            </w:r>
          </w:p>
        </w:tc>
      </w:tr>
    </w:tbl>
    <w:p w:rsidR="00860C41" w:rsidRDefault="00860C41" w:rsidP="00860C41">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B42904" w:rsidRPr="00860C41" w:rsidRDefault="00B42904" w:rsidP="00860C41">
      <w:pPr>
        <w:widowControl/>
        <w:tabs>
          <w:tab w:val="left" w:pos="720"/>
        </w:tabs>
        <w:suppressAutoHyphens w:val="0"/>
        <w:autoSpaceDN/>
        <w:jc w:val="both"/>
        <w:rPr>
          <w:rFonts w:ascii="Arial" w:eastAsia="Calibri" w:hAnsi="Arial"/>
          <w:kern w:val="0"/>
          <w:sz w:val="22"/>
          <w:szCs w:val="22"/>
          <w:lang w:eastAsia="en-US" w:bidi="ar-SA"/>
        </w:rPr>
      </w:pPr>
    </w:p>
    <w:p w:rsidR="00B42904" w:rsidRPr="009656E6" w:rsidRDefault="00B42904" w:rsidP="00B42904">
      <w:pPr>
        <w:spacing w:line="276" w:lineRule="auto"/>
        <w:rPr>
          <w:rFonts w:ascii="Arial" w:hAnsi="Arial"/>
          <w:sz w:val="22"/>
          <w:szCs w:val="22"/>
        </w:rPr>
      </w:pPr>
      <w:r w:rsidRPr="009656E6">
        <w:rPr>
          <w:rFonts w:ascii="Arial" w:hAnsi="Arial"/>
          <w:sz w:val="22"/>
          <w:szCs w:val="22"/>
        </w:rPr>
        <w:t>nr 1 - Formularz ofertowy,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2 – Formularz asortymentowo-cenowy,</w:t>
      </w:r>
    </w:p>
    <w:p w:rsidR="00B42904" w:rsidRPr="009656E6" w:rsidRDefault="00B42904" w:rsidP="00B42904">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sidR="00F93CFD">
        <w:rPr>
          <w:rFonts w:ascii="Arial" w:hAnsi="Arial"/>
          <w:sz w:val="22"/>
          <w:szCs w:val="22"/>
        </w:rPr>
        <w:t xml:space="preserve"> - JEDZ</w:t>
      </w:r>
      <w:r w:rsidRPr="009656E6">
        <w:rPr>
          <w:rFonts w:ascii="Arial" w:hAnsi="Arial"/>
          <w:sz w:val="22"/>
          <w:szCs w:val="22"/>
        </w:rPr>
        <w:t>,</w:t>
      </w:r>
    </w:p>
    <w:p w:rsidR="00B42904" w:rsidRDefault="00B42904" w:rsidP="00B42904">
      <w:pPr>
        <w:spacing w:line="276" w:lineRule="auto"/>
        <w:rPr>
          <w:rFonts w:ascii="Arial" w:hAnsi="Arial"/>
          <w:sz w:val="22"/>
          <w:szCs w:val="22"/>
        </w:rPr>
      </w:pPr>
      <w:r w:rsidRPr="009656E6">
        <w:rPr>
          <w:rFonts w:ascii="Arial" w:hAnsi="Arial"/>
          <w:sz w:val="22"/>
          <w:szCs w:val="22"/>
        </w:rPr>
        <w:t>nr 4 – Oświadczenie w sprawie grupy kapitałowej,</w:t>
      </w:r>
    </w:p>
    <w:p w:rsidR="002A694F" w:rsidRPr="00012D51" w:rsidRDefault="002A694F" w:rsidP="00B42904">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B42904" w:rsidRDefault="00F55D01" w:rsidP="00B42904">
      <w:pPr>
        <w:spacing w:line="276" w:lineRule="auto"/>
        <w:rPr>
          <w:rFonts w:ascii="Arial" w:hAnsi="Arial"/>
          <w:sz w:val="22"/>
          <w:szCs w:val="22"/>
        </w:rPr>
      </w:pPr>
      <w:r>
        <w:rPr>
          <w:rFonts w:ascii="Arial" w:hAnsi="Arial"/>
          <w:sz w:val="22"/>
          <w:szCs w:val="22"/>
        </w:rPr>
        <w:t>nr 5 – Wzór umowy,</w:t>
      </w:r>
    </w:p>
    <w:p w:rsidR="00F55D01" w:rsidRDefault="00F55D01" w:rsidP="00B42904">
      <w:pPr>
        <w:spacing w:line="276" w:lineRule="auto"/>
        <w:rPr>
          <w:rFonts w:ascii="Arial" w:hAnsi="Arial"/>
          <w:sz w:val="22"/>
          <w:szCs w:val="22"/>
        </w:rPr>
      </w:pPr>
      <w:r>
        <w:rPr>
          <w:rFonts w:ascii="Arial" w:hAnsi="Arial"/>
          <w:sz w:val="22"/>
          <w:szCs w:val="22"/>
        </w:rPr>
        <w:t>nr 6 – Wzór umowy powierzenia przetwarzania danych osobowych,</w:t>
      </w:r>
    </w:p>
    <w:p w:rsidR="00BC4545" w:rsidRPr="009656E6" w:rsidRDefault="00BC4545" w:rsidP="00B42904">
      <w:pPr>
        <w:spacing w:line="276" w:lineRule="auto"/>
        <w:rPr>
          <w:rFonts w:ascii="Arial" w:hAnsi="Arial"/>
          <w:sz w:val="22"/>
          <w:szCs w:val="22"/>
        </w:rPr>
      </w:pPr>
      <w:r>
        <w:rPr>
          <w:rFonts w:ascii="Arial" w:hAnsi="Arial"/>
          <w:sz w:val="22"/>
          <w:szCs w:val="22"/>
        </w:rPr>
        <w:t xml:space="preserve">nr </w:t>
      </w:r>
      <w:r w:rsidR="00F55D01">
        <w:rPr>
          <w:rFonts w:ascii="Arial" w:hAnsi="Arial"/>
          <w:sz w:val="22"/>
          <w:szCs w:val="22"/>
        </w:rPr>
        <w:t>7</w:t>
      </w:r>
      <w:r>
        <w:rPr>
          <w:rFonts w:ascii="Arial" w:hAnsi="Arial"/>
          <w:sz w:val="22"/>
          <w:szCs w:val="22"/>
        </w:rPr>
        <w:t xml:space="preserve"> – Protokół ze szkolenia personelu,</w:t>
      </w:r>
    </w:p>
    <w:p w:rsidR="00B42904" w:rsidRPr="009656E6" w:rsidRDefault="00BC4545" w:rsidP="00B42904">
      <w:pPr>
        <w:spacing w:line="276" w:lineRule="auto"/>
        <w:rPr>
          <w:rFonts w:eastAsia="Times New Roman"/>
          <w:kern w:val="0"/>
          <w:sz w:val="22"/>
          <w:szCs w:val="22"/>
          <w:lang w:eastAsia="pl-PL" w:bidi="ar-SA"/>
        </w:rPr>
      </w:pPr>
      <w:r>
        <w:rPr>
          <w:rFonts w:ascii="Arial" w:hAnsi="Arial"/>
          <w:sz w:val="22"/>
          <w:szCs w:val="22"/>
        </w:rPr>
        <w:t xml:space="preserve">nr </w:t>
      </w:r>
      <w:r w:rsidR="00F55D01">
        <w:rPr>
          <w:rFonts w:ascii="Arial" w:hAnsi="Arial"/>
          <w:sz w:val="22"/>
          <w:szCs w:val="22"/>
        </w:rPr>
        <w:t>8</w:t>
      </w:r>
      <w:r w:rsidR="00B42904" w:rsidRPr="009656E6">
        <w:rPr>
          <w:rFonts w:ascii="Arial" w:hAnsi="Arial"/>
          <w:sz w:val="22"/>
          <w:szCs w:val="22"/>
        </w:rPr>
        <w:t xml:space="preserve"> – Protokół </w:t>
      </w:r>
      <w:r w:rsidR="00CF145B">
        <w:rPr>
          <w:rFonts w:ascii="Arial" w:hAnsi="Arial"/>
          <w:sz w:val="22"/>
          <w:szCs w:val="22"/>
        </w:rPr>
        <w:t>odbioru</w:t>
      </w:r>
      <w:r w:rsidR="00B42904" w:rsidRPr="009656E6">
        <w:rPr>
          <w:rFonts w:ascii="Arial" w:hAnsi="Arial"/>
          <w:sz w:val="22"/>
          <w:szCs w:val="22"/>
        </w:rPr>
        <w:t>.</w:t>
      </w:r>
    </w:p>
    <w:p w:rsidR="002B7CBA" w:rsidRDefault="002B7CBA" w:rsidP="00860C41">
      <w:pPr>
        <w:pStyle w:val="Standard"/>
      </w:pPr>
    </w:p>
    <w:sectPr w:rsidR="002B7CBA" w:rsidSect="00A22181">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D26" w:rsidRDefault="003B2D26" w:rsidP="007547AC">
      <w:r>
        <w:separator/>
      </w:r>
    </w:p>
  </w:endnote>
  <w:endnote w:type="continuationSeparator" w:id="0">
    <w:p w:rsidR="003B2D26" w:rsidRDefault="003B2D26" w:rsidP="0075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Ubuntu Light">
    <w:altName w:val="Arial"/>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0" w:rsidRPr="007547AC" w:rsidRDefault="004E6A40" w:rsidP="007547AC">
    <w:pPr>
      <w:tabs>
        <w:tab w:val="center" w:pos="4536"/>
        <w:tab w:val="right" w:pos="9072"/>
      </w:tabs>
      <w:autoSpaceDN/>
      <w:jc w:val="center"/>
      <w:rPr>
        <w:rFonts w:ascii="Liberation Serif" w:hAnsi="Liberation Serif" w:cs="Mangal"/>
        <w:sz w:val="14"/>
        <w:szCs w:val="14"/>
      </w:rPr>
    </w:pPr>
    <w:r w:rsidRPr="007547AC">
      <w:rPr>
        <w:rFonts w:ascii="Liberation Serif" w:hAnsi="Liberation Serif" w:cs="Mangal"/>
        <w:sz w:val="14"/>
        <w:szCs w:val="14"/>
      </w:rPr>
      <w:t>Szpital Powiatowy w Zawierciu realizuje projekt dofinansowany z Funduszy Europejskich pn.”Poprawa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4E6A40" w:rsidRDefault="004E6A40" w:rsidP="007547AC">
    <w:pPr>
      <w:pStyle w:val="Standard"/>
      <w:tabs>
        <w:tab w:val="left" w:pos="1185"/>
      </w:tabs>
    </w:pPr>
  </w:p>
  <w:p w:rsidR="004E6A40" w:rsidRDefault="004E6A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D26" w:rsidRDefault="003B2D26" w:rsidP="007547AC">
      <w:r>
        <w:separator/>
      </w:r>
    </w:p>
  </w:footnote>
  <w:footnote w:type="continuationSeparator" w:id="0">
    <w:p w:rsidR="003B2D26" w:rsidRDefault="003B2D26" w:rsidP="0075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4E6A40" w:rsidRDefault="00153B7F">
        <w:pPr>
          <w:pStyle w:val="Nagwek"/>
          <w:jc w:val="right"/>
        </w:pPr>
        <w:r>
          <w:fldChar w:fldCharType="begin"/>
        </w:r>
        <w:r>
          <w:instrText>PAGE   \* MERGEFORMAT</w:instrText>
        </w:r>
        <w:r>
          <w:fldChar w:fldCharType="separate"/>
        </w:r>
        <w:r w:rsidR="00C61D46">
          <w:rPr>
            <w:noProof/>
          </w:rPr>
          <w:t>14</w:t>
        </w:r>
        <w:r>
          <w:rPr>
            <w:noProof/>
          </w:rPr>
          <w:fldChar w:fldCharType="end"/>
        </w:r>
      </w:p>
    </w:sdtContent>
  </w:sdt>
  <w:p w:rsidR="004E6A40" w:rsidRDefault="004E6A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CF29DB"/>
    <w:multiLevelType w:val="hybridMultilevel"/>
    <w:tmpl w:val="BE2043F4"/>
    <w:lvl w:ilvl="0" w:tplc="C1BCDF4C">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1F2E2C"/>
    <w:multiLevelType w:val="hybridMultilevel"/>
    <w:tmpl w:val="1FD24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D17A69"/>
    <w:multiLevelType w:val="hybridMultilevel"/>
    <w:tmpl w:val="BF3CE20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8B043A5"/>
    <w:multiLevelType w:val="hybridMultilevel"/>
    <w:tmpl w:val="9A449A3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1">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EB4CA1"/>
    <w:multiLevelType w:val="multilevel"/>
    <w:tmpl w:val="E16447A0"/>
    <w:styleLink w:val="WW8Num21"/>
    <w:lvl w:ilvl="0">
      <w:start w:val="1"/>
      <w:numFmt w:val="decimal"/>
      <w:lvlText w:val="%1."/>
      <w:lvlJc w:val="left"/>
      <w:pPr>
        <w:ind w:left="0" w:firstLine="0"/>
      </w:pPr>
      <w:rPr>
        <w:rFonts w:ascii="Arial" w:hAnsi="Arial" w:cs="Arial"/>
      </w:rPr>
    </w:lvl>
    <w:lvl w:ilvl="1">
      <w:start w:val="1"/>
      <w:numFmt w:val="decimal"/>
      <w:lvlText w:val="%1.%2."/>
      <w:lvlJc w:val="left"/>
      <w:pPr>
        <w:ind w:left="0" w:firstLine="0"/>
      </w:pPr>
      <w:rPr>
        <w:rFonts w:ascii="Arial" w:hAnsi="Arial" w:cs="Arial"/>
      </w:rPr>
    </w:lvl>
    <w:lvl w:ilvl="2">
      <w:start w:val="1"/>
      <w:numFmt w:val="decimal"/>
      <w:lvlText w:val="%1.%2.%3."/>
      <w:lvlJc w:val="left"/>
      <w:pPr>
        <w:ind w:left="0" w:firstLine="0"/>
      </w:pPr>
      <w:rPr>
        <w:rFonts w:ascii="Arial" w:hAnsi="Arial" w:cs="Arial"/>
      </w:rPr>
    </w:lvl>
    <w:lvl w:ilvl="3">
      <w:start w:val="1"/>
      <w:numFmt w:val="decimal"/>
      <w:lvlText w:val="%1.%2.%3.%4."/>
      <w:lvlJc w:val="left"/>
      <w:pPr>
        <w:ind w:left="0" w:firstLine="0"/>
      </w:pPr>
      <w:rPr>
        <w:rFonts w:ascii="Arial" w:hAnsi="Arial" w:cs="Arial"/>
      </w:rPr>
    </w:lvl>
    <w:lvl w:ilvl="4">
      <w:start w:val="1"/>
      <w:numFmt w:val="decimal"/>
      <w:lvlText w:val="%1.%2.%3.%4.%5."/>
      <w:lvlJc w:val="left"/>
      <w:pPr>
        <w:ind w:left="0" w:firstLine="0"/>
      </w:pPr>
      <w:rPr>
        <w:rFonts w:ascii="Arial" w:hAnsi="Arial" w:cs="Arial"/>
      </w:rPr>
    </w:lvl>
    <w:lvl w:ilvl="5">
      <w:start w:val="1"/>
      <w:numFmt w:val="decimal"/>
      <w:lvlText w:val="%1.%2.%3.%4.%5.%6."/>
      <w:lvlJc w:val="left"/>
      <w:pPr>
        <w:ind w:left="0" w:firstLine="0"/>
      </w:pPr>
      <w:rPr>
        <w:rFonts w:ascii="Arial" w:hAnsi="Arial" w:cs="Arial"/>
      </w:rPr>
    </w:lvl>
    <w:lvl w:ilvl="6">
      <w:start w:val="1"/>
      <w:numFmt w:val="decimal"/>
      <w:lvlText w:val="%1.%2.%3.%4.%5.%6.%7."/>
      <w:lvlJc w:val="left"/>
      <w:pPr>
        <w:ind w:left="0" w:firstLine="0"/>
      </w:pPr>
      <w:rPr>
        <w:rFonts w:ascii="Arial" w:hAnsi="Arial" w:cs="Arial"/>
      </w:rPr>
    </w:lvl>
    <w:lvl w:ilvl="7">
      <w:start w:val="1"/>
      <w:numFmt w:val="decimal"/>
      <w:lvlText w:val="%1.%2.%3.%4.%5.%6.%7.%8."/>
      <w:lvlJc w:val="left"/>
      <w:pPr>
        <w:ind w:left="0" w:firstLine="0"/>
      </w:pPr>
      <w:rPr>
        <w:rFonts w:ascii="Arial" w:hAnsi="Arial" w:cs="Arial"/>
      </w:rPr>
    </w:lvl>
    <w:lvl w:ilvl="8">
      <w:start w:val="1"/>
      <w:numFmt w:val="decimal"/>
      <w:lvlText w:val="%1.%2.%3.%4.%5.%6.%7.%8.%9."/>
      <w:lvlJc w:val="left"/>
      <w:pPr>
        <w:ind w:left="0" w:firstLine="0"/>
      </w:pPr>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7">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41547E9"/>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43891F26"/>
    <w:multiLevelType w:val="hybridMultilevel"/>
    <w:tmpl w:val="4AF87CE4"/>
    <w:lvl w:ilvl="0" w:tplc="34D8C9E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043A8E"/>
    <w:multiLevelType w:val="hybridMultilevel"/>
    <w:tmpl w:val="9D08B5B8"/>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D7369C8"/>
    <w:multiLevelType w:val="hybridMultilevel"/>
    <w:tmpl w:val="53541C80"/>
    <w:lvl w:ilvl="0" w:tplc="8CA0414C">
      <w:start w:val="1"/>
      <w:numFmt w:val="decimal"/>
      <w:lvlText w:val="%1."/>
      <w:lvlJc w:val="left"/>
      <w:pPr>
        <w:ind w:left="720" w:hanging="360"/>
      </w:pPr>
      <w:rPr>
        <w:rFonts w:eastAsia="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nsid w:val="6382315E"/>
    <w:multiLevelType w:val="hybridMultilevel"/>
    <w:tmpl w:val="4D4E2EFC"/>
    <w:lvl w:ilvl="0" w:tplc="DF6003B0">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AF3CC5"/>
    <w:multiLevelType w:val="hybridMultilevel"/>
    <w:tmpl w:val="A21CA7E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7C5922DA"/>
    <w:multiLevelType w:val="hybridMultilevel"/>
    <w:tmpl w:val="91CA8752"/>
    <w:lvl w:ilvl="0" w:tplc="A252B7B4">
      <w:start w:val="1"/>
      <w:numFmt w:val="decimal"/>
      <w:lvlText w:val="%1."/>
      <w:lvlJc w:val="left"/>
      <w:pPr>
        <w:ind w:left="0" w:firstLine="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2"/>
  </w:num>
  <w:num w:numId="3">
    <w:abstractNumId w:val="16"/>
  </w:num>
  <w:num w:numId="4">
    <w:abstractNumId w:val="27"/>
  </w:num>
  <w:num w:numId="5">
    <w:abstractNumId w:val="25"/>
  </w:num>
  <w:num w:numId="6">
    <w:abstractNumId w:val="44"/>
  </w:num>
  <w:num w:numId="7">
    <w:abstractNumId w:val="21"/>
  </w:num>
  <w:num w:numId="8">
    <w:abstractNumId w:val="13"/>
  </w:num>
  <w:num w:numId="9">
    <w:abstractNumId w:val="33"/>
  </w:num>
  <w:num w:numId="10">
    <w:abstractNumId w:val="37"/>
  </w:num>
  <w:num w:numId="11">
    <w:abstractNumId w:val="20"/>
  </w:num>
  <w:num w:numId="12">
    <w:abstractNumId w:val="7"/>
  </w:num>
  <w:num w:numId="13">
    <w:abstractNumId w:val="1"/>
  </w:num>
  <w:num w:numId="14">
    <w:abstractNumId w:val="14"/>
  </w:num>
  <w:num w:numId="15">
    <w:abstractNumId w:val="41"/>
  </w:num>
  <w:num w:numId="16">
    <w:abstractNumId w:val="26"/>
  </w:num>
  <w:num w:numId="17">
    <w:abstractNumId w:val="39"/>
  </w:num>
  <w:num w:numId="18">
    <w:abstractNumId w:val="30"/>
  </w:num>
  <w:num w:numId="19">
    <w:abstractNumId w:val="22"/>
  </w:num>
  <w:num w:numId="20">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21">
    <w:abstractNumId w:val="2"/>
  </w:num>
  <w:num w:numId="22">
    <w:abstractNumId w:val="3"/>
  </w:num>
  <w:num w:numId="23">
    <w:abstractNumId w:val="18"/>
  </w:num>
  <w:num w:numId="24">
    <w:abstractNumId w:val="42"/>
  </w:num>
  <w:num w:numId="25">
    <w:abstractNumId w:val="40"/>
  </w:num>
  <w:num w:numId="26">
    <w:abstractNumId w:val="24"/>
  </w:num>
  <w:num w:numId="27">
    <w:abstractNumId w:val="35"/>
  </w:num>
  <w:num w:numId="28">
    <w:abstractNumId w:val="4"/>
  </w:num>
  <w:num w:numId="29">
    <w:abstractNumId w:val="5"/>
  </w:num>
  <w:num w:numId="30">
    <w:abstractNumId w:val="38"/>
  </w:num>
  <w:num w:numId="31">
    <w:abstractNumId w:val="47"/>
  </w:num>
  <w:num w:numId="32">
    <w:abstractNumId w:val="11"/>
  </w:num>
  <w:num w:numId="33">
    <w:abstractNumId w:val="35"/>
    <w:lvlOverride w:ilvl="0">
      <w:startOverride w:val="1"/>
      <w:lvl w:ilvl="0">
        <w:start w:val="1"/>
        <w:numFmt w:val="decimal"/>
        <w:lvlText w:val=""/>
        <w:lvlJc w:val="left"/>
      </w:lvl>
    </w:lvlOverride>
    <w:lvlOverride w:ilvl="1">
      <w:startOverride w:val="1"/>
      <w:lvl w:ilvl="1">
        <w:start w:val="1"/>
        <w:numFmt w:val="decimal"/>
        <w:lvlText w:val="%2)"/>
        <w:lvlJc w:val="left"/>
        <w:rPr>
          <w:sz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4">
    <w:abstractNumId w:val="23"/>
  </w:num>
  <w:num w:numId="35">
    <w:abstractNumId w:val="31"/>
  </w:num>
  <w:num w:numId="36">
    <w:abstractNumId w:val="45"/>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lvlOverride w:ilvl="2"/>
    <w:lvlOverride w:ilvl="3"/>
    <w:lvlOverride w:ilvl="4"/>
    <w:lvlOverride w:ilvl="5"/>
    <w:lvlOverride w:ilvl="6"/>
    <w:lvlOverride w:ilvl="7"/>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33"/>
  </w:num>
  <w:num w:numId="47">
    <w:abstractNumId w:val="36"/>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6332"/>
    <w:rsid w:val="00003B06"/>
    <w:rsid w:val="0001050D"/>
    <w:rsid w:val="00012D51"/>
    <w:rsid w:val="00015C38"/>
    <w:rsid w:val="000217EB"/>
    <w:rsid w:val="000335D0"/>
    <w:rsid w:val="00056C0B"/>
    <w:rsid w:val="00062978"/>
    <w:rsid w:val="00065A13"/>
    <w:rsid w:val="0007308B"/>
    <w:rsid w:val="000800B0"/>
    <w:rsid w:val="00096981"/>
    <w:rsid w:val="00097BDA"/>
    <w:rsid w:val="000B473A"/>
    <w:rsid w:val="000B6063"/>
    <w:rsid w:val="000C3F86"/>
    <w:rsid w:val="000E6332"/>
    <w:rsid w:val="000F36CF"/>
    <w:rsid w:val="0010203B"/>
    <w:rsid w:val="001136EE"/>
    <w:rsid w:val="001169DD"/>
    <w:rsid w:val="00123762"/>
    <w:rsid w:val="00127746"/>
    <w:rsid w:val="001322DE"/>
    <w:rsid w:val="00132E20"/>
    <w:rsid w:val="00144075"/>
    <w:rsid w:val="00153B7F"/>
    <w:rsid w:val="00161685"/>
    <w:rsid w:val="001661E6"/>
    <w:rsid w:val="00170D7B"/>
    <w:rsid w:val="001C0F85"/>
    <w:rsid w:val="001C49EC"/>
    <w:rsid w:val="001F5810"/>
    <w:rsid w:val="0020421C"/>
    <w:rsid w:val="00210F94"/>
    <w:rsid w:val="00222C0E"/>
    <w:rsid w:val="00227E84"/>
    <w:rsid w:val="0023146B"/>
    <w:rsid w:val="0024349F"/>
    <w:rsid w:val="00243BF7"/>
    <w:rsid w:val="002447F4"/>
    <w:rsid w:val="00251E67"/>
    <w:rsid w:val="002566A3"/>
    <w:rsid w:val="002A694F"/>
    <w:rsid w:val="002A7597"/>
    <w:rsid w:val="002B4608"/>
    <w:rsid w:val="002B7CBA"/>
    <w:rsid w:val="002F155A"/>
    <w:rsid w:val="002F633E"/>
    <w:rsid w:val="00306A32"/>
    <w:rsid w:val="00307712"/>
    <w:rsid w:val="00314B99"/>
    <w:rsid w:val="00316EF5"/>
    <w:rsid w:val="00321DF7"/>
    <w:rsid w:val="0032202A"/>
    <w:rsid w:val="00323F9A"/>
    <w:rsid w:val="00337D79"/>
    <w:rsid w:val="00351265"/>
    <w:rsid w:val="00357072"/>
    <w:rsid w:val="00373652"/>
    <w:rsid w:val="00374076"/>
    <w:rsid w:val="00392222"/>
    <w:rsid w:val="003A0E7A"/>
    <w:rsid w:val="003A2504"/>
    <w:rsid w:val="003A721C"/>
    <w:rsid w:val="003B2D26"/>
    <w:rsid w:val="003D7140"/>
    <w:rsid w:val="003E7EB1"/>
    <w:rsid w:val="003F23D0"/>
    <w:rsid w:val="003F5F54"/>
    <w:rsid w:val="0040102E"/>
    <w:rsid w:val="00406230"/>
    <w:rsid w:val="00414204"/>
    <w:rsid w:val="00432634"/>
    <w:rsid w:val="00436869"/>
    <w:rsid w:val="00453A86"/>
    <w:rsid w:val="00461272"/>
    <w:rsid w:val="00461DEB"/>
    <w:rsid w:val="00463CB1"/>
    <w:rsid w:val="00467F7E"/>
    <w:rsid w:val="0047143C"/>
    <w:rsid w:val="00473D96"/>
    <w:rsid w:val="00482C00"/>
    <w:rsid w:val="004C2819"/>
    <w:rsid w:val="004C5C84"/>
    <w:rsid w:val="004C6881"/>
    <w:rsid w:val="004E6A40"/>
    <w:rsid w:val="004E6B3C"/>
    <w:rsid w:val="00512533"/>
    <w:rsid w:val="00526B3C"/>
    <w:rsid w:val="00547572"/>
    <w:rsid w:val="005515B9"/>
    <w:rsid w:val="00566021"/>
    <w:rsid w:val="00570B9C"/>
    <w:rsid w:val="0058288F"/>
    <w:rsid w:val="005A07A3"/>
    <w:rsid w:val="005B31A4"/>
    <w:rsid w:val="005D533E"/>
    <w:rsid w:val="005E364D"/>
    <w:rsid w:val="005F29E3"/>
    <w:rsid w:val="005F4C1C"/>
    <w:rsid w:val="00602B37"/>
    <w:rsid w:val="00614F75"/>
    <w:rsid w:val="00617FA3"/>
    <w:rsid w:val="00625E81"/>
    <w:rsid w:val="006433A8"/>
    <w:rsid w:val="006439E4"/>
    <w:rsid w:val="00663E4A"/>
    <w:rsid w:val="00672EA9"/>
    <w:rsid w:val="006A5C6E"/>
    <w:rsid w:val="006F5380"/>
    <w:rsid w:val="00711DA7"/>
    <w:rsid w:val="007361E1"/>
    <w:rsid w:val="007475AE"/>
    <w:rsid w:val="007547AC"/>
    <w:rsid w:val="00756C12"/>
    <w:rsid w:val="007716C6"/>
    <w:rsid w:val="007955AC"/>
    <w:rsid w:val="007A1429"/>
    <w:rsid w:val="007A2C42"/>
    <w:rsid w:val="007B07F4"/>
    <w:rsid w:val="007B3101"/>
    <w:rsid w:val="007D35FE"/>
    <w:rsid w:val="007E0C79"/>
    <w:rsid w:val="007E6DF9"/>
    <w:rsid w:val="007E7C58"/>
    <w:rsid w:val="007F36FB"/>
    <w:rsid w:val="00813CC8"/>
    <w:rsid w:val="00832EBA"/>
    <w:rsid w:val="008334DE"/>
    <w:rsid w:val="00834780"/>
    <w:rsid w:val="00843EA3"/>
    <w:rsid w:val="00860C41"/>
    <w:rsid w:val="0086510E"/>
    <w:rsid w:val="0087289E"/>
    <w:rsid w:val="00883ADE"/>
    <w:rsid w:val="0089371B"/>
    <w:rsid w:val="00896047"/>
    <w:rsid w:val="00896BB6"/>
    <w:rsid w:val="008B3BF9"/>
    <w:rsid w:val="00903055"/>
    <w:rsid w:val="0090375F"/>
    <w:rsid w:val="00905FAF"/>
    <w:rsid w:val="009165E2"/>
    <w:rsid w:val="0091670A"/>
    <w:rsid w:val="00920858"/>
    <w:rsid w:val="0092672A"/>
    <w:rsid w:val="00932EDB"/>
    <w:rsid w:val="0093400B"/>
    <w:rsid w:val="00934AD3"/>
    <w:rsid w:val="00941387"/>
    <w:rsid w:val="009461F2"/>
    <w:rsid w:val="00965E6C"/>
    <w:rsid w:val="009909CE"/>
    <w:rsid w:val="009916AD"/>
    <w:rsid w:val="009A23EE"/>
    <w:rsid w:val="009B2743"/>
    <w:rsid w:val="009B4586"/>
    <w:rsid w:val="009C19BA"/>
    <w:rsid w:val="009C219F"/>
    <w:rsid w:val="009C5FA0"/>
    <w:rsid w:val="009D3183"/>
    <w:rsid w:val="009E3093"/>
    <w:rsid w:val="009E709D"/>
    <w:rsid w:val="009F14ED"/>
    <w:rsid w:val="00A0429D"/>
    <w:rsid w:val="00A22181"/>
    <w:rsid w:val="00A77021"/>
    <w:rsid w:val="00A86DF1"/>
    <w:rsid w:val="00A920E0"/>
    <w:rsid w:val="00AA0F95"/>
    <w:rsid w:val="00AB5803"/>
    <w:rsid w:val="00AB5C4A"/>
    <w:rsid w:val="00AC12A2"/>
    <w:rsid w:val="00AC715C"/>
    <w:rsid w:val="00AE04AA"/>
    <w:rsid w:val="00AE1B88"/>
    <w:rsid w:val="00AF30A9"/>
    <w:rsid w:val="00AF61E3"/>
    <w:rsid w:val="00AF7E3B"/>
    <w:rsid w:val="00B036B8"/>
    <w:rsid w:val="00B0526D"/>
    <w:rsid w:val="00B14996"/>
    <w:rsid w:val="00B1669D"/>
    <w:rsid w:val="00B22C2A"/>
    <w:rsid w:val="00B26697"/>
    <w:rsid w:val="00B42904"/>
    <w:rsid w:val="00B43A3C"/>
    <w:rsid w:val="00B54FB7"/>
    <w:rsid w:val="00B56EB5"/>
    <w:rsid w:val="00B70F56"/>
    <w:rsid w:val="00B85D77"/>
    <w:rsid w:val="00B8776D"/>
    <w:rsid w:val="00BA502F"/>
    <w:rsid w:val="00BC4545"/>
    <w:rsid w:val="00BE0E1D"/>
    <w:rsid w:val="00BE4FFC"/>
    <w:rsid w:val="00C02A46"/>
    <w:rsid w:val="00C14B46"/>
    <w:rsid w:val="00C30D4F"/>
    <w:rsid w:val="00C37C93"/>
    <w:rsid w:val="00C61D46"/>
    <w:rsid w:val="00C747E3"/>
    <w:rsid w:val="00C845E0"/>
    <w:rsid w:val="00CA36DE"/>
    <w:rsid w:val="00CB0FFC"/>
    <w:rsid w:val="00CB33EE"/>
    <w:rsid w:val="00CC2DAD"/>
    <w:rsid w:val="00CC2E42"/>
    <w:rsid w:val="00CE4308"/>
    <w:rsid w:val="00CF145B"/>
    <w:rsid w:val="00CF337F"/>
    <w:rsid w:val="00D246C9"/>
    <w:rsid w:val="00D26A8E"/>
    <w:rsid w:val="00D45015"/>
    <w:rsid w:val="00D52607"/>
    <w:rsid w:val="00D86BF3"/>
    <w:rsid w:val="00D94DE7"/>
    <w:rsid w:val="00DA1278"/>
    <w:rsid w:val="00DC45DD"/>
    <w:rsid w:val="00DF0375"/>
    <w:rsid w:val="00DF7762"/>
    <w:rsid w:val="00E02047"/>
    <w:rsid w:val="00E1231E"/>
    <w:rsid w:val="00E4121F"/>
    <w:rsid w:val="00E430E1"/>
    <w:rsid w:val="00E56D37"/>
    <w:rsid w:val="00E75541"/>
    <w:rsid w:val="00E76A88"/>
    <w:rsid w:val="00E862B1"/>
    <w:rsid w:val="00E97703"/>
    <w:rsid w:val="00EB7D0D"/>
    <w:rsid w:val="00ED277F"/>
    <w:rsid w:val="00EE1ACD"/>
    <w:rsid w:val="00EE752B"/>
    <w:rsid w:val="00F11345"/>
    <w:rsid w:val="00F159CB"/>
    <w:rsid w:val="00F2428E"/>
    <w:rsid w:val="00F55D01"/>
    <w:rsid w:val="00F66076"/>
    <w:rsid w:val="00F71278"/>
    <w:rsid w:val="00F72B7E"/>
    <w:rsid w:val="00F83C8F"/>
    <w:rsid w:val="00F85986"/>
    <w:rsid w:val="00F91CBC"/>
    <w:rsid w:val="00F93CFD"/>
    <w:rsid w:val="00F9771F"/>
    <w:rsid w:val="00FC50D8"/>
    <w:rsid w:val="00FC7C19"/>
    <w:rsid w:val="00FE3BFF"/>
    <w:rsid w:val="00FE6C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6"/>
      </w:numPr>
    </w:pPr>
  </w:style>
  <w:style w:type="numbering" w:customStyle="1" w:styleId="WW8Num6">
    <w:name w:val="WW8Num6"/>
    <w:basedOn w:val="Bezlisty"/>
    <w:rsid w:val="005515B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1">
    <w:name w:val="heading 1"/>
    <w:basedOn w:val="Normalny"/>
    <w:next w:val="Normalny"/>
    <w:link w:val="Nagwek1Znak"/>
    <w:qFormat/>
    <w:rsid w:val="00860C41"/>
    <w:pPr>
      <w:keepNext/>
      <w:widowControl/>
      <w:suppressAutoHyphens w:val="0"/>
      <w:autoSpaceDN/>
      <w:spacing w:after="200" w:line="276" w:lineRule="auto"/>
      <w:jc w:val="center"/>
      <w:outlineLvl w:val="0"/>
    </w:pPr>
    <w:rPr>
      <w:rFonts w:ascii="Arial" w:eastAsia="Times New Roman" w:hAnsi="Arial" w:cs="Times New Roman"/>
      <w:b/>
      <w:bCs/>
      <w:kern w:val="0"/>
      <w:sz w:val="20"/>
      <w:szCs w:val="20"/>
      <w:lang w:val="x-none" w:eastAsia="pl-PL" w:bidi="ar-SA"/>
    </w:rPr>
  </w:style>
  <w:style w:type="paragraph" w:styleId="Nagwek2">
    <w:name w:val="heading 2"/>
    <w:basedOn w:val="Normalny"/>
    <w:next w:val="Normalny"/>
    <w:link w:val="Nagwek2Znak"/>
    <w:qFormat/>
    <w:rsid w:val="00860C41"/>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paragraph" w:styleId="Nagwek3">
    <w:name w:val="heading 3"/>
    <w:basedOn w:val="Normalny"/>
    <w:next w:val="Normalny"/>
    <w:link w:val="Nagwek3Znak"/>
    <w:semiHidden/>
    <w:unhideWhenUsed/>
    <w:qFormat/>
    <w:rsid w:val="00AC12A2"/>
    <w:pPr>
      <w:keepNext/>
      <w:widowControl/>
      <w:tabs>
        <w:tab w:val="num" w:pos="0"/>
      </w:tabs>
      <w:autoSpaceDN/>
      <w:spacing w:line="360" w:lineRule="auto"/>
      <w:ind w:left="567" w:hanging="180"/>
      <w:jc w:val="center"/>
      <w:outlineLvl w:val="2"/>
    </w:pPr>
    <w:rPr>
      <w:rFonts w:ascii="Liberation Serif" w:eastAsia="Times New Roman" w:hAnsi="Liberation Serif"/>
      <w:b/>
      <w:kern w:val="2"/>
    </w:rPr>
  </w:style>
  <w:style w:type="paragraph" w:styleId="Nagwek4">
    <w:name w:val="heading 4"/>
    <w:basedOn w:val="Normalny"/>
    <w:next w:val="Normalny"/>
    <w:link w:val="Nagwek4Znak"/>
    <w:uiPriority w:val="9"/>
    <w:semiHidden/>
    <w:unhideWhenUsed/>
    <w:qFormat/>
    <w:rsid w:val="00860C41"/>
    <w:pPr>
      <w:keepNext/>
      <w:widowControl/>
      <w:suppressAutoHyphens w:val="0"/>
      <w:autoSpaceDN/>
      <w:spacing w:before="240" w:after="60" w:line="276" w:lineRule="auto"/>
      <w:outlineLvl w:val="3"/>
    </w:pPr>
    <w:rPr>
      <w:rFonts w:ascii="Calibri" w:eastAsia="Times New Roman" w:hAnsi="Calibri" w:cs="Times New Roman"/>
      <w:b/>
      <w:bCs/>
      <w:kern w:val="0"/>
      <w:sz w:val="28"/>
      <w:szCs w:val="28"/>
      <w:lang w:eastAsia="en-US" w:bidi="ar-SA"/>
    </w:rPr>
  </w:style>
  <w:style w:type="paragraph" w:styleId="Nagwek6">
    <w:name w:val="heading 6"/>
    <w:basedOn w:val="Normalny"/>
    <w:next w:val="Normalny"/>
    <w:link w:val="Nagwek6Znak"/>
    <w:uiPriority w:val="9"/>
    <w:qFormat/>
    <w:rsid w:val="00860C41"/>
    <w:pPr>
      <w:widowControl/>
      <w:suppressAutoHyphens w:val="0"/>
      <w:autoSpaceDN/>
      <w:spacing w:before="240" w:after="60"/>
      <w:outlineLvl w:val="5"/>
    </w:pPr>
    <w:rPr>
      <w:rFonts w:ascii="Calibri" w:eastAsia="Times New Roman" w:hAnsi="Calibri" w:cs="Times New Roman"/>
      <w:b/>
      <w:bCs/>
      <w:kern w:val="0"/>
      <w:sz w:val="22"/>
      <w:szCs w:val="22"/>
      <w:lang w:val="x-none" w:eastAsia="x-none" w:bidi="ar-SA"/>
    </w:rPr>
  </w:style>
  <w:style w:type="paragraph" w:styleId="Nagwek7">
    <w:name w:val="heading 7"/>
    <w:basedOn w:val="Normalny"/>
    <w:next w:val="Normalny"/>
    <w:link w:val="Nagwek7Znak"/>
    <w:uiPriority w:val="9"/>
    <w:unhideWhenUsed/>
    <w:qFormat/>
    <w:rsid w:val="00860C41"/>
    <w:pPr>
      <w:widowControl/>
      <w:suppressAutoHyphens w:val="0"/>
      <w:autoSpaceDN/>
      <w:spacing w:before="240" w:after="60" w:line="276" w:lineRule="auto"/>
      <w:outlineLvl w:val="6"/>
    </w:pPr>
    <w:rPr>
      <w:rFonts w:ascii="Calibri" w:eastAsia="Times New Roman" w:hAnsi="Calibri" w:cs="Times New Roman"/>
      <w:kern w:val="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12A2"/>
    <w:rPr>
      <w:rFonts w:ascii="Liberation Serif" w:eastAsia="Times New Roman" w:hAnsi="Liberation Serif" w:cs="Arial"/>
      <w:b/>
      <w:kern w:val="2"/>
      <w:sz w:val="24"/>
      <w:szCs w:val="24"/>
      <w:lang w:eastAsia="zh-CN" w:bidi="hi-IN"/>
    </w:rPr>
  </w:style>
  <w:style w:type="paragraph" w:customStyle="1" w:styleId="Standard">
    <w:name w:val="Standard"/>
    <w:rsid w:val="00AC12A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kstpodstawowy22">
    <w:name w:val="Tekst podstawowy 22"/>
    <w:basedOn w:val="Normalny"/>
    <w:rsid w:val="00AC12A2"/>
    <w:pPr>
      <w:widowControl/>
      <w:autoSpaceDN/>
      <w:spacing w:after="120" w:line="480" w:lineRule="auto"/>
    </w:pPr>
    <w:rPr>
      <w:rFonts w:ascii="Liberation Serif" w:hAnsi="Liberation Serif"/>
      <w:kern w:val="2"/>
    </w:rPr>
  </w:style>
  <w:style w:type="paragraph" w:customStyle="1" w:styleId="western">
    <w:name w:val="western"/>
    <w:basedOn w:val="Normalny"/>
    <w:qFormat/>
    <w:rsid w:val="00AC12A2"/>
    <w:pPr>
      <w:widowControl/>
      <w:suppressAutoHyphens w:val="0"/>
      <w:autoSpaceDN/>
      <w:spacing w:before="100" w:beforeAutospacing="1" w:after="119"/>
    </w:pPr>
    <w:rPr>
      <w:rFonts w:eastAsia="Times New Roman" w:cs="Times New Roman"/>
      <w:color w:val="000000"/>
      <w:kern w:val="0"/>
      <w:lang w:eastAsia="pl-PL" w:bidi="ar-SA"/>
    </w:rPr>
  </w:style>
  <w:style w:type="paragraph" w:customStyle="1" w:styleId="Textbody">
    <w:name w:val="Text body"/>
    <w:basedOn w:val="Standard"/>
    <w:rsid w:val="00A86DF1"/>
    <w:pPr>
      <w:widowControl/>
      <w:spacing w:after="140" w:line="288" w:lineRule="auto"/>
      <w:textAlignment w:val="baseline"/>
    </w:pPr>
    <w:rPr>
      <w:rFonts w:ascii="Liberation Serif" w:hAnsi="Liberation Serif" w:cs="Mangal"/>
    </w:rPr>
  </w:style>
  <w:style w:type="paragraph" w:styleId="Nagwek">
    <w:name w:val="header"/>
    <w:basedOn w:val="Normalny"/>
    <w:link w:val="NagwekZnak"/>
    <w:uiPriority w:val="99"/>
    <w:unhideWhenUsed/>
    <w:rsid w:val="007547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7547A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7547AC"/>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7547AC"/>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860C41"/>
    <w:pPr>
      <w:spacing w:after="120"/>
    </w:pPr>
    <w:rPr>
      <w:rFonts w:cs="Mangal"/>
      <w:szCs w:val="21"/>
    </w:rPr>
  </w:style>
  <w:style w:type="character" w:customStyle="1" w:styleId="TekstpodstawowyZnak">
    <w:name w:val="Tekst podstawowy Znak"/>
    <w:basedOn w:val="Domylnaczcionkaakapitu"/>
    <w:link w:val="Tekstpodstawowy"/>
    <w:uiPriority w:val="99"/>
    <w:rsid w:val="00860C41"/>
    <w:rPr>
      <w:rFonts w:ascii="Times New Roman" w:eastAsia="SimSun" w:hAnsi="Times New Roman" w:cs="Mangal"/>
      <w:kern w:val="3"/>
      <w:sz w:val="24"/>
      <w:szCs w:val="21"/>
      <w:lang w:eastAsia="zh-CN" w:bidi="hi-IN"/>
    </w:rPr>
  </w:style>
  <w:style w:type="character" w:customStyle="1" w:styleId="Nagwek1Znak">
    <w:name w:val="Nagłówek 1 Znak"/>
    <w:basedOn w:val="Domylnaczcionkaakapitu"/>
    <w:link w:val="Nagwek1"/>
    <w:rsid w:val="00860C41"/>
    <w:rPr>
      <w:rFonts w:ascii="Arial" w:eastAsia="Times New Roman" w:hAnsi="Arial" w:cs="Times New Roman"/>
      <w:b/>
      <w:bCs/>
      <w:sz w:val="20"/>
      <w:szCs w:val="20"/>
      <w:lang w:val="x-none" w:eastAsia="pl-PL"/>
    </w:rPr>
  </w:style>
  <w:style w:type="character" w:customStyle="1" w:styleId="Nagwek2Znak">
    <w:name w:val="Nagłówek 2 Znak"/>
    <w:basedOn w:val="Domylnaczcionkaakapitu"/>
    <w:link w:val="Nagwek2"/>
    <w:rsid w:val="00860C41"/>
    <w:rPr>
      <w:rFonts w:ascii="Arial" w:eastAsia="Times New Roman" w:hAnsi="Arial" w:cs="Times New Roman"/>
      <w:b/>
      <w:bCs/>
      <w:i/>
      <w:iCs/>
      <w:sz w:val="28"/>
      <w:szCs w:val="28"/>
      <w:lang w:val="x-none" w:eastAsia="pl-PL"/>
    </w:rPr>
  </w:style>
  <w:style w:type="character" w:customStyle="1" w:styleId="Nagwek4Znak">
    <w:name w:val="Nagłówek 4 Znak"/>
    <w:basedOn w:val="Domylnaczcionkaakapitu"/>
    <w:link w:val="Nagwek4"/>
    <w:uiPriority w:val="9"/>
    <w:semiHidden/>
    <w:rsid w:val="00860C41"/>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rsid w:val="00860C41"/>
    <w:rPr>
      <w:rFonts w:ascii="Calibri" w:eastAsia="Times New Roman" w:hAnsi="Calibri" w:cs="Times New Roman"/>
      <w:b/>
      <w:bCs/>
      <w:lang w:val="x-none" w:eastAsia="x-none"/>
    </w:rPr>
  </w:style>
  <w:style w:type="character" w:customStyle="1" w:styleId="Nagwek7Znak">
    <w:name w:val="Nagłówek 7 Znak"/>
    <w:basedOn w:val="Domylnaczcionkaakapitu"/>
    <w:link w:val="Nagwek7"/>
    <w:uiPriority w:val="9"/>
    <w:rsid w:val="00860C41"/>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860C41"/>
  </w:style>
  <w:style w:type="character" w:styleId="Hipercze">
    <w:name w:val="Hyperlink"/>
    <w:unhideWhenUsed/>
    <w:rsid w:val="00860C41"/>
    <w:rPr>
      <w:color w:val="0000FF"/>
      <w:u w:val="single"/>
    </w:rPr>
  </w:style>
  <w:style w:type="paragraph" w:styleId="Tekstpodstawowy2">
    <w:name w:val="Body Text 2"/>
    <w:basedOn w:val="Normalny"/>
    <w:link w:val="Tekstpodstawowy2Znak"/>
    <w:rsid w:val="00860C41"/>
    <w:pPr>
      <w:widowControl/>
      <w:suppressAutoHyphens w:val="0"/>
      <w:autoSpaceDN/>
      <w:spacing w:line="360" w:lineRule="auto"/>
      <w:jc w:val="both"/>
    </w:pPr>
    <w:rPr>
      <w:rFonts w:eastAsia="Times New Roman" w:cs="Times New Roman"/>
      <w:kern w:val="0"/>
      <w:szCs w:val="20"/>
      <w:lang w:val="x-none" w:eastAsia="x-none" w:bidi="ar-SA"/>
    </w:rPr>
  </w:style>
  <w:style w:type="character" w:customStyle="1" w:styleId="Tekstpodstawowy2Znak">
    <w:name w:val="Tekst podstawowy 2 Znak"/>
    <w:basedOn w:val="Domylnaczcionkaakapitu"/>
    <w:link w:val="Tekstpodstawowy2"/>
    <w:rsid w:val="00860C41"/>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uiPriority w:val="99"/>
    <w:unhideWhenUsed/>
    <w:rsid w:val="00860C41"/>
    <w:pPr>
      <w:widowControl/>
      <w:suppressAutoHyphens w:val="0"/>
      <w:autoSpaceDN/>
      <w:spacing w:after="120" w:line="276" w:lineRule="auto"/>
      <w:ind w:left="283"/>
    </w:pPr>
    <w:rPr>
      <w:rFonts w:ascii="Calibri" w:eastAsia="Calibri" w:hAnsi="Calibri" w:cs="Times New Roman"/>
      <w:kern w:val="0"/>
      <w:sz w:val="20"/>
      <w:szCs w:val="20"/>
      <w:lang w:val="x-none" w:eastAsia="x-none" w:bidi="ar-SA"/>
    </w:rPr>
  </w:style>
  <w:style w:type="character" w:customStyle="1" w:styleId="TekstpodstawowywcityZnak">
    <w:name w:val="Tekst podstawowy wcięty Znak"/>
    <w:basedOn w:val="Domylnaczcionkaakapitu"/>
    <w:link w:val="Tekstpodstawowywcity"/>
    <w:uiPriority w:val="99"/>
    <w:rsid w:val="00860C41"/>
    <w:rPr>
      <w:rFonts w:ascii="Calibri" w:eastAsia="Calibri" w:hAnsi="Calibri" w:cs="Times New Roman"/>
      <w:sz w:val="20"/>
      <w:szCs w:val="20"/>
      <w:lang w:val="x-none" w:eastAsia="x-none"/>
    </w:rPr>
  </w:style>
  <w:style w:type="paragraph" w:styleId="NormalnyWeb">
    <w:name w:val="Normal (Web)"/>
    <w:basedOn w:val="Normalny"/>
    <w:unhideWhenUsed/>
    <w:rsid w:val="00860C41"/>
    <w:pPr>
      <w:widowControl/>
      <w:suppressAutoHyphens w:val="0"/>
      <w:autoSpaceDN/>
      <w:ind w:left="251"/>
    </w:pPr>
    <w:rPr>
      <w:rFonts w:eastAsia="Times New Roman" w:cs="Times New Roman"/>
      <w:kern w:val="0"/>
      <w:lang w:eastAsia="pl-PL" w:bidi="ar-SA"/>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860C41"/>
    <w:pPr>
      <w:widowControl/>
      <w:suppressAutoHyphens w:val="0"/>
      <w:autoSpaceDN/>
      <w:ind w:left="720"/>
      <w:contextualSpacing/>
    </w:pPr>
    <w:rPr>
      <w:rFonts w:eastAsia="Times New Roman" w:cs="Times New Roman"/>
      <w:kern w:val="0"/>
      <w:lang w:val="x-none" w:eastAsia="x-none" w:bidi="ar-SA"/>
    </w:rPr>
  </w:style>
  <w:style w:type="paragraph" w:customStyle="1" w:styleId="Default">
    <w:name w:val="Default"/>
    <w:qFormat/>
    <w:rsid w:val="00860C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31">
    <w:name w:val="tekstpodstawowy31"/>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character" w:customStyle="1" w:styleId="text">
    <w:name w:val="text"/>
    <w:basedOn w:val="Domylnaczcionkaakapitu"/>
    <w:rsid w:val="00860C41"/>
  </w:style>
  <w:style w:type="character" w:customStyle="1" w:styleId="FontStyle14">
    <w:name w:val="Font Style14"/>
    <w:uiPriority w:val="99"/>
    <w:rsid w:val="00860C41"/>
    <w:rPr>
      <w:rFonts w:ascii="Calibri" w:hAnsi="Calibri" w:cs="Calibri"/>
      <w:sz w:val="22"/>
      <w:szCs w:val="22"/>
    </w:rPr>
  </w:style>
  <w:style w:type="character" w:customStyle="1" w:styleId="FontStyle15">
    <w:name w:val="Font Style15"/>
    <w:uiPriority w:val="99"/>
    <w:rsid w:val="00860C41"/>
    <w:rPr>
      <w:rFonts w:ascii="Times New Roman" w:hAnsi="Times New Roman" w:cs="Times New Roman"/>
      <w:sz w:val="18"/>
      <w:szCs w:val="18"/>
    </w:rPr>
  </w:style>
  <w:style w:type="character" w:customStyle="1" w:styleId="FontStyle12">
    <w:name w:val="Font Style12"/>
    <w:uiPriority w:val="99"/>
    <w:rsid w:val="00860C41"/>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860C41"/>
    <w:pPr>
      <w:widowControl/>
      <w:suppressAutoHyphens w:val="0"/>
      <w:autoSpaceDN/>
    </w:pPr>
    <w:rPr>
      <w:rFonts w:ascii="Segoe UI" w:eastAsia="Calibri" w:hAnsi="Segoe UI" w:cs="Times New Roman"/>
      <w:kern w:val="0"/>
      <w:sz w:val="18"/>
      <w:szCs w:val="18"/>
      <w:lang w:val="x-none" w:eastAsia="en-US" w:bidi="ar-SA"/>
    </w:rPr>
  </w:style>
  <w:style w:type="character" w:customStyle="1" w:styleId="TekstdymkaZnak">
    <w:name w:val="Tekst dymka Znak"/>
    <w:basedOn w:val="Domylnaczcionkaakapitu"/>
    <w:link w:val="Tekstdymka"/>
    <w:uiPriority w:val="99"/>
    <w:semiHidden/>
    <w:rsid w:val="00860C41"/>
    <w:rPr>
      <w:rFonts w:ascii="Segoe UI" w:eastAsia="Calibri" w:hAnsi="Segoe UI" w:cs="Times New Roman"/>
      <w:sz w:val="18"/>
      <w:szCs w:val="18"/>
      <w:lang w:val="x-none"/>
    </w:rPr>
  </w:style>
  <w:style w:type="character" w:customStyle="1" w:styleId="h2">
    <w:name w:val="h2"/>
    <w:rsid w:val="00860C41"/>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860C41"/>
    <w:rPr>
      <w:rFonts w:ascii="Times New Roman" w:eastAsia="Times New Roman" w:hAnsi="Times New Roman" w:cs="Times New Roman"/>
      <w:sz w:val="24"/>
      <w:szCs w:val="24"/>
      <w:lang w:val="x-none" w:eastAsia="x-none"/>
    </w:rPr>
  </w:style>
  <w:style w:type="character" w:customStyle="1" w:styleId="Numerowanie">
    <w:name w:val="Numerowanie"/>
    <w:rsid w:val="00860C41"/>
    <w:rPr>
      <w:sz w:val="24"/>
      <w:szCs w:val="24"/>
    </w:rPr>
  </w:style>
  <w:style w:type="paragraph" w:customStyle="1" w:styleId="A4-Pocztekwyliczenia">
    <w:name w:val="A4-Początek wyliczenia"/>
    <w:basedOn w:val="Normalny"/>
    <w:rsid w:val="00860C41"/>
    <w:pPr>
      <w:widowControl/>
      <w:autoSpaceDN/>
      <w:spacing w:after="60"/>
      <w:jc w:val="both"/>
    </w:pPr>
    <w:rPr>
      <w:rFonts w:ascii="Verdana" w:eastAsia="Times New Roman" w:hAnsi="Verdana" w:cs="Calibri"/>
      <w:kern w:val="0"/>
      <w:sz w:val="20"/>
      <w:lang w:eastAsia="ar-SA" w:bidi="ar-SA"/>
    </w:rPr>
  </w:style>
  <w:style w:type="character" w:customStyle="1" w:styleId="fontstyle70">
    <w:name w:val="fontstyle70"/>
    <w:rsid w:val="00860C41"/>
  </w:style>
  <w:style w:type="character" w:customStyle="1" w:styleId="A2Znak">
    <w:name w:val="A2 Znak"/>
    <w:rsid w:val="00860C41"/>
    <w:rPr>
      <w:rFonts w:ascii="Verdana" w:hAnsi="Verdana"/>
      <w:b/>
      <w:sz w:val="22"/>
      <w:szCs w:val="24"/>
      <w:lang w:val="pl-PL" w:eastAsia="ar-SA" w:bidi="ar-SA"/>
    </w:rPr>
  </w:style>
  <w:style w:type="table" w:styleId="Tabela-Siatka">
    <w:name w:val="Table Grid"/>
    <w:basedOn w:val="Standardowy"/>
    <w:uiPriority w:val="59"/>
    <w:rsid w:val="00860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unhideWhenUsed/>
    <w:rsid w:val="00860C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860C41"/>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uiPriority w:val="99"/>
    <w:semiHidden/>
    <w:unhideWhenUsed/>
    <w:rsid w:val="00860C41"/>
    <w:pPr>
      <w:widowControl/>
      <w:suppressAutoHyphens w:val="0"/>
      <w:autoSpaceDN/>
      <w:spacing w:after="120"/>
      <w:ind w:left="283"/>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uiPriority w:val="99"/>
    <w:semiHidden/>
    <w:rsid w:val="00860C41"/>
    <w:rPr>
      <w:rFonts w:ascii="Times New Roman" w:eastAsia="Times New Roman" w:hAnsi="Times New Roman" w:cs="Times New Roman"/>
      <w:sz w:val="16"/>
      <w:szCs w:val="16"/>
      <w:lang w:val="x-none" w:eastAsia="x-none"/>
    </w:rPr>
  </w:style>
  <w:style w:type="paragraph" w:customStyle="1" w:styleId="listparagraph">
    <w:name w:val="listparagraph"/>
    <w:basedOn w:val="Normalny"/>
    <w:rsid w:val="00860C41"/>
    <w:pPr>
      <w:widowControl/>
      <w:suppressAutoHyphens w:val="0"/>
      <w:autoSpaceDN/>
      <w:spacing w:before="100" w:beforeAutospacing="1" w:after="100" w:afterAutospacing="1"/>
    </w:pPr>
    <w:rPr>
      <w:rFonts w:eastAsia="Times New Roman" w:cs="Times New Roman"/>
      <w:kern w:val="0"/>
      <w:lang w:eastAsia="pl-PL" w:bidi="ar-SA"/>
    </w:rPr>
  </w:style>
  <w:style w:type="paragraph" w:customStyle="1" w:styleId="Document1">
    <w:name w:val="Document 1"/>
    <w:rsid w:val="00860C41"/>
    <w:pPr>
      <w:keepNext/>
      <w:keepLines/>
      <w:tabs>
        <w:tab w:val="left" w:pos="-720"/>
      </w:tabs>
      <w:suppressAutoHyphens/>
      <w:spacing w:after="0" w:line="240" w:lineRule="auto"/>
    </w:pPr>
    <w:rPr>
      <w:rFonts w:ascii="Courier New" w:eastAsia="Times New Roman" w:hAnsi="Courier New" w:cs="Times New Roman"/>
      <w:sz w:val="24"/>
      <w:szCs w:val="20"/>
      <w:lang w:val="en-US" w:eastAsia="pl-PL"/>
    </w:rPr>
  </w:style>
  <w:style w:type="paragraph" w:customStyle="1" w:styleId="Akapitzlist2">
    <w:name w:val="Akapit z listą2"/>
    <w:basedOn w:val="Normalny"/>
    <w:rsid w:val="00860C41"/>
    <w:pPr>
      <w:widowControl/>
      <w:suppressAutoHyphens w:val="0"/>
      <w:autoSpaceDN/>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CzgwnaA">
    <w:name w:val="Część główna A"/>
    <w:rsid w:val="00860C41"/>
    <w:pPr>
      <w:spacing w:after="0" w:line="240" w:lineRule="auto"/>
    </w:pPr>
    <w:rPr>
      <w:rFonts w:ascii="Helvetica" w:eastAsia="Times New Roman" w:hAnsi="Helvetica" w:cs="Helvetica"/>
      <w:color w:val="000000"/>
      <w:kern w:val="1"/>
      <w:sz w:val="24"/>
      <w:szCs w:val="20"/>
      <w:lang w:eastAsia="zh-CN" w:bidi="hi-IN"/>
    </w:rPr>
  </w:style>
  <w:style w:type="paragraph" w:styleId="Zwykytekst">
    <w:name w:val="Plain Text"/>
    <w:basedOn w:val="Normalny"/>
    <w:link w:val="ZwykytekstZnak"/>
    <w:unhideWhenUsed/>
    <w:rsid w:val="003F5F54"/>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3F5F54"/>
    <w:rPr>
      <w:rFonts w:ascii="Courier New" w:eastAsia="Times New Roman" w:hAnsi="Courier New" w:cs="Times New Roman"/>
      <w:w w:val="89"/>
      <w:sz w:val="25"/>
      <w:szCs w:val="20"/>
      <w:lang w:eastAsia="hi-IN"/>
    </w:rPr>
  </w:style>
  <w:style w:type="character" w:customStyle="1" w:styleId="Internetlink">
    <w:name w:val="Internet link"/>
    <w:rsid w:val="005515B9"/>
    <w:rPr>
      <w:color w:val="0000FF"/>
      <w:u w:val="single"/>
    </w:rPr>
  </w:style>
  <w:style w:type="numbering" w:customStyle="1" w:styleId="WW8Num21">
    <w:name w:val="WW8Num21"/>
    <w:rsid w:val="005515B9"/>
    <w:pPr>
      <w:numPr>
        <w:numId w:val="26"/>
      </w:numPr>
    </w:pPr>
  </w:style>
  <w:style w:type="numbering" w:customStyle="1" w:styleId="WW8Num6">
    <w:name w:val="WW8Num6"/>
    <w:basedOn w:val="Bezlisty"/>
    <w:rsid w:val="005515B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352">
      <w:bodyDiv w:val="1"/>
      <w:marLeft w:val="0"/>
      <w:marRight w:val="0"/>
      <w:marTop w:val="0"/>
      <w:marBottom w:val="0"/>
      <w:divBdr>
        <w:top w:val="none" w:sz="0" w:space="0" w:color="auto"/>
        <w:left w:val="none" w:sz="0" w:space="0" w:color="auto"/>
        <w:bottom w:val="none" w:sz="0" w:space="0" w:color="auto"/>
        <w:right w:val="none" w:sz="0" w:space="0" w:color="auto"/>
      </w:divBdr>
    </w:div>
    <w:div w:id="228610647">
      <w:bodyDiv w:val="1"/>
      <w:marLeft w:val="0"/>
      <w:marRight w:val="0"/>
      <w:marTop w:val="0"/>
      <w:marBottom w:val="0"/>
      <w:divBdr>
        <w:top w:val="none" w:sz="0" w:space="0" w:color="auto"/>
        <w:left w:val="none" w:sz="0" w:space="0" w:color="auto"/>
        <w:bottom w:val="none" w:sz="0" w:space="0" w:color="auto"/>
        <w:right w:val="none" w:sz="0" w:space="0" w:color="auto"/>
      </w:divBdr>
    </w:div>
    <w:div w:id="343361135">
      <w:bodyDiv w:val="1"/>
      <w:marLeft w:val="0"/>
      <w:marRight w:val="0"/>
      <w:marTop w:val="0"/>
      <w:marBottom w:val="0"/>
      <w:divBdr>
        <w:top w:val="none" w:sz="0" w:space="0" w:color="auto"/>
        <w:left w:val="none" w:sz="0" w:space="0" w:color="auto"/>
        <w:bottom w:val="none" w:sz="0" w:space="0" w:color="auto"/>
        <w:right w:val="none" w:sz="0" w:space="0" w:color="auto"/>
      </w:divBdr>
    </w:div>
    <w:div w:id="367729285">
      <w:bodyDiv w:val="1"/>
      <w:marLeft w:val="0"/>
      <w:marRight w:val="0"/>
      <w:marTop w:val="0"/>
      <w:marBottom w:val="0"/>
      <w:divBdr>
        <w:top w:val="none" w:sz="0" w:space="0" w:color="auto"/>
        <w:left w:val="none" w:sz="0" w:space="0" w:color="auto"/>
        <w:bottom w:val="none" w:sz="0" w:space="0" w:color="auto"/>
        <w:right w:val="none" w:sz="0" w:space="0" w:color="auto"/>
      </w:divBdr>
    </w:div>
    <w:div w:id="394202361">
      <w:bodyDiv w:val="1"/>
      <w:marLeft w:val="0"/>
      <w:marRight w:val="0"/>
      <w:marTop w:val="0"/>
      <w:marBottom w:val="0"/>
      <w:divBdr>
        <w:top w:val="none" w:sz="0" w:space="0" w:color="auto"/>
        <w:left w:val="none" w:sz="0" w:space="0" w:color="auto"/>
        <w:bottom w:val="none" w:sz="0" w:space="0" w:color="auto"/>
        <w:right w:val="none" w:sz="0" w:space="0" w:color="auto"/>
      </w:divBdr>
    </w:div>
    <w:div w:id="403532160">
      <w:bodyDiv w:val="1"/>
      <w:marLeft w:val="0"/>
      <w:marRight w:val="0"/>
      <w:marTop w:val="0"/>
      <w:marBottom w:val="0"/>
      <w:divBdr>
        <w:top w:val="none" w:sz="0" w:space="0" w:color="auto"/>
        <w:left w:val="none" w:sz="0" w:space="0" w:color="auto"/>
        <w:bottom w:val="none" w:sz="0" w:space="0" w:color="auto"/>
        <w:right w:val="none" w:sz="0" w:space="0" w:color="auto"/>
      </w:divBdr>
    </w:div>
    <w:div w:id="775056067">
      <w:bodyDiv w:val="1"/>
      <w:marLeft w:val="0"/>
      <w:marRight w:val="0"/>
      <w:marTop w:val="0"/>
      <w:marBottom w:val="0"/>
      <w:divBdr>
        <w:top w:val="none" w:sz="0" w:space="0" w:color="auto"/>
        <w:left w:val="none" w:sz="0" w:space="0" w:color="auto"/>
        <w:bottom w:val="none" w:sz="0" w:space="0" w:color="auto"/>
        <w:right w:val="none" w:sz="0" w:space="0" w:color="auto"/>
      </w:divBdr>
    </w:div>
    <w:div w:id="809713922">
      <w:bodyDiv w:val="1"/>
      <w:marLeft w:val="0"/>
      <w:marRight w:val="0"/>
      <w:marTop w:val="0"/>
      <w:marBottom w:val="0"/>
      <w:divBdr>
        <w:top w:val="none" w:sz="0" w:space="0" w:color="auto"/>
        <w:left w:val="none" w:sz="0" w:space="0" w:color="auto"/>
        <w:bottom w:val="none" w:sz="0" w:space="0" w:color="auto"/>
        <w:right w:val="none" w:sz="0" w:space="0" w:color="auto"/>
      </w:divBdr>
    </w:div>
    <w:div w:id="1139954750">
      <w:bodyDiv w:val="1"/>
      <w:marLeft w:val="0"/>
      <w:marRight w:val="0"/>
      <w:marTop w:val="0"/>
      <w:marBottom w:val="0"/>
      <w:divBdr>
        <w:top w:val="none" w:sz="0" w:space="0" w:color="auto"/>
        <w:left w:val="none" w:sz="0" w:space="0" w:color="auto"/>
        <w:bottom w:val="none" w:sz="0" w:space="0" w:color="auto"/>
        <w:right w:val="none" w:sz="0" w:space="0" w:color="auto"/>
      </w:divBdr>
    </w:div>
    <w:div w:id="1226992864">
      <w:bodyDiv w:val="1"/>
      <w:marLeft w:val="0"/>
      <w:marRight w:val="0"/>
      <w:marTop w:val="0"/>
      <w:marBottom w:val="0"/>
      <w:divBdr>
        <w:top w:val="none" w:sz="0" w:space="0" w:color="auto"/>
        <w:left w:val="none" w:sz="0" w:space="0" w:color="auto"/>
        <w:bottom w:val="none" w:sz="0" w:space="0" w:color="auto"/>
        <w:right w:val="none" w:sz="0" w:space="0" w:color="auto"/>
      </w:divBdr>
    </w:div>
    <w:div w:id="1554152971">
      <w:bodyDiv w:val="1"/>
      <w:marLeft w:val="0"/>
      <w:marRight w:val="0"/>
      <w:marTop w:val="0"/>
      <w:marBottom w:val="0"/>
      <w:divBdr>
        <w:top w:val="none" w:sz="0" w:space="0" w:color="auto"/>
        <w:left w:val="none" w:sz="0" w:space="0" w:color="auto"/>
        <w:bottom w:val="none" w:sz="0" w:space="0" w:color="auto"/>
        <w:right w:val="none" w:sz="0" w:space="0" w:color="auto"/>
      </w:divBdr>
    </w:div>
    <w:div w:id="18624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zpitalzawiercie.p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hyperlink" Target="https://www.uzp.gov.pl/strona-glowna/slider-aktualnosci/zmiany-na-miniportalu/zmiany-na-miniportalu" TargetMode="External"/><Relationship Id="rId2" Type="http://schemas.openxmlformats.org/officeDocument/2006/relationships/styles" Target="styles.xml"/><Relationship Id="rId16" Type="http://schemas.openxmlformats.org/officeDocument/2006/relationships/hyperlink" Target="mailto:zampub@szpitalzawierci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cert.pl/kontakt.htm"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Pages>
  <Words>8520</Words>
  <Characters>51124</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181</cp:revision>
  <cp:lastPrinted>2020-11-20T09:43:00Z</cp:lastPrinted>
  <dcterms:created xsi:type="dcterms:W3CDTF">2019-11-13T08:55:00Z</dcterms:created>
  <dcterms:modified xsi:type="dcterms:W3CDTF">2020-12-23T08:05:00Z</dcterms:modified>
</cp:coreProperties>
</file>