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5AF6" w:rsidRPr="00501DB7" w:rsidRDefault="00F25AF6" w:rsidP="00F25AF6">
      <w:pPr>
        <w:tabs>
          <w:tab w:val="left" w:pos="7070"/>
        </w:tabs>
        <w:spacing w:line="100" w:lineRule="atLeast"/>
        <w:jc w:val="both"/>
        <w:rPr>
          <w:rFonts w:ascii="Verdana" w:hAnsi="Verdana" w:cs="Verdana"/>
          <w:sz w:val="16"/>
        </w:rPr>
      </w:pPr>
      <w:r>
        <w:rPr>
          <w:rFonts w:ascii="Verdana" w:hAnsi="Verdana" w:cs="Verdana"/>
          <w:sz w:val="16"/>
        </w:rPr>
        <w:t>Szpital Powiatowy w Zawierci</w:t>
      </w:r>
      <w:r w:rsidR="00242090">
        <w:rPr>
          <w:rFonts w:ascii="Verdana" w:hAnsi="Verdana" w:cs="Verdana"/>
          <w:sz w:val="16"/>
        </w:rPr>
        <w:t>u</w:t>
      </w:r>
      <w:r>
        <w:rPr>
          <w:rFonts w:ascii="Verdana" w:hAnsi="Verdana" w:cs="Verdana"/>
          <w:sz w:val="16"/>
        </w:rPr>
        <w:t xml:space="preserve">                                                                       </w:t>
      </w:r>
      <w:r w:rsidR="00045E92">
        <w:rPr>
          <w:rFonts w:ascii="Verdana" w:hAnsi="Verdana" w:cs="Verdana"/>
          <w:sz w:val="16"/>
        </w:rPr>
        <w:t xml:space="preserve">           Zawiercie dnia,</w:t>
      </w:r>
      <w:r w:rsidR="00AC593A">
        <w:rPr>
          <w:rFonts w:ascii="Verdana" w:hAnsi="Verdana" w:cs="Verdana"/>
          <w:sz w:val="16"/>
        </w:rPr>
        <w:t xml:space="preserve"> </w:t>
      </w:r>
      <w:r w:rsidR="006A28CE">
        <w:rPr>
          <w:rFonts w:ascii="Verdana" w:hAnsi="Verdana" w:cs="Verdana"/>
          <w:sz w:val="16"/>
        </w:rPr>
        <w:t>15</w:t>
      </w:r>
      <w:r w:rsidR="00AA1346">
        <w:rPr>
          <w:rFonts w:ascii="Verdana" w:hAnsi="Verdana" w:cs="Verdana"/>
          <w:sz w:val="16"/>
        </w:rPr>
        <w:t>.06</w:t>
      </w:r>
      <w:r>
        <w:rPr>
          <w:rFonts w:ascii="Verdana" w:hAnsi="Verdana" w:cs="Verdana"/>
          <w:sz w:val="16"/>
        </w:rPr>
        <w:t>.2018</w:t>
      </w:r>
      <w:r w:rsidR="00AA1346">
        <w:rPr>
          <w:rFonts w:ascii="Verdana" w:hAnsi="Verdana" w:cs="Verdana"/>
          <w:sz w:val="16"/>
        </w:rPr>
        <w:t>r.</w:t>
      </w:r>
    </w:p>
    <w:p w:rsidR="00F25AF6" w:rsidRDefault="00F25AF6" w:rsidP="00F25AF6">
      <w:pPr>
        <w:spacing w:line="100" w:lineRule="atLeast"/>
        <w:jc w:val="both"/>
        <w:rPr>
          <w:rFonts w:ascii="Verdana" w:hAnsi="Verdana" w:cs="Verdana"/>
          <w:sz w:val="16"/>
        </w:rPr>
      </w:pPr>
      <w:r>
        <w:rPr>
          <w:rFonts w:ascii="Verdana" w:hAnsi="Verdana" w:cs="Verdana"/>
          <w:sz w:val="16"/>
        </w:rPr>
        <w:t>ul. Miodowa 14</w:t>
      </w:r>
    </w:p>
    <w:p w:rsidR="00F25AF6" w:rsidRDefault="00F25AF6" w:rsidP="00F25AF6">
      <w:pPr>
        <w:spacing w:line="100" w:lineRule="atLeast"/>
        <w:jc w:val="both"/>
        <w:rPr>
          <w:rFonts w:ascii="Verdana" w:hAnsi="Verdana" w:cs="Verdana"/>
          <w:sz w:val="16"/>
        </w:rPr>
      </w:pPr>
      <w:r>
        <w:rPr>
          <w:rFonts w:ascii="Verdana" w:hAnsi="Verdana" w:cs="Verdana"/>
          <w:sz w:val="16"/>
        </w:rPr>
        <w:t>42-400 Zawiercie</w:t>
      </w:r>
    </w:p>
    <w:p w:rsidR="00F25AF6" w:rsidRDefault="00F25AF6" w:rsidP="00F25AF6">
      <w:pPr>
        <w:spacing w:line="100" w:lineRule="atLeast"/>
        <w:jc w:val="both"/>
        <w:rPr>
          <w:rFonts w:ascii="Verdana" w:hAnsi="Verdana" w:cs="Verdana"/>
          <w:sz w:val="16"/>
        </w:rPr>
      </w:pPr>
    </w:p>
    <w:p w:rsidR="00F25AF6" w:rsidRDefault="00F25AF6" w:rsidP="00F25AF6">
      <w:pPr>
        <w:spacing w:line="100" w:lineRule="atLeast"/>
        <w:jc w:val="both"/>
        <w:rPr>
          <w:rFonts w:ascii="Verdana" w:hAnsi="Verdana" w:cs="Verdana"/>
          <w:sz w:val="16"/>
        </w:rPr>
      </w:pPr>
    </w:p>
    <w:p w:rsidR="00F25AF6" w:rsidRDefault="00F25AF6" w:rsidP="00F25AF6">
      <w:pPr>
        <w:spacing w:line="100" w:lineRule="atLeast"/>
        <w:jc w:val="both"/>
        <w:rPr>
          <w:rFonts w:ascii="Verdana" w:hAnsi="Verdana" w:cs="Verdana"/>
          <w:sz w:val="16"/>
        </w:rPr>
      </w:pPr>
      <w:r>
        <w:rPr>
          <w:rFonts w:ascii="Verdana" w:hAnsi="Verdana" w:cs="Verdana"/>
          <w:b/>
          <w:sz w:val="16"/>
        </w:rPr>
        <w:t>Znak sprawy: DZP/PN/</w:t>
      </w:r>
      <w:r w:rsidR="00AA1346">
        <w:rPr>
          <w:rFonts w:ascii="Verdana" w:hAnsi="Verdana" w:cs="Verdana"/>
          <w:b/>
          <w:sz w:val="16"/>
        </w:rPr>
        <w:t>42</w:t>
      </w:r>
      <w:r>
        <w:rPr>
          <w:rFonts w:ascii="Verdana" w:hAnsi="Verdana" w:cs="Verdana"/>
          <w:b/>
          <w:sz w:val="16"/>
        </w:rPr>
        <w:t>/2018</w:t>
      </w:r>
    </w:p>
    <w:p w:rsidR="00F25AF6" w:rsidRDefault="00F25AF6" w:rsidP="00F25AF6">
      <w:pPr>
        <w:spacing w:line="100" w:lineRule="atLeast"/>
        <w:jc w:val="both"/>
        <w:rPr>
          <w:rFonts w:ascii="Verdana" w:hAnsi="Verdana" w:cs="Verdana"/>
          <w:sz w:val="16"/>
        </w:rPr>
      </w:pPr>
    </w:p>
    <w:p w:rsidR="00F25AF6" w:rsidRDefault="00F25AF6" w:rsidP="00F25AF6">
      <w:pPr>
        <w:spacing w:line="100" w:lineRule="atLeast"/>
        <w:jc w:val="both"/>
        <w:rPr>
          <w:rFonts w:ascii="Verdana" w:hAnsi="Verdana" w:cs="Verdana"/>
          <w:sz w:val="16"/>
        </w:rPr>
      </w:pPr>
    </w:p>
    <w:p w:rsidR="00F25AF6" w:rsidRDefault="00F25AF6" w:rsidP="00F25AF6">
      <w:pPr>
        <w:spacing w:line="100" w:lineRule="atLeast"/>
        <w:jc w:val="both"/>
        <w:rPr>
          <w:rFonts w:ascii="Verdana" w:hAnsi="Verdana" w:cs="Verdana"/>
          <w:sz w:val="16"/>
        </w:rPr>
      </w:pPr>
    </w:p>
    <w:p w:rsidR="00F25AF6" w:rsidRDefault="00F25AF6" w:rsidP="00F25AF6">
      <w:pPr>
        <w:spacing w:line="100" w:lineRule="atLeast"/>
        <w:jc w:val="both"/>
        <w:rPr>
          <w:rFonts w:ascii="Verdana" w:hAnsi="Verdana" w:cs="Verdana"/>
          <w:sz w:val="16"/>
        </w:rPr>
      </w:pPr>
    </w:p>
    <w:p w:rsidR="00F25AF6" w:rsidRDefault="00F25AF6" w:rsidP="00F25AF6">
      <w:pPr>
        <w:spacing w:line="100" w:lineRule="atLeast"/>
        <w:jc w:val="both"/>
        <w:rPr>
          <w:rFonts w:ascii="Verdana" w:hAnsi="Verdana" w:cs="Verdana"/>
          <w:sz w:val="16"/>
        </w:rPr>
      </w:pPr>
    </w:p>
    <w:p w:rsidR="00F25AF6" w:rsidRDefault="00F25AF6" w:rsidP="00F25AF6">
      <w:pPr>
        <w:spacing w:line="100" w:lineRule="atLeast"/>
        <w:jc w:val="both"/>
        <w:rPr>
          <w:rFonts w:ascii="Verdana" w:hAnsi="Verdana" w:cs="Verdana"/>
          <w:sz w:val="16"/>
        </w:rPr>
      </w:pPr>
    </w:p>
    <w:p w:rsidR="00F25AF6" w:rsidRDefault="00F25AF6" w:rsidP="00F25AF6">
      <w:pPr>
        <w:spacing w:line="100" w:lineRule="atLeast"/>
        <w:jc w:val="both"/>
        <w:rPr>
          <w:rFonts w:ascii="Verdana" w:hAnsi="Verdana" w:cs="Verdana"/>
          <w:sz w:val="16"/>
        </w:rPr>
      </w:pPr>
    </w:p>
    <w:p w:rsidR="00F25AF6" w:rsidRDefault="00F25AF6" w:rsidP="00F25AF6">
      <w:pPr>
        <w:spacing w:line="100" w:lineRule="atLeast"/>
        <w:jc w:val="both"/>
        <w:rPr>
          <w:rFonts w:ascii="Verdana" w:hAnsi="Verdana" w:cs="Verdana"/>
          <w:sz w:val="16"/>
        </w:rPr>
      </w:pPr>
    </w:p>
    <w:p w:rsidR="00F25AF6" w:rsidRDefault="00F25AF6" w:rsidP="00F25AF6">
      <w:pPr>
        <w:spacing w:line="100" w:lineRule="atLeast"/>
        <w:jc w:val="both"/>
        <w:rPr>
          <w:rFonts w:ascii="Verdana" w:hAnsi="Verdana" w:cs="Verdana"/>
          <w:sz w:val="16"/>
        </w:rPr>
      </w:pPr>
    </w:p>
    <w:p w:rsidR="00F25AF6" w:rsidRDefault="00F25AF6" w:rsidP="00F25AF6">
      <w:pPr>
        <w:spacing w:line="100" w:lineRule="atLeast"/>
        <w:jc w:val="both"/>
        <w:rPr>
          <w:rFonts w:ascii="Verdana" w:hAnsi="Verdana" w:cs="Verdana"/>
          <w:sz w:val="16"/>
        </w:rPr>
      </w:pPr>
    </w:p>
    <w:p w:rsidR="00F25AF6" w:rsidRDefault="00F25AF6" w:rsidP="00F25AF6">
      <w:pPr>
        <w:spacing w:line="100" w:lineRule="atLeast"/>
        <w:jc w:val="both"/>
        <w:rPr>
          <w:rFonts w:ascii="Verdana" w:hAnsi="Verdana" w:cs="Verdana"/>
          <w:sz w:val="16"/>
        </w:rPr>
      </w:pPr>
    </w:p>
    <w:p w:rsidR="00F25AF6" w:rsidRPr="001D584B" w:rsidRDefault="00F25AF6" w:rsidP="00F25AF6">
      <w:pPr>
        <w:jc w:val="both"/>
        <w:rPr>
          <w:rFonts w:ascii="Verdana" w:hAnsi="Verdana" w:cs="Verdana"/>
          <w:sz w:val="16"/>
        </w:rPr>
      </w:pPr>
    </w:p>
    <w:p w:rsidR="00F25AF6" w:rsidRPr="00313D36" w:rsidRDefault="00F25AF6" w:rsidP="00F25AF6">
      <w:pPr>
        <w:tabs>
          <w:tab w:val="left" w:pos="2213"/>
        </w:tabs>
        <w:jc w:val="center"/>
        <w:rPr>
          <w:rFonts w:ascii="Verdana" w:hAnsi="Verdana" w:cs="Verdana"/>
          <w:b/>
          <w:sz w:val="18"/>
          <w:szCs w:val="18"/>
        </w:rPr>
      </w:pPr>
      <w:r w:rsidRPr="00313D36">
        <w:rPr>
          <w:rFonts w:ascii="Verdana" w:hAnsi="Verdana" w:cs="Verdana"/>
          <w:b/>
          <w:sz w:val="18"/>
          <w:szCs w:val="18"/>
        </w:rPr>
        <w:t>Specyfikacja istotnych warunków zamówienia</w:t>
      </w:r>
    </w:p>
    <w:p w:rsidR="00F25AF6" w:rsidRPr="00313D36" w:rsidRDefault="00F25AF6" w:rsidP="00F25AF6">
      <w:pPr>
        <w:tabs>
          <w:tab w:val="left" w:pos="2213"/>
        </w:tabs>
        <w:jc w:val="center"/>
        <w:rPr>
          <w:rFonts w:ascii="Verdana" w:hAnsi="Verdana" w:cs="Verdana"/>
          <w:b/>
          <w:sz w:val="18"/>
          <w:szCs w:val="18"/>
        </w:rPr>
      </w:pPr>
    </w:p>
    <w:p w:rsidR="002A68A8" w:rsidRDefault="002A68A8" w:rsidP="002A68A8">
      <w:pPr>
        <w:pStyle w:val="Tekstpodstawowy"/>
        <w:spacing w:line="360" w:lineRule="auto"/>
        <w:jc w:val="center"/>
        <w:rPr>
          <w:rFonts w:ascii="Verdana" w:hAnsi="Verdana"/>
          <w:b/>
          <w:sz w:val="18"/>
          <w:szCs w:val="18"/>
        </w:rPr>
      </w:pPr>
      <w:r>
        <w:rPr>
          <w:rFonts w:ascii="Verdana" w:hAnsi="Verdana"/>
          <w:b/>
          <w:sz w:val="18"/>
          <w:szCs w:val="18"/>
        </w:rPr>
        <w:t>„</w:t>
      </w:r>
      <w:r>
        <w:rPr>
          <w:rFonts w:ascii="Verdana" w:hAnsi="Verdana"/>
          <w:b/>
          <w:sz w:val="16"/>
          <w:szCs w:val="16"/>
        </w:rPr>
        <w:t xml:space="preserve">Dostawa produktów leczniczych, opakowań szklanych i materiałów </w:t>
      </w:r>
      <w:proofErr w:type="spellStart"/>
      <w:r>
        <w:rPr>
          <w:rFonts w:ascii="Verdana" w:hAnsi="Verdana"/>
          <w:b/>
          <w:sz w:val="16"/>
          <w:szCs w:val="16"/>
        </w:rPr>
        <w:t>szewnych</w:t>
      </w:r>
      <w:proofErr w:type="spellEnd"/>
      <w:r>
        <w:rPr>
          <w:rFonts w:ascii="Verdana" w:hAnsi="Verdana"/>
          <w:b/>
          <w:sz w:val="16"/>
          <w:szCs w:val="16"/>
        </w:rPr>
        <w:t xml:space="preserve"> – 7 pakietów”</w:t>
      </w:r>
    </w:p>
    <w:p w:rsidR="00F25AF6" w:rsidRPr="00313D36" w:rsidRDefault="00F25AF6" w:rsidP="00F25AF6">
      <w:pPr>
        <w:jc w:val="center"/>
        <w:rPr>
          <w:rFonts w:ascii="Verdana" w:hAnsi="Verdana" w:cs="Verdana"/>
          <w:b/>
          <w:sz w:val="18"/>
          <w:szCs w:val="18"/>
        </w:rPr>
      </w:pPr>
    </w:p>
    <w:p w:rsidR="00F25AF6" w:rsidRPr="00313D36" w:rsidRDefault="00F25AF6" w:rsidP="00F25AF6">
      <w:pPr>
        <w:jc w:val="both"/>
        <w:rPr>
          <w:rFonts w:ascii="Verdana" w:hAnsi="Verdana" w:cs="Verdana"/>
          <w:b/>
          <w:sz w:val="18"/>
          <w:szCs w:val="18"/>
        </w:rPr>
      </w:pPr>
    </w:p>
    <w:p w:rsidR="00F25AF6" w:rsidRPr="00313D36" w:rsidRDefault="00F25AF6" w:rsidP="00F25AF6">
      <w:pPr>
        <w:jc w:val="both"/>
        <w:rPr>
          <w:rFonts w:ascii="Verdana" w:hAnsi="Verdana" w:cs="Verdana"/>
          <w:b/>
          <w:sz w:val="18"/>
          <w:szCs w:val="18"/>
        </w:rPr>
      </w:pPr>
    </w:p>
    <w:p w:rsidR="00F25AF6" w:rsidRPr="00C13E26" w:rsidRDefault="00F25AF6" w:rsidP="00F25AF6">
      <w:pPr>
        <w:jc w:val="both"/>
        <w:rPr>
          <w:rFonts w:ascii="Verdana" w:hAnsi="Verdana" w:cs="Verdana"/>
          <w:sz w:val="20"/>
        </w:rPr>
      </w:pPr>
    </w:p>
    <w:p w:rsidR="00F25AF6" w:rsidRDefault="00F25AF6" w:rsidP="00F25AF6">
      <w:pPr>
        <w:spacing w:line="100" w:lineRule="atLeast"/>
        <w:jc w:val="both"/>
        <w:rPr>
          <w:rFonts w:ascii="Verdana" w:hAnsi="Verdana" w:cs="Verdana"/>
          <w:sz w:val="16"/>
        </w:rPr>
      </w:pPr>
    </w:p>
    <w:p w:rsidR="00F25AF6" w:rsidRPr="00655B09" w:rsidRDefault="00F25AF6" w:rsidP="00F25AF6">
      <w:pPr>
        <w:widowControl/>
        <w:jc w:val="both"/>
        <w:rPr>
          <w:rFonts w:ascii="Verdana" w:hAnsi="Verdana" w:cs="Tahoma"/>
          <w:color w:val="000000"/>
          <w:kern w:val="0"/>
          <w:sz w:val="16"/>
          <w:szCs w:val="16"/>
          <w:lang w:eastAsia="pl-PL" w:bidi="ar-SA"/>
        </w:rPr>
      </w:pPr>
      <w:r w:rsidRPr="00655B09">
        <w:rPr>
          <w:rFonts w:ascii="Verdana" w:hAnsi="Verdana" w:cs="Verdana"/>
          <w:kern w:val="0"/>
          <w:sz w:val="16"/>
          <w:szCs w:val="16"/>
          <w:lang w:eastAsia="zh-CN" w:bidi="ar-SA"/>
        </w:rPr>
        <w:t>Postępowanie</w:t>
      </w:r>
      <w:r w:rsidRPr="00655B09">
        <w:rPr>
          <w:rFonts w:ascii="Verdana" w:eastAsia="Tahoma" w:hAnsi="Verdana" w:cs="Verdana"/>
          <w:kern w:val="0"/>
          <w:sz w:val="16"/>
          <w:szCs w:val="16"/>
          <w:lang w:eastAsia="zh-CN" w:bidi="ar-SA"/>
        </w:rPr>
        <w:t xml:space="preserve"> </w:t>
      </w:r>
      <w:r w:rsidRPr="00655B09">
        <w:rPr>
          <w:rFonts w:ascii="Verdana" w:hAnsi="Verdana" w:cs="Verdana"/>
          <w:kern w:val="0"/>
          <w:sz w:val="16"/>
          <w:szCs w:val="16"/>
          <w:lang w:eastAsia="zh-CN" w:bidi="ar-SA"/>
        </w:rPr>
        <w:t>o</w:t>
      </w:r>
      <w:r w:rsidRPr="00655B09">
        <w:rPr>
          <w:rFonts w:ascii="Verdana" w:eastAsia="Tahoma" w:hAnsi="Verdana" w:cs="Verdana"/>
          <w:kern w:val="0"/>
          <w:sz w:val="16"/>
          <w:szCs w:val="16"/>
          <w:lang w:eastAsia="zh-CN" w:bidi="ar-SA"/>
        </w:rPr>
        <w:t xml:space="preserve"> </w:t>
      </w:r>
      <w:r w:rsidRPr="00655B09">
        <w:rPr>
          <w:rFonts w:ascii="Verdana" w:hAnsi="Verdana" w:cs="Verdana"/>
          <w:kern w:val="0"/>
          <w:sz w:val="16"/>
          <w:szCs w:val="16"/>
          <w:lang w:eastAsia="zh-CN" w:bidi="ar-SA"/>
        </w:rPr>
        <w:t>udzielenie</w:t>
      </w:r>
      <w:r w:rsidRPr="00655B09">
        <w:rPr>
          <w:rFonts w:ascii="Verdana" w:eastAsia="Tahoma" w:hAnsi="Verdana" w:cs="Verdana"/>
          <w:kern w:val="0"/>
          <w:sz w:val="16"/>
          <w:szCs w:val="16"/>
          <w:lang w:eastAsia="zh-CN" w:bidi="ar-SA"/>
        </w:rPr>
        <w:t xml:space="preserve"> </w:t>
      </w:r>
      <w:r w:rsidRPr="00655B09">
        <w:rPr>
          <w:rFonts w:ascii="Verdana" w:hAnsi="Verdana" w:cs="Verdana"/>
          <w:kern w:val="0"/>
          <w:sz w:val="16"/>
          <w:szCs w:val="16"/>
          <w:lang w:eastAsia="zh-CN" w:bidi="ar-SA"/>
        </w:rPr>
        <w:t>zamówienia</w:t>
      </w:r>
      <w:r w:rsidRPr="00655B09">
        <w:rPr>
          <w:rFonts w:ascii="Verdana" w:eastAsia="Tahoma" w:hAnsi="Verdana" w:cs="Verdana"/>
          <w:kern w:val="0"/>
          <w:sz w:val="16"/>
          <w:szCs w:val="16"/>
          <w:lang w:eastAsia="zh-CN" w:bidi="ar-SA"/>
        </w:rPr>
        <w:t xml:space="preserve"> </w:t>
      </w:r>
      <w:r w:rsidRPr="00655B09">
        <w:rPr>
          <w:rFonts w:ascii="Verdana" w:hAnsi="Verdana" w:cs="Verdana"/>
          <w:kern w:val="0"/>
          <w:sz w:val="16"/>
          <w:szCs w:val="16"/>
          <w:lang w:eastAsia="zh-CN" w:bidi="ar-SA"/>
        </w:rPr>
        <w:t>prowadzone</w:t>
      </w:r>
      <w:r w:rsidRPr="00655B09">
        <w:rPr>
          <w:rFonts w:ascii="Verdana" w:eastAsia="Tahoma" w:hAnsi="Verdana" w:cs="Verdana"/>
          <w:kern w:val="0"/>
          <w:sz w:val="16"/>
          <w:szCs w:val="16"/>
          <w:lang w:eastAsia="zh-CN" w:bidi="ar-SA"/>
        </w:rPr>
        <w:t xml:space="preserve"> </w:t>
      </w:r>
      <w:r w:rsidRPr="00655B09">
        <w:rPr>
          <w:rFonts w:ascii="Verdana" w:hAnsi="Verdana" w:cs="Verdana"/>
          <w:kern w:val="0"/>
          <w:sz w:val="16"/>
          <w:szCs w:val="16"/>
          <w:lang w:eastAsia="zh-CN" w:bidi="ar-SA"/>
        </w:rPr>
        <w:t>w</w:t>
      </w:r>
      <w:r w:rsidRPr="00655B09">
        <w:rPr>
          <w:rFonts w:ascii="Verdana" w:eastAsia="Tahoma" w:hAnsi="Verdana" w:cs="Verdana"/>
          <w:kern w:val="0"/>
          <w:sz w:val="16"/>
          <w:szCs w:val="16"/>
          <w:lang w:eastAsia="zh-CN" w:bidi="ar-SA"/>
        </w:rPr>
        <w:t xml:space="preserve"> </w:t>
      </w:r>
      <w:r w:rsidRPr="00655B09">
        <w:rPr>
          <w:rFonts w:ascii="Verdana" w:hAnsi="Verdana" w:cs="Verdana"/>
          <w:kern w:val="0"/>
          <w:sz w:val="16"/>
          <w:szCs w:val="16"/>
          <w:lang w:eastAsia="zh-CN" w:bidi="ar-SA"/>
        </w:rPr>
        <w:t>trybie</w:t>
      </w:r>
      <w:r w:rsidRPr="00655B09">
        <w:rPr>
          <w:rFonts w:ascii="Verdana" w:eastAsia="Tahoma" w:hAnsi="Verdana" w:cs="Verdana"/>
          <w:kern w:val="0"/>
          <w:sz w:val="16"/>
          <w:szCs w:val="16"/>
          <w:lang w:eastAsia="zh-CN" w:bidi="ar-SA"/>
        </w:rPr>
        <w:t xml:space="preserve"> </w:t>
      </w:r>
      <w:r w:rsidRPr="00655B09">
        <w:rPr>
          <w:rFonts w:ascii="Verdana" w:hAnsi="Verdana" w:cs="Verdana"/>
          <w:kern w:val="0"/>
          <w:sz w:val="16"/>
          <w:szCs w:val="16"/>
          <w:lang w:eastAsia="zh-CN" w:bidi="ar-SA"/>
        </w:rPr>
        <w:t>przetargu</w:t>
      </w:r>
      <w:r w:rsidRPr="00655B09">
        <w:rPr>
          <w:rFonts w:ascii="Verdana" w:eastAsia="Tahoma" w:hAnsi="Verdana" w:cs="Verdana"/>
          <w:kern w:val="0"/>
          <w:sz w:val="16"/>
          <w:szCs w:val="16"/>
          <w:lang w:eastAsia="zh-CN" w:bidi="ar-SA"/>
        </w:rPr>
        <w:t xml:space="preserve"> </w:t>
      </w:r>
      <w:r w:rsidRPr="00655B09">
        <w:rPr>
          <w:rFonts w:ascii="Verdana" w:hAnsi="Verdana" w:cs="Verdana"/>
          <w:kern w:val="0"/>
          <w:sz w:val="16"/>
          <w:szCs w:val="16"/>
          <w:lang w:eastAsia="zh-CN" w:bidi="ar-SA"/>
        </w:rPr>
        <w:t>nieograniczonego</w:t>
      </w:r>
      <w:r w:rsidRPr="00655B09">
        <w:rPr>
          <w:rFonts w:ascii="Verdana" w:eastAsia="Tahoma" w:hAnsi="Verdana" w:cs="Verdana"/>
          <w:kern w:val="0"/>
          <w:sz w:val="16"/>
          <w:szCs w:val="16"/>
          <w:lang w:eastAsia="zh-CN" w:bidi="ar-SA"/>
        </w:rPr>
        <w:t xml:space="preserve"> </w:t>
      </w:r>
      <w:r w:rsidRPr="00655B09">
        <w:rPr>
          <w:rFonts w:ascii="Verdana" w:hAnsi="Verdana" w:cs="Verdana"/>
          <w:kern w:val="0"/>
          <w:sz w:val="16"/>
          <w:szCs w:val="16"/>
          <w:lang w:eastAsia="zh-CN" w:bidi="ar-SA"/>
        </w:rPr>
        <w:t>o wartości</w:t>
      </w:r>
      <w:r w:rsidRPr="00655B09">
        <w:rPr>
          <w:rFonts w:ascii="Verdana" w:eastAsia="Tahoma" w:hAnsi="Verdana" w:cs="Verdana"/>
          <w:kern w:val="0"/>
          <w:sz w:val="16"/>
          <w:szCs w:val="16"/>
          <w:lang w:eastAsia="zh-CN" w:bidi="ar-SA"/>
        </w:rPr>
        <w:t xml:space="preserve"> </w:t>
      </w:r>
      <w:r w:rsidRPr="00655B09">
        <w:rPr>
          <w:rFonts w:ascii="Verdana" w:hAnsi="Verdana" w:cs="Verdana"/>
          <w:kern w:val="0"/>
          <w:sz w:val="16"/>
          <w:szCs w:val="16"/>
          <w:lang w:eastAsia="zh-CN" w:bidi="ar-SA"/>
        </w:rPr>
        <w:t>zamówienia</w:t>
      </w:r>
      <w:r w:rsidRPr="00655B09">
        <w:rPr>
          <w:rFonts w:ascii="Verdana" w:eastAsia="Tahoma" w:hAnsi="Verdana" w:cs="Verdana"/>
          <w:kern w:val="0"/>
          <w:sz w:val="16"/>
          <w:szCs w:val="16"/>
          <w:lang w:eastAsia="zh-CN" w:bidi="ar-SA"/>
        </w:rPr>
        <w:t xml:space="preserve"> </w:t>
      </w:r>
      <w:r w:rsidRPr="00655B09">
        <w:rPr>
          <w:rFonts w:ascii="Verdana" w:hAnsi="Verdana" w:cs="Verdana"/>
          <w:kern w:val="0"/>
          <w:sz w:val="16"/>
          <w:szCs w:val="16"/>
          <w:lang w:eastAsia="zh-CN" w:bidi="ar-SA"/>
        </w:rPr>
        <w:t>mniejszej</w:t>
      </w:r>
      <w:r w:rsidRPr="00655B09">
        <w:rPr>
          <w:rFonts w:ascii="Verdana" w:eastAsia="Tahoma" w:hAnsi="Verdana" w:cs="Verdana"/>
          <w:kern w:val="0"/>
          <w:sz w:val="16"/>
          <w:szCs w:val="16"/>
          <w:lang w:eastAsia="zh-CN" w:bidi="ar-SA"/>
        </w:rPr>
        <w:t xml:space="preserve"> </w:t>
      </w:r>
      <w:r w:rsidRPr="00655B09">
        <w:rPr>
          <w:rFonts w:ascii="Verdana" w:hAnsi="Verdana" w:cs="Verdana"/>
          <w:kern w:val="0"/>
          <w:sz w:val="16"/>
          <w:szCs w:val="16"/>
          <w:lang w:eastAsia="zh-CN" w:bidi="ar-SA"/>
        </w:rPr>
        <w:t>niż</w:t>
      </w:r>
      <w:r w:rsidRPr="00655B09">
        <w:rPr>
          <w:rFonts w:ascii="Verdana" w:eastAsia="Tahoma" w:hAnsi="Verdana" w:cs="Verdana"/>
          <w:kern w:val="0"/>
          <w:sz w:val="16"/>
          <w:szCs w:val="16"/>
          <w:lang w:eastAsia="zh-CN" w:bidi="ar-SA"/>
        </w:rPr>
        <w:t xml:space="preserve"> </w:t>
      </w:r>
      <w:r w:rsidRPr="00655B09">
        <w:rPr>
          <w:rFonts w:ascii="Verdana" w:hAnsi="Verdana" w:cs="Verdana"/>
          <w:kern w:val="0"/>
          <w:sz w:val="16"/>
          <w:szCs w:val="16"/>
          <w:lang w:eastAsia="zh-CN" w:bidi="ar-SA"/>
        </w:rPr>
        <w:t>kwoty</w:t>
      </w:r>
      <w:r w:rsidRPr="00655B09">
        <w:rPr>
          <w:rFonts w:ascii="Verdana" w:eastAsia="Tahoma" w:hAnsi="Verdana" w:cs="Verdana"/>
          <w:kern w:val="0"/>
          <w:sz w:val="16"/>
          <w:szCs w:val="16"/>
          <w:lang w:eastAsia="zh-CN" w:bidi="ar-SA"/>
        </w:rPr>
        <w:t xml:space="preserve"> </w:t>
      </w:r>
      <w:r w:rsidRPr="00655B09">
        <w:rPr>
          <w:rFonts w:ascii="Verdana" w:hAnsi="Verdana" w:cs="Verdana"/>
          <w:kern w:val="0"/>
          <w:sz w:val="16"/>
          <w:szCs w:val="16"/>
          <w:lang w:eastAsia="zh-CN" w:bidi="ar-SA"/>
        </w:rPr>
        <w:t>określone</w:t>
      </w:r>
      <w:r w:rsidRPr="00655B09">
        <w:rPr>
          <w:rFonts w:ascii="Verdana" w:eastAsia="Tahoma" w:hAnsi="Verdana" w:cs="Verdana"/>
          <w:kern w:val="0"/>
          <w:sz w:val="16"/>
          <w:szCs w:val="16"/>
          <w:lang w:eastAsia="zh-CN" w:bidi="ar-SA"/>
        </w:rPr>
        <w:t xml:space="preserve"> </w:t>
      </w:r>
      <w:r w:rsidRPr="00655B09">
        <w:rPr>
          <w:rFonts w:ascii="Verdana" w:hAnsi="Verdana" w:cs="Verdana"/>
          <w:kern w:val="0"/>
          <w:sz w:val="16"/>
          <w:szCs w:val="16"/>
          <w:lang w:eastAsia="zh-CN" w:bidi="ar-SA"/>
        </w:rPr>
        <w:t>w przepisach</w:t>
      </w:r>
      <w:r w:rsidRPr="00655B09">
        <w:rPr>
          <w:rFonts w:ascii="Verdana" w:eastAsia="Tahoma" w:hAnsi="Verdana" w:cs="Verdana"/>
          <w:kern w:val="0"/>
          <w:sz w:val="16"/>
          <w:szCs w:val="16"/>
          <w:lang w:eastAsia="zh-CN" w:bidi="ar-SA"/>
        </w:rPr>
        <w:t xml:space="preserve"> </w:t>
      </w:r>
      <w:r w:rsidRPr="00655B09">
        <w:rPr>
          <w:rFonts w:ascii="Verdana" w:hAnsi="Verdana" w:cs="Verdana"/>
          <w:kern w:val="0"/>
          <w:sz w:val="16"/>
          <w:szCs w:val="16"/>
          <w:lang w:eastAsia="zh-CN" w:bidi="ar-SA"/>
        </w:rPr>
        <w:t>wydanych</w:t>
      </w:r>
      <w:r w:rsidRPr="00655B09">
        <w:rPr>
          <w:rFonts w:ascii="Verdana" w:eastAsia="Tahoma" w:hAnsi="Verdana" w:cs="Verdana"/>
          <w:kern w:val="0"/>
          <w:sz w:val="16"/>
          <w:szCs w:val="16"/>
          <w:lang w:eastAsia="zh-CN" w:bidi="ar-SA"/>
        </w:rPr>
        <w:t xml:space="preserve"> </w:t>
      </w:r>
      <w:r w:rsidRPr="00655B09">
        <w:rPr>
          <w:rFonts w:ascii="Verdana" w:hAnsi="Verdana" w:cs="Verdana"/>
          <w:kern w:val="0"/>
          <w:sz w:val="16"/>
          <w:szCs w:val="16"/>
          <w:lang w:eastAsia="zh-CN" w:bidi="ar-SA"/>
        </w:rPr>
        <w:t>na</w:t>
      </w:r>
      <w:r w:rsidRPr="00655B09">
        <w:rPr>
          <w:rFonts w:ascii="Verdana" w:eastAsia="Tahoma" w:hAnsi="Verdana" w:cs="Verdana"/>
          <w:kern w:val="0"/>
          <w:sz w:val="16"/>
          <w:szCs w:val="16"/>
          <w:lang w:eastAsia="zh-CN" w:bidi="ar-SA"/>
        </w:rPr>
        <w:t xml:space="preserve"> </w:t>
      </w:r>
      <w:r w:rsidRPr="00655B09">
        <w:rPr>
          <w:rFonts w:ascii="Verdana" w:hAnsi="Verdana" w:cs="Verdana"/>
          <w:kern w:val="0"/>
          <w:sz w:val="16"/>
          <w:szCs w:val="16"/>
          <w:lang w:eastAsia="zh-CN" w:bidi="ar-SA"/>
        </w:rPr>
        <w:t>podstawie</w:t>
      </w:r>
      <w:r w:rsidRPr="00655B09">
        <w:rPr>
          <w:rFonts w:ascii="Verdana" w:eastAsia="Tahoma" w:hAnsi="Verdana" w:cs="Verdana"/>
          <w:kern w:val="0"/>
          <w:sz w:val="16"/>
          <w:szCs w:val="16"/>
          <w:lang w:eastAsia="zh-CN" w:bidi="ar-SA"/>
        </w:rPr>
        <w:t xml:space="preserve"> </w:t>
      </w:r>
      <w:r w:rsidRPr="00655B09">
        <w:rPr>
          <w:rFonts w:ascii="Verdana" w:hAnsi="Verdana" w:cs="Verdana"/>
          <w:kern w:val="0"/>
          <w:sz w:val="16"/>
          <w:szCs w:val="16"/>
          <w:lang w:eastAsia="zh-CN" w:bidi="ar-SA"/>
        </w:rPr>
        <w:t>art.</w:t>
      </w:r>
      <w:r w:rsidRPr="00655B09">
        <w:rPr>
          <w:rFonts w:ascii="Verdana" w:eastAsia="Tahoma" w:hAnsi="Verdana" w:cs="Verdana"/>
          <w:kern w:val="0"/>
          <w:sz w:val="16"/>
          <w:szCs w:val="16"/>
          <w:lang w:eastAsia="zh-CN" w:bidi="ar-SA"/>
        </w:rPr>
        <w:t xml:space="preserve"> </w:t>
      </w:r>
      <w:r w:rsidRPr="00655B09">
        <w:rPr>
          <w:rFonts w:ascii="Verdana" w:hAnsi="Verdana" w:cs="Verdana"/>
          <w:kern w:val="0"/>
          <w:sz w:val="16"/>
          <w:szCs w:val="16"/>
          <w:lang w:eastAsia="zh-CN" w:bidi="ar-SA"/>
        </w:rPr>
        <w:t>11</w:t>
      </w:r>
      <w:r w:rsidRPr="00655B09">
        <w:rPr>
          <w:rFonts w:ascii="Verdana" w:eastAsia="Tahoma" w:hAnsi="Verdana" w:cs="Verdana"/>
          <w:kern w:val="0"/>
          <w:sz w:val="16"/>
          <w:szCs w:val="16"/>
          <w:lang w:eastAsia="zh-CN" w:bidi="ar-SA"/>
        </w:rPr>
        <w:t xml:space="preserve"> </w:t>
      </w:r>
      <w:r w:rsidRPr="00655B09">
        <w:rPr>
          <w:rFonts w:ascii="Verdana" w:hAnsi="Verdana" w:cs="Verdana"/>
          <w:kern w:val="0"/>
          <w:sz w:val="16"/>
          <w:szCs w:val="16"/>
          <w:lang w:eastAsia="zh-CN" w:bidi="ar-SA"/>
        </w:rPr>
        <w:t>ust.</w:t>
      </w:r>
      <w:r w:rsidRPr="00655B09">
        <w:rPr>
          <w:rFonts w:ascii="Verdana" w:eastAsia="Tahoma" w:hAnsi="Verdana" w:cs="Verdana"/>
          <w:kern w:val="0"/>
          <w:sz w:val="16"/>
          <w:szCs w:val="16"/>
          <w:lang w:eastAsia="zh-CN" w:bidi="ar-SA"/>
        </w:rPr>
        <w:t xml:space="preserve"> </w:t>
      </w:r>
      <w:r w:rsidRPr="00655B09">
        <w:rPr>
          <w:rFonts w:ascii="Verdana" w:hAnsi="Verdana" w:cs="Verdana"/>
          <w:kern w:val="0"/>
          <w:sz w:val="16"/>
          <w:szCs w:val="16"/>
          <w:lang w:eastAsia="zh-CN" w:bidi="ar-SA"/>
        </w:rPr>
        <w:t>8</w:t>
      </w:r>
      <w:r w:rsidRPr="00655B09">
        <w:rPr>
          <w:rFonts w:ascii="Verdana" w:eastAsia="Tahoma" w:hAnsi="Verdana" w:cs="Verdana"/>
          <w:kern w:val="0"/>
          <w:sz w:val="16"/>
          <w:szCs w:val="16"/>
          <w:lang w:eastAsia="zh-CN" w:bidi="ar-SA"/>
        </w:rPr>
        <w:t xml:space="preserve"> </w:t>
      </w:r>
      <w:r w:rsidRPr="00655B09">
        <w:rPr>
          <w:rFonts w:ascii="Verdana" w:hAnsi="Verdana" w:cs="Verdana"/>
          <w:kern w:val="0"/>
          <w:sz w:val="16"/>
          <w:szCs w:val="16"/>
          <w:lang w:eastAsia="zh-CN" w:bidi="ar-SA"/>
        </w:rPr>
        <w:t>ustawy</w:t>
      </w:r>
      <w:r w:rsidRPr="00655B09">
        <w:rPr>
          <w:rFonts w:ascii="Verdana" w:eastAsia="Tahoma" w:hAnsi="Verdana" w:cs="Verdana"/>
          <w:kern w:val="0"/>
          <w:sz w:val="16"/>
          <w:szCs w:val="16"/>
          <w:lang w:eastAsia="zh-CN" w:bidi="ar-SA"/>
        </w:rPr>
        <w:t xml:space="preserve"> </w:t>
      </w:r>
      <w:r w:rsidRPr="00655B09">
        <w:rPr>
          <w:rFonts w:ascii="Verdana" w:hAnsi="Verdana" w:cs="Verdana"/>
          <w:kern w:val="0"/>
          <w:sz w:val="16"/>
          <w:szCs w:val="16"/>
          <w:lang w:eastAsia="zh-CN" w:bidi="ar-SA"/>
        </w:rPr>
        <w:t>z dnia</w:t>
      </w:r>
      <w:r w:rsidRPr="00655B09">
        <w:rPr>
          <w:rFonts w:ascii="Verdana" w:eastAsia="Tahoma" w:hAnsi="Verdana" w:cs="Verdana"/>
          <w:kern w:val="0"/>
          <w:sz w:val="16"/>
          <w:szCs w:val="16"/>
          <w:lang w:eastAsia="zh-CN" w:bidi="ar-SA"/>
        </w:rPr>
        <w:t xml:space="preserve"> </w:t>
      </w:r>
      <w:r w:rsidRPr="00655B09">
        <w:rPr>
          <w:rFonts w:ascii="Verdana" w:hAnsi="Verdana" w:cs="Verdana"/>
          <w:kern w:val="0"/>
          <w:sz w:val="16"/>
          <w:szCs w:val="16"/>
          <w:lang w:eastAsia="zh-CN" w:bidi="ar-SA"/>
        </w:rPr>
        <w:t>29</w:t>
      </w:r>
      <w:r w:rsidRPr="00655B09">
        <w:rPr>
          <w:rFonts w:ascii="Verdana" w:eastAsia="Tahoma" w:hAnsi="Verdana" w:cs="Verdana"/>
          <w:kern w:val="0"/>
          <w:sz w:val="16"/>
          <w:szCs w:val="16"/>
          <w:lang w:eastAsia="zh-CN" w:bidi="ar-SA"/>
        </w:rPr>
        <w:t xml:space="preserve"> </w:t>
      </w:r>
      <w:r w:rsidRPr="00655B09">
        <w:rPr>
          <w:rFonts w:ascii="Verdana" w:hAnsi="Verdana" w:cs="Verdana"/>
          <w:kern w:val="0"/>
          <w:sz w:val="16"/>
          <w:szCs w:val="16"/>
          <w:lang w:eastAsia="zh-CN" w:bidi="ar-SA"/>
        </w:rPr>
        <w:t>stycznia</w:t>
      </w:r>
      <w:r w:rsidRPr="00655B09">
        <w:rPr>
          <w:rFonts w:ascii="Verdana" w:eastAsia="Tahoma" w:hAnsi="Verdana" w:cs="Verdana"/>
          <w:kern w:val="0"/>
          <w:sz w:val="16"/>
          <w:szCs w:val="16"/>
          <w:lang w:eastAsia="zh-CN" w:bidi="ar-SA"/>
        </w:rPr>
        <w:t xml:space="preserve"> </w:t>
      </w:r>
      <w:r w:rsidRPr="00655B09">
        <w:rPr>
          <w:rFonts w:ascii="Verdana" w:hAnsi="Verdana" w:cs="Verdana"/>
          <w:kern w:val="0"/>
          <w:sz w:val="16"/>
          <w:szCs w:val="16"/>
          <w:lang w:eastAsia="zh-CN" w:bidi="ar-SA"/>
        </w:rPr>
        <w:t>2004</w:t>
      </w:r>
      <w:r w:rsidRPr="00655B09">
        <w:rPr>
          <w:rFonts w:ascii="Verdana" w:eastAsia="Tahoma" w:hAnsi="Verdana" w:cs="Verdana"/>
          <w:kern w:val="0"/>
          <w:sz w:val="16"/>
          <w:szCs w:val="16"/>
          <w:lang w:eastAsia="zh-CN" w:bidi="ar-SA"/>
        </w:rPr>
        <w:t xml:space="preserve"> </w:t>
      </w:r>
      <w:r w:rsidRPr="00655B09">
        <w:rPr>
          <w:rFonts w:ascii="Verdana" w:hAnsi="Verdana" w:cs="Verdana"/>
          <w:kern w:val="0"/>
          <w:sz w:val="16"/>
          <w:szCs w:val="16"/>
          <w:lang w:eastAsia="zh-CN" w:bidi="ar-SA"/>
        </w:rPr>
        <w:t>roku</w:t>
      </w:r>
      <w:r w:rsidRPr="00655B09">
        <w:rPr>
          <w:rFonts w:ascii="Verdana" w:eastAsia="Tahoma" w:hAnsi="Verdana" w:cs="Verdana"/>
          <w:kern w:val="0"/>
          <w:sz w:val="16"/>
          <w:szCs w:val="16"/>
          <w:lang w:eastAsia="zh-CN" w:bidi="ar-SA"/>
        </w:rPr>
        <w:t xml:space="preserve"> </w:t>
      </w:r>
      <w:r w:rsidRPr="00655B09">
        <w:rPr>
          <w:rFonts w:ascii="Verdana" w:hAnsi="Verdana" w:cs="Verdana"/>
          <w:kern w:val="0"/>
          <w:sz w:val="16"/>
          <w:szCs w:val="16"/>
          <w:lang w:eastAsia="zh-CN" w:bidi="ar-SA"/>
        </w:rPr>
        <w:t>Prawo</w:t>
      </w:r>
      <w:r w:rsidRPr="00655B09">
        <w:rPr>
          <w:rFonts w:ascii="Verdana" w:eastAsia="Tahoma" w:hAnsi="Verdana" w:cs="Verdana"/>
          <w:kern w:val="0"/>
          <w:sz w:val="16"/>
          <w:szCs w:val="16"/>
          <w:lang w:eastAsia="zh-CN" w:bidi="ar-SA"/>
        </w:rPr>
        <w:t xml:space="preserve"> </w:t>
      </w:r>
      <w:r w:rsidRPr="00655B09">
        <w:rPr>
          <w:rFonts w:ascii="Verdana" w:hAnsi="Verdana" w:cs="Verdana"/>
          <w:kern w:val="0"/>
          <w:sz w:val="16"/>
          <w:szCs w:val="16"/>
          <w:lang w:eastAsia="zh-CN" w:bidi="ar-SA"/>
        </w:rPr>
        <w:t>zamówień</w:t>
      </w:r>
      <w:r w:rsidRPr="00655B09">
        <w:rPr>
          <w:rFonts w:ascii="Verdana" w:eastAsia="Tahoma" w:hAnsi="Verdana" w:cs="Verdana"/>
          <w:kern w:val="0"/>
          <w:sz w:val="16"/>
          <w:szCs w:val="16"/>
          <w:lang w:eastAsia="zh-CN" w:bidi="ar-SA"/>
        </w:rPr>
        <w:t xml:space="preserve"> </w:t>
      </w:r>
      <w:r w:rsidRPr="00655B09">
        <w:rPr>
          <w:rFonts w:ascii="Verdana" w:hAnsi="Verdana" w:cs="Verdana"/>
          <w:kern w:val="0"/>
          <w:sz w:val="16"/>
          <w:szCs w:val="16"/>
          <w:lang w:eastAsia="zh-CN" w:bidi="ar-SA"/>
        </w:rPr>
        <w:t xml:space="preserve">publicznych </w:t>
      </w:r>
      <w:r w:rsidRPr="00655B09">
        <w:rPr>
          <w:rFonts w:ascii="Verdana" w:hAnsi="Verdana" w:cs="Tahoma"/>
          <w:color w:val="000000"/>
          <w:kern w:val="0"/>
          <w:sz w:val="16"/>
          <w:szCs w:val="16"/>
          <w:lang w:eastAsia="pl-PL" w:bidi="ar-SA"/>
        </w:rPr>
        <w:t>(</w:t>
      </w:r>
      <w:proofErr w:type="spellStart"/>
      <w:r w:rsidRPr="00655B09">
        <w:rPr>
          <w:rFonts w:ascii="Verdana" w:hAnsi="Verdana" w:cs="Tahoma"/>
          <w:color w:val="000000"/>
          <w:kern w:val="0"/>
          <w:sz w:val="16"/>
          <w:szCs w:val="16"/>
          <w:lang w:eastAsia="pl-PL" w:bidi="ar-SA"/>
        </w:rPr>
        <w:t>t.j</w:t>
      </w:r>
      <w:proofErr w:type="spellEnd"/>
      <w:r w:rsidRPr="00655B09">
        <w:rPr>
          <w:rFonts w:ascii="Verdana" w:hAnsi="Verdana" w:cs="Tahoma"/>
          <w:color w:val="000000"/>
          <w:kern w:val="0"/>
          <w:sz w:val="16"/>
          <w:szCs w:val="16"/>
          <w:lang w:eastAsia="pl-PL" w:bidi="ar-SA"/>
        </w:rPr>
        <w:t>. Dz. U. 2017 r., poz. 1579 ze zm.).</w:t>
      </w:r>
    </w:p>
    <w:p w:rsidR="00F25AF6" w:rsidRPr="00655B09" w:rsidRDefault="00F25AF6" w:rsidP="00F25AF6">
      <w:pPr>
        <w:widowControl/>
        <w:jc w:val="both"/>
        <w:rPr>
          <w:rFonts w:ascii="Verdana" w:hAnsi="Verdana" w:cs="Tahoma"/>
          <w:color w:val="000000"/>
          <w:kern w:val="0"/>
          <w:sz w:val="16"/>
          <w:szCs w:val="16"/>
          <w:lang w:eastAsia="pl-PL" w:bidi="ar-SA"/>
        </w:rPr>
      </w:pPr>
    </w:p>
    <w:p w:rsidR="00F25AF6" w:rsidRPr="00655B09" w:rsidRDefault="00F25AF6" w:rsidP="00F25AF6">
      <w:pPr>
        <w:widowControl/>
        <w:spacing w:line="360" w:lineRule="auto"/>
        <w:jc w:val="both"/>
        <w:rPr>
          <w:rFonts w:ascii="Tahoma" w:hAnsi="Tahoma" w:cs="Tahoma"/>
          <w:kern w:val="0"/>
          <w:sz w:val="18"/>
          <w:szCs w:val="24"/>
          <w:lang w:eastAsia="zh-CN" w:bidi="ar-SA"/>
        </w:rPr>
      </w:pPr>
    </w:p>
    <w:p w:rsidR="00F25AF6" w:rsidRDefault="00F25AF6" w:rsidP="00F25AF6">
      <w:pPr>
        <w:spacing w:line="100" w:lineRule="atLeast"/>
        <w:jc w:val="both"/>
        <w:rPr>
          <w:rFonts w:ascii="Verdana" w:hAnsi="Verdana" w:cs="Verdana"/>
          <w:sz w:val="16"/>
        </w:rPr>
      </w:pPr>
    </w:p>
    <w:p w:rsidR="00F25AF6" w:rsidRDefault="00F25AF6" w:rsidP="00F25AF6">
      <w:pPr>
        <w:spacing w:line="100" w:lineRule="atLeast"/>
        <w:jc w:val="both"/>
        <w:rPr>
          <w:rFonts w:ascii="Verdana" w:hAnsi="Verdana" w:cs="Verdana"/>
          <w:sz w:val="16"/>
        </w:rPr>
      </w:pPr>
    </w:p>
    <w:p w:rsidR="00F25AF6" w:rsidRDefault="00F25AF6" w:rsidP="00F25AF6">
      <w:pPr>
        <w:spacing w:line="100" w:lineRule="atLeast"/>
        <w:jc w:val="both"/>
        <w:rPr>
          <w:rFonts w:ascii="Verdana" w:hAnsi="Verdana" w:cs="Verdana"/>
          <w:sz w:val="16"/>
        </w:rPr>
      </w:pPr>
    </w:p>
    <w:p w:rsidR="00F25AF6" w:rsidRDefault="00F25AF6" w:rsidP="00F25AF6">
      <w:pPr>
        <w:spacing w:line="100" w:lineRule="atLeast"/>
        <w:jc w:val="both"/>
        <w:rPr>
          <w:rFonts w:ascii="Verdana" w:hAnsi="Verdana" w:cs="Verdana"/>
          <w:sz w:val="16"/>
        </w:rPr>
      </w:pPr>
    </w:p>
    <w:p w:rsidR="00F25AF6" w:rsidRDefault="00F25AF6" w:rsidP="00F25AF6">
      <w:pPr>
        <w:spacing w:line="100" w:lineRule="atLeast"/>
        <w:jc w:val="both"/>
        <w:rPr>
          <w:rFonts w:ascii="Verdana" w:hAnsi="Verdana" w:cs="Verdana"/>
          <w:sz w:val="16"/>
        </w:rPr>
      </w:pPr>
    </w:p>
    <w:p w:rsidR="00F25AF6" w:rsidRDefault="00F25AF6" w:rsidP="00F25AF6">
      <w:pPr>
        <w:spacing w:line="100" w:lineRule="atLeast"/>
        <w:jc w:val="both"/>
        <w:rPr>
          <w:rFonts w:ascii="Verdana" w:hAnsi="Verdana" w:cs="Verdana"/>
          <w:sz w:val="16"/>
        </w:rPr>
      </w:pPr>
    </w:p>
    <w:p w:rsidR="00F25AF6" w:rsidRDefault="00F25AF6" w:rsidP="00F25AF6">
      <w:pPr>
        <w:spacing w:line="100" w:lineRule="atLeast"/>
        <w:jc w:val="both"/>
        <w:rPr>
          <w:rFonts w:ascii="Verdana" w:hAnsi="Verdana" w:cs="Verdana"/>
          <w:sz w:val="16"/>
        </w:rPr>
      </w:pPr>
    </w:p>
    <w:p w:rsidR="00F25AF6" w:rsidRDefault="00F25AF6" w:rsidP="00F25AF6">
      <w:pPr>
        <w:spacing w:line="100" w:lineRule="atLeast"/>
        <w:jc w:val="both"/>
        <w:rPr>
          <w:rFonts w:ascii="Verdana" w:hAnsi="Verdana" w:cs="Verdana"/>
          <w:sz w:val="16"/>
        </w:rPr>
      </w:pPr>
    </w:p>
    <w:p w:rsidR="00F25AF6" w:rsidRDefault="00F25AF6" w:rsidP="00F25AF6">
      <w:pPr>
        <w:spacing w:line="100" w:lineRule="atLeast"/>
        <w:jc w:val="both"/>
        <w:rPr>
          <w:rFonts w:ascii="Verdana" w:hAnsi="Verdana" w:cs="Verdana"/>
          <w:sz w:val="16"/>
        </w:rPr>
      </w:pPr>
    </w:p>
    <w:p w:rsidR="00F25AF6" w:rsidRDefault="00F25AF6" w:rsidP="00F25AF6">
      <w:pPr>
        <w:snapToGrid w:val="0"/>
        <w:spacing w:line="360" w:lineRule="auto"/>
        <w:jc w:val="both"/>
      </w:pPr>
      <w:r>
        <w:rPr>
          <w:rFonts w:ascii="Verdana" w:hAnsi="Verdana" w:cs="Verdana"/>
          <w:sz w:val="16"/>
          <w:szCs w:val="16"/>
        </w:rPr>
        <w:t xml:space="preserve">                                                                                                                      Zatwierdzono</w:t>
      </w:r>
      <w:r>
        <w:rPr>
          <w:rFonts w:ascii="Verdana" w:eastAsia="Tahoma" w:hAnsi="Verdana" w:cs="Verdana"/>
          <w:sz w:val="16"/>
          <w:szCs w:val="16"/>
        </w:rPr>
        <w:t xml:space="preserve"> </w:t>
      </w:r>
      <w:r>
        <w:rPr>
          <w:rFonts w:ascii="Verdana" w:hAnsi="Verdana" w:cs="Verdana"/>
          <w:sz w:val="16"/>
          <w:szCs w:val="16"/>
        </w:rPr>
        <w:t>w</w:t>
      </w:r>
      <w:r>
        <w:rPr>
          <w:rFonts w:ascii="Verdana" w:eastAsia="Tahoma" w:hAnsi="Verdana" w:cs="Verdana"/>
          <w:sz w:val="16"/>
          <w:szCs w:val="16"/>
        </w:rPr>
        <w:t xml:space="preserve"> </w:t>
      </w:r>
      <w:r>
        <w:rPr>
          <w:rFonts w:ascii="Verdana" w:hAnsi="Verdana" w:cs="Verdana"/>
          <w:sz w:val="16"/>
          <w:szCs w:val="16"/>
        </w:rPr>
        <w:t>dniu:</w:t>
      </w:r>
    </w:p>
    <w:p w:rsidR="00F25AF6" w:rsidRDefault="00F25AF6" w:rsidP="00F25AF6">
      <w:pPr>
        <w:spacing w:line="360" w:lineRule="auto"/>
        <w:jc w:val="both"/>
        <w:rPr>
          <w:rFonts w:ascii="Verdana" w:hAnsi="Verdana" w:cs="Verdana"/>
          <w:sz w:val="16"/>
          <w:szCs w:val="16"/>
        </w:rPr>
      </w:pPr>
    </w:p>
    <w:p w:rsidR="00F25AF6" w:rsidRDefault="00F25AF6" w:rsidP="00F25AF6">
      <w:pPr>
        <w:spacing w:line="360" w:lineRule="auto"/>
        <w:jc w:val="both"/>
        <w:rPr>
          <w:rFonts w:ascii="Verdana" w:hAnsi="Verdana" w:cs="Verdana"/>
          <w:sz w:val="16"/>
          <w:szCs w:val="16"/>
        </w:rPr>
      </w:pPr>
    </w:p>
    <w:p w:rsidR="00F25AF6" w:rsidRDefault="00F25AF6" w:rsidP="00F25AF6">
      <w:pPr>
        <w:spacing w:line="100" w:lineRule="atLeast"/>
        <w:jc w:val="both"/>
        <w:rPr>
          <w:rFonts w:ascii="Verdana" w:hAnsi="Verdana" w:cs="Verdana"/>
          <w:sz w:val="16"/>
        </w:rPr>
      </w:pPr>
      <w:r>
        <w:rPr>
          <w:rFonts w:ascii="Verdana" w:eastAsia="Verdana" w:hAnsi="Verdana" w:cs="Verdana"/>
          <w:sz w:val="16"/>
          <w:szCs w:val="16"/>
        </w:rPr>
        <w:t xml:space="preserve">                                                                                        …</w:t>
      </w:r>
      <w:r>
        <w:rPr>
          <w:rFonts w:ascii="Verdana" w:hAnsi="Verdana" w:cs="Verdana"/>
          <w:sz w:val="16"/>
          <w:szCs w:val="16"/>
        </w:rPr>
        <w:t>............................................................................</w:t>
      </w:r>
    </w:p>
    <w:p w:rsidR="00F25AF6" w:rsidRDefault="00F25AF6" w:rsidP="00F25AF6">
      <w:pPr>
        <w:spacing w:line="100" w:lineRule="atLeast"/>
        <w:jc w:val="both"/>
        <w:rPr>
          <w:rFonts w:ascii="Verdana" w:hAnsi="Verdana" w:cs="Verdana"/>
          <w:sz w:val="16"/>
        </w:rPr>
      </w:pPr>
    </w:p>
    <w:p w:rsidR="00F25AF6" w:rsidRDefault="00F25AF6" w:rsidP="00F25AF6">
      <w:pPr>
        <w:spacing w:line="100" w:lineRule="atLeast"/>
        <w:jc w:val="both"/>
        <w:rPr>
          <w:rFonts w:ascii="Verdana" w:hAnsi="Verdana" w:cs="Verdana"/>
          <w:sz w:val="16"/>
        </w:rPr>
      </w:pPr>
    </w:p>
    <w:p w:rsidR="00F25AF6" w:rsidRDefault="00F25AF6" w:rsidP="00F25AF6">
      <w:pPr>
        <w:spacing w:line="100" w:lineRule="atLeast"/>
        <w:jc w:val="both"/>
        <w:rPr>
          <w:rFonts w:ascii="Verdana" w:hAnsi="Verdana" w:cs="Verdana"/>
          <w:sz w:val="16"/>
        </w:rPr>
      </w:pPr>
    </w:p>
    <w:p w:rsidR="00F25AF6" w:rsidRDefault="00F25AF6" w:rsidP="00F25AF6">
      <w:pPr>
        <w:spacing w:line="100" w:lineRule="atLeast"/>
        <w:jc w:val="both"/>
        <w:rPr>
          <w:rFonts w:ascii="Verdana" w:hAnsi="Verdana" w:cs="Verdana"/>
          <w:sz w:val="16"/>
        </w:rPr>
      </w:pPr>
    </w:p>
    <w:p w:rsidR="00F25AF6" w:rsidRDefault="00F25AF6" w:rsidP="00F25AF6">
      <w:pPr>
        <w:spacing w:line="100" w:lineRule="atLeast"/>
        <w:jc w:val="both"/>
        <w:rPr>
          <w:rFonts w:ascii="Verdana" w:hAnsi="Verdana" w:cs="Verdana"/>
          <w:sz w:val="16"/>
        </w:rPr>
      </w:pPr>
    </w:p>
    <w:p w:rsidR="00F25AF6" w:rsidRDefault="00F25AF6" w:rsidP="00F25AF6">
      <w:pPr>
        <w:spacing w:line="100" w:lineRule="atLeast"/>
        <w:jc w:val="both"/>
        <w:rPr>
          <w:rFonts w:ascii="Verdana" w:hAnsi="Verdana" w:cs="Verdana"/>
          <w:sz w:val="16"/>
        </w:rPr>
      </w:pPr>
    </w:p>
    <w:p w:rsidR="00F25AF6" w:rsidRDefault="00F25AF6" w:rsidP="00F25AF6">
      <w:pPr>
        <w:spacing w:line="100" w:lineRule="atLeast"/>
        <w:jc w:val="both"/>
        <w:rPr>
          <w:rFonts w:ascii="Verdana" w:hAnsi="Verdana" w:cs="Verdana"/>
          <w:sz w:val="16"/>
        </w:rPr>
      </w:pPr>
    </w:p>
    <w:p w:rsidR="00F25AF6" w:rsidRDefault="00F25AF6" w:rsidP="00F25AF6">
      <w:pPr>
        <w:spacing w:line="100" w:lineRule="atLeast"/>
        <w:jc w:val="both"/>
        <w:rPr>
          <w:rFonts w:ascii="Verdana" w:hAnsi="Verdana" w:cs="Verdana"/>
          <w:sz w:val="16"/>
        </w:rPr>
      </w:pPr>
    </w:p>
    <w:p w:rsidR="00F25AF6" w:rsidRDefault="00F25AF6" w:rsidP="00F25AF6">
      <w:pPr>
        <w:spacing w:line="100" w:lineRule="atLeast"/>
        <w:jc w:val="both"/>
        <w:rPr>
          <w:rFonts w:ascii="Verdana" w:hAnsi="Verdana" w:cs="Verdana"/>
          <w:sz w:val="16"/>
        </w:rPr>
      </w:pPr>
    </w:p>
    <w:p w:rsidR="00F25AF6" w:rsidRDefault="00F25AF6" w:rsidP="00F25AF6">
      <w:pPr>
        <w:spacing w:line="100" w:lineRule="atLeast"/>
        <w:jc w:val="both"/>
        <w:rPr>
          <w:rFonts w:ascii="Verdana" w:hAnsi="Verdana" w:cs="Verdana"/>
          <w:sz w:val="16"/>
        </w:rPr>
      </w:pPr>
    </w:p>
    <w:p w:rsidR="00F25AF6" w:rsidRDefault="00F25AF6" w:rsidP="00F25AF6">
      <w:pPr>
        <w:spacing w:line="100" w:lineRule="atLeast"/>
        <w:jc w:val="both"/>
        <w:rPr>
          <w:rFonts w:ascii="Verdana" w:hAnsi="Verdana" w:cs="Verdana"/>
          <w:sz w:val="16"/>
        </w:rPr>
      </w:pPr>
    </w:p>
    <w:p w:rsidR="00F25AF6" w:rsidRDefault="00F25AF6" w:rsidP="00F25AF6">
      <w:pPr>
        <w:spacing w:line="100" w:lineRule="atLeast"/>
        <w:jc w:val="both"/>
        <w:rPr>
          <w:rFonts w:ascii="Verdana" w:hAnsi="Verdana" w:cs="Verdana"/>
          <w:sz w:val="16"/>
        </w:rPr>
      </w:pPr>
    </w:p>
    <w:p w:rsidR="00F25AF6" w:rsidRDefault="00F25AF6" w:rsidP="00F25AF6">
      <w:pPr>
        <w:spacing w:line="100" w:lineRule="atLeast"/>
        <w:jc w:val="both"/>
        <w:rPr>
          <w:rFonts w:ascii="Verdana" w:hAnsi="Verdana" w:cs="Verdana"/>
          <w:sz w:val="16"/>
        </w:rPr>
      </w:pPr>
    </w:p>
    <w:p w:rsidR="00F25AF6" w:rsidRDefault="00F25AF6" w:rsidP="00F25AF6">
      <w:pPr>
        <w:spacing w:line="100" w:lineRule="atLeast"/>
        <w:jc w:val="both"/>
        <w:rPr>
          <w:rFonts w:ascii="Verdana" w:hAnsi="Verdana" w:cs="Verdana"/>
          <w:sz w:val="16"/>
        </w:rPr>
      </w:pPr>
    </w:p>
    <w:p w:rsidR="00F25AF6" w:rsidRPr="0065515B" w:rsidRDefault="00F25AF6" w:rsidP="00F25AF6">
      <w:pPr>
        <w:spacing w:line="100" w:lineRule="atLeast"/>
        <w:jc w:val="both"/>
        <w:rPr>
          <w:rFonts w:ascii="Verdana" w:hAnsi="Verdana" w:cs="Verdana"/>
          <w:sz w:val="16"/>
        </w:rPr>
      </w:pPr>
    </w:p>
    <w:p w:rsidR="00F25AF6" w:rsidRDefault="00F25AF6" w:rsidP="00F25AF6">
      <w:pPr>
        <w:spacing w:line="100" w:lineRule="atLeast"/>
        <w:jc w:val="both"/>
        <w:rPr>
          <w:rFonts w:ascii="Verdana" w:hAnsi="Verdana" w:cs="Verdana"/>
          <w:sz w:val="16"/>
        </w:rPr>
      </w:pPr>
    </w:p>
    <w:p w:rsidR="00F25AF6" w:rsidRDefault="00F25AF6" w:rsidP="00F25AF6">
      <w:pPr>
        <w:spacing w:line="100" w:lineRule="atLeast"/>
        <w:jc w:val="both"/>
        <w:rPr>
          <w:rFonts w:ascii="Verdana" w:hAnsi="Verdana" w:cs="Verdana"/>
          <w:sz w:val="16"/>
        </w:rPr>
      </w:pPr>
    </w:p>
    <w:p w:rsidR="00F25AF6" w:rsidRDefault="00F25AF6" w:rsidP="00F25AF6">
      <w:pPr>
        <w:spacing w:line="100" w:lineRule="atLeast"/>
        <w:jc w:val="both"/>
        <w:rPr>
          <w:rFonts w:ascii="Verdana" w:hAnsi="Verdana" w:cs="Verdana"/>
          <w:sz w:val="16"/>
        </w:rPr>
      </w:pPr>
    </w:p>
    <w:p w:rsidR="00F25AF6" w:rsidRDefault="00F25AF6" w:rsidP="00F25AF6">
      <w:pPr>
        <w:spacing w:line="100" w:lineRule="atLeast"/>
        <w:jc w:val="both"/>
        <w:rPr>
          <w:rFonts w:ascii="Verdana" w:hAnsi="Verdana" w:cs="Verdana"/>
          <w:sz w:val="16"/>
        </w:rPr>
      </w:pPr>
    </w:p>
    <w:p w:rsidR="00F25AF6" w:rsidRDefault="00F25AF6" w:rsidP="00F25AF6">
      <w:pPr>
        <w:spacing w:line="100" w:lineRule="atLeast"/>
        <w:jc w:val="both"/>
        <w:rPr>
          <w:rFonts w:ascii="Verdana" w:hAnsi="Verdana" w:cs="Verdana"/>
          <w:sz w:val="16"/>
        </w:rPr>
      </w:pPr>
    </w:p>
    <w:p w:rsidR="00F25AF6" w:rsidRDefault="00F25AF6" w:rsidP="00F25AF6">
      <w:pPr>
        <w:spacing w:line="100" w:lineRule="atLeast"/>
        <w:jc w:val="both"/>
        <w:rPr>
          <w:rFonts w:ascii="Verdana" w:hAnsi="Verdana" w:cs="Verdana"/>
          <w:sz w:val="16"/>
        </w:rPr>
      </w:pPr>
    </w:p>
    <w:p w:rsidR="00F25AF6" w:rsidRDefault="00F25AF6" w:rsidP="00F25AF6">
      <w:pPr>
        <w:spacing w:line="100" w:lineRule="atLeast"/>
        <w:jc w:val="both"/>
        <w:rPr>
          <w:rFonts w:ascii="Verdana" w:hAnsi="Verdana" w:cs="Verdana"/>
          <w:sz w:val="16"/>
        </w:rPr>
      </w:pPr>
    </w:p>
    <w:p w:rsidR="00F25AF6" w:rsidRDefault="00F25AF6" w:rsidP="00F25AF6">
      <w:pPr>
        <w:spacing w:line="100" w:lineRule="atLeast"/>
        <w:jc w:val="both"/>
        <w:rPr>
          <w:rFonts w:ascii="Verdana" w:hAnsi="Verdana" w:cs="Verdana"/>
          <w:sz w:val="16"/>
        </w:rPr>
      </w:pPr>
      <w:r>
        <w:rPr>
          <w:rFonts w:ascii="Verdana" w:hAnsi="Verdana" w:cs="Verdana"/>
          <w:sz w:val="16"/>
        </w:rPr>
        <w:t>Użyte skróty:</w:t>
      </w:r>
    </w:p>
    <w:p w:rsidR="00F25AF6" w:rsidRDefault="00F25AF6" w:rsidP="00F25AF6">
      <w:pPr>
        <w:spacing w:line="100" w:lineRule="atLeast"/>
        <w:jc w:val="both"/>
        <w:rPr>
          <w:rFonts w:ascii="Verdana" w:hAnsi="Verdana" w:cs="Verdana"/>
          <w:sz w:val="16"/>
        </w:rPr>
      </w:pPr>
      <w:proofErr w:type="spellStart"/>
      <w:r>
        <w:rPr>
          <w:rFonts w:ascii="Verdana" w:hAnsi="Verdana" w:cs="Verdana"/>
          <w:sz w:val="16"/>
        </w:rPr>
        <w:t>Pzp</w:t>
      </w:r>
      <w:proofErr w:type="spellEnd"/>
      <w:r>
        <w:rPr>
          <w:rFonts w:ascii="Verdana" w:hAnsi="Verdana" w:cs="Verdana"/>
          <w:sz w:val="16"/>
        </w:rPr>
        <w:t xml:space="preserve"> – ustawa z dnia 29 stycznia 2004 Prawo zamówień publicznych (</w:t>
      </w:r>
      <w:proofErr w:type="spellStart"/>
      <w:r>
        <w:rPr>
          <w:rFonts w:ascii="Verdana" w:hAnsi="Verdana" w:cs="Verdana"/>
          <w:sz w:val="16"/>
        </w:rPr>
        <w:t>t.j</w:t>
      </w:r>
      <w:proofErr w:type="spellEnd"/>
      <w:r>
        <w:rPr>
          <w:rFonts w:ascii="Verdana" w:hAnsi="Verdana" w:cs="Verdana"/>
          <w:sz w:val="16"/>
        </w:rPr>
        <w:t>. Dz. U. 2017r., poz. 1579 ze zm</w:t>
      </w:r>
      <w:r w:rsidR="00223142">
        <w:rPr>
          <w:rFonts w:ascii="Verdana" w:hAnsi="Verdana" w:cs="Verdana"/>
          <w:sz w:val="16"/>
        </w:rPr>
        <w:t>.</w:t>
      </w:r>
      <w:r>
        <w:rPr>
          <w:rFonts w:ascii="Verdana" w:hAnsi="Verdana" w:cs="Verdana"/>
          <w:sz w:val="16"/>
        </w:rPr>
        <w:t>),</w:t>
      </w:r>
    </w:p>
    <w:p w:rsidR="00F25AF6" w:rsidRDefault="00F25AF6" w:rsidP="00F25AF6">
      <w:pPr>
        <w:spacing w:line="100" w:lineRule="atLeast"/>
        <w:jc w:val="both"/>
        <w:rPr>
          <w:rFonts w:ascii="Verdana" w:hAnsi="Verdana" w:cs="Verdana"/>
          <w:sz w:val="16"/>
        </w:rPr>
      </w:pPr>
      <w:r>
        <w:rPr>
          <w:rFonts w:ascii="Verdana" w:hAnsi="Verdana" w:cs="Verdana"/>
          <w:sz w:val="16"/>
        </w:rPr>
        <w:t>SIWZ – specyfikacja istotnych warunków zamówienia,</w:t>
      </w:r>
    </w:p>
    <w:p w:rsidR="00F25AF6" w:rsidRPr="009F3FD4" w:rsidRDefault="00F25AF6" w:rsidP="009F3FD4">
      <w:pPr>
        <w:spacing w:line="276" w:lineRule="auto"/>
        <w:jc w:val="both"/>
        <w:rPr>
          <w:rFonts w:ascii="Verdana" w:hAnsi="Verdana" w:cs="Verdana"/>
          <w:sz w:val="16"/>
          <w:szCs w:val="16"/>
        </w:rPr>
      </w:pPr>
      <w:r w:rsidRPr="009F3FD4">
        <w:rPr>
          <w:rFonts w:ascii="Verdana" w:hAnsi="Verdana" w:cs="Verdana"/>
          <w:b/>
          <w:sz w:val="16"/>
          <w:szCs w:val="16"/>
        </w:rPr>
        <w:lastRenderedPageBreak/>
        <w:t>I. Zamawiający</w:t>
      </w:r>
    </w:p>
    <w:p w:rsidR="00F25AF6" w:rsidRPr="009F3FD4" w:rsidRDefault="00F25AF6" w:rsidP="009F3FD4">
      <w:pPr>
        <w:spacing w:line="276" w:lineRule="auto"/>
        <w:jc w:val="both"/>
        <w:rPr>
          <w:rFonts w:ascii="Verdana" w:hAnsi="Verdana" w:cs="Verdana"/>
          <w:sz w:val="16"/>
          <w:szCs w:val="16"/>
        </w:rPr>
      </w:pPr>
      <w:r w:rsidRPr="009F3FD4">
        <w:rPr>
          <w:rFonts w:ascii="Verdana" w:hAnsi="Verdana" w:cs="Verdana"/>
          <w:sz w:val="16"/>
          <w:szCs w:val="16"/>
        </w:rPr>
        <w:t>Nazwa zamawiającego: Szpital Powiatowy w Zawierciu</w:t>
      </w:r>
    </w:p>
    <w:p w:rsidR="00F25AF6" w:rsidRPr="009F3FD4" w:rsidRDefault="00F25AF6" w:rsidP="009F3FD4">
      <w:pPr>
        <w:spacing w:line="276" w:lineRule="auto"/>
        <w:jc w:val="both"/>
        <w:rPr>
          <w:rFonts w:ascii="Verdana" w:hAnsi="Verdana" w:cs="Verdana"/>
          <w:sz w:val="16"/>
          <w:szCs w:val="16"/>
        </w:rPr>
      </w:pPr>
      <w:r w:rsidRPr="009F3FD4">
        <w:rPr>
          <w:rFonts w:ascii="Verdana" w:hAnsi="Verdana" w:cs="Verdana"/>
          <w:sz w:val="16"/>
          <w:szCs w:val="16"/>
        </w:rPr>
        <w:t>Adres zamawiającego: ul. Miodowa 14</w:t>
      </w:r>
    </w:p>
    <w:p w:rsidR="00F25AF6" w:rsidRPr="009F3FD4" w:rsidRDefault="00F25AF6" w:rsidP="009F3FD4">
      <w:pPr>
        <w:spacing w:line="276" w:lineRule="auto"/>
        <w:jc w:val="both"/>
        <w:rPr>
          <w:rFonts w:ascii="Verdana" w:hAnsi="Verdana" w:cs="Verdana"/>
          <w:sz w:val="16"/>
          <w:szCs w:val="16"/>
        </w:rPr>
      </w:pPr>
      <w:r w:rsidRPr="009F3FD4">
        <w:rPr>
          <w:rFonts w:ascii="Verdana" w:hAnsi="Verdana" w:cs="Verdana"/>
          <w:sz w:val="16"/>
          <w:szCs w:val="16"/>
        </w:rPr>
        <w:t xml:space="preserve">Kod Miejscowość: 42-400  Zawiercie </w:t>
      </w:r>
    </w:p>
    <w:p w:rsidR="00F25AF6" w:rsidRPr="009F3FD4" w:rsidRDefault="00F25AF6" w:rsidP="009F3FD4">
      <w:pPr>
        <w:spacing w:line="276" w:lineRule="auto"/>
        <w:jc w:val="both"/>
        <w:rPr>
          <w:rFonts w:ascii="Verdana" w:hAnsi="Verdana" w:cs="Verdana"/>
          <w:sz w:val="16"/>
          <w:szCs w:val="16"/>
        </w:rPr>
      </w:pPr>
      <w:r w:rsidRPr="009F3FD4">
        <w:rPr>
          <w:rFonts w:ascii="Verdana" w:hAnsi="Verdana" w:cs="Verdana"/>
          <w:sz w:val="16"/>
          <w:szCs w:val="16"/>
        </w:rPr>
        <w:t>Telefon:(32) 67 40 361</w:t>
      </w:r>
    </w:p>
    <w:p w:rsidR="00F25AF6" w:rsidRPr="009F3FD4" w:rsidRDefault="00F25AF6" w:rsidP="009F3FD4">
      <w:pPr>
        <w:spacing w:line="276" w:lineRule="auto"/>
        <w:jc w:val="both"/>
        <w:rPr>
          <w:rFonts w:ascii="Verdana" w:hAnsi="Verdana" w:cs="Verdana"/>
          <w:sz w:val="16"/>
          <w:szCs w:val="16"/>
        </w:rPr>
      </w:pPr>
      <w:r w:rsidRPr="009F3FD4">
        <w:rPr>
          <w:rFonts w:ascii="Verdana" w:hAnsi="Verdana" w:cs="Verdana"/>
          <w:sz w:val="16"/>
          <w:szCs w:val="16"/>
        </w:rPr>
        <w:t xml:space="preserve">Adres strony internetowej: </w:t>
      </w:r>
      <w:hyperlink r:id="rId8" w:history="1">
        <w:r w:rsidRPr="009F3FD4">
          <w:rPr>
            <w:rStyle w:val="Hipercze"/>
            <w:rFonts w:ascii="Verdana" w:hAnsi="Verdana" w:cs="Verdana"/>
            <w:sz w:val="16"/>
            <w:szCs w:val="16"/>
          </w:rPr>
          <w:t>www.szpitalzawiercie.pl</w:t>
        </w:r>
      </w:hyperlink>
      <w:r w:rsidRPr="009F3FD4">
        <w:rPr>
          <w:rFonts w:ascii="Verdana" w:hAnsi="Verdana" w:cs="Verdana"/>
          <w:sz w:val="16"/>
          <w:szCs w:val="16"/>
        </w:rPr>
        <w:t xml:space="preserve"> </w:t>
      </w:r>
    </w:p>
    <w:p w:rsidR="00F25AF6" w:rsidRPr="009F3FD4" w:rsidRDefault="00F25AF6" w:rsidP="009F3FD4">
      <w:pPr>
        <w:spacing w:line="276" w:lineRule="auto"/>
        <w:jc w:val="both"/>
        <w:rPr>
          <w:rFonts w:ascii="Verdana" w:hAnsi="Verdana" w:cs="Verdana"/>
          <w:sz w:val="16"/>
          <w:szCs w:val="16"/>
        </w:rPr>
      </w:pPr>
      <w:r w:rsidRPr="009F3FD4">
        <w:rPr>
          <w:rFonts w:ascii="Verdana" w:hAnsi="Verdana" w:cs="Verdana"/>
          <w:sz w:val="16"/>
          <w:szCs w:val="16"/>
        </w:rPr>
        <w:t xml:space="preserve">Adres poczty elektronicznej: </w:t>
      </w:r>
      <w:hyperlink r:id="rId9" w:history="1">
        <w:r w:rsidRPr="009F3FD4">
          <w:rPr>
            <w:rStyle w:val="Hipercze"/>
            <w:rFonts w:ascii="Verdana" w:hAnsi="Verdana" w:cs="Verdana"/>
            <w:sz w:val="16"/>
            <w:szCs w:val="16"/>
          </w:rPr>
          <w:t>zampub@szpitalzawiercie.pl</w:t>
        </w:r>
      </w:hyperlink>
      <w:r w:rsidRPr="009F3FD4">
        <w:rPr>
          <w:rFonts w:ascii="Verdana" w:hAnsi="Verdana" w:cs="Verdana"/>
          <w:sz w:val="16"/>
          <w:szCs w:val="16"/>
        </w:rPr>
        <w:t xml:space="preserve"> </w:t>
      </w:r>
    </w:p>
    <w:p w:rsidR="00F25AF6" w:rsidRPr="009F3FD4" w:rsidRDefault="00F25AF6" w:rsidP="009F3FD4">
      <w:pPr>
        <w:spacing w:line="276" w:lineRule="auto"/>
        <w:jc w:val="both"/>
        <w:rPr>
          <w:rFonts w:ascii="Verdana" w:hAnsi="Verdana" w:cs="Verdana"/>
          <w:sz w:val="16"/>
          <w:szCs w:val="16"/>
        </w:rPr>
      </w:pPr>
      <w:r w:rsidRPr="009F3FD4">
        <w:rPr>
          <w:rFonts w:ascii="Verdana" w:hAnsi="Verdana" w:cs="Verdana"/>
          <w:sz w:val="16"/>
          <w:szCs w:val="16"/>
        </w:rPr>
        <w:t>Godziny urzędowania: w dni robocze od poniedziałku do piątku  od 8:30 do 15:00</w:t>
      </w:r>
    </w:p>
    <w:p w:rsidR="00F25AF6" w:rsidRPr="009F3FD4" w:rsidRDefault="00F25AF6" w:rsidP="009F3FD4">
      <w:pPr>
        <w:spacing w:line="276" w:lineRule="auto"/>
        <w:jc w:val="both"/>
        <w:rPr>
          <w:rFonts w:ascii="Verdana" w:hAnsi="Verdana" w:cs="Verdana"/>
          <w:sz w:val="16"/>
          <w:szCs w:val="16"/>
        </w:rPr>
      </w:pPr>
    </w:p>
    <w:p w:rsidR="00F25AF6" w:rsidRPr="009F3FD4" w:rsidRDefault="00F25AF6" w:rsidP="009F3FD4">
      <w:pPr>
        <w:spacing w:line="276" w:lineRule="auto"/>
        <w:jc w:val="both"/>
        <w:rPr>
          <w:rFonts w:ascii="Verdana" w:hAnsi="Verdana" w:cs="Verdana"/>
          <w:sz w:val="16"/>
          <w:szCs w:val="16"/>
        </w:rPr>
      </w:pPr>
      <w:r w:rsidRPr="009F3FD4">
        <w:rPr>
          <w:rFonts w:ascii="Verdana" w:hAnsi="Verdana" w:cs="Verdana"/>
          <w:b/>
          <w:sz w:val="16"/>
          <w:szCs w:val="16"/>
        </w:rPr>
        <w:t>II. Tryb udzielenia zamówienia</w:t>
      </w:r>
    </w:p>
    <w:p w:rsidR="00F25AF6" w:rsidRPr="009F3FD4" w:rsidRDefault="00F25AF6" w:rsidP="009F3FD4">
      <w:pPr>
        <w:spacing w:line="276" w:lineRule="auto"/>
        <w:jc w:val="both"/>
        <w:rPr>
          <w:rFonts w:ascii="Verdana" w:hAnsi="Verdana" w:cs="Verdana"/>
          <w:sz w:val="16"/>
          <w:szCs w:val="16"/>
        </w:rPr>
      </w:pPr>
      <w:r w:rsidRPr="009F3FD4">
        <w:rPr>
          <w:rFonts w:ascii="Verdana" w:hAnsi="Verdana" w:cs="Verdana"/>
          <w:sz w:val="16"/>
          <w:szCs w:val="16"/>
        </w:rPr>
        <w:t xml:space="preserve">1. Postępowanie prowadzone będzie w trybie przetargu nieograniczonego na podstawie art. 39 i nast. ustawy z dnia 29 stycznia 2004 r. Prawo Zamówień Publicznych zwanej dalej „ustawą PZP”. </w:t>
      </w:r>
    </w:p>
    <w:p w:rsidR="00F25AF6" w:rsidRPr="009F3FD4" w:rsidRDefault="00F25AF6" w:rsidP="009F3FD4">
      <w:pPr>
        <w:spacing w:line="276" w:lineRule="auto"/>
        <w:jc w:val="both"/>
        <w:rPr>
          <w:rFonts w:ascii="Verdana" w:hAnsi="Verdana" w:cs="Verdana"/>
          <w:sz w:val="16"/>
          <w:szCs w:val="16"/>
        </w:rPr>
      </w:pPr>
      <w:r w:rsidRPr="009F3FD4">
        <w:rPr>
          <w:rFonts w:ascii="Verdana" w:hAnsi="Verdana" w:cs="Verdana"/>
          <w:sz w:val="16"/>
          <w:szCs w:val="16"/>
        </w:rPr>
        <w:t xml:space="preserve">2. W zakresie nieuregulowanym niniejszą Specyfikacją Istotnych Warunków Zamówienia, zwaną dalej „SIWZ”, zastosowanie mają przepisy ustawy </w:t>
      </w:r>
      <w:proofErr w:type="spellStart"/>
      <w:r w:rsidRPr="009F3FD4">
        <w:rPr>
          <w:rFonts w:ascii="Verdana" w:hAnsi="Verdana" w:cs="Verdana"/>
          <w:sz w:val="16"/>
          <w:szCs w:val="16"/>
        </w:rPr>
        <w:t>Pzp</w:t>
      </w:r>
      <w:proofErr w:type="spellEnd"/>
      <w:r w:rsidRPr="009F3FD4">
        <w:rPr>
          <w:rFonts w:ascii="Verdana" w:hAnsi="Verdana" w:cs="Verdana"/>
          <w:sz w:val="16"/>
          <w:szCs w:val="16"/>
        </w:rPr>
        <w:t xml:space="preserve">. </w:t>
      </w:r>
    </w:p>
    <w:p w:rsidR="00F25AF6" w:rsidRPr="009F3FD4" w:rsidRDefault="00F25AF6" w:rsidP="009F3FD4">
      <w:pPr>
        <w:spacing w:line="276" w:lineRule="auto"/>
        <w:jc w:val="both"/>
        <w:rPr>
          <w:rFonts w:ascii="Verdana" w:hAnsi="Verdana" w:cs="Verdana"/>
          <w:sz w:val="16"/>
          <w:szCs w:val="16"/>
        </w:rPr>
      </w:pPr>
    </w:p>
    <w:p w:rsidR="00F25AF6" w:rsidRPr="009F3FD4" w:rsidRDefault="00F25AF6" w:rsidP="009F3FD4">
      <w:pPr>
        <w:spacing w:line="276" w:lineRule="auto"/>
        <w:jc w:val="both"/>
        <w:rPr>
          <w:rFonts w:ascii="Verdana" w:hAnsi="Verdana" w:cs="Verdana"/>
          <w:sz w:val="16"/>
          <w:szCs w:val="16"/>
        </w:rPr>
      </w:pPr>
      <w:r w:rsidRPr="009F3FD4">
        <w:rPr>
          <w:rFonts w:ascii="Verdana" w:hAnsi="Verdana" w:cs="Verdana"/>
          <w:b/>
          <w:sz w:val="16"/>
          <w:szCs w:val="16"/>
        </w:rPr>
        <w:t>III. Opis przedmiotu zamówienia</w:t>
      </w:r>
    </w:p>
    <w:p w:rsidR="00F25AF6" w:rsidRPr="009F3FD4" w:rsidRDefault="00F25AF6" w:rsidP="002A68A8">
      <w:pPr>
        <w:pStyle w:val="Tekstpodstawowy"/>
        <w:spacing w:after="0" w:line="276" w:lineRule="auto"/>
        <w:rPr>
          <w:rFonts w:ascii="Verdana" w:hAnsi="Verdana" w:cs="Verdana"/>
          <w:sz w:val="16"/>
          <w:szCs w:val="16"/>
        </w:rPr>
      </w:pPr>
      <w:r w:rsidRPr="009F3FD4">
        <w:rPr>
          <w:rFonts w:ascii="Verdana" w:hAnsi="Verdana" w:cs="Verdana"/>
          <w:sz w:val="16"/>
          <w:szCs w:val="16"/>
        </w:rPr>
        <w:t xml:space="preserve">1.Przedmiotem zamówienia jest: </w:t>
      </w:r>
      <w:r w:rsidR="002A68A8" w:rsidRPr="002A68A8">
        <w:rPr>
          <w:rFonts w:ascii="Verdana" w:hAnsi="Verdana"/>
          <w:sz w:val="18"/>
          <w:szCs w:val="18"/>
        </w:rPr>
        <w:t>„</w:t>
      </w:r>
      <w:r w:rsidR="002A68A8" w:rsidRPr="002A68A8">
        <w:rPr>
          <w:rFonts w:ascii="Verdana" w:hAnsi="Verdana"/>
          <w:sz w:val="16"/>
          <w:szCs w:val="16"/>
        </w:rPr>
        <w:t xml:space="preserve">Dostawa produktów leczniczych, opakowań szklanych i materiałów </w:t>
      </w:r>
      <w:proofErr w:type="spellStart"/>
      <w:r w:rsidR="002A68A8" w:rsidRPr="002A68A8">
        <w:rPr>
          <w:rFonts w:ascii="Verdana" w:hAnsi="Verdana"/>
          <w:sz w:val="16"/>
          <w:szCs w:val="16"/>
        </w:rPr>
        <w:t>szewnych</w:t>
      </w:r>
      <w:proofErr w:type="spellEnd"/>
      <w:r w:rsidR="002A68A8" w:rsidRPr="002A68A8">
        <w:rPr>
          <w:rFonts w:ascii="Verdana" w:hAnsi="Verdana"/>
          <w:sz w:val="16"/>
          <w:szCs w:val="16"/>
        </w:rPr>
        <w:t xml:space="preserve"> – 7 pakietów”</w:t>
      </w:r>
      <w:r w:rsidR="002A68A8">
        <w:rPr>
          <w:rFonts w:ascii="Verdana" w:hAnsi="Verdana"/>
          <w:sz w:val="16"/>
          <w:szCs w:val="16"/>
        </w:rPr>
        <w:t xml:space="preserve"> </w:t>
      </w:r>
      <w:r w:rsidRPr="009F3FD4">
        <w:rPr>
          <w:rFonts w:ascii="Verdana" w:hAnsi="Verdana" w:cs="Verdana"/>
          <w:sz w:val="16"/>
          <w:szCs w:val="16"/>
        </w:rPr>
        <w:t xml:space="preserve">zgodnie z zapisami zawartymi w formularzu </w:t>
      </w:r>
      <w:r w:rsidR="00223142">
        <w:rPr>
          <w:rFonts w:ascii="Verdana" w:hAnsi="Verdana" w:cs="Verdana"/>
          <w:sz w:val="16"/>
          <w:szCs w:val="16"/>
        </w:rPr>
        <w:t xml:space="preserve">asortymentowo </w:t>
      </w:r>
      <w:r w:rsidRPr="009F3FD4">
        <w:rPr>
          <w:rFonts w:ascii="Verdana" w:hAnsi="Verdana" w:cs="Verdana"/>
          <w:sz w:val="16"/>
          <w:szCs w:val="16"/>
        </w:rPr>
        <w:t xml:space="preserve">cenowym stanowiącym załącznik nr 2 do SIWZ. </w:t>
      </w:r>
    </w:p>
    <w:p w:rsidR="00DF1B82" w:rsidRDefault="00DF1B82" w:rsidP="00DF1B82">
      <w:pPr>
        <w:autoSpaceDN w:val="0"/>
        <w:textAlignment w:val="baseline"/>
        <w:outlineLvl w:val="0"/>
        <w:rPr>
          <w:rFonts w:ascii="Verdana" w:eastAsia="Tahoma" w:hAnsi="Verdana" w:cs="Verdana"/>
          <w:kern w:val="3"/>
          <w:sz w:val="16"/>
          <w:szCs w:val="16"/>
        </w:rPr>
      </w:pPr>
      <w:r>
        <w:rPr>
          <w:rFonts w:ascii="Verdana" w:eastAsia="Tahoma" w:hAnsi="Verdana" w:cs="Verdana"/>
          <w:kern w:val="3"/>
          <w:sz w:val="16"/>
          <w:szCs w:val="16"/>
        </w:rPr>
        <w:t xml:space="preserve">Pakiet 1 – </w:t>
      </w:r>
      <w:proofErr w:type="spellStart"/>
      <w:r>
        <w:rPr>
          <w:rFonts w:ascii="Verdana" w:eastAsia="Tahoma" w:hAnsi="Verdana" w:cs="Verdana"/>
          <w:kern w:val="3"/>
          <w:sz w:val="16"/>
          <w:szCs w:val="16"/>
        </w:rPr>
        <w:t>Antytoxinium</w:t>
      </w:r>
      <w:proofErr w:type="spellEnd"/>
      <w:r>
        <w:rPr>
          <w:rFonts w:ascii="Verdana" w:eastAsia="Tahoma" w:hAnsi="Verdana" w:cs="Verdana"/>
          <w:kern w:val="3"/>
          <w:sz w:val="16"/>
          <w:szCs w:val="16"/>
        </w:rPr>
        <w:t xml:space="preserve"> </w:t>
      </w:r>
      <w:proofErr w:type="spellStart"/>
      <w:r>
        <w:rPr>
          <w:rFonts w:ascii="Verdana" w:eastAsia="Tahoma" w:hAnsi="Verdana" w:cs="Verdana"/>
          <w:kern w:val="3"/>
          <w:sz w:val="16"/>
          <w:szCs w:val="16"/>
        </w:rPr>
        <w:t>vipericum</w:t>
      </w:r>
      <w:proofErr w:type="spellEnd"/>
      <w:r>
        <w:rPr>
          <w:rFonts w:ascii="Verdana" w:eastAsia="Tahoma" w:hAnsi="Verdana" w:cs="Verdana"/>
          <w:kern w:val="3"/>
          <w:sz w:val="16"/>
          <w:szCs w:val="16"/>
        </w:rPr>
        <w:t>,</w:t>
      </w:r>
    </w:p>
    <w:p w:rsidR="00DF1B82" w:rsidRDefault="00DF1B82" w:rsidP="00DF1B82">
      <w:pPr>
        <w:autoSpaceDN w:val="0"/>
        <w:textAlignment w:val="baseline"/>
        <w:outlineLvl w:val="0"/>
        <w:rPr>
          <w:rFonts w:ascii="Verdana" w:eastAsia="Tahoma" w:hAnsi="Verdana" w:cs="Verdana"/>
          <w:kern w:val="3"/>
          <w:sz w:val="16"/>
          <w:szCs w:val="16"/>
        </w:rPr>
      </w:pPr>
      <w:r>
        <w:rPr>
          <w:rFonts w:ascii="Verdana" w:eastAsia="Tahoma" w:hAnsi="Verdana" w:cs="Verdana"/>
          <w:kern w:val="3"/>
          <w:sz w:val="16"/>
          <w:szCs w:val="16"/>
        </w:rPr>
        <w:t xml:space="preserve">Pakiet 2 – </w:t>
      </w:r>
      <w:r w:rsidR="003C54D8">
        <w:rPr>
          <w:rFonts w:ascii="Verdana" w:eastAsia="Tahoma" w:hAnsi="Verdana" w:cs="Verdana"/>
          <w:kern w:val="3"/>
          <w:sz w:val="16"/>
          <w:szCs w:val="16"/>
        </w:rPr>
        <w:t>Leki</w:t>
      </w:r>
      <w:r>
        <w:rPr>
          <w:rFonts w:ascii="Verdana" w:eastAsia="Tahoma" w:hAnsi="Verdana" w:cs="Verdana"/>
          <w:kern w:val="3"/>
          <w:sz w:val="16"/>
          <w:szCs w:val="16"/>
        </w:rPr>
        <w:t>,</w:t>
      </w:r>
    </w:p>
    <w:p w:rsidR="00DF1B82" w:rsidRDefault="00DF1B82" w:rsidP="00DF1B82">
      <w:pPr>
        <w:autoSpaceDN w:val="0"/>
        <w:textAlignment w:val="baseline"/>
        <w:outlineLvl w:val="0"/>
        <w:rPr>
          <w:rFonts w:ascii="Verdana" w:eastAsia="Tahoma" w:hAnsi="Verdana" w:cs="Verdana"/>
          <w:kern w:val="3"/>
          <w:sz w:val="16"/>
          <w:szCs w:val="16"/>
        </w:rPr>
      </w:pPr>
      <w:r>
        <w:rPr>
          <w:rFonts w:ascii="Verdana" w:eastAsia="Tahoma" w:hAnsi="Verdana" w:cs="Verdana"/>
          <w:kern w:val="3"/>
          <w:sz w:val="16"/>
          <w:szCs w:val="16"/>
        </w:rPr>
        <w:t xml:space="preserve">Pakiet 3 – </w:t>
      </w:r>
      <w:proofErr w:type="spellStart"/>
      <w:r>
        <w:rPr>
          <w:rFonts w:ascii="Verdana" w:eastAsia="Tahoma" w:hAnsi="Verdana" w:cs="Verdana"/>
          <w:kern w:val="3"/>
          <w:sz w:val="16"/>
          <w:szCs w:val="16"/>
        </w:rPr>
        <w:t>Ondansetroni</w:t>
      </w:r>
      <w:proofErr w:type="spellEnd"/>
      <w:r>
        <w:rPr>
          <w:rFonts w:ascii="Verdana" w:eastAsia="Tahoma" w:hAnsi="Verdana" w:cs="Verdana"/>
          <w:kern w:val="3"/>
          <w:sz w:val="16"/>
          <w:szCs w:val="16"/>
        </w:rPr>
        <w:t xml:space="preserve"> </w:t>
      </w:r>
      <w:proofErr w:type="spellStart"/>
      <w:r>
        <w:rPr>
          <w:rFonts w:ascii="Verdana" w:eastAsia="Tahoma" w:hAnsi="Verdana" w:cs="Verdana"/>
          <w:kern w:val="3"/>
          <w:sz w:val="16"/>
          <w:szCs w:val="16"/>
        </w:rPr>
        <w:t>hydrochloridium</w:t>
      </w:r>
      <w:proofErr w:type="spellEnd"/>
      <w:r>
        <w:rPr>
          <w:rFonts w:ascii="Verdana" w:eastAsia="Tahoma" w:hAnsi="Verdana" w:cs="Verdana"/>
          <w:kern w:val="3"/>
          <w:sz w:val="16"/>
          <w:szCs w:val="16"/>
        </w:rPr>
        <w:t>,</w:t>
      </w:r>
    </w:p>
    <w:p w:rsidR="00DF1B82" w:rsidRDefault="00DF1B82" w:rsidP="00DF1B82">
      <w:pPr>
        <w:autoSpaceDN w:val="0"/>
        <w:textAlignment w:val="baseline"/>
        <w:outlineLvl w:val="0"/>
        <w:rPr>
          <w:rFonts w:ascii="Verdana" w:eastAsia="Tahoma" w:hAnsi="Verdana" w:cs="Verdana"/>
          <w:kern w:val="3"/>
          <w:sz w:val="16"/>
          <w:szCs w:val="16"/>
        </w:rPr>
      </w:pPr>
      <w:r>
        <w:rPr>
          <w:rFonts w:ascii="Verdana" w:eastAsia="Tahoma" w:hAnsi="Verdana" w:cs="Verdana"/>
          <w:kern w:val="3"/>
          <w:sz w:val="16"/>
          <w:szCs w:val="16"/>
        </w:rPr>
        <w:t>Pakiet 4 – Butelki apteczne,</w:t>
      </w:r>
    </w:p>
    <w:p w:rsidR="00DF1B82" w:rsidRDefault="00DF1B82" w:rsidP="00DF1B82">
      <w:pPr>
        <w:autoSpaceDN w:val="0"/>
        <w:textAlignment w:val="baseline"/>
        <w:outlineLvl w:val="0"/>
        <w:rPr>
          <w:rFonts w:ascii="Verdana" w:eastAsia="Tahoma" w:hAnsi="Verdana" w:cs="Verdana"/>
          <w:kern w:val="3"/>
          <w:sz w:val="16"/>
          <w:szCs w:val="16"/>
        </w:rPr>
      </w:pPr>
      <w:r>
        <w:rPr>
          <w:rFonts w:ascii="Verdana" w:eastAsia="Tahoma" w:hAnsi="Verdana" w:cs="Verdana"/>
          <w:kern w:val="3"/>
          <w:sz w:val="16"/>
          <w:szCs w:val="16"/>
        </w:rPr>
        <w:t xml:space="preserve">Pakiet 5 – </w:t>
      </w:r>
      <w:proofErr w:type="spellStart"/>
      <w:r>
        <w:rPr>
          <w:rFonts w:ascii="Verdana" w:eastAsia="Tahoma" w:hAnsi="Verdana" w:cs="Verdana"/>
          <w:kern w:val="3"/>
          <w:sz w:val="16"/>
          <w:szCs w:val="16"/>
        </w:rPr>
        <w:t>Glucosum</w:t>
      </w:r>
      <w:proofErr w:type="spellEnd"/>
      <w:r>
        <w:rPr>
          <w:rFonts w:ascii="Verdana" w:eastAsia="Tahoma" w:hAnsi="Verdana" w:cs="Verdana"/>
          <w:kern w:val="3"/>
          <w:sz w:val="16"/>
          <w:szCs w:val="16"/>
        </w:rPr>
        <w:t>,</w:t>
      </w:r>
    </w:p>
    <w:p w:rsidR="00DF1B82" w:rsidRDefault="00DF1B82" w:rsidP="00DF1B82">
      <w:pPr>
        <w:autoSpaceDN w:val="0"/>
        <w:textAlignment w:val="baseline"/>
        <w:outlineLvl w:val="0"/>
        <w:rPr>
          <w:rFonts w:ascii="Verdana" w:eastAsia="Tahoma" w:hAnsi="Verdana" w:cs="Verdana"/>
          <w:kern w:val="3"/>
          <w:sz w:val="16"/>
          <w:szCs w:val="16"/>
        </w:rPr>
      </w:pPr>
      <w:r>
        <w:rPr>
          <w:rFonts w:ascii="Verdana" w:eastAsia="Tahoma" w:hAnsi="Verdana" w:cs="Verdana"/>
          <w:kern w:val="3"/>
          <w:sz w:val="16"/>
          <w:szCs w:val="16"/>
        </w:rPr>
        <w:t xml:space="preserve">Pakiet 6 – Materiały </w:t>
      </w:r>
      <w:proofErr w:type="spellStart"/>
      <w:r>
        <w:rPr>
          <w:rFonts w:ascii="Verdana" w:eastAsia="Tahoma" w:hAnsi="Verdana" w:cs="Verdana"/>
          <w:kern w:val="3"/>
          <w:sz w:val="16"/>
          <w:szCs w:val="16"/>
        </w:rPr>
        <w:t>szewne</w:t>
      </w:r>
      <w:proofErr w:type="spellEnd"/>
      <w:r>
        <w:rPr>
          <w:rFonts w:ascii="Verdana" w:eastAsia="Tahoma" w:hAnsi="Verdana" w:cs="Verdana"/>
          <w:kern w:val="3"/>
          <w:sz w:val="16"/>
          <w:szCs w:val="16"/>
        </w:rPr>
        <w:t>,</w:t>
      </w:r>
    </w:p>
    <w:p w:rsidR="00DF1B82" w:rsidRDefault="00DF1B82" w:rsidP="00DF1B82">
      <w:pPr>
        <w:spacing w:line="360" w:lineRule="auto"/>
        <w:rPr>
          <w:rFonts w:ascii="Verdana" w:eastAsia="Tahoma" w:hAnsi="Verdana" w:cs="Verdana"/>
          <w:bCs/>
          <w:sz w:val="16"/>
          <w:szCs w:val="16"/>
        </w:rPr>
      </w:pPr>
      <w:r>
        <w:rPr>
          <w:rFonts w:ascii="Verdana" w:eastAsia="Tahoma" w:hAnsi="Verdana" w:cs="Verdana"/>
          <w:bCs/>
          <w:sz w:val="16"/>
          <w:szCs w:val="16"/>
        </w:rPr>
        <w:t xml:space="preserve">Pakiet 7 – </w:t>
      </w:r>
      <w:proofErr w:type="spellStart"/>
      <w:r>
        <w:rPr>
          <w:rFonts w:ascii="Verdana" w:eastAsia="Tahoma" w:hAnsi="Verdana" w:cs="Verdana"/>
          <w:bCs/>
          <w:sz w:val="16"/>
          <w:szCs w:val="16"/>
        </w:rPr>
        <w:t>Ledipasvie</w:t>
      </w:r>
      <w:proofErr w:type="spellEnd"/>
      <w:r>
        <w:rPr>
          <w:rFonts w:ascii="Verdana" w:eastAsia="Tahoma" w:hAnsi="Verdana" w:cs="Verdana"/>
          <w:bCs/>
          <w:sz w:val="16"/>
          <w:szCs w:val="16"/>
        </w:rPr>
        <w:t>.</w:t>
      </w:r>
    </w:p>
    <w:p w:rsidR="006A28CE" w:rsidRDefault="006A28CE" w:rsidP="006A28CE">
      <w:pPr>
        <w:spacing w:line="276" w:lineRule="auto"/>
        <w:rPr>
          <w:rFonts w:ascii="Verdana" w:eastAsia="Tahoma" w:hAnsi="Verdana" w:cs="Verdana"/>
          <w:bCs/>
          <w:sz w:val="16"/>
          <w:szCs w:val="16"/>
        </w:rPr>
      </w:pPr>
      <w:r>
        <w:rPr>
          <w:rFonts w:ascii="Verdana" w:eastAsia="Tahoma" w:hAnsi="Verdana" w:cs="Verdana"/>
          <w:bCs/>
          <w:sz w:val="16"/>
          <w:szCs w:val="16"/>
        </w:rPr>
        <w:t xml:space="preserve">1a. Dotyczy pakietu nr 7 – w przypadku obniżenia przez Wykonawcę ceny jednostkowej w trakcie realizacji umowy, Zamawiający zastrzega sobie prawo opcji – zawarcia aneksu do umowy poprzez zwiększenie ilości produktu do kwoty wynikającej z zawartej umowy. </w:t>
      </w:r>
    </w:p>
    <w:p w:rsidR="006A28CE" w:rsidRDefault="006A28CE" w:rsidP="006A28CE">
      <w:pPr>
        <w:spacing w:line="276" w:lineRule="auto"/>
        <w:rPr>
          <w:rFonts w:ascii="Verdana" w:eastAsia="Tahoma" w:hAnsi="Verdana" w:cs="Verdana"/>
          <w:bCs/>
          <w:kern w:val="2"/>
          <w:sz w:val="16"/>
          <w:szCs w:val="16"/>
        </w:rPr>
      </w:pPr>
    </w:p>
    <w:p w:rsidR="00F25AF6" w:rsidRPr="009F3FD4" w:rsidRDefault="00F25AF6" w:rsidP="009F3FD4">
      <w:pPr>
        <w:spacing w:line="276" w:lineRule="auto"/>
        <w:jc w:val="both"/>
        <w:rPr>
          <w:rFonts w:ascii="Verdana" w:hAnsi="Verdana" w:cs="Verdana"/>
          <w:sz w:val="16"/>
          <w:szCs w:val="16"/>
        </w:rPr>
      </w:pPr>
      <w:r w:rsidRPr="009F3FD4">
        <w:rPr>
          <w:rFonts w:ascii="Verdana" w:hAnsi="Verdana" w:cs="Verdana"/>
          <w:sz w:val="16"/>
          <w:szCs w:val="16"/>
        </w:rPr>
        <w:t xml:space="preserve">2. Wspólny Słownik Zamówień: </w:t>
      </w:r>
    </w:p>
    <w:p w:rsidR="00F25AF6" w:rsidRDefault="00B44D39" w:rsidP="009F3FD4">
      <w:pPr>
        <w:spacing w:line="276" w:lineRule="auto"/>
        <w:jc w:val="both"/>
        <w:rPr>
          <w:rFonts w:ascii="Verdana" w:hAnsi="Verdana" w:cs="Verdana"/>
          <w:sz w:val="16"/>
          <w:szCs w:val="16"/>
        </w:rPr>
      </w:pPr>
      <w:r>
        <w:rPr>
          <w:rFonts w:ascii="Verdana" w:hAnsi="Verdana" w:cs="Verdana"/>
          <w:sz w:val="16"/>
          <w:szCs w:val="16"/>
        </w:rPr>
        <w:t>33690000-3</w:t>
      </w:r>
      <w:r w:rsidR="005D6BE9">
        <w:rPr>
          <w:rFonts w:ascii="Verdana" w:hAnsi="Verdana" w:cs="Verdana"/>
          <w:sz w:val="16"/>
          <w:szCs w:val="16"/>
        </w:rPr>
        <w:t xml:space="preserve"> </w:t>
      </w:r>
      <w:r>
        <w:rPr>
          <w:rFonts w:ascii="Verdana" w:hAnsi="Verdana" w:cs="Verdana"/>
          <w:sz w:val="16"/>
          <w:szCs w:val="16"/>
        </w:rPr>
        <w:t>-różne produkty lecznicze,</w:t>
      </w:r>
    </w:p>
    <w:p w:rsidR="00B44D39" w:rsidRDefault="00B44D39" w:rsidP="009F3FD4">
      <w:pPr>
        <w:spacing w:line="276" w:lineRule="auto"/>
        <w:jc w:val="both"/>
        <w:rPr>
          <w:rFonts w:ascii="Verdana" w:hAnsi="Verdana" w:cs="Verdana"/>
          <w:sz w:val="16"/>
          <w:szCs w:val="16"/>
        </w:rPr>
      </w:pPr>
      <w:r>
        <w:rPr>
          <w:rFonts w:ascii="Verdana" w:hAnsi="Verdana" w:cs="Verdana"/>
          <w:sz w:val="16"/>
          <w:szCs w:val="16"/>
        </w:rPr>
        <w:t>33141540-7 – albumina,</w:t>
      </w:r>
    </w:p>
    <w:p w:rsidR="00B44D39" w:rsidRDefault="00B44D39" w:rsidP="009F3FD4">
      <w:pPr>
        <w:spacing w:line="276" w:lineRule="auto"/>
        <w:jc w:val="both"/>
        <w:rPr>
          <w:rFonts w:ascii="Verdana" w:hAnsi="Verdana" w:cs="Verdana"/>
          <w:sz w:val="16"/>
          <w:szCs w:val="16"/>
        </w:rPr>
      </w:pPr>
      <w:r>
        <w:rPr>
          <w:rFonts w:ascii="Verdana" w:hAnsi="Verdana" w:cs="Verdana"/>
          <w:sz w:val="16"/>
          <w:szCs w:val="16"/>
        </w:rPr>
        <w:t>33141320-9 – igły medyczne,</w:t>
      </w:r>
    </w:p>
    <w:p w:rsidR="00B44D39" w:rsidRDefault="00B44D39" w:rsidP="009F3FD4">
      <w:pPr>
        <w:spacing w:line="276" w:lineRule="auto"/>
        <w:jc w:val="both"/>
        <w:rPr>
          <w:rFonts w:ascii="Verdana" w:hAnsi="Verdana" w:cs="Verdana"/>
          <w:sz w:val="16"/>
          <w:szCs w:val="16"/>
        </w:rPr>
      </w:pPr>
      <w:r>
        <w:rPr>
          <w:rFonts w:ascii="Verdana" w:hAnsi="Verdana" w:cs="Verdana"/>
          <w:sz w:val="16"/>
          <w:szCs w:val="16"/>
        </w:rPr>
        <w:t>33141121-4 – szwy chirurgiczne,</w:t>
      </w:r>
    </w:p>
    <w:p w:rsidR="00B44D39" w:rsidRPr="009F3FD4" w:rsidRDefault="00B44D39" w:rsidP="009F3FD4">
      <w:pPr>
        <w:spacing w:line="276" w:lineRule="auto"/>
        <w:jc w:val="both"/>
        <w:rPr>
          <w:rFonts w:ascii="Verdana" w:hAnsi="Verdana" w:cs="Verdana"/>
          <w:sz w:val="16"/>
          <w:szCs w:val="16"/>
        </w:rPr>
      </w:pPr>
      <w:r>
        <w:rPr>
          <w:rFonts w:ascii="Verdana" w:hAnsi="Verdana" w:cs="Verdana"/>
          <w:sz w:val="16"/>
          <w:szCs w:val="16"/>
        </w:rPr>
        <w:t>39226000-2 – butle, skrzynki na butelki, butelki płaskie i szczupłe.</w:t>
      </w:r>
    </w:p>
    <w:p w:rsidR="00F25AF6" w:rsidRPr="009F3FD4" w:rsidRDefault="00F25AF6" w:rsidP="009F3FD4">
      <w:pPr>
        <w:spacing w:line="276" w:lineRule="auto"/>
        <w:jc w:val="both"/>
        <w:rPr>
          <w:rFonts w:ascii="Verdana" w:hAnsi="Verdana"/>
          <w:sz w:val="16"/>
          <w:szCs w:val="16"/>
        </w:rPr>
      </w:pPr>
      <w:r w:rsidRPr="009F3FD4">
        <w:rPr>
          <w:rFonts w:ascii="Verdana" w:hAnsi="Verdana"/>
          <w:sz w:val="16"/>
          <w:szCs w:val="16"/>
        </w:rPr>
        <w:t xml:space="preserve">3. Zgodnie z art. 30 ust. 4 ustawy </w:t>
      </w:r>
      <w:proofErr w:type="spellStart"/>
      <w:r w:rsidRPr="009F3FD4">
        <w:rPr>
          <w:rFonts w:ascii="Verdana" w:hAnsi="Verdana"/>
          <w:sz w:val="16"/>
          <w:szCs w:val="16"/>
        </w:rPr>
        <w:t>Pzp</w:t>
      </w:r>
      <w:proofErr w:type="spellEnd"/>
      <w:r w:rsidRPr="009F3FD4">
        <w:rPr>
          <w:rFonts w:ascii="Verdana" w:hAnsi="Verdana"/>
          <w:sz w:val="16"/>
          <w:szCs w:val="16"/>
        </w:rPr>
        <w:t xml:space="preserve"> Zamawiający dopuszcza produkty równoważne opisywanym. Jeżeli zapisy zawarte w formularzu </w:t>
      </w:r>
      <w:r w:rsidR="003717E3">
        <w:rPr>
          <w:rFonts w:ascii="Verdana" w:hAnsi="Verdana"/>
          <w:sz w:val="16"/>
          <w:szCs w:val="16"/>
        </w:rPr>
        <w:t xml:space="preserve">asortymentowo </w:t>
      </w:r>
      <w:r w:rsidRPr="009F3FD4">
        <w:rPr>
          <w:rFonts w:ascii="Verdana" w:hAnsi="Verdana"/>
          <w:sz w:val="16"/>
          <w:szCs w:val="16"/>
        </w:rPr>
        <w:t xml:space="preserve">cenowym wskazywałyby w odniesieniu do niektórych </w:t>
      </w:r>
      <w:r w:rsidR="003717E3">
        <w:rPr>
          <w:rFonts w:ascii="Verdana" w:hAnsi="Verdana"/>
          <w:sz w:val="16"/>
          <w:szCs w:val="16"/>
        </w:rPr>
        <w:t>produktów</w:t>
      </w:r>
      <w:r w:rsidRPr="009F3FD4">
        <w:rPr>
          <w:rFonts w:ascii="Verdana" w:hAnsi="Verdana"/>
          <w:sz w:val="16"/>
          <w:szCs w:val="16"/>
        </w:rPr>
        <w:t xml:space="preserve"> znaki towarowe lub pochodzenie, Zamawiający, zgodnie z art. 29 ust. 3 ustawy </w:t>
      </w:r>
      <w:proofErr w:type="spellStart"/>
      <w:r w:rsidRPr="009F3FD4">
        <w:rPr>
          <w:rFonts w:ascii="Verdana" w:hAnsi="Verdana"/>
          <w:sz w:val="16"/>
          <w:szCs w:val="16"/>
        </w:rPr>
        <w:t>Pzp</w:t>
      </w:r>
      <w:proofErr w:type="spellEnd"/>
      <w:r w:rsidRPr="009F3FD4">
        <w:rPr>
          <w:rFonts w:ascii="Verdana" w:hAnsi="Verdana"/>
          <w:sz w:val="16"/>
          <w:szCs w:val="16"/>
        </w:rPr>
        <w:t xml:space="preserve">, dopuszcza składanie ofert na „produkty” równoważne. Wszelkie „produkty” pochodzące od konkretnych producentów, określają minimalne parametry jakościowe i cechy użytkowe, jakim muszą odpowiadać towary, aby spełnić wymagania stawiane przez Zamawiającego i stanowią wyłącznie wzorzec jakościowy przedmiotu zamówienia. Poprzez zapis dot. minimalnych wymagań parametrów jakościowych, Zamawiający rozumie wymagania towarów zawarte w ogólnie dostępnych źródłach, katalogach, stronach internetowych producentów. Operowanie przykładowymi nazwami producenta ma jedynie na celu doprecyzowanie poziomu oczekiwań Zamawiającego w stosunku do określonego rozwiązania. Tak więc posługiwanie się nazwami producentów/produktów ma wyłącznie charakter przykładowy. Zamawiający, przy opisie przedmiotu zamówienia, wskazując oznaczenie konkretnego producenta (dostawcy) lub konkretny produkt, dopuszcza jednocześnie produkty równoważne o parametrach jakościowych i cechach użytkowych, co najmniej na poziomie parametrów wskazanego produktu, uznając tym samym każdy produkt o wskazanych parametrach lub lepszych. W takiej sytuacji Zamawiający wymaga złożenia stosownych dokumentów wykazujących spełnienie przez produkty równoważne ww. parametrów i cech. </w:t>
      </w:r>
    </w:p>
    <w:p w:rsidR="00F25AF6" w:rsidRPr="009F3FD4" w:rsidRDefault="00F25AF6" w:rsidP="009F3FD4">
      <w:pPr>
        <w:spacing w:line="276" w:lineRule="auto"/>
        <w:jc w:val="both"/>
        <w:rPr>
          <w:rFonts w:ascii="Verdana" w:hAnsi="Verdana"/>
          <w:sz w:val="16"/>
          <w:szCs w:val="16"/>
        </w:rPr>
      </w:pPr>
      <w:r w:rsidRPr="009F3FD4">
        <w:rPr>
          <w:rFonts w:ascii="Verdana" w:hAnsi="Verdana"/>
          <w:sz w:val="16"/>
          <w:szCs w:val="16"/>
        </w:rPr>
        <w:t>4. Zamawiający nie dopuszcza składania ofert wariantowych.</w:t>
      </w:r>
    </w:p>
    <w:p w:rsidR="00F25AF6" w:rsidRPr="009F3FD4" w:rsidRDefault="00F25AF6" w:rsidP="009F3FD4">
      <w:pPr>
        <w:spacing w:line="276" w:lineRule="auto"/>
        <w:jc w:val="both"/>
        <w:rPr>
          <w:rFonts w:ascii="Verdana" w:hAnsi="Verdana"/>
          <w:sz w:val="16"/>
          <w:szCs w:val="16"/>
        </w:rPr>
      </w:pPr>
      <w:r w:rsidRPr="009F3FD4">
        <w:rPr>
          <w:rFonts w:ascii="Verdana" w:hAnsi="Verdana"/>
          <w:sz w:val="16"/>
          <w:szCs w:val="16"/>
        </w:rPr>
        <w:t>5. Zamawiający dopuszcza możliwość powierzenia przez Wykonawcę wykonania części zamówienia podwykonawcom. W takim przypadku Wykonawca zobowiązany jest do wskazania w swej ofercie części zamówienia (zakresu), których wykonanie zamierza powierzyć podwykonawcom.</w:t>
      </w:r>
    </w:p>
    <w:p w:rsidR="00F25AF6" w:rsidRPr="009F3FD4" w:rsidRDefault="00F25AF6" w:rsidP="009F3FD4">
      <w:pPr>
        <w:spacing w:line="276" w:lineRule="auto"/>
        <w:jc w:val="both"/>
        <w:rPr>
          <w:rFonts w:ascii="Verdana" w:hAnsi="Verdana"/>
          <w:sz w:val="16"/>
          <w:szCs w:val="16"/>
        </w:rPr>
      </w:pPr>
      <w:r w:rsidRPr="009F3FD4">
        <w:rPr>
          <w:rFonts w:ascii="Verdana" w:hAnsi="Verdana"/>
          <w:sz w:val="16"/>
          <w:szCs w:val="16"/>
        </w:rPr>
        <w:t xml:space="preserve">6. Zamawiający dopuszcza do składania ofert częściowych na poszczególne pakiety. Oferty niezawierające pełnego zakresu przedmiotu zamówienia w danym pakiecie zostaną odrzucone. Pakiety nie mogą być dzielone przez Wykonawców. </w:t>
      </w:r>
    </w:p>
    <w:p w:rsidR="009F3FD4" w:rsidRPr="009F3FD4" w:rsidRDefault="009F3FD4" w:rsidP="009F3FD4">
      <w:pPr>
        <w:spacing w:line="276" w:lineRule="auto"/>
        <w:jc w:val="both"/>
        <w:rPr>
          <w:rFonts w:ascii="Verdana" w:hAnsi="Verdana"/>
          <w:sz w:val="16"/>
          <w:szCs w:val="16"/>
        </w:rPr>
      </w:pPr>
      <w:r w:rsidRPr="009F3FD4">
        <w:rPr>
          <w:rFonts w:ascii="Verdana" w:hAnsi="Verdana"/>
          <w:sz w:val="16"/>
          <w:szCs w:val="16"/>
        </w:rPr>
        <w:t xml:space="preserve">7.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9F3FD4" w:rsidRPr="009F3FD4" w:rsidRDefault="009F3FD4" w:rsidP="009F3FD4">
      <w:pPr>
        <w:widowControl/>
        <w:suppressAutoHyphens w:val="0"/>
        <w:spacing w:line="276" w:lineRule="auto"/>
        <w:jc w:val="both"/>
        <w:rPr>
          <w:rFonts w:ascii="Verdana" w:hAnsi="Verdana"/>
          <w:sz w:val="16"/>
          <w:szCs w:val="16"/>
        </w:rPr>
      </w:pPr>
      <w:r w:rsidRPr="009F3FD4">
        <w:rPr>
          <w:rFonts w:ascii="Verdana" w:hAnsi="Verdana"/>
          <w:sz w:val="16"/>
          <w:szCs w:val="16"/>
        </w:rPr>
        <w:t>a. administratorem Pani/Pana danych osobowych jest /nazwa i adres oraz dane kontaktowe zamawiającego/;</w:t>
      </w:r>
    </w:p>
    <w:p w:rsidR="009F3FD4" w:rsidRPr="009F3FD4" w:rsidRDefault="009F3FD4" w:rsidP="009F3FD4">
      <w:pPr>
        <w:widowControl/>
        <w:suppressAutoHyphens w:val="0"/>
        <w:spacing w:line="276" w:lineRule="auto"/>
        <w:jc w:val="both"/>
        <w:rPr>
          <w:rFonts w:ascii="Verdana" w:hAnsi="Verdana"/>
          <w:sz w:val="16"/>
          <w:szCs w:val="16"/>
        </w:rPr>
      </w:pPr>
      <w:r w:rsidRPr="009F3FD4">
        <w:rPr>
          <w:rFonts w:ascii="Verdana" w:hAnsi="Verdana"/>
          <w:sz w:val="16"/>
          <w:szCs w:val="16"/>
        </w:rPr>
        <w:t xml:space="preserve">b. inspektorem ochrony danych osobowych w Szpitalu Powiatowym w Zawierciu jest Pan Bartosz Drej; </w:t>
      </w:r>
    </w:p>
    <w:p w:rsidR="009F3FD4" w:rsidRPr="009F3FD4" w:rsidRDefault="009F3FD4" w:rsidP="009F3FD4">
      <w:pPr>
        <w:widowControl/>
        <w:suppressAutoHyphens w:val="0"/>
        <w:spacing w:line="276" w:lineRule="auto"/>
        <w:jc w:val="both"/>
        <w:rPr>
          <w:rFonts w:ascii="Verdana" w:hAnsi="Verdana"/>
          <w:i/>
          <w:sz w:val="16"/>
          <w:szCs w:val="16"/>
        </w:rPr>
      </w:pPr>
      <w:r w:rsidRPr="009F3FD4">
        <w:rPr>
          <w:rFonts w:ascii="Verdana" w:hAnsi="Verdana"/>
          <w:sz w:val="16"/>
          <w:szCs w:val="16"/>
        </w:rPr>
        <w:t xml:space="preserve">c. Pani/Pana dane osobowe przetwarzane będą na podstawie art. 6 ust. 1 lit. c RODO w celu związanym z postępowaniem o udzielenie zamówienia publicznego </w:t>
      </w:r>
    </w:p>
    <w:p w:rsidR="009F3FD4" w:rsidRPr="009F3FD4" w:rsidRDefault="009F3FD4" w:rsidP="009F3FD4">
      <w:pPr>
        <w:widowControl/>
        <w:suppressAutoHyphens w:val="0"/>
        <w:spacing w:line="276" w:lineRule="auto"/>
        <w:jc w:val="both"/>
        <w:rPr>
          <w:rFonts w:ascii="Verdana" w:hAnsi="Verdana"/>
          <w:sz w:val="16"/>
          <w:szCs w:val="16"/>
        </w:rPr>
      </w:pPr>
      <w:r w:rsidRPr="009F3FD4">
        <w:rPr>
          <w:rFonts w:ascii="Verdana" w:hAnsi="Verdana"/>
          <w:sz w:val="16"/>
          <w:szCs w:val="16"/>
        </w:rPr>
        <w:lastRenderedPageBreak/>
        <w:t>d. odbiorcami Pani/Pana danych osobowych będą osoby lub podmioty, którym udostępniona zostanie dokumentacja postępowania w oparciu o art. 8 oraz art. 96 ust. 3 ustawy z dnia 29 stycznia 2004 r. – Prawo zamówień publicznych (D</w:t>
      </w:r>
      <w:r w:rsidR="003717E3">
        <w:rPr>
          <w:rFonts w:ascii="Verdana" w:hAnsi="Verdana"/>
          <w:sz w:val="16"/>
          <w:szCs w:val="16"/>
        </w:rPr>
        <w:t>z. U. z 2017 r. poz. 1579 ze zm.</w:t>
      </w:r>
      <w:r w:rsidRPr="009F3FD4">
        <w:rPr>
          <w:rFonts w:ascii="Verdana" w:hAnsi="Verdana"/>
          <w:sz w:val="16"/>
          <w:szCs w:val="16"/>
        </w:rPr>
        <w:t xml:space="preserve">), dalej „ustawa </w:t>
      </w:r>
      <w:proofErr w:type="spellStart"/>
      <w:r w:rsidRPr="009F3FD4">
        <w:rPr>
          <w:rFonts w:ascii="Verdana" w:hAnsi="Verdana"/>
          <w:sz w:val="16"/>
          <w:szCs w:val="16"/>
        </w:rPr>
        <w:t>Pzp</w:t>
      </w:r>
      <w:proofErr w:type="spellEnd"/>
      <w:r w:rsidRPr="009F3FD4">
        <w:rPr>
          <w:rFonts w:ascii="Verdana" w:hAnsi="Verdana"/>
          <w:sz w:val="16"/>
          <w:szCs w:val="16"/>
        </w:rPr>
        <w:t xml:space="preserve">”; </w:t>
      </w:r>
    </w:p>
    <w:p w:rsidR="009F3FD4" w:rsidRPr="009F3FD4" w:rsidRDefault="009F3FD4" w:rsidP="009F3FD4">
      <w:pPr>
        <w:widowControl/>
        <w:suppressAutoHyphens w:val="0"/>
        <w:spacing w:line="276" w:lineRule="auto"/>
        <w:jc w:val="both"/>
        <w:rPr>
          <w:rFonts w:ascii="Verdana" w:hAnsi="Verdana"/>
          <w:sz w:val="16"/>
          <w:szCs w:val="16"/>
        </w:rPr>
      </w:pPr>
      <w:r w:rsidRPr="009F3FD4">
        <w:rPr>
          <w:rFonts w:ascii="Verdana" w:hAnsi="Verdana"/>
          <w:sz w:val="16"/>
          <w:szCs w:val="16"/>
        </w:rPr>
        <w:t xml:space="preserve">e. Pani/Pana dane osobowe będą przechowywane, zgodnie z art. 97 ust. 1 ustawy </w:t>
      </w:r>
      <w:proofErr w:type="spellStart"/>
      <w:r w:rsidRPr="009F3FD4">
        <w:rPr>
          <w:rFonts w:ascii="Verdana" w:hAnsi="Verdana"/>
          <w:sz w:val="16"/>
          <w:szCs w:val="16"/>
        </w:rPr>
        <w:t>Pzp</w:t>
      </w:r>
      <w:proofErr w:type="spellEnd"/>
      <w:r w:rsidRPr="009F3FD4">
        <w:rPr>
          <w:rFonts w:ascii="Verdana" w:hAnsi="Verdana"/>
          <w:sz w:val="16"/>
          <w:szCs w:val="16"/>
        </w:rPr>
        <w:t xml:space="preserve">, przez okres 4 lat od dnia zakończenia postępowania o udzielenie zamówienia, a jeżeli czas trwania umowy przekracza 4 lata, okres przechowywania obejmuje cały czas trwania umowy; </w:t>
      </w:r>
    </w:p>
    <w:p w:rsidR="009F3FD4" w:rsidRPr="009F3FD4" w:rsidRDefault="009F3FD4" w:rsidP="009F3FD4">
      <w:pPr>
        <w:widowControl/>
        <w:suppressAutoHyphens w:val="0"/>
        <w:spacing w:line="276" w:lineRule="auto"/>
        <w:jc w:val="both"/>
        <w:rPr>
          <w:rFonts w:ascii="Verdana" w:hAnsi="Verdana"/>
          <w:sz w:val="16"/>
          <w:szCs w:val="16"/>
        </w:rPr>
      </w:pPr>
      <w:r w:rsidRPr="009F3FD4">
        <w:rPr>
          <w:rFonts w:ascii="Verdana" w:hAnsi="Verdana"/>
          <w:sz w:val="16"/>
          <w:szCs w:val="16"/>
        </w:rPr>
        <w:t xml:space="preserve">f. obowiązek podania przez Panią/Pana danych osobowych bezpośrednio Pani/Pana dotyczących jest wymogiem ustawowym określonym w przepisach ustawy </w:t>
      </w:r>
      <w:proofErr w:type="spellStart"/>
      <w:r w:rsidRPr="009F3FD4">
        <w:rPr>
          <w:rFonts w:ascii="Verdana" w:hAnsi="Verdana"/>
          <w:sz w:val="16"/>
          <w:szCs w:val="16"/>
        </w:rPr>
        <w:t>Pzp</w:t>
      </w:r>
      <w:proofErr w:type="spellEnd"/>
      <w:r w:rsidRPr="009F3FD4">
        <w:rPr>
          <w:rFonts w:ascii="Verdana" w:hAnsi="Verdana"/>
          <w:sz w:val="16"/>
          <w:szCs w:val="16"/>
        </w:rPr>
        <w:t xml:space="preserve">, związanym z udziałem w postępowaniu o udzielenie zamówienia publicznego; konsekwencje niepodania określonych danych wynikają z ustawy </w:t>
      </w:r>
      <w:proofErr w:type="spellStart"/>
      <w:r w:rsidRPr="009F3FD4">
        <w:rPr>
          <w:rFonts w:ascii="Verdana" w:hAnsi="Verdana"/>
          <w:sz w:val="16"/>
          <w:szCs w:val="16"/>
        </w:rPr>
        <w:t>Pzp</w:t>
      </w:r>
      <w:proofErr w:type="spellEnd"/>
      <w:r w:rsidRPr="009F3FD4">
        <w:rPr>
          <w:rFonts w:ascii="Verdana" w:hAnsi="Verdana"/>
          <w:sz w:val="16"/>
          <w:szCs w:val="16"/>
        </w:rPr>
        <w:t xml:space="preserve">;  </w:t>
      </w:r>
    </w:p>
    <w:p w:rsidR="009F3FD4" w:rsidRPr="009F3FD4" w:rsidRDefault="009F3FD4" w:rsidP="009F3FD4">
      <w:pPr>
        <w:widowControl/>
        <w:suppressAutoHyphens w:val="0"/>
        <w:spacing w:line="276" w:lineRule="auto"/>
        <w:jc w:val="both"/>
        <w:rPr>
          <w:rFonts w:ascii="Verdana" w:hAnsi="Verdana"/>
          <w:sz w:val="16"/>
          <w:szCs w:val="16"/>
        </w:rPr>
      </w:pPr>
      <w:r w:rsidRPr="009F3FD4">
        <w:rPr>
          <w:rFonts w:ascii="Verdana" w:hAnsi="Verdana"/>
          <w:sz w:val="16"/>
          <w:szCs w:val="16"/>
        </w:rPr>
        <w:t xml:space="preserve">g. w odniesieniu do Pani/Pana danych osobowych decyzje nie będą podejmowane w sposób zautomatyzowany, stosowanie do art. 22 RODO; </w:t>
      </w:r>
    </w:p>
    <w:p w:rsidR="009F3FD4" w:rsidRPr="009F3FD4" w:rsidRDefault="009F3FD4" w:rsidP="009F3FD4">
      <w:pPr>
        <w:widowControl/>
        <w:suppressAutoHyphens w:val="0"/>
        <w:spacing w:line="276" w:lineRule="auto"/>
        <w:jc w:val="both"/>
        <w:rPr>
          <w:rFonts w:ascii="Verdana" w:hAnsi="Verdana"/>
          <w:sz w:val="16"/>
          <w:szCs w:val="16"/>
        </w:rPr>
      </w:pPr>
      <w:r w:rsidRPr="009F3FD4">
        <w:rPr>
          <w:rFonts w:ascii="Verdana" w:hAnsi="Verdana"/>
          <w:sz w:val="16"/>
          <w:szCs w:val="16"/>
        </w:rPr>
        <w:t xml:space="preserve">h. posiada Pani/Pan: − na podstawie art. 15 RODO prawo dostępu do danych osobowych Pani/Pana dotyczących; − na podstawie art. 16 RODO prawo do sprostowania Pani/Pana danych osobowych **; − na podstawie art. 18 RODO prawo żądania od administratora ograniczenia przetwarzania danych osobowych z zastrzeżeniem przypadków, o których mowa w art. 18 ust. 2 RODO ***;   </w:t>
      </w:r>
    </w:p>
    <w:p w:rsidR="009F3FD4" w:rsidRPr="009F3FD4" w:rsidRDefault="009F3FD4" w:rsidP="009F3FD4">
      <w:pPr>
        <w:widowControl/>
        <w:suppressAutoHyphens w:val="0"/>
        <w:spacing w:line="276" w:lineRule="auto"/>
        <w:jc w:val="both"/>
        <w:rPr>
          <w:rFonts w:ascii="Verdana" w:hAnsi="Verdana"/>
          <w:sz w:val="16"/>
          <w:szCs w:val="16"/>
        </w:rPr>
      </w:pPr>
      <w:r w:rsidRPr="009F3FD4">
        <w:rPr>
          <w:rFonts w:ascii="Verdana" w:hAnsi="Verdana"/>
          <w:sz w:val="16"/>
          <w:szCs w:val="16"/>
        </w:rPr>
        <w:t xml:space="preserve">-prawo do wniesienia skargi do Prezesa Urzędu Ochrony Danych Osobowych, gdy uzna Pani/Pan, że przetwarzanie danych osobowych Pani/Pana dotyczących narusza przepisy RODO; </w:t>
      </w:r>
    </w:p>
    <w:p w:rsidR="009F3FD4" w:rsidRPr="009F3FD4" w:rsidRDefault="009F3FD4" w:rsidP="009F3FD4">
      <w:pPr>
        <w:widowControl/>
        <w:suppressAutoHyphens w:val="0"/>
        <w:spacing w:line="276" w:lineRule="auto"/>
        <w:jc w:val="both"/>
        <w:rPr>
          <w:rFonts w:ascii="Verdana" w:hAnsi="Verdana"/>
          <w:sz w:val="16"/>
          <w:szCs w:val="16"/>
        </w:rPr>
      </w:pPr>
      <w:r w:rsidRPr="009F3FD4">
        <w:rPr>
          <w:rFonts w:ascii="Verdana" w:hAnsi="Verdana"/>
          <w:sz w:val="16"/>
          <w:szCs w:val="16"/>
        </w:rPr>
        <w:t xml:space="preserve">-nie przysługuje Pani/Panu: − w związku z art. 17 ust. 3 lit. b, d lub e RODO prawo do usunięcia danych osobowych; − prawo do przenoszenia danych osobowych, o którym mowa w art. 20 RODO; − na podstawie art. 21 RODO prawo sprzeciwu, wobec przetwarzania danych osobowych, gdyż podstawą prawną przetwarzania Pani/Pana danych osobowych jest art. 6 ust. 1 lit. c RODO.  </w:t>
      </w:r>
    </w:p>
    <w:p w:rsidR="00F25AF6" w:rsidRPr="009F3FD4" w:rsidRDefault="009F3FD4" w:rsidP="009F3FD4">
      <w:pPr>
        <w:spacing w:line="276" w:lineRule="auto"/>
        <w:jc w:val="both"/>
        <w:rPr>
          <w:rFonts w:ascii="Verdana" w:hAnsi="Verdana"/>
          <w:sz w:val="16"/>
          <w:szCs w:val="16"/>
        </w:rPr>
      </w:pPr>
      <w:r w:rsidRPr="009F3FD4">
        <w:rPr>
          <w:rFonts w:ascii="Verdana" w:hAnsi="Verdana"/>
          <w:sz w:val="16"/>
          <w:szCs w:val="16"/>
        </w:rPr>
        <w:t>8</w:t>
      </w:r>
      <w:r w:rsidR="00F25AF6" w:rsidRPr="009F3FD4">
        <w:rPr>
          <w:rFonts w:ascii="Verdana" w:hAnsi="Verdana"/>
          <w:sz w:val="16"/>
          <w:szCs w:val="16"/>
        </w:rPr>
        <w:t xml:space="preserve">. W celu spełnienia wymagań dotyczących przedmiotu zamówienia Zamawiający wymaga: </w:t>
      </w:r>
    </w:p>
    <w:p w:rsidR="00045E92" w:rsidRPr="009F3FD4" w:rsidRDefault="00045E92" w:rsidP="009F3FD4">
      <w:pPr>
        <w:pStyle w:val="Akapitzlist"/>
        <w:numPr>
          <w:ilvl w:val="0"/>
          <w:numId w:val="4"/>
        </w:numPr>
        <w:spacing w:line="276" w:lineRule="auto"/>
        <w:jc w:val="both"/>
        <w:rPr>
          <w:rFonts w:ascii="Verdana" w:hAnsi="Verdana"/>
          <w:sz w:val="16"/>
          <w:szCs w:val="16"/>
        </w:rPr>
      </w:pPr>
      <w:r w:rsidRPr="009F3FD4">
        <w:rPr>
          <w:rFonts w:ascii="Verdana" w:hAnsi="Verdana"/>
          <w:color w:val="000000"/>
          <w:sz w:val="16"/>
          <w:szCs w:val="16"/>
          <w:lang w:eastAsia="pl-PL"/>
        </w:rPr>
        <w:t>Oświadczenia Wykonawcy, że zaoferowany produkt</w:t>
      </w:r>
      <w:r w:rsidR="00743C92" w:rsidRPr="009F3FD4">
        <w:rPr>
          <w:rFonts w:ascii="Verdana" w:hAnsi="Verdana"/>
          <w:color w:val="000000"/>
          <w:sz w:val="16"/>
          <w:szCs w:val="16"/>
          <w:lang w:eastAsia="pl-PL"/>
        </w:rPr>
        <w:t xml:space="preserve"> posiada kartę </w:t>
      </w:r>
      <w:r w:rsidR="003717E3">
        <w:rPr>
          <w:rFonts w:ascii="Verdana" w:hAnsi="Verdana"/>
          <w:color w:val="000000"/>
          <w:sz w:val="16"/>
          <w:szCs w:val="16"/>
          <w:lang w:eastAsia="pl-PL"/>
        </w:rPr>
        <w:t>charakterystyki</w:t>
      </w:r>
      <w:r w:rsidR="00743C92" w:rsidRPr="009F3FD4">
        <w:rPr>
          <w:rFonts w:ascii="Verdana" w:hAnsi="Verdana"/>
          <w:color w:val="000000"/>
          <w:sz w:val="16"/>
          <w:szCs w:val="16"/>
          <w:lang w:eastAsia="pl-PL"/>
        </w:rPr>
        <w:t xml:space="preserve">, ulotkę </w:t>
      </w:r>
      <w:r w:rsidRPr="009F3FD4">
        <w:rPr>
          <w:rFonts w:ascii="Verdana" w:hAnsi="Verdana"/>
          <w:color w:val="000000"/>
          <w:sz w:val="16"/>
          <w:szCs w:val="16"/>
          <w:lang w:eastAsia="pl-PL"/>
        </w:rPr>
        <w:t xml:space="preserve">potwierdzającą wymogi określone przez Zamawiającego z zaznaczeniem wymaganych parametrów a ponadto, że Wykonawca jest gotowy w każdej chwili na żądanie Zamawiającego potwierdzić to poprzez przesłanie </w:t>
      </w:r>
      <w:r w:rsidR="003717E3">
        <w:rPr>
          <w:rFonts w:ascii="Verdana" w:hAnsi="Verdana"/>
          <w:color w:val="000000"/>
          <w:sz w:val="16"/>
          <w:szCs w:val="16"/>
          <w:lang w:eastAsia="pl-PL"/>
        </w:rPr>
        <w:t>kopii odpowiedniej dokumentacji, dotyczy pakietu 1 - 7.</w:t>
      </w:r>
    </w:p>
    <w:p w:rsidR="00045E92" w:rsidRPr="009F3FD4" w:rsidRDefault="00F25AF6" w:rsidP="009F3FD4">
      <w:pPr>
        <w:pStyle w:val="Akapitzlist"/>
        <w:numPr>
          <w:ilvl w:val="0"/>
          <w:numId w:val="4"/>
        </w:numPr>
        <w:spacing w:line="276" w:lineRule="auto"/>
        <w:jc w:val="both"/>
        <w:rPr>
          <w:rFonts w:ascii="Verdana" w:hAnsi="Verdana"/>
          <w:sz w:val="16"/>
          <w:szCs w:val="16"/>
        </w:rPr>
      </w:pPr>
      <w:r w:rsidRPr="009F3FD4">
        <w:rPr>
          <w:rFonts w:ascii="Verdana" w:hAnsi="Verdana"/>
          <w:sz w:val="16"/>
          <w:szCs w:val="16"/>
        </w:rPr>
        <w:t>Oświadczenie Wykonawcy, że zaoferowane produkty lecznicze są dopuszczone do obrotu zgodni</w:t>
      </w:r>
      <w:r w:rsidR="00045E92" w:rsidRPr="009F3FD4">
        <w:rPr>
          <w:rFonts w:ascii="Verdana" w:hAnsi="Verdana"/>
          <w:sz w:val="16"/>
          <w:szCs w:val="16"/>
        </w:rPr>
        <w:t>e z ustawą Prawo farmaceutyczne</w:t>
      </w:r>
      <w:r w:rsidRPr="009F3FD4">
        <w:rPr>
          <w:rFonts w:ascii="Verdana" w:hAnsi="Verdana"/>
          <w:sz w:val="16"/>
          <w:szCs w:val="16"/>
        </w:rPr>
        <w:t xml:space="preserve"> wraz z zobowiązaniem się Wykonawcy do okazania dokumentu pozwolenia na wyraźne żądanie Zamawiającego</w:t>
      </w:r>
      <w:r w:rsidR="003717E3">
        <w:rPr>
          <w:rFonts w:ascii="Verdana" w:hAnsi="Verdana"/>
          <w:sz w:val="16"/>
          <w:szCs w:val="16"/>
        </w:rPr>
        <w:t>, dotyczy pakietu 1-3, 5-7.</w:t>
      </w:r>
    </w:p>
    <w:p w:rsidR="00F25AF6" w:rsidRPr="009F3FD4" w:rsidRDefault="00F25AF6" w:rsidP="009F3FD4">
      <w:pPr>
        <w:spacing w:line="276" w:lineRule="auto"/>
        <w:jc w:val="both"/>
        <w:rPr>
          <w:rFonts w:ascii="Verdana" w:hAnsi="Verdana"/>
          <w:sz w:val="16"/>
          <w:szCs w:val="16"/>
        </w:rPr>
      </w:pPr>
      <w:r w:rsidRPr="009F3FD4">
        <w:rPr>
          <w:rFonts w:ascii="Verdana" w:hAnsi="Verdana"/>
          <w:sz w:val="16"/>
          <w:szCs w:val="16"/>
        </w:rPr>
        <w:t xml:space="preserve">Zamawiający na etapie badania ofert sprawdzi spełnienie w/w wymagań dotyczących przedmiotu zamówienia na podstawie </w:t>
      </w:r>
      <w:r w:rsidRPr="009F3FD4">
        <w:rPr>
          <w:rFonts w:ascii="Verdana" w:hAnsi="Verdana"/>
          <w:b/>
          <w:sz w:val="16"/>
          <w:szCs w:val="16"/>
        </w:rPr>
        <w:t>zał. nr 3 do SIWZ</w:t>
      </w:r>
      <w:r w:rsidRPr="009F3FD4">
        <w:rPr>
          <w:rFonts w:ascii="Verdana" w:hAnsi="Verdana"/>
          <w:sz w:val="16"/>
          <w:szCs w:val="16"/>
        </w:rPr>
        <w:t xml:space="preserve"> - oświadczenia. W następnym etapie Zamawiający wezwie Wykonawcę, którego oferta zostanie najwyżej oceniona, do złożenia w wyznaczonym terminie, nie krótszym niż 5 dni, aktualnych na dzień złożenia dokumentów.</w:t>
      </w:r>
    </w:p>
    <w:p w:rsidR="00F25AF6" w:rsidRPr="009F3FD4" w:rsidRDefault="00F25AF6" w:rsidP="009F3FD4">
      <w:pPr>
        <w:spacing w:line="276" w:lineRule="auto"/>
        <w:jc w:val="both"/>
        <w:rPr>
          <w:rFonts w:ascii="Verdana" w:hAnsi="Verdana" w:cs="Verdana"/>
          <w:sz w:val="16"/>
          <w:szCs w:val="16"/>
        </w:rPr>
      </w:pPr>
    </w:p>
    <w:p w:rsidR="00F25AF6" w:rsidRPr="009F3FD4" w:rsidRDefault="00F25AF6" w:rsidP="009F3FD4">
      <w:pPr>
        <w:spacing w:line="276" w:lineRule="auto"/>
        <w:jc w:val="both"/>
        <w:rPr>
          <w:rFonts w:ascii="Verdana" w:hAnsi="Verdana" w:cs="Verdana"/>
          <w:sz w:val="16"/>
          <w:szCs w:val="16"/>
        </w:rPr>
      </w:pPr>
      <w:r w:rsidRPr="009F3FD4">
        <w:rPr>
          <w:rFonts w:ascii="Verdana" w:hAnsi="Verdana" w:cs="Verdana"/>
          <w:b/>
          <w:sz w:val="16"/>
          <w:szCs w:val="16"/>
        </w:rPr>
        <w:t>IV. Informacja o przewidywanych zamówieniach z upoważnienia art. 67 ust. 1 pkt 7</w:t>
      </w:r>
    </w:p>
    <w:p w:rsidR="00F25AF6" w:rsidRPr="009F3FD4" w:rsidRDefault="00F25AF6" w:rsidP="009F3FD4">
      <w:pPr>
        <w:spacing w:line="276" w:lineRule="auto"/>
        <w:jc w:val="both"/>
        <w:rPr>
          <w:rFonts w:ascii="Verdana" w:hAnsi="Verdana" w:cs="Verdana"/>
          <w:sz w:val="16"/>
          <w:szCs w:val="16"/>
        </w:rPr>
      </w:pPr>
      <w:r w:rsidRPr="009F3FD4">
        <w:rPr>
          <w:rFonts w:ascii="Verdana" w:hAnsi="Verdana" w:cs="Verdana"/>
          <w:sz w:val="16"/>
          <w:szCs w:val="16"/>
        </w:rPr>
        <w:t xml:space="preserve">Zamawiający przewiduje udzielenia zamówienia, o którym mowa w art. 67 ust. 1 pkt 7 ustawy </w:t>
      </w:r>
      <w:proofErr w:type="spellStart"/>
      <w:r w:rsidRPr="009F3FD4">
        <w:rPr>
          <w:rFonts w:ascii="Verdana" w:hAnsi="Verdana" w:cs="Verdana"/>
          <w:sz w:val="16"/>
          <w:szCs w:val="16"/>
        </w:rPr>
        <w:t>Pzp</w:t>
      </w:r>
      <w:proofErr w:type="spellEnd"/>
      <w:r w:rsidRPr="009F3FD4">
        <w:rPr>
          <w:rFonts w:ascii="Verdana" w:hAnsi="Verdana" w:cs="Verdana"/>
          <w:sz w:val="16"/>
          <w:szCs w:val="16"/>
        </w:rPr>
        <w:t xml:space="preserve">, tj. udzielenie w  okresie 3 lat od dnia udzielenia zamówienia podstawowego, dotychczasowemu wykonawcy dostaw, zamówienia polegającego na dostawie </w:t>
      </w:r>
      <w:r w:rsidR="00223142">
        <w:rPr>
          <w:rFonts w:ascii="Verdana" w:hAnsi="Verdana" w:cs="Verdana"/>
          <w:sz w:val="16"/>
          <w:szCs w:val="16"/>
        </w:rPr>
        <w:t>produktów leczniczych</w:t>
      </w:r>
      <w:r w:rsidRPr="009F3FD4">
        <w:rPr>
          <w:rFonts w:ascii="Verdana" w:hAnsi="Verdana" w:cs="Verdana"/>
          <w:sz w:val="16"/>
          <w:szCs w:val="16"/>
        </w:rPr>
        <w:t xml:space="preserve"> tj. powtórzeniu podobnych dostaw do wysokości 30%.</w:t>
      </w:r>
    </w:p>
    <w:p w:rsidR="00F25AF6" w:rsidRPr="009F3FD4" w:rsidRDefault="00F25AF6" w:rsidP="009F3FD4">
      <w:pPr>
        <w:spacing w:line="276" w:lineRule="auto"/>
        <w:jc w:val="both"/>
        <w:rPr>
          <w:rFonts w:ascii="Verdana" w:hAnsi="Verdana" w:cs="Verdana"/>
          <w:sz w:val="16"/>
          <w:szCs w:val="16"/>
        </w:rPr>
      </w:pPr>
    </w:p>
    <w:p w:rsidR="00F25AF6" w:rsidRPr="009F3FD4" w:rsidRDefault="00F25AF6" w:rsidP="009F3FD4">
      <w:pPr>
        <w:spacing w:line="276" w:lineRule="auto"/>
        <w:jc w:val="both"/>
        <w:rPr>
          <w:rFonts w:ascii="Verdana" w:hAnsi="Verdana" w:cs="Verdana"/>
          <w:sz w:val="16"/>
          <w:szCs w:val="16"/>
        </w:rPr>
      </w:pPr>
      <w:r w:rsidRPr="009F3FD4">
        <w:rPr>
          <w:rFonts w:ascii="Verdana" w:hAnsi="Verdana" w:cs="Verdana"/>
          <w:b/>
          <w:sz w:val="16"/>
          <w:szCs w:val="16"/>
        </w:rPr>
        <w:t>V. Termin wykonania zamówienia</w:t>
      </w:r>
    </w:p>
    <w:p w:rsidR="00F25AF6" w:rsidRPr="009F3FD4" w:rsidRDefault="00F570D2" w:rsidP="009F3FD4">
      <w:pPr>
        <w:spacing w:line="276" w:lineRule="auto"/>
        <w:jc w:val="both"/>
        <w:rPr>
          <w:rFonts w:ascii="Verdana" w:hAnsi="Verdana" w:cs="Verdana"/>
          <w:sz w:val="16"/>
          <w:szCs w:val="16"/>
        </w:rPr>
      </w:pPr>
      <w:r>
        <w:rPr>
          <w:rFonts w:ascii="Verdana" w:hAnsi="Verdana" w:cs="Verdana"/>
          <w:sz w:val="16"/>
          <w:szCs w:val="16"/>
        </w:rPr>
        <w:t xml:space="preserve">1. </w:t>
      </w:r>
      <w:r w:rsidR="00F25AF6" w:rsidRPr="009F3FD4">
        <w:rPr>
          <w:rFonts w:ascii="Verdana" w:hAnsi="Verdana" w:cs="Verdana"/>
          <w:sz w:val="16"/>
          <w:szCs w:val="16"/>
        </w:rPr>
        <w:t xml:space="preserve">Zamówienie zostanie zrealizowane </w:t>
      </w:r>
      <w:r>
        <w:rPr>
          <w:rFonts w:ascii="Verdana" w:hAnsi="Verdana" w:cs="Verdana"/>
          <w:sz w:val="16"/>
          <w:szCs w:val="16"/>
        </w:rPr>
        <w:t>w okresie 12 miesięcy od daty podpisania umowy – dotyczy pakietu nr 1-6.</w:t>
      </w:r>
    </w:p>
    <w:p w:rsidR="00F25AF6" w:rsidRPr="009F3FD4" w:rsidRDefault="00F25AF6" w:rsidP="009F3FD4">
      <w:pPr>
        <w:spacing w:line="276" w:lineRule="auto"/>
        <w:jc w:val="both"/>
        <w:rPr>
          <w:rFonts w:ascii="Verdana" w:hAnsi="Verdana" w:cs="Verdana"/>
          <w:sz w:val="16"/>
          <w:szCs w:val="16"/>
        </w:rPr>
      </w:pPr>
      <w:r w:rsidRPr="009F3FD4">
        <w:rPr>
          <w:rFonts w:ascii="Verdana" w:hAnsi="Verdana" w:cs="Verdana"/>
          <w:sz w:val="16"/>
          <w:szCs w:val="16"/>
        </w:rPr>
        <w:t xml:space="preserve">Sukcesywne dostawy przedmiotu umowy – </w:t>
      </w:r>
      <w:proofErr w:type="spellStart"/>
      <w:r w:rsidRPr="009F3FD4">
        <w:rPr>
          <w:rFonts w:ascii="Verdana" w:hAnsi="Verdana" w:cs="Verdana"/>
          <w:sz w:val="16"/>
          <w:szCs w:val="16"/>
        </w:rPr>
        <w:t>loco</w:t>
      </w:r>
      <w:proofErr w:type="spellEnd"/>
      <w:r w:rsidRPr="009F3FD4">
        <w:rPr>
          <w:rFonts w:ascii="Verdana" w:hAnsi="Verdana" w:cs="Verdana"/>
          <w:sz w:val="16"/>
          <w:szCs w:val="16"/>
        </w:rPr>
        <w:t xml:space="preserve"> Apteka Szpitalna, wraz z rozładunkiem w miejscu wskazanym przez pracownika Apteki będą realizowane na k</w:t>
      </w:r>
      <w:r w:rsidR="00DF1B82">
        <w:rPr>
          <w:rFonts w:ascii="Verdana" w:hAnsi="Verdana" w:cs="Verdana"/>
          <w:sz w:val="16"/>
          <w:szCs w:val="16"/>
        </w:rPr>
        <w:t>oszt i ryzyko Wykonawcy w ciągu</w:t>
      </w:r>
      <w:r w:rsidRPr="009F3FD4">
        <w:rPr>
          <w:rFonts w:ascii="Verdana" w:hAnsi="Verdana" w:cs="Verdana"/>
          <w:sz w:val="16"/>
          <w:szCs w:val="16"/>
        </w:rPr>
        <w:t>:</w:t>
      </w:r>
    </w:p>
    <w:p w:rsidR="00F25AF6" w:rsidRDefault="00F25AF6" w:rsidP="009F3FD4">
      <w:pPr>
        <w:spacing w:line="276" w:lineRule="auto"/>
        <w:jc w:val="both"/>
        <w:rPr>
          <w:rFonts w:ascii="Verdana" w:hAnsi="Verdana" w:cs="Verdana"/>
          <w:sz w:val="16"/>
          <w:szCs w:val="16"/>
        </w:rPr>
      </w:pPr>
      <w:r w:rsidRPr="009F3FD4">
        <w:rPr>
          <w:rFonts w:ascii="Verdana" w:hAnsi="Verdana" w:cs="Verdana"/>
          <w:sz w:val="16"/>
          <w:szCs w:val="16"/>
        </w:rPr>
        <w:t>- 3 dni roboczych od złożenia zamówienia - na podstawie pisemnych zamówień asortymentowo-ilościowych, przesyłanych przez Zamawiającego faksem lub e-mailem.</w:t>
      </w:r>
    </w:p>
    <w:p w:rsidR="00F570D2" w:rsidRPr="009F3FD4" w:rsidRDefault="00F570D2" w:rsidP="00F570D2">
      <w:pPr>
        <w:spacing w:line="276" w:lineRule="auto"/>
        <w:jc w:val="both"/>
        <w:rPr>
          <w:rFonts w:ascii="Verdana" w:hAnsi="Verdana" w:cs="Verdana"/>
          <w:sz w:val="16"/>
          <w:szCs w:val="16"/>
        </w:rPr>
      </w:pPr>
      <w:r>
        <w:rPr>
          <w:rFonts w:ascii="Verdana" w:hAnsi="Verdana" w:cs="Verdana"/>
          <w:sz w:val="16"/>
          <w:szCs w:val="16"/>
        </w:rPr>
        <w:t>2. Zamówienie zostanie zrealizowane w okresie 3 miesięcy od daty podpisania umowy – dotyczy pakietu nr 7. Dostawa</w:t>
      </w:r>
      <w:r w:rsidRPr="009F3FD4">
        <w:rPr>
          <w:rFonts w:ascii="Verdana" w:hAnsi="Verdana" w:cs="Verdana"/>
          <w:sz w:val="16"/>
          <w:szCs w:val="16"/>
        </w:rPr>
        <w:t xml:space="preserve"> przedmiotu umowy </w:t>
      </w:r>
      <w:r>
        <w:rPr>
          <w:rFonts w:ascii="Verdana" w:hAnsi="Verdana" w:cs="Verdana"/>
          <w:sz w:val="16"/>
          <w:szCs w:val="16"/>
        </w:rPr>
        <w:t xml:space="preserve">nastąpi </w:t>
      </w:r>
      <w:r w:rsidRPr="009F3FD4">
        <w:rPr>
          <w:rFonts w:ascii="Verdana" w:hAnsi="Verdana" w:cs="Verdana"/>
          <w:sz w:val="16"/>
          <w:szCs w:val="16"/>
        </w:rPr>
        <w:t xml:space="preserve">– </w:t>
      </w:r>
      <w:proofErr w:type="spellStart"/>
      <w:r w:rsidRPr="009F3FD4">
        <w:rPr>
          <w:rFonts w:ascii="Verdana" w:hAnsi="Verdana" w:cs="Verdana"/>
          <w:sz w:val="16"/>
          <w:szCs w:val="16"/>
        </w:rPr>
        <w:t>loco</w:t>
      </w:r>
      <w:proofErr w:type="spellEnd"/>
      <w:r w:rsidRPr="009F3FD4">
        <w:rPr>
          <w:rFonts w:ascii="Verdana" w:hAnsi="Verdana" w:cs="Verdana"/>
          <w:sz w:val="16"/>
          <w:szCs w:val="16"/>
        </w:rPr>
        <w:t xml:space="preserve"> Apteka Szpitalna, wraz z rozładunkiem w miejscu ws</w:t>
      </w:r>
      <w:r w:rsidR="003717E3">
        <w:rPr>
          <w:rFonts w:ascii="Verdana" w:hAnsi="Verdana" w:cs="Verdana"/>
          <w:sz w:val="16"/>
          <w:szCs w:val="16"/>
        </w:rPr>
        <w:t xml:space="preserve">kazanym przez pracownika Apteki, </w:t>
      </w:r>
      <w:r w:rsidRPr="009F3FD4">
        <w:rPr>
          <w:rFonts w:ascii="Verdana" w:hAnsi="Verdana" w:cs="Verdana"/>
          <w:sz w:val="16"/>
          <w:szCs w:val="16"/>
        </w:rPr>
        <w:t>na k</w:t>
      </w:r>
      <w:r>
        <w:rPr>
          <w:rFonts w:ascii="Verdana" w:hAnsi="Verdana" w:cs="Verdana"/>
          <w:sz w:val="16"/>
          <w:szCs w:val="16"/>
        </w:rPr>
        <w:t>oszt i ryzyko Wykonawcy w ciągu</w:t>
      </w:r>
      <w:r w:rsidRPr="009F3FD4">
        <w:rPr>
          <w:rFonts w:ascii="Verdana" w:hAnsi="Verdana" w:cs="Verdana"/>
          <w:sz w:val="16"/>
          <w:szCs w:val="16"/>
        </w:rPr>
        <w:t>:</w:t>
      </w:r>
    </w:p>
    <w:p w:rsidR="00F570D2" w:rsidRDefault="00F570D2" w:rsidP="00F570D2">
      <w:pPr>
        <w:spacing w:line="276" w:lineRule="auto"/>
        <w:jc w:val="both"/>
        <w:rPr>
          <w:rFonts w:ascii="Verdana" w:hAnsi="Verdana" w:cs="Verdana"/>
          <w:sz w:val="16"/>
          <w:szCs w:val="16"/>
        </w:rPr>
      </w:pPr>
      <w:r w:rsidRPr="009F3FD4">
        <w:rPr>
          <w:rFonts w:ascii="Verdana" w:hAnsi="Verdana" w:cs="Verdana"/>
          <w:sz w:val="16"/>
          <w:szCs w:val="16"/>
        </w:rPr>
        <w:t>- 3 dni roboczych od złożenia zamówienia - na podstawie pisemn</w:t>
      </w:r>
      <w:r w:rsidR="003717E3">
        <w:rPr>
          <w:rFonts w:ascii="Verdana" w:hAnsi="Verdana" w:cs="Verdana"/>
          <w:sz w:val="16"/>
          <w:szCs w:val="16"/>
        </w:rPr>
        <w:t>ego zamówienia</w:t>
      </w:r>
      <w:r w:rsidRPr="009F3FD4">
        <w:rPr>
          <w:rFonts w:ascii="Verdana" w:hAnsi="Verdana" w:cs="Verdana"/>
          <w:sz w:val="16"/>
          <w:szCs w:val="16"/>
        </w:rPr>
        <w:t>, przesyłan</w:t>
      </w:r>
      <w:r w:rsidR="003717E3">
        <w:rPr>
          <w:rFonts w:ascii="Verdana" w:hAnsi="Verdana" w:cs="Verdana"/>
          <w:sz w:val="16"/>
          <w:szCs w:val="16"/>
        </w:rPr>
        <w:t>ego</w:t>
      </w:r>
      <w:r w:rsidRPr="009F3FD4">
        <w:rPr>
          <w:rFonts w:ascii="Verdana" w:hAnsi="Verdana" w:cs="Verdana"/>
          <w:sz w:val="16"/>
          <w:szCs w:val="16"/>
        </w:rPr>
        <w:t xml:space="preserve"> przez Zamawiającego faksem lub e-mailem.</w:t>
      </w:r>
    </w:p>
    <w:p w:rsidR="00F25AF6" w:rsidRPr="009F3FD4" w:rsidRDefault="00F570D2" w:rsidP="009F3FD4">
      <w:pPr>
        <w:spacing w:line="276" w:lineRule="auto"/>
        <w:jc w:val="both"/>
        <w:rPr>
          <w:rFonts w:ascii="Verdana" w:hAnsi="Verdana" w:cs="Verdana"/>
          <w:sz w:val="16"/>
          <w:szCs w:val="16"/>
        </w:rPr>
      </w:pPr>
      <w:r>
        <w:rPr>
          <w:rFonts w:ascii="Verdana" w:hAnsi="Verdana" w:cs="Verdana"/>
          <w:sz w:val="16"/>
          <w:szCs w:val="16"/>
        </w:rPr>
        <w:t>3.</w:t>
      </w:r>
      <w:r w:rsidR="003717E3">
        <w:rPr>
          <w:rFonts w:ascii="Verdana" w:hAnsi="Verdana" w:cs="Verdana"/>
          <w:sz w:val="16"/>
          <w:szCs w:val="16"/>
        </w:rPr>
        <w:t xml:space="preserve"> </w:t>
      </w:r>
      <w:r w:rsidR="00F25AF6" w:rsidRPr="009F3FD4">
        <w:rPr>
          <w:rFonts w:ascii="Verdana" w:hAnsi="Verdana" w:cs="Verdana"/>
          <w:sz w:val="16"/>
          <w:szCs w:val="16"/>
        </w:rPr>
        <w:t>Za datę zawarcia umowy przyjmuje się dzień, w którym Zamawiający prześle drogą elektroniczną jednostronnie</w:t>
      </w:r>
    </w:p>
    <w:p w:rsidR="00F25AF6" w:rsidRDefault="00F25AF6" w:rsidP="009F3FD4">
      <w:pPr>
        <w:spacing w:line="276" w:lineRule="auto"/>
        <w:jc w:val="both"/>
        <w:rPr>
          <w:rFonts w:ascii="Verdana" w:hAnsi="Verdana" w:cs="Verdana"/>
          <w:sz w:val="16"/>
          <w:szCs w:val="16"/>
        </w:rPr>
      </w:pPr>
      <w:r w:rsidRPr="009F3FD4">
        <w:rPr>
          <w:rFonts w:ascii="Verdana" w:hAnsi="Verdana" w:cs="Verdana"/>
          <w:sz w:val="16"/>
          <w:szCs w:val="16"/>
        </w:rPr>
        <w:t>podpisaną umowę.</w:t>
      </w:r>
    </w:p>
    <w:p w:rsidR="00DF1B82" w:rsidRPr="009F3FD4" w:rsidRDefault="00DF1B82" w:rsidP="009F3FD4">
      <w:pPr>
        <w:spacing w:line="276" w:lineRule="auto"/>
        <w:jc w:val="both"/>
        <w:rPr>
          <w:rFonts w:ascii="Verdana" w:hAnsi="Verdana" w:cs="Verdana"/>
          <w:sz w:val="16"/>
          <w:szCs w:val="16"/>
        </w:rPr>
      </w:pPr>
    </w:p>
    <w:p w:rsidR="00F25AF6" w:rsidRPr="009F3FD4" w:rsidRDefault="00F25AF6" w:rsidP="009F3FD4">
      <w:pPr>
        <w:spacing w:line="276" w:lineRule="auto"/>
        <w:jc w:val="both"/>
        <w:rPr>
          <w:rFonts w:ascii="Verdana" w:hAnsi="Verdana" w:cs="Verdana"/>
          <w:sz w:val="16"/>
          <w:szCs w:val="16"/>
        </w:rPr>
      </w:pPr>
      <w:r w:rsidRPr="009F3FD4">
        <w:rPr>
          <w:rFonts w:ascii="Verdana" w:hAnsi="Verdana" w:cs="Verdana"/>
          <w:b/>
          <w:sz w:val="16"/>
          <w:szCs w:val="16"/>
        </w:rPr>
        <w:t>VI. Warunki udziału w postępowaniu oraz opis sposobu dokonywania oceny spełniania tych warunków:</w:t>
      </w:r>
    </w:p>
    <w:p w:rsidR="00F25AF6" w:rsidRPr="009F3FD4" w:rsidRDefault="00F25AF6" w:rsidP="009F3FD4">
      <w:pPr>
        <w:spacing w:line="276" w:lineRule="auto"/>
        <w:jc w:val="both"/>
        <w:rPr>
          <w:rFonts w:ascii="Verdana" w:hAnsi="Verdana"/>
          <w:sz w:val="16"/>
          <w:szCs w:val="16"/>
        </w:rPr>
      </w:pPr>
      <w:r w:rsidRPr="009F3FD4">
        <w:rPr>
          <w:rFonts w:ascii="Verdana" w:hAnsi="Verdana"/>
          <w:sz w:val="16"/>
          <w:szCs w:val="16"/>
        </w:rPr>
        <w:t>1. O udzielenie zamówienia mogą ubiegać się Wykonawcy, którzy:</w:t>
      </w:r>
    </w:p>
    <w:p w:rsidR="00F25AF6" w:rsidRPr="009F3FD4" w:rsidRDefault="00F25AF6" w:rsidP="009F3FD4">
      <w:pPr>
        <w:spacing w:line="276" w:lineRule="auto"/>
        <w:jc w:val="both"/>
        <w:rPr>
          <w:rFonts w:ascii="Verdana" w:hAnsi="Verdana"/>
          <w:sz w:val="16"/>
          <w:szCs w:val="16"/>
        </w:rPr>
      </w:pPr>
      <w:r w:rsidRPr="009F3FD4">
        <w:rPr>
          <w:rFonts w:ascii="Verdana" w:hAnsi="Verdana"/>
          <w:sz w:val="16"/>
          <w:szCs w:val="16"/>
        </w:rPr>
        <w:t>1.1. nie podlegają wykluczeniu</w:t>
      </w:r>
    </w:p>
    <w:p w:rsidR="00F25AF6" w:rsidRPr="009F3FD4" w:rsidRDefault="00F25AF6" w:rsidP="009F3FD4">
      <w:pPr>
        <w:spacing w:line="276" w:lineRule="auto"/>
        <w:jc w:val="both"/>
        <w:rPr>
          <w:rFonts w:ascii="Verdana" w:hAnsi="Verdana"/>
          <w:sz w:val="16"/>
          <w:szCs w:val="16"/>
        </w:rPr>
      </w:pPr>
      <w:r w:rsidRPr="009F3FD4">
        <w:rPr>
          <w:rFonts w:ascii="Verdana" w:hAnsi="Verdana"/>
          <w:sz w:val="16"/>
          <w:szCs w:val="16"/>
        </w:rPr>
        <w:t xml:space="preserve">1.2. spełniają warunki udziału w postępowaniu dotyczące: </w:t>
      </w:r>
    </w:p>
    <w:p w:rsidR="00701DA6" w:rsidRPr="009F3FD4" w:rsidRDefault="00F25AF6" w:rsidP="009F3FD4">
      <w:pPr>
        <w:spacing w:line="276" w:lineRule="auto"/>
        <w:ind w:left="708"/>
        <w:jc w:val="both"/>
        <w:rPr>
          <w:rFonts w:ascii="Verdana" w:hAnsi="Verdana"/>
          <w:sz w:val="16"/>
          <w:szCs w:val="16"/>
        </w:rPr>
      </w:pPr>
      <w:r w:rsidRPr="009F3FD4">
        <w:rPr>
          <w:rFonts w:ascii="Verdana" w:hAnsi="Verdana"/>
          <w:sz w:val="16"/>
          <w:szCs w:val="16"/>
        </w:rPr>
        <w:t>1. kompetencji lub uprawnień do prowadzenia określonej działalności zawodowej, o ile wynika to z odrę</w:t>
      </w:r>
      <w:r w:rsidR="004B272B" w:rsidRPr="009F3FD4">
        <w:rPr>
          <w:rFonts w:ascii="Verdana" w:hAnsi="Verdana"/>
          <w:sz w:val="16"/>
          <w:szCs w:val="16"/>
        </w:rPr>
        <w:t xml:space="preserve">bnych przepisów. </w:t>
      </w:r>
      <w:r w:rsidR="003B687D" w:rsidRPr="009F3FD4">
        <w:rPr>
          <w:rFonts w:ascii="Verdana" w:hAnsi="Verdana"/>
          <w:sz w:val="16"/>
          <w:szCs w:val="16"/>
        </w:rPr>
        <w:t>Ocena spełnienia warunku udziału w postępowaniu będzie dokonana na zasadzie spełnia/nie spełnia w oparciu o</w:t>
      </w:r>
      <w:r w:rsidR="00701DA6" w:rsidRPr="009F3FD4">
        <w:rPr>
          <w:rFonts w:ascii="Verdana" w:hAnsi="Verdana"/>
          <w:sz w:val="16"/>
          <w:szCs w:val="16"/>
        </w:rPr>
        <w:t>:</w:t>
      </w:r>
    </w:p>
    <w:p w:rsidR="003B687D" w:rsidRPr="009F3FD4" w:rsidRDefault="00701DA6" w:rsidP="009F3FD4">
      <w:pPr>
        <w:spacing w:line="276" w:lineRule="auto"/>
        <w:ind w:left="708"/>
        <w:jc w:val="both"/>
        <w:rPr>
          <w:rFonts w:ascii="Verdana" w:hAnsi="Verdana"/>
          <w:sz w:val="16"/>
          <w:szCs w:val="16"/>
        </w:rPr>
      </w:pPr>
      <w:r w:rsidRPr="009F3FD4">
        <w:rPr>
          <w:rFonts w:ascii="Verdana" w:hAnsi="Verdana"/>
          <w:sz w:val="16"/>
          <w:szCs w:val="16"/>
        </w:rPr>
        <w:t>a.</w:t>
      </w:r>
      <w:r w:rsidR="003B687D" w:rsidRPr="009F3FD4">
        <w:rPr>
          <w:rFonts w:ascii="Verdana" w:hAnsi="Verdana"/>
          <w:sz w:val="16"/>
          <w:szCs w:val="16"/>
        </w:rPr>
        <w:t xml:space="preserve"> oświadczenie – załącznik nr 3 do SIWZ</w:t>
      </w:r>
      <w:r w:rsidR="00F354F9" w:rsidRPr="009F3FD4">
        <w:rPr>
          <w:rFonts w:ascii="Verdana" w:hAnsi="Verdana"/>
          <w:sz w:val="16"/>
          <w:szCs w:val="16"/>
        </w:rPr>
        <w:t>,</w:t>
      </w:r>
      <w:r w:rsidR="004B272B" w:rsidRPr="009F3FD4">
        <w:rPr>
          <w:rFonts w:ascii="Verdana" w:hAnsi="Verdana"/>
          <w:sz w:val="16"/>
          <w:szCs w:val="16"/>
        </w:rPr>
        <w:t xml:space="preserve"> </w:t>
      </w:r>
    </w:p>
    <w:p w:rsidR="00B44D39" w:rsidRDefault="00701DA6" w:rsidP="009F3FD4">
      <w:pPr>
        <w:spacing w:line="276" w:lineRule="auto"/>
        <w:ind w:left="708"/>
        <w:jc w:val="both"/>
        <w:rPr>
          <w:rFonts w:ascii="Verdana" w:hAnsi="Verdana"/>
          <w:sz w:val="16"/>
          <w:szCs w:val="16"/>
        </w:rPr>
      </w:pPr>
      <w:r w:rsidRPr="009F3FD4">
        <w:rPr>
          <w:rFonts w:ascii="Verdana" w:hAnsi="Verdana"/>
          <w:sz w:val="16"/>
          <w:szCs w:val="16"/>
        </w:rPr>
        <w:t>b</w:t>
      </w:r>
      <w:r w:rsidR="003B687D" w:rsidRPr="009F3FD4">
        <w:rPr>
          <w:rFonts w:ascii="Verdana" w:hAnsi="Verdana"/>
          <w:sz w:val="16"/>
          <w:szCs w:val="16"/>
        </w:rPr>
        <w:t xml:space="preserve">. </w:t>
      </w:r>
      <w:r w:rsidR="00F25AF6" w:rsidRPr="009F3FD4">
        <w:rPr>
          <w:rFonts w:ascii="Verdana" w:hAnsi="Verdana"/>
          <w:sz w:val="16"/>
          <w:szCs w:val="16"/>
        </w:rPr>
        <w:t>ważną koncesję Głównego Inspektora Farmaceutycznego na prowa</w:t>
      </w:r>
      <w:r w:rsidR="00B44D39">
        <w:rPr>
          <w:rFonts w:ascii="Verdana" w:hAnsi="Verdana"/>
          <w:sz w:val="16"/>
          <w:szCs w:val="16"/>
        </w:rPr>
        <w:t>dzenie hurtowni farmaceutycznej, dotyczy pakietu 1-3, 5 i 7.</w:t>
      </w:r>
    </w:p>
    <w:p w:rsidR="00F25AF6" w:rsidRPr="009F3FD4" w:rsidRDefault="00F25AF6" w:rsidP="009F3FD4">
      <w:pPr>
        <w:spacing w:line="276" w:lineRule="auto"/>
        <w:ind w:left="708"/>
        <w:jc w:val="both"/>
        <w:rPr>
          <w:rFonts w:ascii="Verdana" w:hAnsi="Verdana"/>
          <w:sz w:val="16"/>
          <w:szCs w:val="16"/>
        </w:rPr>
      </w:pPr>
      <w:r w:rsidRPr="009F3FD4">
        <w:rPr>
          <w:rFonts w:ascii="Verdana" w:hAnsi="Verdana"/>
          <w:sz w:val="16"/>
          <w:szCs w:val="16"/>
        </w:rPr>
        <w:t xml:space="preserve">2. sytuacji ekonomicznej lub finansowej. Ocena spełnienia warunku udziału w postępowaniu będzie dokonana </w:t>
      </w:r>
      <w:r w:rsidRPr="009F3FD4">
        <w:rPr>
          <w:rFonts w:ascii="Verdana" w:hAnsi="Verdana"/>
          <w:sz w:val="16"/>
          <w:szCs w:val="16"/>
        </w:rPr>
        <w:lastRenderedPageBreak/>
        <w:t xml:space="preserve">na zasadzie spełnia/nie spełnia w oparciu o oświadczenie – załącznik nr 3 do SIWZ </w:t>
      </w:r>
    </w:p>
    <w:p w:rsidR="00F25AF6" w:rsidRPr="009F3FD4" w:rsidRDefault="00F25AF6" w:rsidP="009F3FD4">
      <w:pPr>
        <w:spacing w:line="276" w:lineRule="auto"/>
        <w:ind w:left="708"/>
        <w:jc w:val="both"/>
        <w:rPr>
          <w:rFonts w:ascii="Verdana" w:hAnsi="Verdana"/>
          <w:sz w:val="16"/>
          <w:szCs w:val="16"/>
        </w:rPr>
      </w:pPr>
      <w:r w:rsidRPr="009F3FD4">
        <w:rPr>
          <w:rFonts w:ascii="Verdana" w:hAnsi="Verdana"/>
          <w:sz w:val="16"/>
          <w:szCs w:val="16"/>
        </w:rPr>
        <w:t xml:space="preserve">3. zdolności technicznej lub zawodowej. Ocena spełnienia warunku udziału w postępowaniu będzie dokonana na zasadzie spełnia/nie spełnia w oparciu o oświadczenie – załącznik nr 3 do SIWZ </w:t>
      </w:r>
    </w:p>
    <w:p w:rsidR="00F25AF6" w:rsidRPr="009F3FD4" w:rsidRDefault="00F25AF6" w:rsidP="009F3FD4">
      <w:pPr>
        <w:spacing w:line="276" w:lineRule="auto"/>
        <w:jc w:val="both"/>
        <w:rPr>
          <w:rFonts w:ascii="Verdana" w:hAnsi="Verdana"/>
          <w:sz w:val="16"/>
          <w:szCs w:val="16"/>
        </w:rPr>
      </w:pPr>
      <w:r w:rsidRPr="009F3FD4">
        <w:rPr>
          <w:rFonts w:ascii="Verdana" w:hAnsi="Verdana"/>
          <w:sz w:val="16"/>
          <w:szCs w:val="16"/>
        </w:rPr>
        <w:t xml:space="preserve">2. W sytuacji, gdy Wykonawca polega na zdolnościach technicznych lub zawodowych lub sytuacji finansowej lub ekonomicznej innych podmiotów, na zasadach określonych w art. 22a ustawy </w:t>
      </w:r>
      <w:proofErr w:type="spellStart"/>
      <w:r w:rsidRPr="009F3FD4">
        <w:rPr>
          <w:rFonts w:ascii="Verdana" w:hAnsi="Verdana"/>
          <w:sz w:val="16"/>
          <w:szCs w:val="16"/>
        </w:rPr>
        <w:t>pzp</w:t>
      </w:r>
      <w:proofErr w:type="spellEnd"/>
      <w:r w:rsidRPr="009F3FD4">
        <w:rPr>
          <w:rFonts w:ascii="Verdana" w:hAnsi="Verdana"/>
          <w:sz w:val="16"/>
          <w:szCs w:val="16"/>
        </w:rPr>
        <w:t>, zobowiązany jest udowodnić, iż będzie dysponował zasobami niezbędnymi do realizacji zamówienia, w szczególności przedstawiając w tym celu pisemne zobowiązanie tych podmiotów do oddania do dyspozycji Wykonawców niezbędnych zasobów na okres korzystania z nich przy wykonywaniu zamówienia. Ponadto Zamawiający wymaga dostarczenia dokumentu świadczącego o odpowiedzialności solidarnej Wykonawcy i podmiotu, na którego zasoby powołuje się.</w:t>
      </w:r>
    </w:p>
    <w:p w:rsidR="00F25AF6" w:rsidRPr="009F3FD4" w:rsidRDefault="00F25AF6" w:rsidP="009F3FD4">
      <w:pPr>
        <w:spacing w:line="276" w:lineRule="auto"/>
        <w:jc w:val="both"/>
        <w:rPr>
          <w:rFonts w:ascii="Verdana" w:hAnsi="Verdana"/>
          <w:sz w:val="16"/>
          <w:szCs w:val="16"/>
        </w:rPr>
      </w:pPr>
      <w:r w:rsidRPr="009F3FD4">
        <w:rPr>
          <w:rFonts w:ascii="Verdana" w:hAnsi="Verdana"/>
          <w:sz w:val="16"/>
          <w:szCs w:val="16"/>
        </w:rPr>
        <w:t>3. W celu oceny, czy Wykonawca będzie dysponował zasobami innych podmiotów w stopniu niezbędnym dla należytego wykonania zamówienia oraz oceny, czy stosunek łączący Wykonawcę z tymi podmiotami gwarantuje rzeczywisty dostęp do ich zasobów, Zamawiający żąda dokumentów dotyczących w szczególności:</w:t>
      </w:r>
    </w:p>
    <w:p w:rsidR="00F25AF6" w:rsidRPr="009F3FD4" w:rsidRDefault="00F25AF6" w:rsidP="009F3FD4">
      <w:pPr>
        <w:spacing w:line="276" w:lineRule="auto"/>
        <w:ind w:firstLine="708"/>
        <w:jc w:val="both"/>
        <w:rPr>
          <w:rFonts w:ascii="Verdana" w:hAnsi="Verdana"/>
          <w:sz w:val="16"/>
          <w:szCs w:val="16"/>
        </w:rPr>
      </w:pPr>
      <w:r w:rsidRPr="009F3FD4">
        <w:rPr>
          <w:rFonts w:ascii="Verdana" w:hAnsi="Verdana"/>
          <w:sz w:val="16"/>
          <w:szCs w:val="16"/>
        </w:rPr>
        <w:t>a. zakresu dostępnych Wykonawcy zasobów innego podmiotu,</w:t>
      </w:r>
    </w:p>
    <w:p w:rsidR="00F25AF6" w:rsidRPr="009F3FD4" w:rsidRDefault="00F25AF6" w:rsidP="009F3FD4">
      <w:pPr>
        <w:spacing w:line="276" w:lineRule="auto"/>
        <w:ind w:left="708"/>
        <w:jc w:val="both"/>
        <w:rPr>
          <w:rFonts w:ascii="Verdana" w:hAnsi="Verdana"/>
          <w:sz w:val="16"/>
          <w:szCs w:val="16"/>
        </w:rPr>
      </w:pPr>
      <w:r w:rsidRPr="009F3FD4">
        <w:rPr>
          <w:rFonts w:ascii="Verdana" w:hAnsi="Verdana"/>
          <w:sz w:val="16"/>
          <w:szCs w:val="16"/>
        </w:rPr>
        <w:t>b. sposobu wykorzystania zasobów innego podmiotu, przez Wykonawcę przy wykonywaniu zamówienia,</w:t>
      </w:r>
    </w:p>
    <w:p w:rsidR="00F25AF6" w:rsidRPr="009F3FD4" w:rsidRDefault="00F25AF6" w:rsidP="009F3FD4">
      <w:pPr>
        <w:spacing w:line="276" w:lineRule="auto"/>
        <w:ind w:firstLine="708"/>
        <w:jc w:val="both"/>
        <w:rPr>
          <w:rFonts w:ascii="Verdana" w:hAnsi="Verdana"/>
          <w:sz w:val="16"/>
          <w:szCs w:val="16"/>
        </w:rPr>
      </w:pPr>
      <w:r w:rsidRPr="009F3FD4">
        <w:rPr>
          <w:rFonts w:ascii="Verdana" w:hAnsi="Verdana"/>
          <w:sz w:val="16"/>
          <w:szCs w:val="16"/>
        </w:rPr>
        <w:t>c. charakteru stosunku, jaki będzie łączył Wykonawcę z innym podmiotem,</w:t>
      </w:r>
    </w:p>
    <w:p w:rsidR="00F25AF6" w:rsidRPr="009F3FD4" w:rsidRDefault="00F25AF6" w:rsidP="009F3FD4">
      <w:pPr>
        <w:spacing w:line="276" w:lineRule="auto"/>
        <w:jc w:val="both"/>
        <w:rPr>
          <w:rFonts w:ascii="Verdana" w:hAnsi="Verdana"/>
          <w:sz w:val="16"/>
          <w:szCs w:val="16"/>
        </w:rPr>
      </w:pPr>
      <w:r w:rsidRPr="009F3FD4">
        <w:rPr>
          <w:rFonts w:ascii="Verdana" w:hAnsi="Verdana"/>
          <w:sz w:val="16"/>
          <w:szCs w:val="16"/>
        </w:rPr>
        <w:t xml:space="preserve">            d. zakresu i okresu udziału innego podmiotu przy wykonywaniu zamówienia. </w:t>
      </w:r>
    </w:p>
    <w:p w:rsidR="00F25AF6" w:rsidRPr="009F3FD4" w:rsidRDefault="00F25AF6" w:rsidP="009F3FD4">
      <w:pPr>
        <w:spacing w:line="276" w:lineRule="auto"/>
        <w:jc w:val="both"/>
        <w:rPr>
          <w:rFonts w:ascii="Verdana" w:hAnsi="Verdana"/>
          <w:sz w:val="16"/>
          <w:szCs w:val="16"/>
        </w:rPr>
      </w:pPr>
      <w:r w:rsidRPr="009F3FD4">
        <w:rPr>
          <w:rFonts w:ascii="Verdana" w:hAnsi="Verdana"/>
          <w:sz w:val="16"/>
          <w:szCs w:val="16"/>
        </w:rPr>
        <w:t>4. Zamawiający może, na każdym etapie postępowania, uznać, że Wykonawca nie posiada wymaganych zdolności, jeżeli zaangażowanie zasobów technicznych lub zawodowych Wykonawcy w inne przedsięwzięcia gospodarcze może mieć negatywny wpływ na realizację zamówienia.</w:t>
      </w:r>
    </w:p>
    <w:p w:rsidR="00F25AF6" w:rsidRPr="009F3FD4" w:rsidRDefault="00F25AF6" w:rsidP="009F3FD4">
      <w:pPr>
        <w:spacing w:line="276" w:lineRule="auto"/>
        <w:jc w:val="both"/>
        <w:rPr>
          <w:rFonts w:ascii="Verdana" w:hAnsi="Verdana"/>
          <w:sz w:val="16"/>
          <w:szCs w:val="16"/>
        </w:rPr>
      </w:pPr>
      <w:r w:rsidRPr="009F3FD4">
        <w:rPr>
          <w:rFonts w:ascii="Verdana" w:hAnsi="Verdana"/>
          <w:sz w:val="16"/>
          <w:szCs w:val="16"/>
        </w:rPr>
        <w:t>5. Podstawy wykluczenia, o których mowa w art. 24 ust. 5 pkt 8 ustawy PZP.</w:t>
      </w:r>
    </w:p>
    <w:p w:rsidR="00F25AF6" w:rsidRPr="009F3FD4" w:rsidRDefault="00F25AF6" w:rsidP="009F3FD4">
      <w:pPr>
        <w:spacing w:line="276" w:lineRule="auto"/>
        <w:jc w:val="both"/>
        <w:rPr>
          <w:rFonts w:ascii="Verdana" w:hAnsi="Verdana"/>
          <w:sz w:val="16"/>
          <w:szCs w:val="16"/>
        </w:rPr>
      </w:pPr>
      <w:r w:rsidRPr="009F3FD4">
        <w:rPr>
          <w:rFonts w:ascii="Verdana" w:hAnsi="Verdana"/>
          <w:sz w:val="16"/>
          <w:szCs w:val="16"/>
        </w:rPr>
        <w:t xml:space="preserve">Oprócz wykluczenia, o którym mowa w art. 24 ust. 1 pkt 15 ustawy PZP, Zamawiający przewiduje wykluczenie Wykonawcy, który naruszył obowiązki dotyczące płatności podatków, opłat lub składek na ubezpieczenia społeczne lub zdrowotne, co Zamawiający jest w stanie wykazać za pomocą stosownych środków dowodowych, chyba że Wykonawca dokonał płatności należnych podatków, opłat lub składek na ubezpieczenia społeczne lub zdrowotne wraz z odsetkami lub grzywnami lub zawarł wiążące porozumienie w sprawie spłaty tych należności- art.25 ust.5 pkt.8 </w:t>
      </w:r>
      <w:proofErr w:type="spellStart"/>
      <w:r w:rsidRPr="009F3FD4">
        <w:rPr>
          <w:rFonts w:ascii="Verdana" w:hAnsi="Verdana"/>
          <w:sz w:val="16"/>
          <w:szCs w:val="16"/>
        </w:rPr>
        <w:t>Pzp</w:t>
      </w:r>
      <w:proofErr w:type="spellEnd"/>
      <w:r w:rsidRPr="009F3FD4">
        <w:rPr>
          <w:rFonts w:ascii="Verdana" w:hAnsi="Verdana"/>
          <w:sz w:val="16"/>
          <w:szCs w:val="16"/>
        </w:rPr>
        <w:t>.</w:t>
      </w:r>
    </w:p>
    <w:p w:rsidR="00F25AF6" w:rsidRPr="009F3FD4" w:rsidRDefault="00F25AF6" w:rsidP="009F3FD4">
      <w:pPr>
        <w:spacing w:line="276" w:lineRule="auto"/>
        <w:jc w:val="both"/>
        <w:rPr>
          <w:rFonts w:ascii="Verdana" w:hAnsi="Verdana" w:cs="Verdana"/>
          <w:sz w:val="16"/>
          <w:szCs w:val="16"/>
        </w:rPr>
      </w:pPr>
      <w:r w:rsidRPr="009F3FD4">
        <w:rPr>
          <w:rFonts w:ascii="Verdana" w:hAnsi="Verdana" w:cs="Verdana"/>
          <w:b/>
          <w:sz w:val="16"/>
          <w:szCs w:val="16"/>
        </w:rPr>
        <w:t>VII. Wykaz oświadczeń lub dokumentów, potwierdzających spełnienie warunków udziału w postępowaniu oraz brak podstaw do wykluczenia</w:t>
      </w:r>
      <w:r w:rsidRPr="009F3FD4">
        <w:rPr>
          <w:rFonts w:ascii="Verdana" w:hAnsi="Verdana" w:cs="Verdana"/>
          <w:sz w:val="16"/>
          <w:szCs w:val="16"/>
        </w:rPr>
        <w:t xml:space="preserve"> </w:t>
      </w:r>
    </w:p>
    <w:p w:rsidR="00F25AF6" w:rsidRPr="009F3FD4" w:rsidRDefault="00F25AF6" w:rsidP="009F3FD4">
      <w:pPr>
        <w:spacing w:line="276" w:lineRule="auto"/>
        <w:jc w:val="both"/>
        <w:rPr>
          <w:rFonts w:ascii="Verdana" w:hAnsi="Verdana"/>
          <w:sz w:val="16"/>
          <w:szCs w:val="16"/>
        </w:rPr>
      </w:pPr>
      <w:r w:rsidRPr="009F3FD4">
        <w:rPr>
          <w:rFonts w:ascii="Verdana" w:hAnsi="Verdana"/>
          <w:sz w:val="16"/>
          <w:szCs w:val="16"/>
        </w:rPr>
        <w:t xml:space="preserve">1. Do oferty każdy Wykonawca musi dołączyć aktualne na dzień składania ofert oświadczenie w zakresie wskazanym w </w:t>
      </w:r>
      <w:r w:rsidRPr="009F3FD4">
        <w:rPr>
          <w:rFonts w:ascii="Verdana" w:hAnsi="Verdana"/>
          <w:b/>
          <w:sz w:val="16"/>
          <w:szCs w:val="16"/>
        </w:rPr>
        <w:t>zał. nr 3 do SIWZ</w:t>
      </w:r>
      <w:r w:rsidRPr="009F3FD4">
        <w:rPr>
          <w:rFonts w:ascii="Verdana" w:hAnsi="Verdana"/>
          <w:sz w:val="16"/>
          <w:szCs w:val="16"/>
        </w:rPr>
        <w:t>. Informacje zawarte w oświadczeniu będą stanowić wstępne potwierdzenie, że Wykonawca nie podlega wykluczeniu oraz spełnia warunki udziału w postępowaniu.</w:t>
      </w:r>
    </w:p>
    <w:p w:rsidR="00F25AF6" w:rsidRPr="009F3FD4" w:rsidRDefault="00F25AF6" w:rsidP="009F3FD4">
      <w:pPr>
        <w:spacing w:line="276" w:lineRule="auto"/>
        <w:jc w:val="both"/>
        <w:rPr>
          <w:rFonts w:ascii="Verdana" w:hAnsi="Verdana"/>
          <w:sz w:val="16"/>
          <w:szCs w:val="16"/>
        </w:rPr>
      </w:pPr>
      <w:r w:rsidRPr="009F3FD4">
        <w:rPr>
          <w:rFonts w:ascii="Verdana" w:hAnsi="Verdana"/>
          <w:sz w:val="16"/>
          <w:szCs w:val="16"/>
        </w:rPr>
        <w:t xml:space="preserve">2. W przypadku wspólnego ubiegania się o zamówienie przez wykonawców oświadczenie, o którym mowa w rozdz. VII. 1 niniejszej SIWZ, składa każdy z Wykonawców wspólnie ubiegających się o zamówienie. Oświadczenie to ma potwierdzać spełnianie warunków udziału w postępowaniu, brak podstaw wykluczenia w zakresie, w którym każdy z wykonawców wykazuje spełnianie warunków udziału w postępowaniu. </w:t>
      </w:r>
    </w:p>
    <w:p w:rsidR="00F25AF6" w:rsidRPr="009F3FD4" w:rsidRDefault="00F25AF6" w:rsidP="009F3FD4">
      <w:pPr>
        <w:spacing w:line="276" w:lineRule="auto"/>
        <w:jc w:val="both"/>
        <w:rPr>
          <w:rFonts w:ascii="Verdana" w:hAnsi="Verdana"/>
          <w:sz w:val="16"/>
          <w:szCs w:val="16"/>
        </w:rPr>
      </w:pPr>
      <w:r w:rsidRPr="009F3FD4">
        <w:rPr>
          <w:rFonts w:ascii="Verdana" w:hAnsi="Verdana"/>
          <w:sz w:val="16"/>
          <w:szCs w:val="16"/>
        </w:rPr>
        <w:t>3. Na żądanie Zamawiającego Wykonawca, który zamierza powierzyć wykonanie części zamówienia podwykonawcom, w celu wykazania braku istnienia wobec nich podstaw wykluczenia z udziału w postępowaniu składa oświadczenie, o którym mowa w rozdz. VII. 1 niniejszej SIWZ.</w:t>
      </w:r>
    </w:p>
    <w:p w:rsidR="00F25AF6" w:rsidRPr="009F3FD4" w:rsidRDefault="00F25AF6" w:rsidP="009F3FD4">
      <w:pPr>
        <w:spacing w:line="276" w:lineRule="auto"/>
        <w:jc w:val="both"/>
        <w:rPr>
          <w:rFonts w:ascii="Verdana" w:hAnsi="Verdana"/>
          <w:sz w:val="16"/>
          <w:szCs w:val="16"/>
        </w:rPr>
      </w:pPr>
      <w:r w:rsidRPr="009F3FD4">
        <w:rPr>
          <w:rFonts w:ascii="Verdana" w:hAnsi="Verdana"/>
          <w:sz w:val="16"/>
          <w:szCs w:val="16"/>
        </w:rPr>
        <w:t xml:space="preserve">4. Wykonawca, który powołuje się na zasoby innych podmiotów, w celu wykazania braku istnienia wobec nich podstaw wykluczenia oraz spełnienia - w zakresie, w jakim powołuje się na ich zasoby - warunków udziału w postępowaniu składa także oświadczenie, o którym mowa w rozdz. VII.1 niniejszej SIWZ dotyczące tych podmiotów. </w:t>
      </w:r>
    </w:p>
    <w:p w:rsidR="00F25AF6" w:rsidRPr="009F3FD4" w:rsidRDefault="00F25AF6" w:rsidP="009F3FD4">
      <w:pPr>
        <w:spacing w:line="276" w:lineRule="auto"/>
        <w:jc w:val="both"/>
        <w:rPr>
          <w:rFonts w:ascii="Verdana" w:hAnsi="Verdana"/>
          <w:sz w:val="16"/>
          <w:szCs w:val="16"/>
        </w:rPr>
      </w:pPr>
      <w:r w:rsidRPr="009F3FD4">
        <w:rPr>
          <w:rFonts w:ascii="Verdana" w:hAnsi="Verdana"/>
          <w:sz w:val="16"/>
          <w:szCs w:val="16"/>
        </w:rPr>
        <w:t xml:space="preserve">5. </w:t>
      </w:r>
      <w:r w:rsidRPr="009F3FD4">
        <w:rPr>
          <w:rFonts w:ascii="Verdana" w:hAnsi="Verdana"/>
          <w:b/>
          <w:sz w:val="16"/>
          <w:szCs w:val="16"/>
        </w:rPr>
        <w:t>Zamawiający przed udzieleniem zamówienia wezwie Wykonawcę, którego oferta została najwyżej oceniona, do złożenia w wyznaczonym, nie krótszym niż 5 dni, terminie aktualnych na dzień złożenia następujących oświadczeń lub dokumentów</w:t>
      </w:r>
      <w:r w:rsidRPr="009F3FD4">
        <w:rPr>
          <w:rFonts w:ascii="Verdana" w:hAnsi="Verdana"/>
          <w:sz w:val="16"/>
          <w:szCs w:val="16"/>
        </w:rPr>
        <w:t xml:space="preserve">: </w:t>
      </w:r>
    </w:p>
    <w:p w:rsidR="00743C92" w:rsidRPr="009F3FD4" w:rsidRDefault="00F25AF6" w:rsidP="009F3FD4">
      <w:pPr>
        <w:pStyle w:val="Akapitzlist"/>
        <w:numPr>
          <w:ilvl w:val="0"/>
          <w:numId w:val="5"/>
        </w:numPr>
        <w:spacing w:line="276" w:lineRule="auto"/>
        <w:jc w:val="both"/>
        <w:rPr>
          <w:rFonts w:ascii="Verdana" w:hAnsi="Verdana"/>
          <w:sz w:val="16"/>
          <w:szCs w:val="16"/>
        </w:rPr>
      </w:pPr>
      <w:r w:rsidRPr="009F3FD4">
        <w:rPr>
          <w:rFonts w:ascii="Verdana" w:hAnsi="Verdana"/>
          <w:sz w:val="16"/>
          <w:szCs w:val="16"/>
        </w:rPr>
        <w:t>Aktualne zaświadczenie właściwego naczelnika Urzędu Skarbowego</w:t>
      </w:r>
      <w:r w:rsidR="00DF1B82">
        <w:rPr>
          <w:rFonts w:ascii="Verdana" w:hAnsi="Verdana"/>
          <w:sz w:val="16"/>
          <w:szCs w:val="16"/>
        </w:rPr>
        <w:t xml:space="preserve"> potwierdzające, że Wykonawca  </w:t>
      </w:r>
      <w:r w:rsidRPr="009F3FD4">
        <w:rPr>
          <w:rFonts w:ascii="Verdana" w:hAnsi="Verdana"/>
          <w:sz w:val="16"/>
          <w:szCs w:val="16"/>
        </w:rPr>
        <w:t xml:space="preserve">nie zalega z opłacaniem podatków, lub zaświadczenie, że uzyskał przewidziane prawem zwolnienie, odroczenie lub rozłożenie na raty zaległych płatności lub wstrzymane w całości wykonanie decyzji właściwego organu – wystawione nie wcześniej niż 3 miesiące przed upływem terminu </w:t>
      </w:r>
      <w:r w:rsidR="00743C92" w:rsidRPr="009F3FD4">
        <w:rPr>
          <w:rFonts w:ascii="Verdana" w:hAnsi="Verdana"/>
          <w:sz w:val="16"/>
          <w:szCs w:val="16"/>
        </w:rPr>
        <w:t>do złożenia dokumentów na wezwanie</w:t>
      </w:r>
      <w:r w:rsidRPr="009F3FD4">
        <w:rPr>
          <w:rFonts w:ascii="Verdana" w:hAnsi="Verdana"/>
          <w:sz w:val="16"/>
          <w:szCs w:val="16"/>
        </w:rPr>
        <w:t>;</w:t>
      </w:r>
    </w:p>
    <w:p w:rsidR="00743C92" w:rsidRPr="009F3FD4" w:rsidRDefault="00F25AF6" w:rsidP="009F3FD4">
      <w:pPr>
        <w:pStyle w:val="Akapitzlist"/>
        <w:numPr>
          <w:ilvl w:val="0"/>
          <w:numId w:val="5"/>
        </w:numPr>
        <w:spacing w:line="276" w:lineRule="auto"/>
        <w:jc w:val="both"/>
        <w:rPr>
          <w:rFonts w:ascii="Verdana" w:hAnsi="Verdana"/>
          <w:sz w:val="16"/>
          <w:szCs w:val="16"/>
        </w:rPr>
      </w:pPr>
      <w:r w:rsidRPr="009F3FD4">
        <w:rPr>
          <w:rFonts w:ascii="Verdana" w:hAnsi="Verdana"/>
          <w:sz w:val="16"/>
          <w:szCs w:val="16"/>
        </w:rPr>
        <w:t xml:space="preserve">Aktualne zaświadczenie właściwego oddziału Zakładu Ubezpieczeń Społecznych lub Kasy Rolniczego Ubezpieczenia Społecznego potwierdzające, że Wykonawca nie zalega z opłacaniem składek na ubezpieczenie zdrowotne i społeczne lub potwierdzenie, że uzyskał przewidziane prawem zwolnienie, odroczenie lub rozłożenie na raty zaległych płatności lub wstrzymane w całości wykonania decyzji właściwego organu - wystawione nie wcześniej niż 3 miesiące przed upływem terminu </w:t>
      </w:r>
      <w:r w:rsidR="00743C92" w:rsidRPr="009F3FD4">
        <w:rPr>
          <w:rFonts w:ascii="Verdana" w:hAnsi="Verdana"/>
          <w:sz w:val="16"/>
          <w:szCs w:val="16"/>
        </w:rPr>
        <w:t>do złożenia dokumentów na wezwanie</w:t>
      </w:r>
      <w:r w:rsidRPr="009F3FD4">
        <w:rPr>
          <w:rFonts w:ascii="Verdana" w:hAnsi="Verdana"/>
          <w:sz w:val="16"/>
          <w:szCs w:val="16"/>
        </w:rPr>
        <w:t>;</w:t>
      </w:r>
    </w:p>
    <w:p w:rsidR="00743C92" w:rsidRPr="009F3FD4" w:rsidRDefault="00F25AF6" w:rsidP="009F3FD4">
      <w:pPr>
        <w:pStyle w:val="Akapitzlist"/>
        <w:numPr>
          <w:ilvl w:val="0"/>
          <w:numId w:val="5"/>
        </w:numPr>
        <w:spacing w:line="276" w:lineRule="auto"/>
        <w:jc w:val="both"/>
        <w:rPr>
          <w:rFonts w:ascii="Verdana" w:hAnsi="Verdana"/>
          <w:sz w:val="16"/>
          <w:szCs w:val="16"/>
        </w:rPr>
      </w:pPr>
      <w:r w:rsidRPr="009F3FD4">
        <w:rPr>
          <w:rFonts w:ascii="Verdana" w:hAnsi="Verdana"/>
          <w:sz w:val="16"/>
          <w:szCs w:val="16"/>
        </w:rPr>
        <w:t>Ważną koncesję Głównego Inspektora Farmaceutycznego na prowa</w:t>
      </w:r>
      <w:r w:rsidR="002D51EC">
        <w:rPr>
          <w:rFonts w:ascii="Verdana" w:hAnsi="Verdana"/>
          <w:sz w:val="16"/>
          <w:szCs w:val="16"/>
        </w:rPr>
        <w:t>dzenie hurtowni farmaceutycznej, dotyczy pakietu nr 1-3, 5 i 7,</w:t>
      </w:r>
      <w:r w:rsidRPr="009F3FD4">
        <w:rPr>
          <w:rFonts w:ascii="Verdana" w:hAnsi="Verdana"/>
          <w:sz w:val="16"/>
          <w:szCs w:val="16"/>
        </w:rPr>
        <w:t xml:space="preserve"> </w:t>
      </w:r>
    </w:p>
    <w:p w:rsidR="00F25AF6" w:rsidRPr="009F3FD4" w:rsidRDefault="00F25AF6" w:rsidP="009F3FD4">
      <w:pPr>
        <w:pStyle w:val="Akapitzlist"/>
        <w:numPr>
          <w:ilvl w:val="0"/>
          <w:numId w:val="5"/>
        </w:numPr>
        <w:spacing w:line="276" w:lineRule="auto"/>
        <w:jc w:val="both"/>
        <w:rPr>
          <w:rFonts w:ascii="Verdana" w:hAnsi="Verdana"/>
          <w:sz w:val="16"/>
          <w:szCs w:val="16"/>
        </w:rPr>
      </w:pPr>
      <w:r w:rsidRPr="009F3FD4">
        <w:rPr>
          <w:rFonts w:ascii="Verdana" w:hAnsi="Verdana"/>
          <w:sz w:val="16"/>
          <w:szCs w:val="16"/>
        </w:rPr>
        <w:t xml:space="preserve">W zakresie opisu przedmiotu zamówienia: </w:t>
      </w:r>
    </w:p>
    <w:p w:rsidR="00F25AF6" w:rsidRPr="009F3FD4" w:rsidRDefault="00F25AF6" w:rsidP="009F3FD4">
      <w:pPr>
        <w:numPr>
          <w:ilvl w:val="0"/>
          <w:numId w:val="3"/>
        </w:numPr>
        <w:spacing w:line="276" w:lineRule="auto"/>
        <w:jc w:val="both"/>
        <w:rPr>
          <w:rFonts w:ascii="Verdana" w:hAnsi="Verdana"/>
          <w:sz w:val="16"/>
          <w:szCs w:val="16"/>
        </w:rPr>
      </w:pPr>
      <w:r w:rsidRPr="009F3FD4">
        <w:rPr>
          <w:rFonts w:ascii="Verdana" w:hAnsi="Verdana"/>
          <w:sz w:val="16"/>
          <w:szCs w:val="16"/>
        </w:rPr>
        <w:t>Dokumenty potwierdzające, że zaoferowane produkty lecznicze są dopuszczone do obrotu zgodnie z ustawą Prawo farmaceutyczne</w:t>
      </w:r>
      <w:r w:rsidR="002D51EC">
        <w:rPr>
          <w:rFonts w:ascii="Verdana" w:hAnsi="Verdana"/>
          <w:sz w:val="16"/>
          <w:szCs w:val="16"/>
        </w:rPr>
        <w:t>, dotyczy pakietu nr 1-3, 5-7,</w:t>
      </w:r>
    </w:p>
    <w:p w:rsidR="00743C92" w:rsidRDefault="002D51EC" w:rsidP="009F3FD4">
      <w:pPr>
        <w:numPr>
          <w:ilvl w:val="0"/>
          <w:numId w:val="3"/>
        </w:numPr>
        <w:spacing w:line="276" w:lineRule="auto"/>
        <w:jc w:val="both"/>
        <w:rPr>
          <w:rFonts w:ascii="Verdana" w:hAnsi="Verdana"/>
          <w:sz w:val="16"/>
          <w:szCs w:val="16"/>
        </w:rPr>
      </w:pPr>
      <w:r>
        <w:rPr>
          <w:rFonts w:ascii="Verdana" w:hAnsi="Verdana"/>
          <w:sz w:val="16"/>
          <w:szCs w:val="16"/>
        </w:rPr>
        <w:t>Kartę</w:t>
      </w:r>
      <w:r w:rsidR="00F25AF6" w:rsidRPr="009F3FD4">
        <w:rPr>
          <w:rFonts w:ascii="Verdana" w:hAnsi="Verdana"/>
          <w:sz w:val="16"/>
          <w:szCs w:val="16"/>
        </w:rPr>
        <w:t xml:space="preserve"> charakterystyki produktu leczniczego na zaoferowane produkty lecznicze </w:t>
      </w:r>
      <w:r>
        <w:rPr>
          <w:rFonts w:ascii="Verdana" w:hAnsi="Verdana"/>
          <w:sz w:val="16"/>
          <w:szCs w:val="16"/>
        </w:rPr>
        <w:t>z zaznaczeniem wymaganych przez Zamawiającego parametrów, dotyczy pakietu nr 1-3, 5-7,</w:t>
      </w:r>
    </w:p>
    <w:p w:rsidR="002D51EC" w:rsidRPr="009F3FD4" w:rsidRDefault="002D51EC" w:rsidP="009F3FD4">
      <w:pPr>
        <w:numPr>
          <w:ilvl w:val="0"/>
          <w:numId w:val="3"/>
        </w:numPr>
        <w:spacing w:line="276" w:lineRule="auto"/>
        <w:jc w:val="both"/>
        <w:rPr>
          <w:rFonts w:ascii="Verdana" w:hAnsi="Verdana"/>
          <w:sz w:val="16"/>
          <w:szCs w:val="16"/>
        </w:rPr>
      </w:pPr>
      <w:r>
        <w:rPr>
          <w:rFonts w:ascii="Verdana" w:hAnsi="Verdana"/>
          <w:sz w:val="16"/>
          <w:szCs w:val="16"/>
        </w:rPr>
        <w:t xml:space="preserve">Ulotkę produktu </w:t>
      </w:r>
      <w:r w:rsidRPr="009F3FD4">
        <w:rPr>
          <w:rFonts w:ascii="Verdana" w:hAnsi="Verdana"/>
          <w:sz w:val="16"/>
          <w:szCs w:val="16"/>
        </w:rPr>
        <w:t>na zaoferowane produkty</w:t>
      </w:r>
      <w:r>
        <w:rPr>
          <w:rFonts w:ascii="Verdana" w:hAnsi="Verdana"/>
          <w:sz w:val="16"/>
          <w:szCs w:val="16"/>
        </w:rPr>
        <w:t xml:space="preserve"> z zaznaczeniem wymaganych przez Zamawiającego parametrów, dotyczy pakietu nr 4.</w:t>
      </w:r>
    </w:p>
    <w:p w:rsidR="00F25AF6" w:rsidRPr="009F3FD4" w:rsidRDefault="00F25AF6" w:rsidP="009F3FD4">
      <w:pPr>
        <w:spacing w:line="276" w:lineRule="auto"/>
        <w:jc w:val="both"/>
        <w:rPr>
          <w:rFonts w:ascii="Verdana" w:hAnsi="Verdana"/>
          <w:sz w:val="16"/>
          <w:szCs w:val="16"/>
        </w:rPr>
      </w:pPr>
      <w:r w:rsidRPr="009F3FD4">
        <w:rPr>
          <w:rFonts w:ascii="Verdana" w:hAnsi="Verdana"/>
          <w:sz w:val="16"/>
          <w:szCs w:val="16"/>
        </w:rPr>
        <w:t xml:space="preserve">6. Wykonawca w terminie 3 dni od dnia zamieszczenia na stronie internetowej informacji, o której mowa w art. 86 ust. 5 ustawy PZP, przekaże Zamawiającemu oświadczenie o przynależności lub braku przynależności do tej samej grupy kapitałowej, o której mowa w art. 24 ust. 1 pkt 23 ustawy PZP - zgodnego z </w:t>
      </w:r>
      <w:r w:rsidRPr="009F3FD4">
        <w:rPr>
          <w:rFonts w:ascii="Verdana" w:hAnsi="Verdana"/>
          <w:b/>
          <w:sz w:val="16"/>
          <w:szCs w:val="16"/>
        </w:rPr>
        <w:t>zał. nr 4 do SIWZ</w:t>
      </w:r>
      <w:r w:rsidRPr="009F3FD4">
        <w:rPr>
          <w:rFonts w:ascii="Verdana" w:hAnsi="Verdana"/>
          <w:sz w:val="16"/>
          <w:szCs w:val="16"/>
        </w:rPr>
        <w:t xml:space="preserve">.                           W </w:t>
      </w:r>
      <w:r w:rsidRPr="009F3FD4">
        <w:rPr>
          <w:rFonts w:ascii="Verdana" w:hAnsi="Verdana"/>
          <w:sz w:val="16"/>
          <w:szCs w:val="16"/>
        </w:rPr>
        <w:lastRenderedPageBreak/>
        <w:t>przypadku przynależności do tej samej grupy kapitałowej wraz ze złożeniem oświadczenia Wykonawca może przedstawić dowody, że powiązania z innym wykonawcą nie prowadzą do zakłócenia konkurencji w postępowaniu o udzielenie zamówienia.</w:t>
      </w:r>
    </w:p>
    <w:p w:rsidR="00F25AF6" w:rsidRPr="009F3FD4" w:rsidRDefault="00F25AF6" w:rsidP="009F3FD4">
      <w:pPr>
        <w:spacing w:line="276" w:lineRule="auto"/>
        <w:jc w:val="both"/>
        <w:rPr>
          <w:rFonts w:ascii="Verdana" w:hAnsi="Verdana"/>
          <w:sz w:val="16"/>
          <w:szCs w:val="16"/>
        </w:rPr>
      </w:pPr>
      <w:r w:rsidRPr="009F3FD4">
        <w:rPr>
          <w:rFonts w:ascii="Verdana" w:hAnsi="Verdana"/>
          <w:sz w:val="16"/>
          <w:szCs w:val="16"/>
        </w:rPr>
        <w:t>7. W zakresie nieuregulowanym SIWZ zastosowanie mają przepisy Rozporządzenie Ministra Rozwoju z dnia 26 lipca 2016 r. w sprawie rodzaju dokumentów jakich może żądać Zamawiający od Wykonawcy w postępowaniu o udzieleniu zamówienia( Dz. U. z 2016 r., poz. 1126)</w:t>
      </w:r>
    </w:p>
    <w:p w:rsidR="00F25AF6" w:rsidRPr="009F3FD4" w:rsidRDefault="00DF1B82" w:rsidP="009F3FD4">
      <w:pPr>
        <w:spacing w:line="276" w:lineRule="auto"/>
        <w:jc w:val="both"/>
        <w:rPr>
          <w:rFonts w:ascii="Verdana" w:hAnsi="Verdana"/>
          <w:sz w:val="16"/>
          <w:szCs w:val="16"/>
        </w:rPr>
      </w:pPr>
      <w:r>
        <w:rPr>
          <w:rFonts w:ascii="Verdana" w:hAnsi="Verdana"/>
          <w:sz w:val="16"/>
          <w:szCs w:val="16"/>
        </w:rPr>
        <w:t>8. Jeżeli W</w:t>
      </w:r>
      <w:r w:rsidR="00F25AF6" w:rsidRPr="009F3FD4">
        <w:rPr>
          <w:rFonts w:ascii="Verdana" w:hAnsi="Verdana"/>
          <w:sz w:val="16"/>
          <w:szCs w:val="16"/>
        </w:rPr>
        <w:t>ykonawca nie złoży oświadczenia, o którym mowa w rozdz. VII. 1. niniejszej SIWZ,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wezwie do ich złożenia, uzupełnienia, poprawienia lub do udzielenia wyjaśnień w terminie przez siebie wskazanym, chyba że mimo ich złożenia oferta Wykonawcy podlegałaby odrzuceniu albo konieczne byłoby unieważnienie postępowania.</w:t>
      </w:r>
    </w:p>
    <w:p w:rsidR="00F25AF6" w:rsidRPr="009F3FD4" w:rsidRDefault="00F25AF6" w:rsidP="009F3FD4">
      <w:pPr>
        <w:spacing w:line="276" w:lineRule="auto"/>
        <w:jc w:val="both"/>
        <w:rPr>
          <w:rFonts w:ascii="Verdana" w:hAnsi="Verdana" w:cs="Verdana"/>
          <w:sz w:val="16"/>
          <w:szCs w:val="16"/>
        </w:rPr>
      </w:pPr>
      <w:r w:rsidRPr="009F3FD4">
        <w:rPr>
          <w:rFonts w:ascii="Verdana" w:hAnsi="Verdana" w:cs="Verdana"/>
          <w:sz w:val="16"/>
          <w:szCs w:val="16"/>
        </w:rPr>
        <w:t xml:space="preserve">9. Jeżeli Wykonawca ma siedzibę lub miejsce zamieszkania poza terytorium Rzeczypospolitej Polskiej; </w:t>
      </w:r>
    </w:p>
    <w:p w:rsidR="00F25AF6" w:rsidRPr="009F3FD4" w:rsidRDefault="00F25AF6" w:rsidP="009F3FD4">
      <w:pPr>
        <w:spacing w:line="276" w:lineRule="auto"/>
        <w:ind w:left="705"/>
        <w:jc w:val="both"/>
        <w:rPr>
          <w:rFonts w:ascii="Verdana" w:hAnsi="Verdana" w:cs="Verdana"/>
          <w:sz w:val="16"/>
          <w:szCs w:val="16"/>
        </w:rPr>
      </w:pPr>
      <w:r w:rsidRPr="009F3FD4">
        <w:rPr>
          <w:rFonts w:ascii="Verdana" w:hAnsi="Verdana" w:cs="Verdana"/>
          <w:sz w:val="16"/>
          <w:szCs w:val="16"/>
        </w:rPr>
        <w:t>a)zamiast dokumentów, o których mowa w pkt</w:t>
      </w:r>
      <w:r w:rsidR="003B687D" w:rsidRPr="009F3FD4">
        <w:rPr>
          <w:rFonts w:ascii="Verdana" w:hAnsi="Verdana" w:cs="Verdana"/>
          <w:sz w:val="16"/>
          <w:szCs w:val="16"/>
        </w:rPr>
        <w:t>. 5. pkt. a-b</w:t>
      </w:r>
      <w:r w:rsidRPr="009F3FD4">
        <w:rPr>
          <w:rFonts w:ascii="Verdana" w:hAnsi="Verdana" w:cs="Verdana"/>
          <w:sz w:val="16"/>
          <w:szCs w:val="16"/>
        </w:rPr>
        <w:t xml:space="preserve"> – składa dokument lub dokumenty wystawione w kraju, w którym ma siedzibę lub miejsce zamieszkania, potwierdzające odpowiednio, że nie otwarto jego likwidacji ani nie ogłoszono upadłości, nie zalega z uiszczeniem podatków, opłat składek na ubezpieczenie społeczne lub zdrowotne albo, że uzyskała przewidziane prawem zwolnienie, odroczenie lub rozłożenie na raty zaległych płatności lub wstrzymanie w całości wykonania decyzji właściwego organu.</w:t>
      </w:r>
    </w:p>
    <w:p w:rsidR="00F25AF6" w:rsidRPr="009F3FD4" w:rsidRDefault="00F25AF6" w:rsidP="009F3FD4">
      <w:pPr>
        <w:spacing w:line="276" w:lineRule="auto"/>
        <w:jc w:val="both"/>
        <w:rPr>
          <w:rFonts w:ascii="Verdana" w:hAnsi="Verdana" w:cs="Verdana"/>
          <w:sz w:val="16"/>
          <w:szCs w:val="16"/>
        </w:rPr>
      </w:pPr>
      <w:r w:rsidRPr="009F3FD4">
        <w:rPr>
          <w:rFonts w:ascii="Verdana" w:hAnsi="Verdana" w:cs="Verdana"/>
          <w:sz w:val="16"/>
          <w:szCs w:val="16"/>
        </w:rPr>
        <w:tab/>
        <w:t xml:space="preserve">b)Dokumenty, o których mowa w pkt 5 </w:t>
      </w:r>
      <w:r w:rsidR="003B687D" w:rsidRPr="009F3FD4">
        <w:rPr>
          <w:rFonts w:ascii="Verdana" w:hAnsi="Verdana" w:cs="Verdana"/>
          <w:sz w:val="16"/>
          <w:szCs w:val="16"/>
        </w:rPr>
        <w:t>a-b</w:t>
      </w:r>
      <w:r w:rsidRPr="009F3FD4">
        <w:rPr>
          <w:rFonts w:ascii="Verdana" w:hAnsi="Verdana" w:cs="Verdana"/>
          <w:sz w:val="16"/>
          <w:szCs w:val="16"/>
        </w:rPr>
        <w:t xml:space="preserve"> - powinny być wystawione nie wcześniej niż 3 miesiące przed </w:t>
      </w:r>
      <w:r w:rsidRPr="009F3FD4">
        <w:rPr>
          <w:rFonts w:ascii="Verdana" w:hAnsi="Verdana" w:cs="Verdana"/>
          <w:sz w:val="16"/>
          <w:szCs w:val="16"/>
        </w:rPr>
        <w:tab/>
        <w:t>upływem terminu składania ofert.</w:t>
      </w:r>
    </w:p>
    <w:p w:rsidR="00F25AF6" w:rsidRPr="009F3FD4" w:rsidRDefault="00F25AF6" w:rsidP="009F3FD4">
      <w:pPr>
        <w:spacing w:line="276" w:lineRule="auto"/>
        <w:ind w:left="705"/>
        <w:jc w:val="both"/>
        <w:rPr>
          <w:rFonts w:ascii="Verdana" w:hAnsi="Verdana" w:cs="Verdana"/>
          <w:sz w:val="16"/>
          <w:szCs w:val="16"/>
        </w:rPr>
      </w:pPr>
      <w:r w:rsidRPr="009F3FD4">
        <w:rPr>
          <w:rFonts w:ascii="Verdana" w:hAnsi="Verdana" w:cs="Verdana"/>
          <w:sz w:val="16"/>
          <w:szCs w:val="16"/>
        </w:rPr>
        <w:t xml:space="preserve">c)Jeżeli w miejscu zamieszkania osoby lub w kraju, w którym Wykonawca ma siedzibę lub miejsce zamieszkania, nie wydaje się dokumentów, o których mowa w pkt. 5, zastępuje się je dokumentem zawierającym oświadczenie złożone przed notariuszem, właściwym organem sądowym, administracyjnym albo organem samorządu zawodowego lub gospodarczego odpowiednio miejsca zamieszkania osoby lub kraju, w którym Wykonawca ma siedzibę lub miejsce zamieszkania. </w:t>
      </w:r>
    </w:p>
    <w:p w:rsidR="00F25AF6" w:rsidRPr="009F3FD4" w:rsidRDefault="00F25AF6" w:rsidP="009F3FD4">
      <w:pPr>
        <w:spacing w:line="276" w:lineRule="auto"/>
        <w:ind w:left="705"/>
        <w:jc w:val="both"/>
        <w:rPr>
          <w:rFonts w:ascii="Verdana" w:hAnsi="Verdana" w:cs="Verdana"/>
          <w:sz w:val="16"/>
          <w:szCs w:val="16"/>
        </w:rPr>
      </w:pPr>
      <w:r w:rsidRPr="009F3FD4">
        <w:rPr>
          <w:rFonts w:ascii="Verdana" w:hAnsi="Verdana" w:cs="Verdana"/>
          <w:sz w:val="16"/>
          <w:szCs w:val="16"/>
        </w:rPr>
        <w:t xml:space="preserve">d)Jeżeli, w przypadku Wykonawcy mającego siedzibę na terytorium Rzeczypospolitej Polskiej, osoby, o których mowa w art. 24 ust. 1 ustawy </w:t>
      </w:r>
      <w:proofErr w:type="spellStart"/>
      <w:r w:rsidRPr="009F3FD4">
        <w:rPr>
          <w:rFonts w:ascii="Verdana" w:hAnsi="Verdana" w:cs="Verdana"/>
          <w:sz w:val="16"/>
          <w:szCs w:val="16"/>
        </w:rPr>
        <w:t>Pzp</w:t>
      </w:r>
      <w:proofErr w:type="spellEnd"/>
      <w:r w:rsidRPr="009F3FD4">
        <w:rPr>
          <w:rFonts w:ascii="Verdana" w:hAnsi="Verdana" w:cs="Verdana"/>
          <w:sz w:val="16"/>
          <w:szCs w:val="16"/>
        </w:rPr>
        <w:t xml:space="preserve">. mają miejsce zamieszkania poza terytorium Rzeczypospolitej Polskiej, Wykonawca składa w odniesieniu do nich zaświadczenie właściwego organu sądowego albo administracyjnego miejsca zamieszkania dotyczące niekaralności tych osób w zakresie określonym w art. 24 ust. 1 ustawy, wystawione nie wcześniej niż 3 miesiące przed upływem terminu składania ofert, z tym że w przypadku, gdy w miejscu zamieszkania tych osób nie wydaje się takich zaświadczeń – zastępuje się je dokumentem zawierającym oświadczenie złożone przed notariuszem, właściwym organem sądowym, administracyjnym albo organem samorządu zawodowego lub gospodarczego miejsca zamieszkania </w:t>
      </w:r>
      <w:r w:rsidR="00056DDA" w:rsidRPr="009F3FD4">
        <w:rPr>
          <w:rFonts w:ascii="Verdana" w:hAnsi="Verdana" w:cs="Verdana"/>
          <w:sz w:val="16"/>
          <w:szCs w:val="16"/>
        </w:rPr>
        <w:t>tych osób lub przed notariuszem</w:t>
      </w:r>
      <w:r w:rsidRPr="009F3FD4">
        <w:rPr>
          <w:rFonts w:ascii="Verdana" w:hAnsi="Verdana" w:cs="Verdana"/>
          <w:sz w:val="16"/>
          <w:szCs w:val="16"/>
        </w:rPr>
        <w:t>)W przypadku wątpliwości, co do treści dokumentu złożonego przez Wykonawcę mającego siedzibę lub miejsce zamieszkania poza terytorium Rzeczypospolitej Polskiej, Zamawiający może zwrócić się do właściwych organów odpowiednio miejsca zamieszkania osoby lub kraju, w którym Wykonawca ma siedzibę lub miejsce zamieszkania, z wnioskiem o udzielenie niezbędnych informacji dotyczących przedłożonego dokumentu.</w:t>
      </w:r>
    </w:p>
    <w:p w:rsidR="00F25AF6" w:rsidRPr="009F3FD4" w:rsidRDefault="00F25AF6" w:rsidP="009F3FD4">
      <w:pPr>
        <w:spacing w:line="276" w:lineRule="auto"/>
        <w:jc w:val="both"/>
        <w:rPr>
          <w:rFonts w:ascii="Verdana" w:hAnsi="Verdana" w:cs="Verdana"/>
          <w:sz w:val="16"/>
          <w:szCs w:val="16"/>
        </w:rPr>
      </w:pPr>
      <w:r w:rsidRPr="009F3FD4">
        <w:rPr>
          <w:rFonts w:ascii="Verdana" w:hAnsi="Verdana" w:cs="Verdana"/>
          <w:sz w:val="16"/>
          <w:szCs w:val="16"/>
        </w:rPr>
        <w:t xml:space="preserve">10. Ocena spełnienia warunków dokonana zostanie przez komisję przetargową zgodnie z ustawą </w:t>
      </w:r>
      <w:proofErr w:type="spellStart"/>
      <w:r w:rsidRPr="009F3FD4">
        <w:rPr>
          <w:rFonts w:ascii="Verdana" w:hAnsi="Verdana" w:cs="Verdana"/>
          <w:sz w:val="16"/>
          <w:szCs w:val="16"/>
        </w:rPr>
        <w:t>Pzp</w:t>
      </w:r>
      <w:proofErr w:type="spellEnd"/>
      <w:r w:rsidRPr="009F3FD4">
        <w:rPr>
          <w:rFonts w:ascii="Verdana" w:hAnsi="Verdana" w:cs="Verdana"/>
          <w:sz w:val="16"/>
          <w:szCs w:val="16"/>
        </w:rPr>
        <w:t xml:space="preserve"> oraz niniejszą SIWZ. </w:t>
      </w:r>
    </w:p>
    <w:p w:rsidR="00F25AF6" w:rsidRPr="009F3FD4" w:rsidRDefault="00F25AF6" w:rsidP="009F3FD4">
      <w:pPr>
        <w:spacing w:line="276" w:lineRule="auto"/>
        <w:jc w:val="both"/>
        <w:rPr>
          <w:rFonts w:ascii="Verdana" w:hAnsi="Verdana" w:cs="Verdana"/>
          <w:sz w:val="16"/>
          <w:szCs w:val="16"/>
        </w:rPr>
      </w:pPr>
    </w:p>
    <w:p w:rsidR="00F25AF6" w:rsidRPr="009F3FD4" w:rsidRDefault="00F25AF6" w:rsidP="009F3FD4">
      <w:pPr>
        <w:spacing w:line="276" w:lineRule="auto"/>
        <w:jc w:val="both"/>
        <w:rPr>
          <w:rFonts w:ascii="Verdana" w:hAnsi="Verdana" w:cs="Verdana"/>
          <w:sz w:val="16"/>
          <w:szCs w:val="16"/>
        </w:rPr>
      </w:pPr>
      <w:r w:rsidRPr="009F3FD4">
        <w:rPr>
          <w:rFonts w:ascii="Verdana" w:hAnsi="Verdana" w:cs="Verdana"/>
          <w:b/>
          <w:sz w:val="16"/>
          <w:szCs w:val="16"/>
        </w:rPr>
        <w:t>VIII. Informacje o sposobie porozumiewania się Zamawiającego z Wykonawcami oraz przekazywania oświadczeń lub dokumentów, a także wskazanie osób uprawnionych do porozumiewania się z Wykonawcami</w:t>
      </w:r>
    </w:p>
    <w:p w:rsidR="00F25AF6" w:rsidRPr="009F3FD4" w:rsidRDefault="00F25AF6" w:rsidP="009F3FD4">
      <w:pPr>
        <w:spacing w:line="276" w:lineRule="auto"/>
        <w:jc w:val="both"/>
        <w:rPr>
          <w:rFonts w:ascii="Verdana" w:hAnsi="Verdana"/>
          <w:sz w:val="16"/>
          <w:szCs w:val="16"/>
        </w:rPr>
      </w:pPr>
      <w:r w:rsidRPr="009F3FD4">
        <w:rPr>
          <w:rFonts w:ascii="Verdana" w:hAnsi="Verdana"/>
          <w:sz w:val="16"/>
          <w:szCs w:val="16"/>
        </w:rPr>
        <w:t>1. Wszelkie zawiadomienia, oświadczenia, wnioski oraz informacje Zamawiający oraz Wykonawcy mogą przekazywać pisemnie, faksem lub drogą elektroniczną, za wyjątkiem oferty, umowy oraz oświadczeń i dokumentów wymienionych w rozdziale VI i VII niniejszej SIWZ (również w przypadku ich złożenia w wyniku wezwania, o którym mowa w art. 26 ust. 3 ustawy PZP), dla których Prawodawca przewidział wyłącznie formę pisemną.</w:t>
      </w:r>
    </w:p>
    <w:p w:rsidR="00F25AF6" w:rsidRPr="009F3FD4" w:rsidRDefault="00F25AF6" w:rsidP="009F3FD4">
      <w:pPr>
        <w:spacing w:line="276" w:lineRule="auto"/>
        <w:jc w:val="both"/>
        <w:rPr>
          <w:rFonts w:ascii="Verdana" w:hAnsi="Verdana"/>
          <w:sz w:val="16"/>
          <w:szCs w:val="16"/>
        </w:rPr>
      </w:pPr>
      <w:r w:rsidRPr="009F3FD4">
        <w:rPr>
          <w:rFonts w:ascii="Verdana" w:hAnsi="Verdana"/>
          <w:sz w:val="16"/>
          <w:szCs w:val="16"/>
        </w:rPr>
        <w:t>W korespondencji kierowanej do Zamawiającego Wykonawca winien posługiwać się numerem sprawy określonym w SIWZ.</w:t>
      </w:r>
    </w:p>
    <w:p w:rsidR="00F25AF6" w:rsidRPr="009F3FD4" w:rsidRDefault="00F25AF6" w:rsidP="009F3FD4">
      <w:pPr>
        <w:spacing w:line="276" w:lineRule="auto"/>
        <w:jc w:val="both"/>
        <w:rPr>
          <w:rFonts w:ascii="Verdana" w:hAnsi="Verdana"/>
          <w:sz w:val="16"/>
          <w:szCs w:val="16"/>
        </w:rPr>
      </w:pPr>
      <w:r w:rsidRPr="009F3FD4">
        <w:rPr>
          <w:rFonts w:ascii="Verdana" w:hAnsi="Verdana"/>
          <w:sz w:val="16"/>
          <w:szCs w:val="16"/>
        </w:rPr>
        <w:t>2. Zawiadomienia, oświadczenia, wnioski oraz informacje przekazywane przez Wykonawcę pisemnie winny być składane na adres: Szpital Powiatowy w Zawierciu, Dział Zamówień Publicznych</w:t>
      </w:r>
    </w:p>
    <w:p w:rsidR="00F25AF6" w:rsidRPr="009F3FD4" w:rsidRDefault="00F25AF6" w:rsidP="009F3FD4">
      <w:pPr>
        <w:spacing w:line="276" w:lineRule="auto"/>
        <w:jc w:val="both"/>
        <w:rPr>
          <w:rFonts w:ascii="Verdana" w:hAnsi="Verdana"/>
          <w:sz w:val="16"/>
          <w:szCs w:val="16"/>
        </w:rPr>
      </w:pPr>
      <w:r w:rsidRPr="009F3FD4">
        <w:rPr>
          <w:rFonts w:ascii="Verdana" w:hAnsi="Verdana"/>
          <w:sz w:val="16"/>
          <w:szCs w:val="16"/>
        </w:rPr>
        <w:t xml:space="preserve">3. Zawiadomienia, oświadczenia, wnioski oraz informacje przekazywane przez Wykonawcę drogą elektroniczną winny być kierowane na adres: </w:t>
      </w:r>
      <w:hyperlink r:id="rId10" w:history="1">
        <w:r w:rsidRPr="009F3FD4">
          <w:rPr>
            <w:rStyle w:val="Hipercze"/>
            <w:rFonts w:ascii="Verdana" w:hAnsi="Verdana"/>
            <w:sz w:val="16"/>
            <w:szCs w:val="16"/>
          </w:rPr>
          <w:t>zampub@szpitalzawiercie.pl</w:t>
        </w:r>
      </w:hyperlink>
      <w:r w:rsidRPr="009F3FD4">
        <w:rPr>
          <w:rFonts w:ascii="Verdana" w:hAnsi="Verdana"/>
          <w:sz w:val="16"/>
          <w:szCs w:val="16"/>
        </w:rPr>
        <w:t xml:space="preserve"> </w:t>
      </w:r>
    </w:p>
    <w:p w:rsidR="00F25AF6" w:rsidRPr="009F3FD4" w:rsidRDefault="00F25AF6" w:rsidP="009F3FD4">
      <w:pPr>
        <w:spacing w:line="276" w:lineRule="auto"/>
        <w:jc w:val="both"/>
        <w:rPr>
          <w:rFonts w:ascii="Verdana" w:hAnsi="Verdana"/>
          <w:sz w:val="16"/>
          <w:szCs w:val="16"/>
        </w:rPr>
      </w:pPr>
      <w:r w:rsidRPr="009F3FD4">
        <w:rPr>
          <w:rFonts w:ascii="Verdana" w:hAnsi="Verdana"/>
          <w:sz w:val="16"/>
          <w:szCs w:val="16"/>
        </w:rPr>
        <w:t>4. Wszelkie zawiadomienia, oświadczenia, wnioski oraz informacje przekazane w formie elektronicznej wymagają na żądanie każdej ze stron, niezwłocznego potwierdzenia faktu ich otrzymania.</w:t>
      </w:r>
    </w:p>
    <w:p w:rsidR="00F25AF6" w:rsidRPr="009F3FD4" w:rsidRDefault="00F25AF6" w:rsidP="009F3FD4">
      <w:pPr>
        <w:spacing w:line="276" w:lineRule="auto"/>
        <w:jc w:val="both"/>
        <w:rPr>
          <w:rFonts w:ascii="Verdana" w:hAnsi="Verdana"/>
          <w:sz w:val="16"/>
          <w:szCs w:val="16"/>
        </w:rPr>
      </w:pPr>
      <w:r w:rsidRPr="009F3FD4">
        <w:rPr>
          <w:rFonts w:ascii="Verdana" w:hAnsi="Verdana"/>
          <w:sz w:val="16"/>
          <w:szCs w:val="16"/>
        </w:rPr>
        <w:t>5. Wykonawca może zwrócić się do Zamawiającego o wyjaśnienie treści SIWZ.</w:t>
      </w:r>
    </w:p>
    <w:p w:rsidR="00F25AF6" w:rsidRPr="009F3FD4" w:rsidRDefault="00F25AF6" w:rsidP="009F3FD4">
      <w:pPr>
        <w:spacing w:line="276" w:lineRule="auto"/>
        <w:jc w:val="both"/>
        <w:rPr>
          <w:rFonts w:ascii="Verdana" w:hAnsi="Verdana"/>
          <w:sz w:val="16"/>
          <w:szCs w:val="16"/>
        </w:rPr>
      </w:pPr>
      <w:r w:rsidRPr="009F3FD4">
        <w:rPr>
          <w:rFonts w:ascii="Verdana" w:hAnsi="Verdana"/>
          <w:sz w:val="16"/>
          <w:szCs w:val="16"/>
        </w:rPr>
        <w:t>6. Jeżeli wniosek o wyjaśnienie treści SIWZ wpłynie do Zamawiającego nie później niż do końca dnia, w którym upływa połowa terminu składania ofert, Zamawiający udzieli wyjaśnień niezwłocznie, jednak nie później niż na 2 dni przed upływem terminu składania ofert. Jeżeli wniosek o wyjaśnienie treści SIWZ wpłynie po upływie terminu, o którym mowa powyżej, lub dotyczy udzielonych wyjaśnień, Zamawiający może udzielić wyjaśnień albo pozostawić wniosek bez rozpoznania. Zamawiający zamieści wyjaśnienia na stronie internetowej, na której udostępniono SIWZ. Zamawiający jest zobowiązany udzielić odpowiedzi na pytania zadane w terminie do dnia</w:t>
      </w:r>
      <w:r w:rsidR="00744FD5">
        <w:rPr>
          <w:rFonts w:ascii="Verdana" w:hAnsi="Verdana"/>
          <w:sz w:val="16"/>
          <w:szCs w:val="16"/>
        </w:rPr>
        <w:t xml:space="preserve"> </w:t>
      </w:r>
      <w:r w:rsidR="00744FD5" w:rsidRPr="00744FD5">
        <w:rPr>
          <w:rFonts w:ascii="Verdana" w:hAnsi="Verdana"/>
          <w:b/>
          <w:sz w:val="16"/>
          <w:szCs w:val="16"/>
        </w:rPr>
        <w:t>14</w:t>
      </w:r>
      <w:r w:rsidR="00743C92" w:rsidRPr="00DF1B82">
        <w:rPr>
          <w:rFonts w:ascii="Verdana" w:hAnsi="Verdana"/>
          <w:b/>
          <w:sz w:val="16"/>
          <w:szCs w:val="16"/>
        </w:rPr>
        <w:t>.0</w:t>
      </w:r>
      <w:r w:rsidR="00DF1B82" w:rsidRPr="00DF1B82">
        <w:rPr>
          <w:rFonts w:ascii="Verdana" w:hAnsi="Verdana"/>
          <w:b/>
          <w:sz w:val="16"/>
          <w:szCs w:val="16"/>
        </w:rPr>
        <w:t>6</w:t>
      </w:r>
      <w:r w:rsidRPr="00DF1B82">
        <w:rPr>
          <w:rFonts w:ascii="Verdana" w:hAnsi="Verdana"/>
          <w:b/>
          <w:sz w:val="16"/>
          <w:szCs w:val="16"/>
        </w:rPr>
        <w:t>.2018r.</w:t>
      </w:r>
    </w:p>
    <w:p w:rsidR="00F25AF6" w:rsidRPr="009F3FD4" w:rsidRDefault="00F25AF6" w:rsidP="009F3FD4">
      <w:pPr>
        <w:spacing w:line="276" w:lineRule="auto"/>
        <w:jc w:val="both"/>
        <w:rPr>
          <w:rFonts w:ascii="Verdana" w:hAnsi="Verdana"/>
          <w:sz w:val="16"/>
          <w:szCs w:val="16"/>
        </w:rPr>
      </w:pPr>
      <w:r w:rsidRPr="009F3FD4">
        <w:rPr>
          <w:rFonts w:ascii="Verdana" w:hAnsi="Verdana"/>
          <w:sz w:val="16"/>
          <w:szCs w:val="16"/>
        </w:rPr>
        <w:t xml:space="preserve">7. Przedłużenie terminu składania ofert nie wpływa na bieg terminu składania wniosku, o którym mowa w rozdz. VIII. </w:t>
      </w:r>
      <w:r w:rsidRPr="009F3FD4">
        <w:rPr>
          <w:rFonts w:ascii="Verdana" w:hAnsi="Verdana"/>
          <w:sz w:val="16"/>
          <w:szCs w:val="16"/>
        </w:rPr>
        <w:lastRenderedPageBreak/>
        <w:t>7 niniejszej SIWZ.</w:t>
      </w:r>
    </w:p>
    <w:p w:rsidR="00F25AF6" w:rsidRPr="009F3FD4" w:rsidRDefault="00F25AF6" w:rsidP="009F3FD4">
      <w:pPr>
        <w:spacing w:line="276" w:lineRule="auto"/>
        <w:jc w:val="both"/>
        <w:rPr>
          <w:rFonts w:ascii="Verdana" w:hAnsi="Verdana"/>
          <w:sz w:val="16"/>
          <w:szCs w:val="16"/>
        </w:rPr>
      </w:pPr>
      <w:r w:rsidRPr="009F3FD4">
        <w:rPr>
          <w:rFonts w:ascii="Verdana" w:hAnsi="Verdana"/>
          <w:sz w:val="16"/>
          <w:szCs w:val="16"/>
        </w:rPr>
        <w:t>8. W przypadku rozbieżności pomiędzy treścią niniejszej SIWZ, a treścią udzielonych odpowiedzi, jako obowiązującą należy przyjąć treść pisma zawierającego późniejsze oświadczenie Zamawiającego.</w:t>
      </w:r>
    </w:p>
    <w:p w:rsidR="00F25AF6" w:rsidRPr="009F3FD4" w:rsidRDefault="00F25AF6" w:rsidP="009F3FD4">
      <w:pPr>
        <w:spacing w:line="276" w:lineRule="auto"/>
        <w:jc w:val="both"/>
        <w:rPr>
          <w:rFonts w:ascii="Verdana" w:hAnsi="Verdana"/>
          <w:sz w:val="16"/>
          <w:szCs w:val="16"/>
        </w:rPr>
      </w:pPr>
      <w:r w:rsidRPr="009F3FD4">
        <w:rPr>
          <w:rFonts w:ascii="Verdana" w:hAnsi="Verdana"/>
          <w:sz w:val="16"/>
          <w:szCs w:val="16"/>
        </w:rPr>
        <w:t>9. Zamawiający nie przewiduje zwołania zebrania Wykonawców.</w:t>
      </w:r>
    </w:p>
    <w:p w:rsidR="00F25AF6" w:rsidRPr="009F3FD4" w:rsidRDefault="00F25AF6" w:rsidP="009F3FD4">
      <w:pPr>
        <w:spacing w:line="276" w:lineRule="auto"/>
        <w:jc w:val="both"/>
        <w:rPr>
          <w:rFonts w:ascii="Verdana" w:hAnsi="Verdana" w:cs="Verdana"/>
          <w:sz w:val="16"/>
          <w:szCs w:val="16"/>
        </w:rPr>
      </w:pPr>
      <w:r w:rsidRPr="009F3FD4">
        <w:rPr>
          <w:rFonts w:ascii="Verdana" w:hAnsi="Verdana" w:cs="Verdana"/>
          <w:sz w:val="16"/>
          <w:szCs w:val="16"/>
        </w:rPr>
        <w:t>10. Osobą uprawnioną przez Zamawiającego do porozumiewania się z Wykonawcami jest:</w:t>
      </w:r>
    </w:p>
    <w:p w:rsidR="00F25AF6" w:rsidRPr="009F3FD4" w:rsidRDefault="00F25AF6" w:rsidP="009F3FD4">
      <w:pPr>
        <w:spacing w:line="276" w:lineRule="auto"/>
        <w:jc w:val="both"/>
        <w:rPr>
          <w:rFonts w:ascii="Verdana" w:hAnsi="Verdana" w:cs="Verdana"/>
          <w:sz w:val="16"/>
          <w:szCs w:val="16"/>
        </w:rPr>
      </w:pPr>
      <w:r w:rsidRPr="009F3FD4">
        <w:rPr>
          <w:rFonts w:ascii="Verdana" w:hAnsi="Verdana" w:cs="Verdana"/>
          <w:sz w:val="16"/>
          <w:szCs w:val="16"/>
        </w:rPr>
        <w:t>w kwestiach formalnych, w zakresie proceduralnym osobami upoważnionymi do kontaktu z Wykonawcami są:</w:t>
      </w:r>
    </w:p>
    <w:p w:rsidR="00F25AF6" w:rsidRPr="009F3FD4" w:rsidRDefault="00F25AF6" w:rsidP="009F3FD4">
      <w:pPr>
        <w:spacing w:line="276" w:lineRule="auto"/>
        <w:ind w:left="705"/>
        <w:jc w:val="both"/>
        <w:rPr>
          <w:rFonts w:ascii="Verdana" w:hAnsi="Verdana" w:cs="Verdana"/>
          <w:sz w:val="16"/>
          <w:szCs w:val="16"/>
        </w:rPr>
      </w:pPr>
      <w:r w:rsidRPr="009F3FD4">
        <w:rPr>
          <w:rFonts w:ascii="Verdana" w:hAnsi="Verdana" w:cs="Verdana"/>
          <w:sz w:val="16"/>
          <w:szCs w:val="16"/>
        </w:rPr>
        <w:t xml:space="preserve">•     </w:t>
      </w:r>
      <w:r w:rsidR="00223142">
        <w:rPr>
          <w:rFonts w:ascii="Verdana" w:hAnsi="Verdana" w:cs="Verdana"/>
          <w:sz w:val="16"/>
          <w:szCs w:val="16"/>
        </w:rPr>
        <w:t>Grzegorz Bartos</w:t>
      </w:r>
      <w:r w:rsidRPr="009F3FD4">
        <w:rPr>
          <w:rFonts w:ascii="Verdana" w:hAnsi="Verdana" w:cs="Verdana"/>
          <w:sz w:val="16"/>
          <w:szCs w:val="16"/>
        </w:rPr>
        <w:t xml:space="preserve"> – Dział Zamówień Publicznych, tel. 32-67-40-361, e mail: </w:t>
      </w:r>
      <w:hyperlink r:id="rId11" w:history="1">
        <w:r w:rsidRPr="009F3FD4">
          <w:rPr>
            <w:rStyle w:val="Hipercze"/>
            <w:rFonts w:ascii="Verdana" w:hAnsi="Verdana" w:cs="Verdana"/>
            <w:sz w:val="16"/>
            <w:szCs w:val="16"/>
          </w:rPr>
          <w:t>zampub@szpitalzawiercie.pl</w:t>
        </w:r>
      </w:hyperlink>
      <w:r w:rsidRPr="009F3FD4">
        <w:rPr>
          <w:rFonts w:ascii="Verdana" w:hAnsi="Verdana" w:cs="Verdana"/>
          <w:sz w:val="16"/>
          <w:szCs w:val="16"/>
        </w:rPr>
        <w:t xml:space="preserve">   </w:t>
      </w:r>
    </w:p>
    <w:p w:rsidR="00F25AF6" w:rsidRPr="009F3FD4" w:rsidRDefault="00F25AF6" w:rsidP="009F3FD4">
      <w:pPr>
        <w:spacing w:line="276" w:lineRule="auto"/>
        <w:jc w:val="both"/>
        <w:rPr>
          <w:rFonts w:ascii="Verdana" w:hAnsi="Verdana" w:cs="Verdana"/>
          <w:sz w:val="16"/>
          <w:szCs w:val="16"/>
        </w:rPr>
      </w:pPr>
      <w:r w:rsidRPr="009F3FD4">
        <w:rPr>
          <w:rFonts w:ascii="Verdana" w:hAnsi="Verdana" w:cs="Verdana"/>
          <w:sz w:val="16"/>
          <w:szCs w:val="16"/>
        </w:rPr>
        <w:t xml:space="preserve">                   w zakresie merytorycznym osobami upoważnionymi do kontaktu z Wykonawcami są:</w:t>
      </w:r>
    </w:p>
    <w:p w:rsidR="00743C92" w:rsidRPr="009F3FD4" w:rsidRDefault="00223142" w:rsidP="009F3FD4">
      <w:pPr>
        <w:numPr>
          <w:ilvl w:val="0"/>
          <w:numId w:val="1"/>
        </w:numPr>
        <w:spacing w:line="276" w:lineRule="auto"/>
        <w:jc w:val="both"/>
        <w:rPr>
          <w:rFonts w:ascii="Verdana" w:hAnsi="Verdana" w:cs="Verdana"/>
          <w:sz w:val="16"/>
          <w:szCs w:val="16"/>
        </w:rPr>
      </w:pPr>
      <w:r>
        <w:rPr>
          <w:rFonts w:ascii="Verdana" w:hAnsi="Verdana" w:cs="Verdana"/>
          <w:sz w:val="16"/>
          <w:szCs w:val="16"/>
        </w:rPr>
        <w:t>Beata Świerczyńska</w:t>
      </w:r>
      <w:r w:rsidR="00F25AF6" w:rsidRPr="009F3FD4">
        <w:rPr>
          <w:rFonts w:ascii="Verdana" w:hAnsi="Verdana" w:cs="Verdana"/>
          <w:sz w:val="16"/>
          <w:szCs w:val="16"/>
        </w:rPr>
        <w:t xml:space="preserve"> – </w:t>
      </w:r>
      <w:r>
        <w:rPr>
          <w:rFonts w:ascii="Verdana" w:hAnsi="Verdana" w:cs="Verdana"/>
          <w:sz w:val="16"/>
          <w:szCs w:val="16"/>
        </w:rPr>
        <w:t xml:space="preserve">Zastępca </w:t>
      </w:r>
      <w:r w:rsidR="00743C92" w:rsidRPr="009F3FD4">
        <w:rPr>
          <w:rFonts w:ascii="Verdana" w:hAnsi="Verdana" w:cs="Verdana"/>
          <w:sz w:val="16"/>
          <w:szCs w:val="16"/>
        </w:rPr>
        <w:t>Kierownik</w:t>
      </w:r>
      <w:r>
        <w:rPr>
          <w:rFonts w:ascii="Verdana" w:hAnsi="Verdana" w:cs="Verdana"/>
          <w:sz w:val="16"/>
          <w:szCs w:val="16"/>
        </w:rPr>
        <w:t>a</w:t>
      </w:r>
      <w:r w:rsidR="00F25AF6" w:rsidRPr="009F3FD4">
        <w:rPr>
          <w:rFonts w:ascii="Verdana" w:hAnsi="Verdana" w:cs="Verdana"/>
          <w:sz w:val="16"/>
          <w:szCs w:val="16"/>
        </w:rPr>
        <w:t xml:space="preserve"> Apteki</w:t>
      </w:r>
      <w:r w:rsidR="00743C92" w:rsidRPr="009F3FD4">
        <w:rPr>
          <w:rFonts w:ascii="Verdana" w:hAnsi="Verdana" w:cs="Verdana"/>
          <w:sz w:val="16"/>
          <w:szCs w:val="16"/>
        </w:rPr>
        <w:t xml:space="preserve"> Szpitalnej</w:t>
      </w:r>
      <w:r w:rsidR="00F25AF6" w:rsidRPr="009F3FD4">
        <w:rPr>
          <w:rFonts w:ascii="Verdana" w:hAnsi="Verdana" w:cs="Verdana"/>
          <w:sz w:val="16"/>
          <w:szCs w:val="16"/>
        </w:rPr>
        <w:t>, tel. 32-67-40-218</w:t>
      </w:r>
      <w:r w:rsidR="00DF1B82">
        <w:rPr>
          <w:rFonts w:ascii="Verdana" w:hAnsi="Verdana" w:cs="Verdana"/>
          <w:sz w:val="16"/>
          <w:szCs w:val="16"/>
        </w:rPr>
        <w:t>.</w:t>
      </w:r>
      <w:r w:rsidR="00F25AF6" w:rsidRPr="009F3FD4">
        <w:rPr>
          <w:rFonts w:ascii="Verdana" w:hAnsi="Verdana" w:cs="Verdana"/>
          <w:sz w:val="16"/>
          <w:szCs w:val="16"/>
        </w:rPr>
        <w:t xml:space="preserve"> </w:t>
      </w:r>
    </w:p>
    <w:p w:rsidR="00F25AF6" w:rsidRPr="009F3FD4" w:rsidRDefault="00F25AF6" w:rsidP="009F3FD4">
      <w:pPr>
        <w:spacing w:line="276" w:lineRule="auto"/>
        <w:jc w:val="both"/>
        <w:rPr>
          <w:rFonts w:ascii="Verdana" w:hAnsi="Verdana" w:cs="Verdana"/>
          <w:sz w:val="16"/>
          <w:szCs w:val="16"/>
        </w:rPr>
      </w:pPr>
      <w:r w:rsidRPr="009F3FD4">
        <w:rPr>
          <w:rFonts w:ascii="Verdana" w:hAnsi="Verdana" w:cs="Verdana"/>
          <w:sz w:val="16"/>
          <w:szCs w:val="16"/>
        </w:rPr>
        <w:t>Jednocześnie Zamawiający informuje, że przepisy ustawy PZP nie pozwalają na jakiekolwiek inny kontakt zarówno z Zamawiającym jak i osobami uprawnionymi do porozumiewania się z Wykonawcami - niż wskazany w niniejszym rozdziale SIWZ.</w:t>
      </w:r>
    </w:p>
    <w:p w:rsidR="00F25AF6" w:rsidRPr="009F3FD4" w:rsidRDefault="00F25AF6" w:rsidP="009F3FD4">
      <w:pPr>
        <w:spacing w:line="276" w:lineRule="auto"/>
        <w:jc w:val="both"/>
        <w:rPr>
          <w:rFonts w:ascii="Verdana" w:hAnsi="Verdana" w:cs="Verdana"/>
          <w:sz w:val="16"/>
          <w:szCs w:val="16"/>
        </w:rPr>
      </w:pPr>
    </w:p>
    <w:p w:rsidR="00F25AF6" w:rsidRPr="009F3FD4" w:rsidRDefault="00F25AF6" w:rsidP="009F3FD4">
      <w:pPr>
        <w:spacing w:line="276" w:lineRule="auto"/>
        <w:jc w:val="both"/>
        <w:rPr>
          <w:rFonts w:ascii="Verdana" w:hAnsi="Verdana" w:cs="Verdana"/>
          <w:sz w:val="16"/>
          <w:szCs w:val="16"/>
        </w:rPr>
      </w:pPr>
      <w:r w:rsidRPr="009F3FD4">
        <w:rPr>
          <w:rFonts w:ascii="Verdana" w:hAnsi="Verdana" w:cs="Verdana"/>
          <w:b/>
          <w:sz w:val="16"/>
          <w:szCs w:val="16"/>
        </w:rPr>
        <w:t>IX. Wadium</w:t>
      </w:r>
    </w:p>
    <w:p w:rsidR="00F25AF6" w:rsidRPr="009F3FD4" w:rsidRDefault="00F25AF6" w:rsidP="009F3FD4">
      <w:pPr>
        <w:spacing w:line="276" w:lineRule="auto"/>
        <w:jc w:val="both"/>
        <w:rPr>
          <w:rFonts w:ascii="Verdana" w:hAnsi="Verdana" w:cs="Verdana"/>
          <w:sz w:val="16"/>
          <w:szCs w:val="16"/>
        </w:rPr>
      </w:pPr>
      <w:r w:rsidRPr="009F3FD4">
        <w:rPr>
          <w:rFonts w:ascii="Verdana" w:hAnsi="Verdana" w:cs="Verdana"/>
          <w:sz w:val="16"/>
          <w:szCs w:val="16"/>
        </w:rPr>
        <w:t>Zamawiający nie przewiduje wniesienia wadium.</w:t>
      </w:r>
    </w:p>
    <w:p w:rsidR="00F25AF6" w:rsidRPr="009F3FD4" w:rsidRDefault="00F25AF6" w:rsidP="009F3FD4">
      <w:pPr>
        <w:spacing w:line="276" w:lineRule="auto"/>
        <w:jc w:val="both"/>
        <w:rPr>
          <w:rFonts w:ascii="Verdana" w:hAnsi="Verdana" w:cs="Verdana"/>
          <w:sz w:val="16"/>
          <w:szCs w:val="16"/>
        </w:rPr>
      </w:pPr>
    </w:p>
    <w:p w:rsidR="00F25AF6" w:rsidRPr="009F3FD4" w:rsidRDefault="00F25AF6" w:rsidP="009F3FD4">
      <w:pPr>
        <w:spacing w:line="276" w:lineRule="auto"/>
        <w:jc w:val="both"/>
        <w:rPr>
          <w:rFonts w:ascii="Verdana" w:hAnsi="Verdana" w:cs="Verdana"/>
          <w:sz w:val="16"/>
          <w:szCs w:val="16"/>
        </w:rPr>
      </w:pPr>
      <w:r w:rsidRPr="009F3FD4">
        <w:rPr>
          <w:rFonts w:ascii="Verdana" w:hAnsi="Verdana" w:cs="Verdana"/>
          <w:b/>
          <w:sz w:val="16"/>
          <w:szCs w:val="16"/>
        </w:rPr>
        <w:t>X. Termin związania ofertą</w:t>
      </w:r>
    </w:p>
    <w:p w:rsidR="00F25AF6" w:rsidRPr="009F3FD4" w:rsidRDefault="00F25AF6" w:rsidP="009F3FD4">
      <w:pPr>
        <w:spacing w:line="276" w:lineRule="auto"/>
        <w:jc w:val="both"/>
        <w:rPr>
          <w:rFonts w:ascii="Verdana" w:hAnsi="Verdana"/>
          <w:sz w:val="16"/>
          <w:szCs w:val="16"/>
        </w:rPr>
      </w:pPr>
      <w:r w:rsidRPr="009F3FD4">
        <w:rPr>
          <w:rFonts w:ascii="Verdana" w:hAnsi="Verdana"/>
          <w:sz w:val="16"/>
          <w:szCs w:val="16"/>
        </w:rPr>
        <w:t>1. Wykonawca pozostaje związany ofertą przez okres 30 dni.</w:t>
      </w:r>
    </w:p>
    <w:p w:rsidR="00F25AF6" w:rsidRPr="009F3FD4" w:rsidRDefault="00F25AF6" w:rsidP="009F3FD4">
      <w:pPr>
        <w:spacing w:line="276" w:lineRule="auto"/>
        <w:jc w:val="both"/>
        <w:rPr>
          <w:rFonts w:ascii="Verdana" w:hAnsi="Verdana"/>
          <w:sz w:val="16"/>
          <w:szCs w:val="16"/>
        </w:rPr>
      </w:pPr>
      <w:r w:rsidRPr="009F3FD4">
        <w:rPr>
          <w:rFonts w:ascii="Verdana" w:hAnsi="Verdana"/>
          <w:sz w:val="16"/>
          <w:szCs w:val="16"/>
        </w:rPr>
        <w:t xml:space="preserve">2. Bieg terminu związania ofertą rozpoczyna się wraz z upływem terminu składania ofert. </w:t>
      </w:r>
    </w:p>
    <w:p w:rsidR="00F25AF6" w:rsidRPr="009F3FD4" w:rsidRDefault="00F25AF6" w:rsidP="009F3FD4">
      <w:pPr>
        <w:spacing w:line="276" w:lineRule="auto"/>
        <w:jc w:val="both"/>
        <w:rPr>
          <w:rFonts w:ascii="Verdana" w:hAnsi="Verdana"/>
          <w:sz w:val="16"/>
          <w:szCs w:val="16"/>
        </w:rPr>
      </w:pPr>
      <w:r w:rsidRPr="009F3FD4">
        <w:rPr>
          <w:rFonts w:ascii="Verdana" w:hAnsi="Verdana"/>
          <w:sz w:val="16"/>
          <w:szCs w:val="16"/>
        </w:rPr>
        <w:t xml:space="preserve">3. 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w:t>
      </w:r>
    </w:p>
    <w:p w:rsidR="00F25AF6" w:rsidRPr="009F3FD4" w:rsidRDefault="00F25AF6" w:rsidP="009F3FD4">
      <w:pPr>
        <w:spacing w:line="276" w:lineRule="auto"/>
        <w:jc w:val="both"/>
        <w:rPr>
          <w:rFonts w:ascii="Verdana" w:hAnsi="Verdana" w:cs="Verdana"/>
          <w:sz w:val="16"/>
          <w:szCs w:val="16"/>
        </w:rPr>
      </w:pPr>
      <w:r w:rsidRPr="009F3FD4">
        <w:rPr>
          <w:rFonts w:ascii="Verdana" w:hAnsi="Verdana" w:cs="Verdana"/>
          <w:b/>
          <w:sz w:val="16"/>
          <w:szCs w:val="16"/>
        </w:rPr>
        <w:t>XI. Opis sposobu przygotowywania oferty</w:t>
      </w:r>
    </w:p>
    <w:p w:rsidR="00F25AF6" w:rsidRPr="009F3FD4" w:rsidRDefault="00F25AF6" w:rsidP="009F3FD4">
      <w:pPr>
        <w:spacing w:line="276" w:lineRule="auto"/>
        <w:jc w:val="both"/>
        <w:rPr>
          <w:rFonts w:ascii="Verdana" w:hAnsi="Verdana"/>
          <w:sz w:val="16"/>
          <w:szCs w:val="16"/>
        </w:rPr>
      </w:pPr>
      <w:r w:rsidRPr="009F3FD4">
        <w:rPr>
          <w:rFonts w:ascii="Verdana" w:hAnsi="Verdana"/>
          <w:sz w:val="16"/>
          <w:szCs w:val="16"/>
        </w:rPr>
        <w:t>1. Oferta powinna zawierać:</w:t>
      </w:r>
    </w:p>
    <w:p w:rsidR="00F25AF6" w:rsidRPr="009F3FD4" w:rsidRDefault="00F25AF6" w:rsidP="009F3FD4">
      <w:pPr>
        <w:spacing w:line="276" w:lineRule="auto"/>
        <w:ind w:firstLine="708"/>
        <w:jc w:val="both"/>
        <w:rPr>
          <w:rFonts w:ascii="Verdana" w:hAnsi="Verdana"/>
          <w:sz w:val="16"/>
          <w:szCs w:val="16"/>
        </w:rPr>
      </w:pPr>
      <w:r w:rsidRPr="009F3FD4">
        <w:rPr>
          <w:rFonts w:ascii="Verdana" w:hAnsi="Verdana"/>
          <w:sz w:val="16"/>
          <w:szCs w:val="16"/>
        </w:rPr>
        <w:t xml:space="preserve">a. podpisany przez Wykonawcę Formularz ofertowy według </w:t>
      </w:r>
      <w:r w:rsidRPr="009F3FD4">
        <w:rPr>
          <w:rFonts w:ascii="Verdana" w:hAnsi="Verdana"/>
          <w:b/>
          <w:sz w:val="16"/>
          <w:szCs w:val="16"/>
        </w:rPr>
        <w:t>zał. nr 1 do SIWZ</w:t>
      </w:r>
      <w:r w:rsidRPr="009F3FD4">
        <w:rPr>
          <w:rFonts w:ascii="Verdana" w:hAnsi="Verdana"/>
          <w:sz w:val="16"/>
          <w:szCs w:val="16"/>
        </w:rPr>
        <w:t>,</w:t>
      </w:r>
    </w:p>
    <w:p w:rsidR="00F25AF6" w:rsidRPr="009F3FD4" w:rsidRDefault="00F25AF6" w:rsidP="009F3FD4">
      <w:pPr>
        <w:spacing w:line="276" w:lineRule="auto"/>
        <w:ind w:firstLine="708"/>
        <w:jc w:val="both"/>
        <w:rPr>
          <w:rFonts w:ascii="Verdana" w:hAnsi="Verdana"/>
          <w:sz w:val="16"/>
          <w:szCs w:val="16"/>
        </w:rPr>
      </w:pPr>
      <w:r w:rsidRPr="009F3FD4">
        <w:rPr>
          <w:rFonts w:ascii="Verdana" w:hAnsi="Verdana"/>
          <w:sz w:val="16"/>
          <w:szCs w:val="16"/>
        </w:rPr>
        <w:t xml:space="preserve">b. podpisany przez Wykonawcę Formularz </w:t>
      </w:r>
      <w:r w:rsidR="00B44D39">
        <w:rPr>
          <w:rFonts w:ascii="Verdana" w:hAnsi="Verdana"/>
          <w:sz w:val="16"/>
          <w:szCs w:val="16"/>
        </w:rPr>
        <w:t xml:space="preserve">asortymentowo </w:t>
      </w:r>
      <w:r w:rsidRPr="009F3FD4">
        <w:rPr>
          <w:rFonts w:ascii="Verdana" w:hAnsi="Verdana"/>
          <w:sz w:val="16"/>
          <w:szCs w:val="16"/>
        </w:rPr>
        <w:t xml:space="preserve">cenowy według </w:t>
      </w:r>
      <w:r w:rsidRPr="009F3FD4">
        <w:rPr>
          <w:rFonts w:ascii="Verdana" w:hAnsi="Verdana"/>
          <w:b/>
          <w:sz w:val="16"/>
          <w:szCs w:val="16"/>
        </w:rPr>
        <w:t>zał. nr 2 do SIWZ</w:t>
      </w:r>
      <w:r w:rsidRPr="009F3FD4">
        <w:rPr>
          <w:rFonts w:ascii="Verdana" w:hAnsi="Verdana"/>
          <w:sz w:val="16"/>
          <w:szCs w:val="16"/>
        </w:rPr>
        <w:t>,</w:t>
      </w:r>
    </w:p>
    <w:p w:rsidR="00F25AF6" w:rsidRPr="009F3FD4" w:rsidRDefault="00F25AF6" w:rsidP="009F3FD4">
      <w:pPr>
        <w:spacing w:line="276" w:lineRule="auto"/>
        <w:ind w:firstLine="708"/>
        <w:jc w:val="both"/>
        <w:rPr>
          <w:rFonts w:ascii="Verdana" w:hAnsi="Verdana"/>
          <w:sz w:val="16"/>
          <w:szCs w:val="16"/>
        </w:rPr>
      </w:pPr>
      <w:r w:rsidRPr="009F3FD4">
        <w:rPr>
          <w:rFonts w:ascii="Verdana" w:hAnsi="Verdana"/>
          <w:sz w:val="16"/>
          <w:szCs w:val="16"/>
        </w:rPr>
        <w:t xml:space="preserve">c. podpisane przez Wykonawcę oświadczenie stanowiące </w:t>
      </w:r>
      <w:r w:rsidRPr="009F3FD4">
        <w:rPr>
          <w:rFonts w:ascii="Verdana" w:hAnsi="Verdana"/>
          <w:b/>
          <w:sz w:val="16"/>
          <w:szCs w:val="16"/>
        </w:rPr>
        <w:t>zał. nr 3 do SIWZ</w:t>
      </w:r>
      <w:r w:rsidRPr="009F3FD4">
        <w:rPr>
          <w:rFonts w:ascii="Verdana" w:hAnsi="Verdana"/>
          <w:sz w:val="16"/>
          <w:szCs w:val="16"/>
        </w:rPr>
        <w:t>.</w:t>
      </w:r>
    </w:p>
    <w:p w:rsidR="00F25AF6" w:rsidRPr="009F3FD4" w:rsidRDefault="00F25AF6" w:rsidP="009F3FD4">
      <w:pPr>
        <w:spacing w:line="276" w:lineRule="auto"/>
        <w:jc w:val="both"/>
        <w:rPr>
          <w:rFonts w:ascii="Verdana" w:hAnsi="Verdana"/>
          <w:sz w:val="16"/>
          <w:szCs w:val="16"/>
        </w:rPr>
      </w:pPr>
      <w:r w:rsidRPr="009F3FD4">
        <w:rPr>
          <w:rFonts w:ascii="Verdana" w:hAnsi="Verdana"/>
          <w:sz w:val="16"/>
          <w:szCs w:val="16"/>
        </w:rPr>
        <w:t>2. W przypadku podpisania oferty oraz poświadczenia za zgodność z oryginałem kopii dokumentów przez osobę niewymienioną w dokumencie rejestracyjnym (ewidencyjnym) Wykonawcy, należy do oferty dołączyć stosowne pełnomocnictwo w oryginale lub kopii poświadczonej notarialnie.</w:t>
      </w:r>
    </w:p>
    <w:p w:rsidR="00F25AF6" w:rsidRPr="009F3FD4" w:rsidRDefault="00F25AF6" w:rsidP="009F3FD4">
      <w:pPr>
        <w:spacing w:line="276" w:lineRule="auto"/>
        <w:jc w:val="both"/>
        <w:rPr>
          <w:rFonts w:ascii="Verdana" w:hAnsi="Verdana"/>
          <w:sz w:val="16"/>
          <w:szCs w:val="16"/>
        </w:rPr>
      </w:pPr>
      <w:r w:rsidRPr="009F3FD4">
        <w:rPr>
          <w:rFonts w:ascii="Verdana" w:hAnsi="Verdana"/>
          <w:sz w:val="16"/>
          <w:szCs w:val="16"/>
        </w:rPr>
        <w:t xml:space="preserve">3. Wykonawca może złożyć tylko jedną ofertę. </w:t>
      </w:r>
    </w:p>
    <w:p w:rsidR="00F25AF6" w:rsidRPr="009F3FD4" w:rsidRDefault="00F25AF6" w:rsidP="009F3FD4">
      <w:pPr>
        <w:spacing w:line="276" w:lineRule="auto"/>
        <w:jc w:val="both"/>
        <w:rPr>
          <w:rFonts w:ascii="Verdana" w:hAnsi="Verdana"/>
          <w:sz w:val="16"/>
          <w:szCs w:val="16"/>
        </w:rPr>
      </w:pPr>
      <w:r w:rsidRPr="009F3FD4">
        <w:rPr>
          <w:rFonts w:ascii="Verdana" w:hAnsi="Verdana"/>
          <w:sz w:val="16"/>
          <w:szCs w:val="16"/>
        </w:rPr>
        <w:t>4.  Zamawiający nie przewiduje zwrotu kosztów udziału w postępowaniu.</w:t>
      </w:r>
    </w:p>
    <w:p w:rsidR="00F25AF6" w:rsidRPr="009F3FD4" w:rsidRDefault="00F25AF6" w:rsidP="009F3FD4">
      <w:pPr>
        <w:spacing w:line="276" w:lineRule="auto"/>
        <w:jc w:val="both"/>
        <w:rPr>
          <w:rFonts w:ascii="Verdana" w:hAnsi="Verdana"/>
          <w:sz w:val="16"/>
          <w:szCs w:val="16"/>
        </w:rPr>
      </w:pPr>
      <w:r w:rsidRPr="009F3FD4">
        <w:rPr>
          <w:rFonts w:ascii="Verdana" w:hAnsi="Verdana"/>
          <w:sz w:val="16"/>
          <w:szCs w:val="16"/>
        </w:rPr>
        <w:t xml:space="preserve">5. W przypadku unieważnienia postępowania o udzielenie zamówienia z przyczyn leżących po stronie Zamawiającego, Wykonawcom, którzy złożyli oferty niepodlegające odrzuceniu, przysługuje roszczenie o zwrot uzasadnionych kosztów uczestnictwa w postępowaniu, w szczególności kosztów przygotowania oferty. </w:t>
      </w:r>
    </w:p>
    <w:p w:rsidR="00F25AF6" w:rsidRPr="009F3FD4" w:rsidRDefault="00F25AF6" w:rsidP="009F3FD4">
      <w:pPr>
        <w:spacing w:line="276" w:lineRule="auto"/>
        <w:jc w:val="both"/>
        <w:rPr>
          <w:rFonts w:ascii="Verdana" w:hAnsi="Verdana"/>
          <w:sz w:val="16"/>
          <w:szCs w:val="16"/>
        </w:rPr>
      </w:pPr>
      <w:r w:rsidRPr="009F3FD4">
        <w:rPr>
          <w:rFonts w:ascii="Verdana" w:hAnsi="Verdana"/>
          <w:sz w:val="16"/>
          <w:szCs w:val="16"/>
        </w:rPr>
        <w:t xml:space="preserve">6. Ofertę wraz ze stanowiącymi jej integralną część załącznikami Wykonawca sporządza ściśle według postanowień niniejszej SIWZ. </w:t>
      </w:r>
    </w:p>
    <w:p w:rsidR="00F25AF6" w:rsidRPr="009F3FD4" w:rsidRDefault="00F25AF6" w:rsidP="009F3FD4">
      <w:pPr>
        <w:spacing w:line="276" w:lineRule="auto"/>
        <w:jc w:val="both"/>
        <w:rPr>
          <w:rFonts w:ascii="Verdana" w:hAnsi="Verdana"/>
          <w:sz w:val="16"/>
          <w:szCs w:val="16"/>
        </w:rPr>
      </w:pPr>
      <w:r w:rsidRPr="009F3FD4">
        <w:rPr>
          <w:rFonts w:ascii="Verdana" w:hAnsi="Verdana"/>
          <w:sz w:val="16"/>
          <w:szCs w:val="16"/>
        </w:rPr>
        <w:t>7. Ofertę sporządza się w języku polskim, na komputerze, maszynie do pisania lub ręcznie długopisem bądź niezmywalnym atramentem. Dokumenty sporządzone w języku obcym są składane wraz z tłumaczeniem na język polski.</w:t>
      </w:r>
    </w:p>
    <w:p w:rsidR="00F25AF6" w:rsidRPr="009F3FD4" w:rsidRDefault="00F25AF6" w:rsidP="009F3FD4">
      <w:pPr>
        <w:spacing w:line="276" w:lineRule="auto"/>
        <w:jc w:val="both"/>
        <w:rPr>
          <w:rFonts w:ascii="Verdana" w:hAnsi="Verdana"/>
          <w:sz w:val="16"/>
          <w:szCs w:val="16"/>
        </w:rPr>
      </w:pPr>
      <w:r w:rsidRPr="009F3FD4">
        <w:rPr>
          <w:rFonts w:ascii="Verdana" w:hAnsi="Verdana"/>
          <w:sz w:val="16"/>
          <w:szCs w:val="16"/>
        </w:rPr>
        <w:t>8. Wykonawca powinien sporządzić ofertę na przygotowanych i udostępnionych drukach załączników lub w oparciu o zawartą w nich treść, stanowiącą integralną część niniejszej SIWZ.</w:t>
      </w:r>
    </w:p>
    <w:p w:rsidR="00F25AF6" w:rsidRPr="009F3FD4" w:rsidRDefault="00F25AF6" w:rsidP="009F3FD4">
      <w:pPr>
        <w:spacing w:line="276" w:lineRule="auto"/>
        <w:jc w:val="both"/>
        <w:rPr>
          <w:rFonts w:ascii="Verdana" w:hAnsi="Verdana"/>
          <w:sz w:val="16"/>
          <w:szCs w:val="16"/>
        </w:rPr>
      </w:pPr>
      <w:r w:rsidRPr="009F3FD4">
        <w:rPr>
          <w:rFonts w:ascii="Verdana" w:hAnsi="Verdana"/>
          <w:sz w:val="16"/>
          <w:szCs w:val="16"/>
        </w:rPr>
        <w:t>9. Do oferty należy załączyć spis załączników – wykaz dokumentów załączonych kolejno do oferty.</w:t>
      </w:r>
    </w:p>
    <w:p w:rsidR="00F25AF6" w:rsidRPr="009F3FD4" w:rsidRDefault="00F25AF6" w:rsidP="009F3FD4">
      <w:pPr>
        <w:spacing w:line="276" w:lineRule="auto"/>
        <w:jc w:val="both"/>
        <w:rPr>
          <w:rFonts w:ascii="Verdana" w:hAnsi="Verdana"/>
          <w:sz w:val="16"/>
          <w:szCs w:val="16"/>
        </w:rPr>
      </w:pPr>
      <w:r w:rsidRPr="009F3FD4">
        <w:rPr>
          <w:rFonts w:ascii="Verdana" w:hAnsi="Verdana"/>
          <w:sz w:val="16"/>
          <w:szCs w:val="16"/>
        </w:rPr>
        <w:t xml:space="preserve">10. Wymaga się, aby wszystkie zapisane strony oferty wraz z załącznikami były kolejno ponumerowane i złączone w sposób trwały oraz na każdej stronie podpisane przez osobę (osoby) uprawnioną do składania oświadczeń woli w imieniu Wykonawcy, przy czym co najmniej na pierwszej i ostatniej stronie oferty podpis (podpisy) należy opatrzyć pieczęcią imienną Wykonawcy. </w:t>
      </w:r>
    </w:p>
    <w:p w:rsidR="00F25AF6" w:rsidRPr="009F3FD4" w:rsidRDefault="00F25AF6" w:rsidP="009F3FD4">
      <w:pPr>
        <w:spacing w:line="276" w:lineRule="auto"/>
        <w:jc w:val="both"/>
        <w:rPr>
          <w:rFonts w:ascii="Verdana" w:hAnsi="Verdana"/>
          <w:sz w:val="16"/>
          <w:szCs w:val="16"/>
        </w:rPr>
      </w:pPr>
      <w:r w:rsidRPr="009F3FD4">
        <w:rPr>
          <w:rFonts w:ascii="Verdana" w:hAnsi="Verdana"/>
          <w:sz w:val="16"/>
          <w:szCs w:val="16"/>
        </w:rPr>
        <w:t xml:space="preserve">11. Jeżeli oferta zawiera informacje stanowiące tajemnicę przedsiębiorstwa, co do których Wykonawca zastrzegł, że nie mogą być udostępniane innym uczestnikom postępowania, dokumenty zawierające te informacje należy złożyć w osobnej części i odpowiednio je oznaczyć np. dokumenty poufne. </w:t>
      </w:r>
    </w:p>
    <w:p w:rsidR="003B687D" w:rsidRPr="00223142" w:rsidRDefault="00F25AF6" w:rsidP="00223142">
      <w:pPr>
        <w:spacing w:line="276" w:lineRule="auto"/>
        <w:jc w:val="both"/>
        <w:rPr>
          <w:rFonts w:ascii="Verdana" w:hAnsi="Verdana"/>
          <w:sz w:val="16"/>
          <w:szCs w:val="16"/>
        </w:rPr>
      </w:pPr>
      <w:r w:rsidRPr="009F3FD4">
        <w:rPr>
          <w:rFonts w:ascii="Verdana" w:hAnsi="Verdana"/>
          <w:sz w:val="16"/>
          <w:szCs w:val="16"/>
        </w:rPr>
        <w:t xml:space="preserve">12. Wykonawca zamieszcza ofertę w kopercie oznaczonej nazwą i adresem Zamawiającego i Wykonawcy oraz opisanej w następujący sposób: </w:t>
      </w:r>
    </w:p>
    <w:p w:rsidR="003B687D" w:rsidRPr="009F3FD4" w:rsidRDefault="003B687D" w:rsidP="009F3FD4">
      <w:pPr>
        <w:spacing w:line="276" w:lineRule="auto"/>
        <w:jc w:val="center"/>
        <w:rPr>
          <w:rFonts w:ascii="Verdana" w:hAnsi="Verdana" w:cs="Verdana"/>
          <w:b/>
          <w:sz w:val="16"/>
          <w:szCs w:val="16"/>
        </w:rPr>
      </w:pPr>
    </w:p>
    <w:p w:rsidR="00F25AF6" w:rsidRPr="009F3FD4" w:rsidRDefault="00F25AF6" w:rsidP="00223142">
      <w:pPr>
        <w:pStyle w:val="Tekstpodstawowy"/>
        <w:spacing w:line="360" w:lineRule="auto"/>
        <w:jc w:val="center"/>
        <w:rPr>
          <w:rFonts w:ascii="Verdana" w:hAnsi="Verdana" w:cs="Verdana"/>
          <w:b/>
          <w:sz w:val="16"/>
          <w:szCs w:val="16"/>
        </w:rPr>
      </w:pPr>
      <w:r w:rsidRPr="009F3FD4">
        <w:rPr>
          <w:rFonts w:ascii="Verdana" w:hAnsi="Verdana" w:cs="Verdana"/>
          <w:b/>
          <w:sz w:val="16"/>
          <w:szCs w:val="16"/>
        </w:rPr>
        <w:t xml:space="preserve">Oferta na:  </w:t>
      </w:r>
      <w:r w:rsidR="00223142" w:rsidRPr="00223142">
        <w:rPr>
          <w:rFonts w:ascii="Verdana" w:hAnsi="Verdana"/>
          <w:b/>
          <w:sz w:val="18"/>
          <w:szCs w:val="18"/>
        </w:rPr>
        <w:t>„</w:t>
      </w:r>
      <w:r w:rsidR="00223142">
        <w:rPr>
          <w:rFonts w:ascii="Verdana" w:hAnsi="Verdana"/>
          <w:b/>
          <w:sz w:val="16"/>
          <w:szCs w:val="16"/>
        </w:rPr>
        <w:t>Dostawę</w:t>
      </w:r>
      <w:r w:rsidR="00223142" w:rsidRPr="00223142">
        <w:rPr>
          <w:rFonts w:ascii="Verdana" w:hAnsi="Verdana"/>
          <w:b/>
          <w:sz w:val="16"/>
          <w:szCs w:val="16"/>
        </w:rPr>
        <w:t xml:space="preserve"> produktów leczniczych, opakowań szklanych i materiałów </w:t>
      </w:r>
      <w:proofErr w:type="spellStart"/>
      <w:r w:rsidR="00223142" w:rsidRPr="00223142">
        <w:rPr>
          <w:rFonts w:ascii="Verdana" w:hAnsi="Verdana"/>
          <w:b/>
          <w:sz w:val="16"/>
          <w:szCs w:val="16"/>
        </w:rPr>
        <w:t>szewnych</w:t>
      </w:r>
      <w:proofErr w:type="spellEnd"/>
      <w:r w:rsidR="00223142" w:rsidRPr="00223142">
        <w:rPr>
          <w:rFonts w:ascii="Verdana" w:hAnsi="Verdana"/>
          <w:b/>
          <w:sz w:val="16"/>
          <w:szCs w:val="16"/>
        </w:rPr>
        <w:t xml:space="preserve"> – 7 pakietów”</w:t>
      </w:r>
      <w:r w:rsidR="00223142">
        <w:rPr>
          <w:rFonts w:ascii="Verdana" w:hAnsi="Verdana"/>
          <w:b/>
          <w:sz w:val="16"/>
          <w:szCs w:val="16"/>
        </w:rPr>
        <w:t xml:space="preserve"> </w:t>
      </w:r>
      <w:r w:rsidRPr="009F3FD4">
        <w:rPr>
          <w:rFonts w:ascii="Verdana" w:hAnsi="Verdana" w:cs="Verdana"/>
          <w:b/>
          <w:sz w:val="16"/>
          <w:szCs w:val="16"/>
        </w:rPr>
        <w:t xml:space="preserve">nie otwierać przed </w:t>
      </w:r>
      <w:r w:rsidR="00744FD5">
        <w:rPr>
          <w:rFonts w:ascii="Verdana" w:hAnsi="Verdana" w:cs="Verdana"/>
          <w:b/>
          <w:sz w:val="16"/>
          <w:szCs w:val="16"/>
        </w:rPr>
        <w:t>2</w:t>
      </w:r>
      <w:r w:rsidR="006A28CE">
        <w:rPr>
          <w:rFonts w:ascii="Verdana" w:hAnsi="Verdana" w:cs="Verdana"/>
          <w:b/>
          <w:sz w:val="16"/>
          <w:szCs w:val="16"/>
        </w:rPr>
        <w:t>5</w:t>
      </w:r>
      <w:r w:rsidR="00743C92" w:rsidRPr="009F3FD4">
        <w:rPr>
          <w:rFonts w:ascii="Verdana" w:hAnsi="Verdana" w:cs="Verdana"/>
          <w:b/>
          <w:sz w:val="16"/>
          <w:szCs w:val="16"/>
        </w:rPr>
        <w:t>.0</w:t>
      </w:r>
      <w:r w:rsidR="00223142">
        <w:rPr>
          <w:rFonts w:ascii="Verdana" w:hAnsi="Verdana" w:cs="Verdana"/>
          <w:b/>
          <w:sz w:val="16"/>
          <w:szCs w:val="16"/>
        </w:rPr>
        <w:t>6</w:t>
      </w:r>
      <w:r w:rsidRPr="009F3FD4">
        <w:rPr>
          <w:rFonts w:ascii="Verdana" w:hAnsi="Verdana" w:cs="Verdana"/>
          <w:b/>
          <w:sz w:val="16"/>
          <w:szCs w:val="16"/>
        </w:rPr>
        <w:t>.2018r., godz. 1</w:t>
      </w:r>
      <w:r w:rsidR="00223142">
        <w:rPr>
          <w:rFonts w:ascii="Verdana" w:hAnsi="Verdana" w:cs="Verdana"/>
          <w:b/>
          <w:sz w:val="16"/>
          <w:szCs w:val="16"/>
        </w:rPr>
        <w:t>1</w:t>
      </w:r>
      <w:r w:rsidRPr="009F3FD4">
        <w:rPr>
          <w:rFonts w:ascii="Verdana" w:hAnsi="Verdana" w:cs="Verdana"/>
          <w:b/>
          <w:sz w:val="16"/>
          <w:szCs w:val="16"/>
        </w:rPr>
        <w:t>:00”</w:t>
      </w:r>
      <w:r w:rsidR="00223142">
        <w:rPr>
          <w:rFonts w:ascii="Verdana" w:hAnsi="Verdana" w:cs="Verdana"/>
          <w:b/>
          <w:sz w:val="16"/>
          <w:szCs w:val="16"/>
        </w:rPr>
        <w:t xml:space="preserve"> </w:t>
      </w:r>
      <w:r w:rsidR="00743C92" w:rsidRPr="009F3FD4">
        <w:rPr>
          <w:rFonts w:ascii="Verdana" w:hAnsi="Verdana" w:cs="Verdana"/>
          <w:b/>
          <w:sz w:val="16"/>
          <w:szCs w:val="16"/>
        </w:rPr>
        <w:t>Szpital Powiatowy Zawiercie,</w:t>
      </w:r>
      <w:r w:rsidR="00223142">
        <w:rPr>
          <w:rFonts w:ascii="Verdana" w:hAnsi="Verdana" w:cs="Verdana"/>
          <w:b/>
          <w:sz w:val="16"/>
          <w:szCs w:val="16"/>
        </w:rPr>
        <w:t xml:space="preserve"> </w:t>
      </w:r>
      <w:r w:rsidR="00743C92" w:rsidRPr="009F3FD4">
        <w:rPr>
          <w:rFonts w:ascii="Verdana" w:hAnsi="Verdana" w:cs="Verdana"/>
          <w:b/>
          <w:sz w:val="16"/>
          <w:szCs w:val="16"/>
        </w:rPr>
        <w:t>42-400 Zawiercie ul. Miodowa 14,Budynek Główny „A”, I piętro,</w:t>
      </w:r>
      <w:r w:rsidR="00223142">
        <w:rPr>
          <w:rFonts w:ascii="Verdana" w:hAnsi="Verdana" w:cs="Verdana"/>
          <w:b/>
          <w:sz w:val="16"/>
          <w:szCs w:val="16"/>
        </w:rPr>
        <w:t xml:space="preserve"> </w:t>
      </w:r>
      <w:r w:rsidR="00743C92" w:rsidRPr="009F3FD4">
        <w:rPr>
          <w:rFonts w:ascii="Verdana" w:hAnsi="Verdana" w:cs="Verdana"/>
          <w:b/>
          <w:sz w:val="16"/>
          <w:szCs w:val="16"/>
        </w:rPr>
        <w:t>Dział Zamówień Publicznych, pokój 109</w:t>
      </w:r>
    </w:p>
    <w:p w:rsidR="00F25AF6" w:rsidRPr="009F3FD4" w:rsidRDefault="00F25AF6" w:rsidP="009F3FD4">
      <w:pPr>
        <w:spacing w:line="276" w:lineRule="auto"/>
        <w:jc w:val="both"/>
        <w:rPr>
          <w:rFonts w:ascii="Verdana" w:hAnsi="Verdana"/>
          <w:sz w:val="16"/>
          <w:szCs w:val="16"/>
        </w:rPr>
      </w:pPr>
      <w:r w:rsidRPr="009F3FD4">
        <w:rPr>
          <w:rFonts w:ascii="Verdana" w:hAnsi="Verdana"/>
          <w:sz w:val="16"/>
          <w:szCs w:val="16"/>
        </w:rPr>
        <w:t xml:space="preserve">13. Wykonawca może wprowadzić zmiany lub wycofać złożoną przez siebie ofertę wyłącznie przed terminem składania ofert i pod warunkiem, że przed upływem tego terminu Zamawiający otrzyma pisemne powiadomienie o wprowadzeniu zmian lub wycofaniu oferty. Powiadomienie to musi być oznaczone słowami „zmiana” lub „wycofanie”. Zamawiający niezwłocznie zwróci ofertę, która została złożona po terminie. </w:t>
      </w:r>
    </w:p>
    <w:p w:rsidR="00F25AF6" w:rsidRPr="009F3FD4" w:rsidRDefault="00F25AF6" w:rsidP="009F3FD4">
      <w:pPr>
        <w:spacing w:line="276" w:lineRule="auto"/>
        <w:jc w:val="both"/>
        <w:rPr>
          <w:rFonts w:ascii="Verdana" w:hAnsi="Verdana"/>
          <w:sz w:val="16"/>
          <w:szCs w:val="16"/>
        </w:rPr>
      </w:pPr>
      <w:r w:rsidRPr="009F3FD4">
        <w:rPr>
          <w:rFonts w:ascii="Verdana" w:hAnsi="Verdana"/>
          <w:sz w:val="16"/>
          <w:szCs w:val="16"/>
        </w:rPr>
        <w:t xml:space="preserve">14. Za ofertę złożoną po terminie uważa się ofertę, która bez względu na przyczynę dotarła do Zamawiającego </w:t>
      </w:r>
      <w:r w:rsidRPr="009F3FD4">
        <w:rPr>
          <w:rFonts w:ascii="Verdana" w:hAnsi="Verdana" w:cs="Verdana"/>
          <w:sz w:val="16"/>
          <w:szCs w:val="16"/>
        </w:rPr>
        <w:t xml:space="preserve">Budynek Główny „A”, I piętro, Dział Zamówień Publicznych, pokój 109 </w:t>
      </w:r>
      <w:r w:rsidRPr="009F3FD4">
        <w:rPr>
          <w:rFonts w:ascii="Verdana" w:hAnsi="Verdana"/>
          <w:sz w:val="16"/>
          <w:szCs w:val="16"/>
        </w:rPr>
        <w:t xml:space="preserve">– po upływie terminu składania ofert. </w:t>
      </w:r>
    </w:p>
    <w:p w:rsidR="00F25AF6" w:rsidRPr="009F3FD4" w:rsidRDefault="00F25AF6" w:rsidP="009F3FD4">
      <w:pPr>
        <w:spacing w:line="276" w:lineRule="auto"/>
        <w:jc w:val="both"/>
        <w:rPr>
          <w:rFonts w:ascii="Verdana" w:hAnsi="Verdana"/>
          <w:sz w:val="16"/>
          <w:szCs w:val="16"/>
        </w:rPr>
      </w:pPr>
      <w:r w:rsidRPr="009F3FD4">
        <w:rPr>
          <w:rFonts w:ascii="Verdana" w:hAnsi="Verdana"/>
          <w:sz w:val="16"/>
          <w:szCs w:val="16"/>
        </w:rPr>
        <w:t xml:space="preserve">15. Wszelkie poprawki lub zmiany w tekście oferty muszą być parafowane przez osobę (osoby) podpisujące ofertę i </w:t>
      </w:r>
      <w:r w:rsidRPr="009F3FD4">
        <w:rPr>
          <w:rFonts w:ascii="Verdana" w:hAnsi="Verdana"/>
          <w:sz w:val="16"/>
          <w:szCs w:val="16"/>
        </w:rPr>
        <w:lastRenderedPageBreak/>
        <w:t xml:space="preserve">opatrzone datami ich dokonania. </w:t>
      </w:r>
    </w:p>
    <w:p w:rsidR="00F25AF6" w:rsidRPr="009F3FD4" w:rsidRDefault="00F25AF6" w:rsidP="009F3FD4">
      <w:pPr>
        <w:spacing w:line="276" w:lineRule="auto"/>
        <w:jc w:val="both"/>
        <w:rPr>
          <w:rFonts w:ascii="Verdana" w:hAnsi="Verdana"/>
          <w:sz w:val="16"/>
          <w:szCs w:val="16"/>
        </w:rPr>
      </w:pPr>
      <w:r w:rsidRPr="009F3FD4">
        <w:rPr>
          <w:rFonts w:ascii="Verdana" w:hAnsi="Verdana"/>
          <w:sz w:val="16"/>
          <w:szCs w:val="16"/>
        </w:rPr>
        <w:t>16. Obowiązkiem składającego ofertę jest uzyskać wszelkie informacje konieczne do prawidłowego przygotowania ofert.</w:t>
      </w:r>
    </w:p>
    <w:p w:rsidR="00F25AF6" w:rsidRPr="009F3FD4" w:rsidRDefault="00F25AF6" w:rsidP="009F3FD4">
      <w:pPr>
        <w:spacing w:line="276" w:lineRule="auto"/>
        <w:jc w:val="both"/>
        <w:rPr>
          <w:rFonts w:ascii="Verdana" w:hAnsi="Verdana" w:cs="Verdana"/>
          <w:sz w:val="16"/>
          <w:szCs w:val="16"/>
        </w:rPr>
      </w:pPr>
    </w:p>
    <w:p w:rsidR="00F25AF6" w:rsidRPr="009F3FD4" w:rsidRDefault="00F25AF6" w:rsidP="009F3FD4">
      <w:pPr>
        <w:spacing w:line="276" w:lineRule="auto"/>
        <w:jc w:val="both"/>
        <w:rPr>
          <w:rFonts w:ascii="Verdana" w:hAnsi="Verdana" w:cs="Verdana"/>
          <w:sz w:val="16"/>
          <w:szCs w:val="16"/>
        </w:rPr>
      </w:pPr>
      <w:r w:rsidRPr="009F3FD4">
        <w:rPr>
          <w:rFonts w:ascii="Verdana" w:hAnsi="Verdana" w:cs="Verdana"/>
          <w:b/>
          <w:sz w:val="16"/>
          <w:szCs w:val="16"/>
        </w:rPr>
        <w:t>XII. Miejsce oraz termin składania i otwarcia ofert</w:t>
      </w:r>
    </w:p>
    <w:p w:rsidR="00F25AF6" w:rsidRPr="009F3FD4" w:rsidRDefault="00F25AF6" w:rsidP="009F3FD4">
      <w:pPr>
        <w:spacing w:line="276" w:lineRule="auto"/>
        <w:jc w:val="both"/>
        <w:rPr>
          <w:rFonts w:ascii="Verdana" w:hAnsi="Verdana" w:cs="Verdana"/>
          <w:sz w:val="16"/>
          <w:szCs w:val="16"/>
        </w:rPr>
      </w:pPr>
      <w:r w:rsidRPr="009F3FD4">
        <w:rPr>
          <w:rFonts w:ascii="Verdana" w:hAnsi="Verdana" w:cs="Verdana"/>
          <w:sz w:val="16"/>
          <w:szCs w:val="16"/>
        </w:rPr>
        <w:t>1. Oferty należy składać w siedzibie Zamawiającego, tj.</w:t>
      </w:r>
      <w:r w:rsidR="00743C92" w:rsidRPr="009F3FD4">
        <w:rPr>
          <w:rFonts w:ascii="Verdana" w:hAnsi="Verdana" w:cs="Verdana"/>
          <w:sz w:val="16"/>
          <w:szCs w:val="16"/>
        </w:rPr>
        <w:t xml:space="preserve"> </w:t>
      </w:r>
      <w:r w:rsidRPr="009F3FD4">
        <w:rPr>
          <w:rFonts w:ascii="Verdana" w:hAnsi="Verdana" w:cs="Verdana"/>
          <w:sz w:val="16"/>
          <w:szCs w:val="16"/>
        </w:rPr>
        <w:t xml:space="preserve">Szpital Powiatowy Zawiercie, 42-400 Zawiercie ul. Miodowa 14, Budynek Główny „A”, I piętro, Dział Zamówień Publicznych, pokój 109 do dnia </w:t>
      </w:r>
      <w:r w:rsidR="00744FD5">
        <w:rPr>
          <w:rFonts w:ascii="Verdana" w:hAnsi="Verdana" w:cs="Verdana"/>
          <w:sz w:val="16"/>
          <w:szCs w:val="16"/>
        </w:rPr>
        <w:t>2</w:t>
      </w:r>
      <w:r w:rsidR="006A28CE">
        <w:rPr>
          <w:rFonts w:ascii="Verdana" w:hAnsi="Verdana" w:cs="Verdana"/>
          <w:sz w:val="16"/>
          <w:szCs w:val="16"/>
        </w:rPr>
        <w:t>5</w:t>
      </w:r>
      <w:r w:rsidR="00743C92" w:rsidRPr="009F3FD4">
        <w:rPr>
          <w:rFonts w:ascii="Verdana" w:hAnsi="Verdana" w:cs="Verdana"/>
          <w:sz w:val="16"/>
          <w:szCs w:val="16"/>
        </w:rPr>
        <w:t>.0</w:t>
      </w:r>
      <w:r w:rsidR="00223142">
        <w:rPr>
          <w:rFonts w:ascii="Verdana" w:hAnsi="Verdana" w:cs="Verdana"/>
          <w:sz w:val="16"/>
          <w:szCs w:val="16"/>
        </w:rPr>
        <w:t>6</w:t>
      </w:r>
      <w:r w:rsidRPr="009F3FD4">
        <w:rPr>
          <w:rFonts w:ascii="Verdana" w:hAnsi="Verdana" w:cs="Verdana"/>
          <w:sz w:val="16"/>
          <w:szCs w:val="16"/>
        </w:rPr>
        <w:t>.2018r r. do godz. 10:00.</w:t>
      </w:r>
    </w:p>
    <w:p w:rsidR="00F25AF6" w:rsidRPr="009F3FD4" w:rsidRDefault="00F25AF6" w:rsidP="009F3FD4">
      <w:pPr>
        <w:spacing w:line="276" w:lineRule="auto"/>
        <w:jc w:val="both"/>
        <w:rPr>
          <w:rFonts w:ascii="Verdana" w:hAnsi="Verdana" w:cs="Verdana"/>
          <w:sz w:val="16"/>
          <w:szCs w:val="16"/>
        </w:rPr>
      </w:pPr>
      <w:r w:rsidRPr="009F3FD4">
        <w:rPr>
          <w:rFonts w:ascii="Verdana" w:hAnsi="Verdana" w:cs="Verdana"/>
          <w:sz w:val="16"/>
          <w:szCs w:val="16"/>
        </w:rPr>
        <w:t>2. Zamawiający otworzy oferty w obecności Wykonawców, którzy zechcą przybyć w dniu</w:t>
      </w:r>
      <w:r w:rsidR="00744FD5">
        <w:rPr>
          <w:rFonts w:ascii="Verdana" w:hAnsi="Verdana" w:cs="Verdana"/>
          <w:sz w:val="16"/>
          <w:szCs w:val="16"/>
        </w:rPr>
        <w:t xml:space="preserve"> 2</w:t>
      </w:r>
      <w:r w:rsidR="006A28CE">
        <w:rPr>
          <w:rFonts w:ascii="Verdana" w:hAnsi="Verdana" w:cs="Verdana"/>
          <w:sz w:val="16"/>
          <w:szCs w:val="16"/>
        </w:rPr>
        <w:t>5</w:t>
      </w:r>
      <w:bookmarkStart w:id="0" w:name="_GoBack"/>
      <w:bookmarkEnd w:id="0"/>
      <w:r w:rsidR="00056DDA" w:rsidRPr="009F3FD4">
        <w:rPr>
          <w:rFonts w:ascii="Verdana" w:hAnsi="Verdana" w:cs="Verdana"/>
          <w:sz w:val="16"/>
          <w:szCs w:val="16"/>
        </w:rPr>
        <w:t>.</w:t>
      </w:r>
      <w:r w:rsidR="00743C92" w:rsidRPr="009F3FD4">
        <w:rPr>
          <w:rFonts w:ascii="Verdana" w:hAnsi="Verdana" w:cs="Verdana"/>
          <w:sz w:val="16"/>
          <w:szCs w:val="16"/>
        </w:rPr>
        <w:t>0</w:t>
      </w:r>
      <w:r w:rsidR="00223142">
        <w:rPr>
          <w:rFonts w:ascii="Verdana" w:hAnsi="Verdana" w:cs="Verdana"/>
          <w:sz w:val="16"/>
          <w:szCs w:val="16"/>
        </w:rPr>
        <w:t>6</w:t>
      </w:r>
      <w:r w:rsidRPr="009F3FD4">
        <w:rPr>
          <w:rFonts w:ascii="Verdana" w:hAnsi="Verdana" w:cs="Verdana"/>
          <w:sz w:val="16"/>
          <w:szCs w:val="16"/>
        </w:rPr>
        <w:t>.2018r. o godz. 1</w:t>
      </w:r>
      <w:r w:rsidR="00B44D39">
        <w:rPr>
          <w:rFonts w:ascii="Verdana" w:hAnsi="Verdana" w:cs="Verdana"/>
          <w:sz w:val="16"/>
          <w:szCs w:val="16"/>
        </w:rPr>
        <w:t>1</w:t>
      </w:r>
      <w:r w:rsidRPr="009F3FD4">
        <w:rPr>
          <w:rFonts w:ascii="Verdana" w:hAnsi="Verdana" w:cs="Verdana"/>
          <w:sz w:val="16"/>
          <w:szCs w:val="16"/>
        </w:rPr>
        <w:t>:00, w siedzibie Zamawiającego, tj. Szpital Powiatowy Zawiercie, 42-400 Zawiercie ul. Miodowa 14, Budynek Główny „A”, I piętro, Dział Zamówień Publicznych, pokój 109.</w:t>
      </w:r>
    </w:p>
    <w:p w:rsidR="00F25AF6" w:rsidRPr="009F3FD4" w:rsidRDefault="00F25AF6" w:rsidP="009F3FD4">
      <w:pPr>
        <w:spacing w:line="276" w:lineRule="auto"/>
        <w:jc w:val="both"/>
        <w:rPr>
          <w:rFonts w:ascii="Verdana" w:hAnsi="Verdana" w:cs="Verdana"/>
          <w:sz w:val="16"/>
          <w:szCs w:val="16"/>
        </w:rPr>
      </w:pPr>
    </w:p>
    <w:p w:rsidR="00F25AF6" w:rsidRPr="009F3FD4" w:rsidRDefault="00F25AF6" w:rsidP="009F3FD4">
      <w:pPr>
        <w:spacing w:line="276" w:lineRule="auto"/>
        <w:jc w:val="both"/>
        <w:rPr>
          <w:rFonts w:ascii="Verdana" w:hAnsi="Verdana" w:cs="Verdana"/>
          <w:sz w:val="16"/>
          <w:szCs w:val="16"/>
        </w:rPr>
      </w:pPr>
      <w:r w:rsidRPr="009F3FD4">
        <w:rPr>
          <w:rFonts w:ascii="Verdana" w:hAnsi="Verdana" w:cs="Verdana"/>
          <w:b/>
          <w:sz w:val="16"/>
          <w:szCs w:val="16"/>
        </w:rPr>
        <w:t>XIII. Opis sposobu obliczenia ceny</w:t>
      </w:r>
    </w:p>
    <w:p w:rsidR="00F25AF6" w:rsidRPr="009F3FD4" w:rsidRDefault="00F25AF6" w:rsidP="009F3FD4">
      <w:pPr>
        <w:spacing w:line="276" w:lineRule="auto"/>
        <w:jc w:val="both"/>
        <w:rPr>
          <w:rFonts w:ascii="Verdana" w:hAnsi="Verdana"/>
          <w:sz w:val="16"/>
          <w:szCs w:val="16"/>
        </w:rPr>
      </w:pPr>
      <w:r w:rsidRPr="009F3FD4">
        <w:rPr>
          <w:rFonts w:ascii="Verdana" w:hAnsi="Verdana"/>
          <w:sz w:val="16"/>
          <w:szCs w:val="16"/>
        </w:rPr>
        <w:t>1. Ceną oferty (brutto) jest wartość brutto wszystkich pozycji. Należy wyliczyć ją poprzez zsumowanie wartości brutto wyliczonych dla poszczególnych pozycji w formularzu cenowym.</w:t>
      </w:r>
    </w:p>
    <w:p w:rsidR="00F25AF6" w:rsidRPr="009F3FD4" w:rsidRDefault="00F25AF6" w:rsidP="009F3FD4">
      <w:pPr>
        <w:spacing w:line="276" w:lineRule="auto"/>
        <w:jc w:val="both"/>
        <w:rPr>
          <w:rFonts w:ascii="Verdana" w:hAnsi="Verdana"/>
          <w:sz w:val="16"/>
          <w:szCs w:val="16"/>
        </w:rPr>
      </w:pPr>
      <w:r w:rsidRPr="009F3FD4">
        <w:rPr>
          <w:rFonts w:ascii="Verdana" w:hAnsi="Verdana"/>
          <w:sz w:val="16"/>
          <w:szCs w:val="16"/>
        </w:rPr>
        <w:t>2. Cenę oferty należy wpisać zarówno w formularzu cenowym jak i w formularzu ofertowym.</w:t>
      </w:r>
    </w:p>
    <w:p w:rsidR="00F25AF6" w:rsidRPr="009F3FD4" w:rsidRDefault="00F25AF6" w:rsidP="009F3FD4">
      <w:pPr>
        <w:spacing w:line="276" w:lineRule="auto"/>
        <w:jc w:val="both"/>
        <w:rPr>
          <w:rFonts w:ascii="Verdana" w:hAnsi="Verdana"/>
          <w:sz w:val="16"/>
          <w:szCs w:val="16"/>
        </w:rPr>
      </w:pPr>
      <w:r w:rsidRPr="009F3FD4">
        <w:rPr>
          <w:rFonts w:ascii="Verdana" w:hAnsi="Verdana"/>
          <w:sz w:val="16"/>
          <w:szCs w:val="16"/>
        </w:rPr>
        <w:t>3. Wykonawca określi cenę oferty w złotych z VAT, przy uwzględnieniu stawki podatku, obowiązującej w dniu składania ofert.</w:t>
      </w:r>
    </w:p>
    <w:p w:rsidR="00F25AF6" w:rsidRPr="009F3FD4" w:rsidRDefault="00F25AF6" w:rsidP="009F3FD4">
      <w:pPr>
        <w:spacing w:line="276" w:lineRule="auto"/>
        <w:jc w:val="both"/>
        <w:rPr>
          <w:rFonts w:ascii="Verdana" w:hAnsi="Verdana"/>
          <w:sz w:val="16"/>
          <w:szCs w:val="16"/>
        </w:rPr>
      </w:pPr>
      <w:r w:rsidRPr="009F3FD4">
        <w:rPr>
          <w:rFonts w:ascii="Verdana" w:hAnsi="Verdana"/>
          <w:sz w:val="16"/>
          <w:szCs w:val="16"/>
        </w:rPr>
        <w:t>4. Cena oferty ma być podana jednoznacznie. Nie dopuszcza się przy podawaniu ceny oferty wprowadzania zapisów typu „na podane ceny udzielam 10% rabatu”. Ewentualne upusty, rabaty, o ile nie są czynem nieuczciwej konkurencji w rozumieniu ustawy z dnia z dnia 16 kwietnia 1993 r. o zwalczaniu nieuczciwej konkurencji (Dz. U. z 2003 r. nr 153, poz. 1503 ze zm.) powinny zostać uwzględnione w cenie.</w:t>
      </w:r>
    </w:p>
    <w:p w:rsidR="00F25AF6" w:rsidRPr="009F3FD4" w:rsidRDefault="00F25AF6" w:rsidP="009F3FD4">
      <w:pPr>
        <w:spacing w:line="276" w:lineRule="auto"/>
        <w:jc w:val="both"/>
        <w:rPr>
          <w:rFonts w:ascii="Verdana" w:hAnsi="Verdana"/>
          <w:sz w:val="16"/>
          <w:szCs w:val="16"/>
        </w:rPr>
      </w:pPr>
      <w:r w:rsidRPr="009F3FD4">
        <w:rPr>
          <w:rFonts w:ascii="Verdana" w:hAnsi="Verdana"/>
          <w:sz w:val="16"/>
          <w:szCs w:val="16"/>
        </w:rPr>
        <w:t>5. Wszystkie ceny (w tym jednostkowe) powinny być podawane po z dokładnością do dwóch miejsc przecinku.</w:t>
      </w:r>
    </w:p>
    <w:p w:rsidR="00F25AF6" w:rsidRPr="009F3FD4" w:rsidRDefault="00F25AF6" w:rsidP="009F3FD4">
      <w:pPr>
        <w:spacing w:line="276" w:lineRule="auto"/>
        <w:jc w:val="both"/>
        <w:rPr>
          <w:rFonts w:ascii="Verdana" w:hAnsi="Verdana" w:cs="Verdana"/>
          <w:sz w:val="16"/>
          <w:szCs w:val="16"/>
        </w:rPr>
      </w:pPr>
      <w:r w:rsidRPr="009F3FD4">
        <w:rPr>
          <w:rFonts w:ascii="Verdana" w:hAnsi="Verdana" w:cs="Verdana"/>
          <w:b/>
          <w:sz w:val="16"/>
          <w:szCs w:val="16"/>
        </w:rPr>
        <w:t>XIV. Kryteria oraz sposób oceny ofert</w:t>
      </w:r>
    </w:p>
    <w:p w:rsidR="00F25AF6" w:rsidRPr="009F3FD4" w:rsidRDefault="00F25AF6" w:rsidP="009F3FD4">
      <w:pPr>
        <w:spacing w:line="276" w:lineRule="auto"/>
        <w:jc w:val="both"/>
        <w:rPr>
          <w:rFonts w:ascii="Verdana" w:hAnsi="Verdana"/>
          <w:sz w:val="16"/>
          <w:szCs w:val="16"/>
        </w:rPr>
      </w:pPr>
      <w:r w:rsidRPr="009F3FD4">
        <w:rPr>
          <w:rFonts w:ascii="Verdana" w:hAnsi="Verdana"/>
          <w:sz w:val="16"/>
          <w:szCs w:val="16"/>
        </w:rPr>
        <w:t>1. Zamawiający będzie oceniał oferty według następujących kryteriów:</w:t>
      </w:r>
    </w:p>
    <w:p w:rsidR="00F25AF6" w:rsidRPr="009F3FD4" w:rsidRDefault="00F25AF6" w:rsidP="009F3FD4">
      <w:pPr>
        <w:spacing w:line="276" w:lineRule="auto"/>
        <w:jc w:val="both"/>
        <w:rPr>
          <w:rFonts w:ascii="Verdana" w:hAnsi="Verdana"/>
          <w:sz w:val="16"/>
          <w:szCs w:val="16"/>
        </w:rPr>
      </w:pPr>
      <w:r w:rsidRPr="009F3FD4">
        <w:rPr>
          <w:rFonts w:ascii="Verdana" w:hAnsi="Verdana"/>
          <w:sz w:val="16"/>
          <w:szCs w:val="16"/>
        </w:rPr>
        <w:t>Wybór najkorzystniejszej oferty będzie dokonany na podstawie kryteriów, osobnych na każdy  dostarczony pakiet :</w:t>
      </w:r>
    </w:p>
    <w:p w:rsidR="00F25AF6" w:rsidRPr="009F3FD4" w:rsidRDefault="00F25AF6" w:rsidP="009F3FD4">
      <w:pPr>
        <w:spacing w:line="276" w:lineRule="auto"/>
        <w:jc w:val="both"/>
        <w:rPr>
          <w:rFonts w:ascii="Verdana" w:hAnsi="Verdana"/>
          <w:sz w:val="16"/>
          <w:szCs w:val="16"/>
        </w:rPr>
      </w:pPr>
      <w:r w:rsidRPr="009F3FD4">
        <w:rPr>
          <w:rFonts w:ascii="Verdana" w:hAnsi="Verdana"/>
          <w:sz w:val="16"/>
          <w:szCs w:val="16"/>
        </w:rPr>
        <w:tab/>
        <w:t>KRYTERIUM I</w:t>
      </w:r>
      <w:r w:rsidRPr="009F3FD4">
        <w:rPr>
          <w:rFonts w:ascii="Verdana" w:hAnsi="Verdana"/>
          <w:sz w:val="16"/>
          <w:szCs w:val="16"/>
        </w:rPr>
        <w:tab/>
        <w:t>Cena - 60%,</w:t>
      </w:r>
    </w:p>
    <w:p w:rsidR="00F25AF6" w:rsidRPr="009F3FD4" w:rsidRDefault="00F25AF6" w:rsidP="009F3FD4">
      <w:pPr>
        <w:spacing w:line="276" w:lineRule="auto"/>
        <w:jc w:val="both"/>
        <w:rPr>
          <w:rFonts w:ascii="Verdana" w:hAnsi="Verdana"/>
          <w:sz w:val="16"/>
          <w:szCs w:val="16"/>
        </w:rPr>
      </w:pPr>
      <w:r w:rsidRPr="009F3FD4">
        <w:rPr>
          <w:rFonts w:ascii="Verdana" w:hAnsi="Verdana"/>
          <w:sz w:val="16"/>
          <w:szCs w:val="16"/>
        </w:rPr>
        <w:tab/>
        <w:t xml:space="preserve">KRYTERIUM II </w:t>
      </w:r>
      <w:r w:rsidRPr="009F3FD4">
        <w:rPr>
          <w:rFonts w:ascii="Verdana" w:hAnsi="Verdana"/>
          <w:sz w:val="16"/>
          <w:szCs w:val="16"/>
        </w:rPr>
        <w:tab/>
        <w:t>Termin płatności prawidłowo wystawionej i dostarczonej faktury  – 40%,</w:t>
      </w:r>
    </w:p>
    <w:p w:rsidR="00F25AF6" w:rsidRPr="009F3FD4" w:rsidRDefault="00F25AF6" w:rsidP="009F3FD4">
      <w:pPr>
        <w:spacing w:line="276" w:lineRule="auto"/>
        <w:jc w:val="both"/>
        <w:rPr>
          <w:rFonts w:ascii="Verdana" w:hAnsi="Verdana"/>
          <w:sz w:val="16"/>
          <w:szCs w:val="16"/>
        </w:rPr>
      </w:pPr>
    </w:p>
    <w:p w:rsidR="00F25AF6" w:rsidRPr="009F3FD4" w:rsidRDefault="00F25AF6" w:rsidP="009F3FD4">
      <w:pPr>
        <w:spacing w:line="276" w:lineRule="auto"/>
        <w:jc w:val="both"/>
        <w:rPr>
          <w:rFonts w:ascii="Verdana" w:hAnsi="Verdana"/>
          <w:sz w:val="16"/>
          <w:szCs w:val="16"/>
        </w:rPr>
      </w:pPr>
      <w:r w:rsidRPr="009F3FD4">
        <w:rPr>
          <w:rFonts w:ascii="Verdana" w:hAnsi="Verdana"/>
          <w:sz w:val="16"/>
          <w:szCs w:val="16"/>
        </w:rPr>
        <w:t>Zamawiający przydzieli punktację za poszczególne kryteria wg następujących zasad:</w:t>
      </w:r>
    </w:p>
    <w:p w:rsidR="00F25AF6" w:rsidRPr="009F3FD4" w:rsidRDefault="00F25AF6" w:rsidP="009F3FD4">
      <w:pPr>
        <w:spacing w:line="276" w:lineRule="auto"/>
        <w:jc w:val="both"/>
        <w:rPr>
          <w:rFonts w:ascii="Verdana" w:hAnsi="Verdana"/>
          <w:sz w:val="16"/>
          <w:szCs w:val="16"/>
        </w:rPr>
      </w:pPr>
      <w:r w:rsidRPr="009F3FD4">
        <w:rPr>
          <w:rFonts w:ascii="Verdana" w:hAnsi="Verdana"/>
          <w:sz w:val="16"/>
          <w:szCs w:val="16"/>
        </w:rPr>
        <w:t>a) za cenę (C) wg wzoru:</w:t>
      </w:r>
    </w:p>
    <w:p w:rsidR="00F25AF6" w:rsidRPr="009F3FD4" w:rsidRDefault="00F25AF6" w:rsidP="009F3FD4">
      <w:pPr>
        <w:spacing w:line="276" w:lineRule="auto"/>
        <w:jc w:val="both"/>
        <w:rPr>
          <w:rFonts w:ascii="Verdana" w:hAnsi="Verdana"/>
          <w:sz w:val="16"/>
          <w:szCs w:val="16"/>
        </w:rPr>
      </w:pPr>
      <w:r w:rsidRPr="009F3FD4">
        <w:rPr>
          <w:rFonts w:ascii="Verdana" w:hAnsi="Verdana"/>
          <w:sz w:val="16"/>
          <w:szCs w:val="16"/>
        </w:rPr>
        <w:t xml:space="preserve">                                  najniższa oferowana cena brutto</w:t>
      </w:r>
    </w:p>
    <w:p w:rsidR="00F25AF6" w:rsidRPr="009F3FD4" w:rsidRDefault="00F25AF6" w:rsidP="009F3FD4">
      <w:pPr>
        <w:spacing w:line="276" w:lineRule="auto"/>
        <w:jc w:val="both"/>
        <w:rPr>
          <w:rFonts w:ascii="Verdana" w:hAnsi="Verdana"/>
          <w:sz w:val="16"/>
          <w:szCs w:val="16"/>
        </w:rPr>
      </w:pPr>
      <w:r w:rsidRPr="009F3FD4">
        <w:rPr>
          <w:rFonts w:ascii="Verdana" w:hAnsi="Verdana"/>
          <w:sz w:val="16"/>
          <w:szCs w:val="16"/>
        </w:rPr>
        <w:tab/>
      </w:r>
      <w:r w:rsidRPr="009F3FD4">
        <w:rPr>
          <w:rFonts w:ascii="Verdana" w:hAnsi="Verdana"/>
          <w:sz w:val="16"/>
          <w:szCs w:val="16"/>
        </w:rPr>
        <w:tab/>
        <w:t>C = -------------------------------------------   x  100 x 60%</w:t>
      </w:r>
    </w:p>
    <w:p w:rsidR="00F25AF6" w:rsidRPr="009F3FD4" w:rsidRDefault="00F25AF6" w:rsidP="009F3FD4">
      <w:pPr>
        <w:spacing w:line="276" w:lineRule="auto"/>
        <w:jc w:val="both"/>
        <w:rPr>
          <w:rFonts w:ascii="Verdana" w:hAnsi="Verdana"/>
          <w:sz w:val="16"/>
          <w:szCs w:val="16"/>
        </w:rPr>
      </w:pPr>
      <w:r w:rsidRPr="009F3FD4">
        <w:rPr>
          <w:rFonts w:ascii="Verdana" w:hAnsi="Verdana"/>
          <w:sz w:val="16"/>
          <w:szCs w:val="16"/>
        </w:rPr>
        <w:t xml:space="preserve">                                    cena oferty ocenianej brutto</w:t>
      </w:r>
    </w:p>
    <w:p w:rsidR="00F25AF6" w:rsidRPr="009F3FD4" w:rsidRDefault="00F25AF6" w:rsidP="009F3FD4">
      <w:pPr>
        <w:spacing w:line="276" w:lineRule="auto"/>
        <w:jc w:val="both"/>
        <w:rPr>
          <w:rFonts w:ascii="Verdana" w:hAnsi="Verdana"/>
          <w:sz w:val="16"/>
          <w:szCs w:val="16"/>
        </w:rPr>
      </w:pPr>
      <w:r w:rsidRPr="009F3FD4">
        <w:rPr>
          <w:rFonts w:ascii="Verdana" w:hAnsi="Verdana"/>
          <w:sz w:val="16"/>
          <w:szCs w:val="16"/>
        </w:rPr>
        <w:t>b) Termin płatności prawidłowo wystawionej i doręczonej faktury (T) wg wzoru:</w:t>
      </w:r>
    </w:p>
    <w:p w:rsidR="00F25AF6" w:rsidRPr="009F3FD4" w:rsidRDefault="00F25AF6" w:rsidP="009F3FD4">
      <w:pPr>
        <w:spacing w:line="276" w:lineRule="auto"/>
        <w:jc w:val="both"/>
        <w:rPr>
          <w:rFonts w:ascii="Verdana" w:hAnsi="Verdana"/>
          <w:sz w:val="16"/>
          <w:szCs w:val="16"/>
        </w:rPr>
      </w:pPr>
    </w:p>
    <w:p w:rsidR="00F25AF6" w:rsidRPr="009F3FD4" w:rsidRDefault="00F25AF6" w:rsidP="009F3FD4">
      <w:pPr>
        <w:spacing w:line="276" w:lineRule="auto"/>
        <w:jc w:val="both"/>
        <w:rPr>
          <w:rFonts w:ascii="Verdana" w:hAnsi="Verdana"/>
          <w:sz w:val="16"/>
          <w:szCs w:val="16"/>
        </w:rPr>
      </w:pPr>
      <w:r w:rsidRPr="009F3FD4">
        <w:rPr>
          <w:rFonts w:ascii="Verdana" w:hAnsi="Verdana"/>
          <w:sz w:val="16"/>
          <w:szCs w:val="16"/>
        </w:rPr>
        <w:tab/>
      </w:r>
      <w:r w:rsidRPr="009F3FD4">
        <w:rPr>
          <w:rFonts w:ascii="Verdana" w:hAnsi="Verdana"/>
          <w:sz w:val="16"/>
          <w:szCs w:val="16"/>
        </w:rPr>
        <w:tab/>
        <w:t>T =</w:t>
      </w:r>
      <w:r w:rsidRPr="009F3FD4">
        <w:rPr>
          <w:rFonts w:ascii="Verdana" w:hAnsi="Verdana"/>
          <w:sz w:val="16"/>
          <w:szCs w:val="16"/>
        </w:rPr>
        <w:tab/>
        <w:t xml:space="preserve"> 30 dni - 0 pkt.</w:t>
      </w:r>
    </w:p>
    <w:p w:rsidR="00F25AF6" w:rsidRPr="009F3FD4" w:rsidRDefault="00F25AF6" w:rsidP="009F3FD4">
      <w:pPr>
        <w:spacing w:line="276" w:lineRule="auto"/>
        <w:jc w:val="both"/>
        <w:rPr>
          <w:rFonts w:ascii="Verdana" w:hAnsi="Verdana"/>
          <w:sz w:val="16"/>
          <w:szCs w:val="16"/>
        </w:rPr>
      </w:pPr>
      <w:r w:rsidRPr="009F3FD4">
        <w:rPr>
          <w:rFonts w:ascii="Verdana" w:hAnsi="Verdana"/>
          <w:sz w:val="16"/>
          <w:szCs w:val="16"/>
        </w:rPr>
        <w:tab/>
      </w:r>
      <w:r w:rsidRPr="009F3FD4">
        <w:rPr>
          <w:rFonts w:ascii="Verdana" w:hAnsi="Verdana"/>
          <w:sz w:val="16"/>
          <w:szCs w:val="16"/>
        </w:rPr>
        <w:tab/>
      </w:r>
      <w:r w:rsidRPr="009F3FD4">
        <w:rPr>
          <w:rFonts w:ascii="Verdana" w:hAnsi="Verdana"/>
          <w:sz w:val="16"/>
          <w:szCs w:val="16"/>
        </w:rPr>
        <w:tab/>
        <w:t xml:space="preserve"> 31-39 dni - 10 pkt.</w:t>
      </w:r>
    </w:p>
    <w:p w:rsidR="00F25AF6" w:rsidRPr="009F3FD4" w:rsidRDefault="00F25AF6" w:rsidP="009F3FD4">
      <w:pPr>
        <w:spacing w:line="276" w:lineRule="auto"/>
        <w:jc w:val="both"/>
        <w:rPr>
          <w:rFonts w:ascii="Verdana" w:hAnsi="Verdana"/>
          <w:sz w:val="16"/>
          <w:szCs w:val="16"/>
        </w:rPr>
      </w:pPr>
      <w:r w:rsidRPr="009F3FD4">
        <w:rPr>
          <w:rFonts w:ascii="Verdana" w:hAnsi="Verdana"/>
          <w:sz w:val="16"/>
          <w:szCs w:val="16"/>
        </w:rPr>
        <w:tab/>
      </w:r>
      <w:r w:rsidRPr="009F3FD4">
        <w:rPr>
          <w:rFonts w:ascii="Verdana" w:hAnsi="Verdana"/>
          <w:sz w:val="16"/>
          <w:szCs w:val="16"/>
        </w:rPr>
        <w:tab/>
      </w:r>
      <w:r w:rsidRPr="009F3FD4">
        <w:rPr>
          <w:rFonts w:ascii="Verdana" w:hAnsi="Verdana"/>
          <w:sz w:val="16"/>
          <w:szCs w:val="16"/>
        </w:rPr>
        <w:tab/>
        <w:t xml:space="preserve"> 40-49 dni - 20 pkt.</w:t>
      </w:r>
    </w:p>
    <w:p w:rsidR="00F25AF6" w:rsidRPr="009F3FD4" w:rsidRDefault="00F25AF6" w:rsidP="009F3FD4">
      <w:pPr>
        <w:spacing w:line="276" w:lineRule="auto"/>
        <w:jc w:val="both"/>
        <w:rPr>
          <w:rFonts w:ascii="Verdana" w:hAnsi="Verdana"/>
          <w:sz w:val="16"/>
          <w:szCs w:val="16"/>
        </w:rPr>
      </w:pPr>
      <w:r w:rsidRPr="009F3FD4">
        <w:rPr>
          <w:rFonts w:ascii="Verdana" w:hAnsi="Verdana"/>
          <w:sz w:val="16"/>
          <w:szCs w:val="16"/>
        </w:rPr>
        <w:tab/>
      </w:r>
      <w:r w:rsidRPr="009F3FD4">
        <w:rPr>
          <w:rFonts w:ascii="Verdana" w:hAnsi="Verdana"/>
          <w:sz w:val="16"/>
          <w:szCs w:val="16"/>
        </w:rPr>
        <w:tab/>
      </w:r>
      <w:r w:rsidRPr="009F3FD4">
        <w:rPr>
          <w:rFonts w:ascii="Verdana" w:hAnsi="Verdana"/>
          <w:sz w:val="16"/>
          <w:szCs w:val="16"/>
        </w:rPr>
        <w:tab/>
        <w:t xml:space="preserve"> 50-59 dni - 30 pkt.</w:t>
      </w:r>
    </w:p>
    <w:p w:rsidR="00F25AF6" w:rsidRPr="009F3FD4" w:rsidRDefault="00F25AF6" w:rsidP="009F3FD4">
      <w:pPr>
        <w:spacing w:line="276" w:lineRule="auto"/>
        <w:jc w:val="both"/>
        <w:rPr>
          <w:rFonts w:ascii="Verdana" w:hAnsi="Verdana"/>
          <w:sz w:val="16"/>
          <w:szCs w:val="16"/>
        </w:rPr>
      </w:pPr>
      <w:r w:rsidRPr="009F3FD4">
        <w:rPr>
          <w:rFonts w:ascii="Verdana" w:hAnsi="Verdana"/>
          <w:sz w:val="16"/>
          <w:szCs w:val="16"/>
        </w:rPr>
        <w:tab/>
      </w:r>
      <w:r w:rsidRPr="009F3FD4">
        <w:rPr>
          <w:rFonts w:ascii="Verdana" w:hAnsi="Verdana"/>
          <w:sz w:val="16"/>
          <w:szCs w:val="16"/>
        </w:rPr>
        <w:tab/>
      </w:r>
      <w:r w:rsidRPr="009F3FD4">
        <w:rPr>
          <w:rFonts w:ascii="Verdana" w:hAnsi="Verdana"/>
          <w:sz w:val="16"/>
          <w:szCs w:val="16"/>
        </w:rPr>
        <w:tab/>
        <w:t xml:space="preserve"> 60 dni - 40 pkt.</w:t>
      </w:r>
    </w:p>
    <w:p w:rsidR="00F25AF6" w:rsidRPr="009F3FD4" w:rsidRDefault="00F25AF6" w:rsidP="009F3FD4">
      <w:pPr>
        <w:spacing w:line="276" w:lineRule="auto"/>
        <w:jc w:val="both"/>
        <w:rPr>
          <w:rFonts w:ascii="Verdana" w:hAnsi="Verdana"/>
          <w:sz w:val="16"/>
          <w:szCs w:val="16"/>
        </w:rPr>
      </w:pPr>
      <w:r w:rsidRPr="009F3FD4">
        <w:rPr>
          <w:rFonts w:ascii="Verdana" w:hAnsi="Verdana"/>
          <w:sz w:val="16"/>
          <w:szCs w:val="16"/>
        </w:rPr>
        <w:t xml:space="preserve">Zaoferowanie terminu płatności prawidłowo wystawionej i doręczonej faktury krótszego niż 30 dni lub dłuższego niż 60 dni będzie skutkowało odrzuceniem oferty na podstawie art. 89 ust. 1 pkt2) ustawy PZP. </w:t>
      </w:r>
    </w:p>
    <w:p w:rsidR="00F25AF6" w:rsidRPr="009F3FD4" w:rsidRDefault="00F25AF6" w:rsidP="009F3FD4">
      <w:pPr>
        <w:spacing w:line="276" w:lineRule="auto"/>
        <w:jc w:val="both"/>
        <w:rPr>
          <w:rFonts w:ascii="Verdana" w:hAnsi="Verdana"/>
          <w:sz w:val="16"/>
          <w:szCs w:val="16"/>
        </w:rPr>
      </w:pPr>
    </w:p>
    <w:p w:rsidR="00F25AF6" w:rsidRPr="009F3FD4" w:rsidRDefault="00F25AF6" w:rsidP="009F3FD4">
      <w:pPr>
        <w:spacing w:line="276" w:lineRule="auto"/>
        <w:jc w:val="both"/>
        <w:rPr>
          <w:rFonts w:ascii="Verdana" w:hAnsi="Verdana"/>
          <w:sz w:val="16"/>
          <w:szCs w:val="16"/>
        </w:rPr>
      </w:pPr>
      <w:r w:rsidRPr="009F3FD4">
        <w:rPr>
          <w:rFonts w:ascii="Verdana" w:hAnsi="Verdana"/>
          <w:sz w:val="16"/>
          <w:szCs w:val="16"/>
        </w:rPr>
        <w:t>2. Jako najkorzystniejsza zostanie wybrana oferta, która uzyska największą sumę punktów za ww. kryteria:</w:t>
      </w:r>
    </w:p>
    <w:p w:rsidR="00F25AF6" w:rsidRPr="009F3FD4" w:rsidRDefault="00F25AF6" w:rsidP="009F3FD4">
      <w:pPr>
        <w:spacing w:line="276" w:lineRule="auto"/>
        <w:jc w:val="both"/>
        <w:rPr>
          <w:rFonts w:ascii="Verdana" w:hAnsi="Verdana"/>
          <w:sz w:val="16"/>
          <w:szCs w:val="16"/>
        </w:rPr>
      </w:pPr>
      <w:r w:rsidRPr="009F3FD4">
        <w:rPr>
          <w:rFonts w:ascii="Verdana" w:hAnsi="Verdana"/>
          <w:sz w:val="16"/>
          <w:szCs w:val="16"/>
        </w:rPr>
        <w:t>W= ocena oferty                                       W=C+T.</w:t>
      </w:r>
    </w:p>
    <w:p w:rsidR="00F25AF6" w:rsidRPr="009F3FD4" w:rsidRDefault="00F25AF6" w:rsidP="009F3FD4">
      <w:pPr>
        <w:spacing w:line="276" w:lineRule="auto"/>
        <w:jc w:val="both"/>
        <w:rPr>
          <w:rFonts w:ascii="Verdana" w:hAnsi="Verdana"/>
          <w:sz w:val="16"/>
          <w:szCs w:val="16"/>
        </w:rPr>
      </w:pPr>
      <w:r w:rsidRPr="009F3FD4">
        <w:rPr>
          <w:rFonts w:ascii="Verdana" w:hAnsi="Verdana"/>
          <w:sz w:val="16"/>
          <w:szCs w:val="16"/>
        </w:rPr>
        <w:t>3. W toku dokonywania badania i oceny ofert Zamawiający może żądać udzielenia przez Wykonawcę wyjaśnień treści złożonych przez niego ofert.</w:t>
      </w:r>
    </w:p>
    <w:p w:rsidR="00F25AF6" w:rsidRPr="009F3FD4" w:rsidRDefault="00F25AF6" w:rsidP="009F3FD4">
      <w:pPr>
        <w:spacing w:line="276" w:lineRule="auto"/>
        <w:jc w:val="both"/>
        <w:rPr>
          <w:rFonts w:ascii="Verdana" w:hAnsi="Verdana"/>
          <w:b/>
          <w:sz w:val="16"/>
          <w:szCs w:val="16"/>
        </w:rPr>
      </w:pPr>
      <w:r w:rsidRPr="009F3FD4">
        <w:rPr>
          <w:rFonts w:ascii="Verdana" w:hAnsi="Verdana"/>
          <w:sz w:val="16"/>
          <w:szCs w:val="16"/>
        </w:rPr>
        <w:t xml:space="preserve">4. Zgodnie z przepisem art. 91 ust. 3a ustawy PZP 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co znajduje odzwierciedlenie w formularzu ofertowym- </w:t>
      </w:r>
      <w:r w:rsidRPr="009F3FD4">
        <w:rPr>
          <w:rFonts w:ascii="Verdana" w:hAnsi="Verdana"/>
          <w:b/>
          <w:sz w:val="16"/>
          <w:szCs w:val="16"/>
        </w:rPr>
        <w:t>zał. nr 1 do SIWZ pkt 4.</w:t>
      </w:r>
    </w:p>
    <w:p w:rsidR="00F25AF6" w:rsidRPr="009F3FD4" w:rsidRDefault="00F25AF6" w:rsidP="009F3FD4">
      <w:pPr>
        <w:spacing w:line="276" w:lineRule="auto"/>
        <w:jc w:val="both"/>
        <w:rPr>
          <w:rFonts w:ascii="Verdana" w:hAnsi="Verdana" w:cs="Verdana"/>
          <w:sz w:val="16"/>
          <w:szCs w:val="16"/>
        </w:rPr>
      </w:pPr>
    </w:p>
    <w:p w:rsidR="00F25AF6" w:rsidRPr="009F3FD4" w:rsidRDefault="00F25AF6" w:rsidP="009F3FD4">
      <w:pPr>
        <w:spacing w:line="276" w:lineRule="auto"/>
        <w:jc w:val="both"/>
        <w:rPr>
          <w:rFonts w:ascii="Verdana" w:hAnsi="Verdana" w:cs="Verdana"/>
          <w:sz w:val="16"/>
          <w:szCs w:val="16"/>
        </w:rPr>
      </w:pPr>
      <w:r w:rsidRPr="009F3FD4">
        <w:rPr>
          <w:rFonts w:ascii="Verdana" w:hAnsi="Verdana" w:cs="Verdana"/>
          <w:b/>
          <w:sz w:val="16"/>
          <w:szCs w:val="16"/>
        </w:rPr>
        <w:t>XV. Informacja o formalnościach, jakie powinny zostać dopełnione po wyborze oferty w celu zawarcia umowy w sprawie zamówienia publicznego</w:t>
      </w:r>
    </w:p>
    <w:p w:rsidR="00F25AF6" w:rsidRPr="009F3FD4" w:rsidRDefault="00F25AF6" w:rsidP="009F3FD4">
      <w:pPr>
        <w:spacing w:line="276" w:lineRule="auto"/>
        <w:jc w:val="both"/>
        <w:rPr>
          <w:rFonts w:ascii="Verdana" w:hAnsi="Verdana"/>
          <w:sz w:val="16"/>
          <w:szCs w:val="16"/>
        </w:rPr>
      </w:pPr>
      <w:r w:rsidRPr="009F3FD4">
        <w:rPr>
          <w:rFonts w:ascii="Verdana" w:hAnsi="Verdana"/>
          <w:sz w:val="16"/>
          <w:szCs w:val="16"/>
        </w:rPr>
        <w:t>1. Osoby reprezentujące Wykonawcę przy podpisywaniu umowy powinny posiadać ze sobą dokumenty potwierdzające ich umocowanie do podpisania umowy, o ile umocowanie to nie będzie wynikać z dokumentów załączonych do oferty.</w:t>
      </w:r>
    </w:p>
    <w:p w:rsidR="00F25AF6" w:rsidRPr="009F3FD4" w:rsidRDefault="00F25AF6" w:rsidP="009F3FD4">
      <w:pPr>
        <w:spacing w:line="276" w:lineRule="auto"/>
        <w:jc w:val="both"/>
        <w:rPr>
          <w:rFonts w:ascii="Verdana" w:hAnsi="Verdana"/>
          <w:sz w:val="16"/>
          <w:szCs w:val="16"/>
        </w:rPr>
      </w:pPr>
      <w:r w:rsidRPr="009F3FD4">
        <w:rPr>
          <w:rFonts w:ascii="Verdana" w:hAnsi="Verdana"/>
          <w:sz w:val="16"/>
          <w:szCs w:val="16"/>
        </w:rPr>
        <w:t xml:space="preserve">2. Zamawiający udzieli zamówienia Wykonawcy, którego oferta odpowiada wszystkim wymaganiom określonym w niniejszej SIWZ i została oceniona jako najkorzystniejsza w oparciu o podane wyżej kryteria oceny ofert. </w:t>
      </w:r>
    </w:p>
    <w:p w:rsidR="00F25AF6" w:rsidRPr="009F3FD4" w:rsidRDefault="00F25AF6" w:rsidP="009F3FD4">
      <w:pPr>
        <w:spacing w:line="276" w:lineRule="auto"/>
        <w:jc w:val="both"/>
        <w:rPr>
          <w:rFonts w:ascii="Verdana" w:hAnsi="Verdana"/>
          <w:sz w:val="16"/>
          <w:szCs w:val="16"/>
        </w:rPr>
      </w:pPr>
      <w:r w:rsidRPr="009F3FD4">
        <w:rPr>
          <w:rFonts w:ascii="Verdana" w:hAnsi="Verdana"/>
          <w:sz w:val="16"/>
          <w:szCs w:val="16"/>
        </w:rPr>
        <w:t xml:space="preserve">3. Zamawiający unieważni postępowanie w sytuacji, gdy wystąpią przesłanki wskazane w art. 93 ustawy </w:t>
      </w:r>
      <w:proofErr w:type="spellStart"/>
      <w:r w:rsidRPr="009F3FD4">
        <w:rPr>
          <w:rFonts w:ascii="Verdana" w:hAnsi="Verdana"/>
          <w:sz w:val="16"/>
          <w:szCs w:val="16"/>
        </w:rPr>
        <w:t>Pzp</w:t>
      </w:r>
      <w:proofErr w:type="spellEnd"/>
      <w:r w:rsidRPr="009F3FD4">
        <w:rPr>
          <w:rFonts w:ascii="Verdana" w:hAnsi="Verdana"/>
          <w:sz w:val="16"/>
          <w:szCs w:val="16"/>
        </w:rPr>
        <w:t xml:space="preserve">. </w:t>
      </w:r>
    </w:p>
    <w:p w:rsidR="00F25AF6" w:rsidRPr="009F3FD4" w:rsidRDefault="00F25AF6" w:rsidP="009F3FD4">
      <w:pPr>
        <w:spacing w:line="276" w:lineRule="auto"/>
        <w:jc w:val="both"/>
        <w:rPr>
          <w:rFonts w:ascii="Verdana" w:hAnsi="Verdana"/>
          <w:sz w:val="16"/>
          <w:szCs w:val="16"/>
        </w:rPr>
      </w:pPr>
      <w:r w:rsidRPr="009F3FD4">
        <w:rPr>
          <w:rFonts w:ascii="Verdana" w:hAnsi="Verdana"/>
          <w:sz w:val="16"/>
          <w:szCs w:val="16"/>
        </w:rPr>
        <w:t xml:space="preserve">4. Niezwłocznie po wyborze najkorzystniejszej oferty Zamawiający zawiadomi Wykonawców, którzy złożyli oferty, o: </w:t>
      </w:r>
    </w:p>
    <w:p w:rsidR="00F25AF6" w:rsidRPr="009F3FD4" w:rsidRDefault="00F25AF6" w:rsidP="009F3FD4">
      <w:pPr>
        <w:spacing w:line="276" w:lineRule="auto"/>
        <w:ind w:left="708"/>
        <w:jc w:val="both"/>
        <w:rPr>
          <w:rFonts w:ascii="Verdana" w:hAnsi="Verdana"/>
          <w:sz w:val="16"/>
          <w:szCs w:val="16"/>
        </w:rPr>
      </w:pPr>
      <w:r w:rsidRPr="009F3FD4">
        <w:rPr>
          <w:rFonts w:ascii="Verdana" w:hAnsi="Verdana"/>
          <w:sz w:val="16"/>
          <w:szCs w:val="16"/>
        </w:rPr>
        <w:t xml:space="preserve">a. wyborze najkorzystniejszej oferty, podając nazwę (firmę), albo imię i nazwisko, siedzibę albo miejsce </w:t>
      </w:r>
      <w:r w:rsidRPr="009F3FD4">
        <w:rPr>
          <w:rFonts w:ascii="Verdana" w:hAnsi="Verdana"/>
          <w:sz w:val="16"/>
          <w:szCs w:val="16"/>
        </w:rPr>
        <w:lastRenderedPageBreak/>
        <w:t>zamieszkania i adres Wykonawcy, którego ofertę wybrano i uzasadnienie jej wyboru, a także nazwy (firmy), albo imiona i nazwiska, siedziby albo miejsca zamieszkania i adresy Wykonawców, którzy złożyli oferty, a także punktację przyznaną ofertom,</w:t>
      </w:r>
    </w:p>
    <w:p w:rsidR="00F25AF6" w:rsidRPr="009F3FD4" w:rsidRDefault="00F25AF6" w:rsidP="009F3FD4">
      <w:pPr>
        <w:spacing w:line="276" w:lineRule="auto"/>
        <w:ind w:firstLine="708"/>
        <w:jc w:val="both"/>
        <w:rPr>
          <w:rFonts w:ascii="Verdana" w:hAnsi="Verdana"/>
          <w:sz w:val="16"/>
          <w:szCs w:val="16"/>
        </w:rPr>
      </w:pPr>
      <w:r w:rsidRPr="009F3FD4">
        <w:rPr>
          <w:rFonts w:ascii="Verdana" w:hAnsi="Verdana"/>
          <w:sz w:val="16"/>
          <w:szCs w:val="16"/>
        </w:rPr>
        <w:t>b. Wykonawcach, których oferty zostały odrzucone, podając uzasadnienie faktyczne i prawne,</w:t>
      </w:r>
    </w:p>
    <w:p w:rsidR="00F25AF6" w:rsidRPr="009F3FD4" w:rsidRDefault="00F25AF6" w:rsidP="009F3FD4">
      <w:pPr>
        <w:spacing w:line="276" w:lineRule="auto"/>
        <w:ind w:left="708"/>
        <w:jc w:val="both"/>
        <w:rPr>
          <w:rFonts w:ascii="Verdana" w:hAnsi="Verdana"/>
          <w:sz w:val="16"/>
          <w:szCs w:val="16"/>
        </w:rPr>
      </w:pPr>
      <w:r w:rsidRPr="009F3FD4">
        <w:rPr>
          <w:rFonts w:ascii="Verdana" w:hAnsi="Verdana"/>
          <w:sz w:val="16"/>
          <w:szCs w:val="16"/>
        </w:rPr>
        <w:t xml:space="preserve">c. Wykonawcach, którzy zostali wykluczeni z postępowania o udzielenie zamówienia, podając uzasadnienie faktyczne i prawne, </w:t>
      </w:r>
    </w:p>
    <w:p w:rsidR="00F25AF6" w:rsidRPr="009F3FD4" w:rsidRDefault="00F25AF6" w:rsidP="009F3FD4">
      <w:pPr>
        <w:spacing w:line="276" w:lineRule="auto"/>
        <w:ind w:left="708"/>
        <w:jc w:val="both"/>
        <w:rPr>
          <w:rFonts w:ascii="Verdana" w:hAnsi="Verdana"/>
          <w:sz w:val="16"/>
          <w:szCs w:val="16"/>
        </w:rPr>
      </w:pPr>
      <w:r w:rsidRPr="009F3FD4">
        <w:rPr>
          <w:rFonts w:ascii="Verdana" w:hAnsi="Verdana"/>
          <w:sz w:val="16"/>
          <w:szCs w:val="16"/>
        </w:rPr>
        <w:t>d. terminie, określonym zgodnie z art. 94 ust. 1 lub 2 ustawy PZP, po którego upływie umowa w sprawie zamówienia publicznego może być zawarta.</w:t>
      </w:r>
    </w:p>
    <w:p w:rsidR="00F25AF6" w:rsidRPr="009F3FD4" w:rsidRDefault="00F25AF6" w:rsidP="009F3FD4">
      <w:pPr>
        <w:spacing w:line="276" w:lineRule="auto"/>
        <w:jc w:val="both"/>
        <w:rPr>
          <w:rFonts w:ascii="Verdana" w:hAnsi="Verdana"/>
          <w:sz w:val="16"/>
          <w:szCs w:val="16"/>
        </w:rPr>
      </w:pPr>
      <w:r w:rsidRPr="009F3FD4">
        <w:rPr>
          <w:rFonts w:ascii="Verdana" w:hAnsi="Verdana"/>
          <w:sz w:val="16"/>
          <w:szCs w:val="16"/>
        </w:rPr>
        <w:t>5. Ogłoszenie zawierające informacje wskazane w pkt. 4 Zamawiający umieści na stronie internetowej</w:t>
      </w:r>
    </w:p>
    <w:p w:rsidR="00F25AF6" w:rsidRPr="009F3FD4" w:rsidRDefault="00F25AF6" w:rsidP="009F3FD4">
      <w:pPr>
        <w:spacing w:line="276" w:lineRule="auto"/>
        <w:jc w:val="both"/>
        <w:rPr>
          <w:rFonts w:ascii="Verdana" w:hAnsi="Verdana"/>
          <w:sz w:val="16"/>
          <w:szCs w:val="16"/>
        </w:rPr>
      </w:pPr>
      <w:r w:rsidRPr="009F3FD4">
        <w:rPr>
          <w:rFonts w:ascii="Verdana" w:hAnsi="Verdana"/>
          <w:sz w:val="16"/>
          <w:szCs w:val="16"/>
        </w:rPr>
        <w:t>www.szpitalzawiercie.pl oraz w miejscu publicznie dostępnym w swojej siedzibie.</w:t>
      </w:r>
    </w:p>
    <w:p w:rsidR="00F25AF6" w:rsidRPr="009F3FD4" w:rsidRDefault="00F25AF6" w:rsidP="009F3FD4">
      <w:pPr>
        <w:spacing w:line="276" w:lineRule="auto"/>
        <w:jc w:val="both"/>
        <w:rPr>
          <w:rFonts w:ascii="Verdana" w:hAnsi="Verdana"/>
          <w:sz w:val="16"/>
          <w:szCs w:val="16"/>
        </w:rPr>
      </w:pPr>
      <w:r w:rsidRPr="009F3FD4">
        <w:rPr>
          <w:rFonts w:ascii="Verdana" w:hAnsi="Verdana"/>
          <w:sz w:val="16"/>
          <w:szCs w:val="16"/>
        </w:rPr>
        <w:t xml:space="preserve">6. Zamawiający zawrze umowę w sprawie zamówienia publicznego w terminie nie krótszym niż 5 dni od dnia przekazania zawiadomienia o wyborze najkorzystniejszej oferty. Zawarcie umowy będzie możliwe przed upływem wskazanego terminu, jeżeli w postępowaniu o udzielenie zamówienia zostanie złożona tylko jedna oferta. </w:t>
      </w:r>
    </w:p>
    <w:p w:rsidR="00F25AF6" w:rsidRPr="009F3FD4" w:rsidRDefault="00F25AF6" w:rsidP="009F3FD4">
      <w:pPr>
        <w:spacing w:line="276" w:lineRule="auto"/>
        <w:jc w:val="both"/>
        <w:rPr>
          <w:rFonts w:ascii="Verdana" w:hAnsi="Verdana"/>
          <w:sz w:val="16"/>
          <w:szCs w:val="16"/>
        </w:rPr>
      </w:pPr>
      <w:r w:rsidRPr="009F3FD4">
        <w:rPr>
          <w:rFonts w:ascii="Verdana" w:hAnsi="Verdana"/>
          <w:sz w:val="16"/>
          <w:szCs w:val="16"/>
        </w:rPr>
        <w:t>7. Po ogłoszeniu wyniku, przed zawarciem umowy, Wykonawca dostarczy dokument wskazujący osoby uprawnione do zawarcia umowy oraz formularz cenowy w formie elektronicznej w formacie ODT, DOC, RTF, TXT.</w:t>
      </w:r>
    </w:p>
    <w:p w:rsidR="00F25AF6" w:rsidRPr="009F3FD4" w:rsidRDefault="00F25AF6" w:rsidP="009F3FD4">
      <w:pPr>
        <w:spacing w:line="276" w:lineRule="auto"/>
        <w:jc w:val="both"/>
        <w:rPr>
          <w:rFonts w:ascii="Verdana" w:hAnsi="Verdana"/>
          <w:sz w:val="16"/>
          <w:szCs w:val="16"/>
        </w:rPr>
      </w:pPr>
      <w:r w:rsidRPr="009F3FD4">
        <w:rPr>
          <w:rFonts w:ascii="Verdana" w:hAnsi="Verdana"/>
          <w:sz w:val="16"/>
          <w:szCs w:val="16"/>
        </w:rPr>
        <w:t>8. Jeżeli Wykonawca, którego oferta została wybrana, uchyla się od zawarcia umowy w sprawie zamówienia publicznego, Zamawiający może wybrać ofertę najkorzystniejszą spośród pozostałych ofert, bez przeprowadzania ich ponownego badania i oceny, chyba że zachodzą przesłanki do unieważnienia postępowania.</w:t>
      </w:r>
    </w:p>
    <w:p w:rsidR="00F25AF6" w:rsidRPr="009F3FD4" w:rsidRDefault="00F25AF6" w:rsidP="009F3FD4">
      <w:pPr>
        <w:spacing w:line="276" w:lineRule="auto"/>
        <w:jc w:val="both"/>
        <w:rPr>
          <w:rFonts w:ascii="Verdana" w:hAnsi="Verdana" w:cs="Verdana"/>
          <w:sz w:val="16"/>
          <w:szCs w:val="16"/>
        </w:rPr>
      </w:pPr>
    </w:p>
    <w:p w:rsidR="00F25AF6" w:rsidRPr="009F3FD4" w:rsidRDefault="00F25AF6" w:rsidP="009F3FD4">
      <w:pPr>
        <w:spacing w:line="276" w:lineRule="auto"/>
        <w:jc w:val="both"/>
        <w:rPr>
          <w:rFonts w:ascii="Verdana" w:hAnsi="Verdana" w:cs="Verdana"/>
          <w:sz w:val="16"/>
          <w:szCs w:val="16"/>
        </w:rPr>
      </w:pPr>
      <w:r w:rsidRPr="009F3FD4">
        <w:rPr>
          <w:rFonts w:ascii="Verdana" w:hAnsi="Verdana" w:cs="Verdana"/>
          <w:b/>
          <w:sz w:val="16"/>
          <w:szCs w:val="16"/>
        </w:rPr>
        <w:t>XVI. Zabezpieczenie należytego wykonania umowy</w:t>
      </w:r>
    </w:p>
    <w:p w:rsidR="00F25AF6" w:rsidRPr="009F3FD4" w:rsidRDefault="00F25AF6" w:rsidP="009F3FD4">
      <w:pPr>
        <w:spacing w:line="276" w:lineRule="auto"/>
        <w:jc w:val="both"/>
        <w:rPr>
          <w:rFonts w:ascii="Verdana" w:hAnsi="Verdana" w:cs="Verdana"/>
          <w:sz w:val="16"/>
          <w:szCs w:val="16"/>
        </w:rPr>
      </w:pPr>
      <w:r w:rsidRPr="009F3FD4">
        <w:rPr>
          <w:rFonts w:ascii="Verdana" w:hAnsi="Verdana" w:cs="Verdana"/>
          <w:sz w:val="16"/>
          <w:szCs w:val="16"/>
        </w:rPr>
        <w:t>W niniejszym postępowaniu wniesienie zabezpieczenia należytego wykonania umowy nie jest wymagane.</w:t>
      </w:r>
    </w:p>
    <w:p w:rsidR="00F25AF6" w:rsidRPr="009F3FD4" w:rsidRDefault="00F25AF6" w:rsidP="009F3FD4">
      <w:pPr>
        <w:spacing w:line="276" w:lineRule="auto"/>
        <w:jc w:val="both"/>
        <w:rPr>
          <w:rFonts w:ascii="Verdana" w:hAnsi="Verdana" w:cs="Verdana"/>
          <w:sz w:val="16"/>
          <w:szCs w:val="16"/>
        </w:rPr>
      </w:pPr>
    </w:p>
    <w:p w:rsidR="00F25AF6" w:rsidRPr="009F3FD4" w:rsidRDefault="00F25AF6" w:rsidP="009F3FD4">
      <w:pPr>
        <w:spacing w:line="276" w:lineRule="auto"/>
        <w:jc w:val="both"/>
        <w:rPr>
          <w:rFonts w:ascii="Verdana" w:hAnsi="Verdana" w:cs="Verdana"/>
          <w:sz w:val="16"/>
          <w:szCs w:val="16"/>
        </w:rPr>
      </w:pPr>
      <w:r w:rsidRPr="009F3FD4">
        <w:rPr>
          <w:rFonts w:ascii="Verdana" w:hAnsi="Verdana" w:cs="Verdana"/>
          <w:b/>
          <w:sz w:val="16"/>
          <w:szCs w:val="16"/>
        </w:rPr>
        <w:t>XVII. Istotne postanowienia umowy</w:t>
      </w:r>
    </w:p>
    <w:p w:rsidR="00F25AF6" w:rsidRPr="009F3FD4" w:rsidRDefault="00F25AF6" w:rsidP="009F3FD4">
      <w:pPr>
        <w:spacing w:line="276" w:lineRule="auto"/>
        <w:jc w:val="both"/>
        <w:rPr>
          <w:rFonts w:ascii="Verdana" w:hAnsi="Verdana" w:cs="Verdana"/>
          <w:sz w:val="16"/>
          <w:szCs w:val="16"/>
        </w:rPr>
      </w:pPr>
      <w:r w:rsidRPr="009F3FD4">
        <w:rPr>
          <w:rFonts w:ascii="Verdana" w:hAnsi="Verdana" w:cs="Verdana"/>
          <w:sz w:val="16"/>
          <w:szCs w:val="16"/>
        </w:rPr>
        <w:t>Istotne postanowienia umowy zostały zawarte w załączniku nr 5 do SIWZ.</w:t>
      </w:r>
    </w:p>
    <w:p w:rsidR="00F25AF6" w:rsidRPr="009F3FD4" w:rsidRDefault="00F25AF6" w:rsidP="009F3FD4">
      <w:pPr>
        <w:spacing w:line="276" w:lineRule="auto"/>
        <w:jc w:val="both"/>
        <w:rPr>
          <w:rFonts w:ascii="Verdana" w:hAnsi="Verdana" w:cs="Verdana"/>
          <w:sz w:val="16"/>
          <w:szCs w:val="16"/>
        </w:rPr>
      </w:pPr>
    </w:p>
    <w:p w:rsidR="00F25AF6" w:rsidRPr="009F3FD4" w:rsidRDefault="00F25AF6" w:rsidP="009F3FD4">
      <w:pPr>
        <w:spacing w:line="276" w:lineRule="auto"/>
        <w:jc w:val="both"/>
        <w:rPr>
          <w:rFonts w:ascii="Verdana" w:hAnsi="Verdana" w:cs="Verdana"/>
          <w:sz w:val="16"/>
          <w:szCs w:val="16"/>
        </w:rPr>
      </w:pPr>
      <w:r w:rsidRPr="009F3FD4">
        <w:rPr>
          <w:rFonts w:ascii="Verdana" w:hAnsi="Verdana" w:cs="Verdana"/>
          <w:b/>
          <w:sz w:val="16"/>
          <w:szCs w:val="16"/>
        </w:rPr>
        <w:t>XVIII. Pouczenie o środkach ochrony prawnej</w:t>
      </w:r>
    </w:p>
    <w:p w:rsidR="00F25AF6" w:rsidRPr="009F3FD4" w:rsidRDefault="00F25AF6" w:rsidP="009F3FD4">
      <w:pPr>
        <w:spacing w:line="276" w:lineRule="auto"/>
        <w:jc w:val="both"/>
        <w:rPr>
          <w:rFonts w:ascii="Verdana" w:hAnsi="Verdana"/>
          <w:sz w:val="16"/>
          <w:szCs w:val="16"/>
        </w:rPr>
      </w:pPr>
      <w:r w:rsidRPr="009F3FD4">
        <w:rPr>
          <w:rFonts w:ascii="Verdana" w:hAnsi="Verdana"/>
          <w:sz w:val="16"/>
          <w:szCs w:val="16"/>
        </w:rPr>
        <w:t xml:space="preserve">Środki ochrony prawnej przysługują Wykonawcy, jeżeli ma lub miał interes w uzyskaniu zamówienia oraz poniósł lub może ponieść szkodę w wyniku naruszenia przez Zamawiającego przepisów ustawy </w:t>
      </w:r>
      <w:proofErr w:type="spellStart"/>
      <w:r w:rsidRPr="009F3FD4">
        <w:rPr>
          <w:rFonts w:ascii="Verdana" w:hAnsi="Verdana"/>
          <w:sz w:val="16"/>
          <w:szCs w:val="16"/>
        </w:rPr>
        <w:t>Pzp</w:t>
      </w:r>
      <w:proofErr w:type="spellEnd"/>
      <w:r w:rsidRPr="009F3FD4">
        <w:rPr>
          <w:rFonts w:ascii="Verdana" w:hAnsi="Verdana"/>
          <w:sz w:val="16"/>
          <w:szCs w:val="16"/>
        </w:rPr>
        <w:t>;</w:t>
      </w:r>
    </w:p>
    <w:p w:rsidR="00F25AF6" w:rsidRPr="009F3FD4" w:rsidRDefault="00F25AF6" w:rsidP="009F3FD4">
      <w:pPr>
        <w:spacing w:line="276" w:lineRule="auto"/>
        <w:jc w:val="both"/>
        <w:rPr>
          <w:rFonts w:ascii="Verdana" w:hAnsi="Verdana"/>
          <w:sz w:val="16"/>
          <w:szCs w:val="16"/>
        </w:rPr>
      </w:pPr>
      <w:r w:rsidRPr="009F3FD4">
        <w:rPr>
          <w:rFonts w:ascii="Verdana" w:hAnsi="Verdana"/>
          <w:sz w:val="16"/>
          <w:szCs w:val="16"/>
        </w:rPr>
        <w:t xml:space="preserve">1. Informacja o niezgodnej z przepisami ustawy </w:t>
      </w:r>
      <w:proofErr w:type="spellStart"/>
      <w:r w:rsidRPr="009F3FD4">
        <w:rPr>
          <w:rFonts w:ascii="Verdana" w:hAnsi="Verdana"/>
          <w:sz w:val="16"/>
          <w:szCs w:val="16"/>
        </w:rPr>
        <w:t>Pzp</w:t>
      </w:r>
      <w:proofErr w:type="spellEnd"/>
      <w:r w:rsidRPr="009F3FD4">
        <w:rPr>
          <w:rFonts w:ascii="Verdana" w:hAnsi="Verdana"/>
          <w:sz w:val="16"/>
          <w:szCs w:val="16"/>
        </w:rPr>
        <w:t xml:space="preserve"> czynności:</w:t>
      </w:r>
    </w:p>
    <w:p w:rsidR="00F25AF6" w:rsidRPr="009F3FD4" w:rsidRDefault="00F25AF6" w:rsidP="009F3FD4">
      <w:pPr>
        <w:spacing w:line="276" w:lineRule="auto"/>
        <w:jc w:val="both"/>
        <w:rPr>
          <w:rFonts w:ascii="Verdana" w:hAnsi="Verdana"/>
          <w:sz w:val="16"/>
          <w:szCs w:val="16"/>
        </w:rPr>
      </w:pPr>
      <w:r w:rsidRPr="009F3FD4">
        <w:rPr>
          <w:rFonts w:ascii="Verdana" w:hAnsi="Verdana"/>
          <w:sz w:val="16"/>
          <w:szCs w:val="16"/>
        </w:rPr>
        <w:t xml:space="preserve">1.1 Wykonawca może w terminie przewidzianym do wniesienia odwołania poinformować Zamawiającego o niezgodnej z przepisami ustawy </w:t>
      </w:r>
      <w:proofErr w:type="spellStart"/>
      <w:r w:rsidRPr="009F3FD4">
        <w:rPr>
          <w:rFonts w:ascii="Verdana" w:hAnsi="Verdana"/>
          <w:sz w:val="16"/>
          <w:szCs w:val="16"/>
        </w:rPr>
        <w:t>Pzp</w:t>
      </w:r>
      <w:proofErr w:type="spellEnd"/>
      <w:r w:rsidRPr="009F3FD4">
        <w:rPr>
          <w:rFonts w:ascii="Verdana" w:hAnsi="Verdana"/>
          <w:sz w:val="16"/>
          <w:szCs w:val="16"/>
        </w:rPr>
        <w:t xml:space="preserve"> czynności podjętej przez niego lub zaniechaniu czynności, do której jest on zobowiązany na podstawie ustawy </w:t>
      </w:r>
      <w:proofErr w:type="spellStart"/>
      <w:r w:rsidRPr="009F3FD4">
        <w:rPr>
          <w:rFonts w:ascii="Verdana" w:hAnsi="Verdana"/>
          <w:sz w:val="16"/>
          <w:szCs w:val="16"/>
        </w:rPr>
        <w:t>Pzp</w:t>
      </w:r>
      <w:proofErr w:type="spellEnd"/>
      <w:r w:rsidRPr="009F3FD4">
        <w:rPr>
          <w:rFonts w:ascii="Verdana" w:hAnsi="Verdana"/>
          <w:sz w:val="16"/>
          <w:szCs w:val="16"/>
        </w:rPr>
        <w:t>, na które nie przysługuje odwołanie.</w:t>
      </w:r>
    </w:p>
    <w:p w:rsidR="00F25AF6" w:rsidRPr="009F3FD4" w:rsidRDefault="00F25AF6" w:rsidP="009F3FD4">
      <w:pPr>
        <w:spacing w:line="276" w:lineRule="auto"/>
        <w:jc w:val="both"/>
        <w:rPr>
          <w:rFonts w:ascii="Verdana" w:hAnsi="Verdana"/>
          <w:sz w:val="16"/>
          <w:szCs w:val="16"/>
        </w:rPr>
      </w:pPr>
      <w:r w:rsidRPr="009F3FD4">
        <w:rPr>
          <w:rFonts w:ascii="Verdana" w:hAnsi="Verdana"/>
          <w:sz w:val="16"/>
          <w:szCs w:val="16"/>
        </w:rPr>
        <w:t xml:space="preserve">1.2 W przypadku uznania zasadności przekazanej informacji Zamawiający powtarza czynność albo dokona czynności zaniechanej, informując o tym Wykonawców w sposób przewidziany w ustawie </w:t>
      </w:r>
      <w:proofErr w:type="spellStart"/>
      <w:r w:rsidRPr="009F3FD4">
        <w:rPr>
          <w:rFonts w:ascii="Verdana" w:hAnsi="Verdana"/>
          <w:sz w:val="16"/>
          <w:szCs w:val="16"/>
        </w:rPr>
        <w:t>Pzp</w:t>
      </w:r>
      <w:proofErr w:type="spellEnd"/>
      <w:r w:rsidRPr="009F3FD4">
        <w:rPr>
          <w:rFonts w:ascii="Verdana" w:hAnsi="Verdana"/>
          <w:sz w:val="16"/>
          <w:szCs w:val="16"/>
        </w:rPr>
        <w:t xml:space="preserve"> dla tej czynności; na powyższe nie przysługuje odwołanie.</w:t>
      </w:r>
    </w:p>
    <w:p w:rsidR="00F25AF6" w:rsidRPr="009F3FD4" w:rsidRDefault="00F25AF6" w:rsidP="009F3FD4">
      <w:pPr>
        <w:spacing w:line="276" w:lineRule="auto"/>
        <w:jc w:val="both"/>
        <w:rPr>
          <w:rFonts w:ascii="Verdana" w:hAnsi="Verdana"/>
          <w:sz w:val="16"/>
          <w:szCs w:val="16"/>
        </w:rPr>
      </w:pPr>
      <w:r w:rsidRPr="009F3FD4">
        <w:rPr>
          <w:rFonts w:ascii="Verdana" w:hAnsi="Verdana"/>
          <w:sz w:val="16"/>
          <w:szCs w:val="16"/>
        </w:rPr>
        <w:t>2. Odwołanie przysługuje wyłącznie od niezgodnej z przepisami ustawy czynności Zamawiającego podjętej w postępowaniu o udzielenie zamówienia lub zaniechania czynności, do której Zamawiający jest zobowiązany na podstawie ustawy:</w:t>
      </w:r>
    </w:p>
    <w:p w:rsidR="00F25AF6" w:rsidRPr="009F3FD4" w:rsidRDefault="00F25AF6" w:rsidP="009F3FD4">
      <w:pPr>
        <w:spacing w:line="276" w:lineRule="auto"/>
        <w:jc w:val="both"/>
        <w:rPr>
          <w:rFonts w:ascii="Verdana" w:hAnsi="Verdana"/>
          <w:sz w:val="16"/>
          <w:szCs w:val="16"/>
        </w:rPr>
      </w:pPr>
      <w:r w:rsidRPr="009F3FD4">
        <w:rPr>
          <w:rFonts w:ascii="Verdana" w:hAnsi="Verdana"/>
          <w:sz w:val="16"/>
          <w:szCs w:val="16"/>
        </w:rPr>
        <w:t xml:space="preserve">2.1  Jeżeli wartość zamówienia jest mniejsza niż kwoty określone w przepisach wydanych na podstawie art. 11 ust. 8 ustawy </w:t>
      </w:r>
      <w:proofErr w:type="spellStart"/>
      <w:r w:rsidRPr="009F3FD4">
        <w:rPr>
          <w:rFonts w:ascii="Verdana" w:hAnsi="Verdana"/>
          <w:sz w:val="16"/>
          <w:szCs w:val="16"/>
        </w:rPr>
        <w:t>Pzp</w:t>
      </w:r>
      <w:proofErr w:type="spellEnd"/>
      <w:r w:rsidRPr="009F3FD4">
        <w:rPr>
          <w:rFonts w:ascii="Verdana" w:hAnsi="Verdana"/>
          <w:sz w:val="16"/>
          <w:szCs w:val="16"/>
        </w:rPr>
        <w:t>, odwołanie przysługuje wyłącznie wobec czynności:</w:t>
      </w:r>
    </w:p>
    <w:p w:rsidR="00F25AF6" w:rsidRPr="009F3FD4" w:rsidRDefault="00F25AF6" w:rsidP="009F3FD4">
      <w:pPr>
        <w:spacing w:line="276" w:lineRule="auto"/>
        <w:ind w:firstLine="708"/>
        <w:jc w:val="both"/>
        <w:rPr>
          <w:rFonts w:ascii="Verdana" w:hAnsi="Verdana"/>
          <w:sz w:val="16"/>
          <w:szCs w:val="16"/>
        </w:rPr>
      </w:pPr>
      <w:r w:rsidRPr="009F3FD4">
        <w:rPr>
          <w:rFonts w:ascii="Verdana" w:hAnsi="Verdana"/>
          <w:sz w:val="16"/>
          <w:szCs w:val="16"/>
        </w:rPr>
        <w:t>a. wyboru trybu negocjacji bez ogłoszenia, zamówienia z wolnej ręki lub zapytania o cenę;</w:t>
      </w:r>
    </w:p>
    <w:p w:rsidR="00F25AF6" w:rsidRPr="009F3FD4" w:rsidRDefault="00F25AF6" w:rsidP="009F3FD4">
      <w:pPr>
        <w:spacing w:line="276" w:lineRule="auto"/>
        <w:ind w:firstLine="708"/>
        <w:jc w:val="both"/>
        <w:rPr>
          <w:rFonts w:ascii="Verdana" w:hAnsi="Verdana"/>
          <w:sz w:val="16"/>
          <w:szCs w:val="16"/>
        </w:rPr>
      </w:pPr>
      <w:r w:rsidRPr="009F3FD4">
        <w:rPr>
          <w:rFonts w:ascii="Verdana" w:hAnsi="Verdana"/>
          <w:sz w:val="16"/>
          <w:szCs w:val="16"/>
        </w:rPr>
        <w:t>b. określenia warunków udziału w postępowaniu;</w:t>
      </w:r>
    </w:p>
    <w:p w:rsidR="00F25AF6" w:rsidRPr="009F3FD4" w:rsidRDefault="00F25AF6" w:rsidP="009F3FD4">
      <w:pPr>
        <w:spacing w:line="276" w:lineRule="auto"/>
        <w:ind w:firstLine="708"/>
        <w:jc w:val="both"/>
        <w:rPr>
          <w:rFonts w:ascii="Verdana" w:hAnsi="Verdana"/>
          <w:sz w:val="16"/>
          <w:szCs w:val="16"/>
        </w:rPr>
      </w:pPr>
      <w:r w:rsidRPr="009F3FD4">
        <w:rPr>
          <w:rFonts w:ascii="Verdana" w:hAnsi="Verdana"/>
          <w:sz w:val="16"/>
          <w:szCs w:val="16"/>
        </w:rPr>
        <w:t>c. wykluczenia odwołującego z postępowania o udzielenie zamówienia;</w:t>
      </w:r>
    </w:p>
    <w:p w:rsidR="00F25AF6" w:rsidRPr="009F3FD4" w:rsidRDefault="00F25AF6" w:rsidP="009F3FD4">
      <w:pPr>
        <w:spacing w:line="276" w:lineRule="auto"/>
        <w:ind w:firstLine="708"/>
        <w:jc w:val="both"/>
        <w:rPr>
          <w:rFonts w:ascii="Verdana" w:hAnsi="Verdana"/>
          <w:sz w:val="16"/>
          <w:szCs w:val="16"/>
        </w:rPr>
      </w:pPr>
      <w:r w:rsidRPr="009F3FD4">
        <w:rPr>
          <w:rFonts w:ascii="Verdana" w:hAnsi="Verdana"/>
          <w:sz w:val="16"/>
          <w:szCs w:val="16"/>
        </w:rPr>
        <w:t>d. odrzucenia oferty odwołującego;</w:t>
      </w:r>
    </w:p>
    <w:p w:rsidR="00F25AF6" w:rsidRPr="009F3FD4" w:rsidRDefault="00F25AF6" w:rsidP="009F3FD4">
      <w:pPr>
        <w:spacing w:line="276" w:lineRule="auto"/>
        <w:ind w:firstLine="708"/>
        <w:jc w:val="both"/>
        <w:rPr>
          <w:rFonts w:ascii="Verdana" w:hAnsi="Verdana"/>
          <w:sz w:val="16"/>
          <w:szCs w:val="16"/>
        </w:rPr>
      </w:pPr>
      <w:r w:rsidRPr="009F3FD4">
        <w:rPr>
          <w:rFonts w:ascii="Verdana" w:hAnsi="Verdana"/>
          <w:sz w:val="16"/>
          <w:szCs w:val="16"/>
        </w:rPr>
        <w:t>e. opisu przedmiotu zamówienia;</w:t>
      </w:r>
    </w:p>
    <w:p w:rsidR="00F25AF6" w:rsidRPr="009F3FD4" w:rsidRDefault="00F25AF6" w:rsidP="009F3FD4">
      <w:pPr>
        <w:spacing w:line="276" w:lineRule="auto"/>
        <w:ind w:firstLine="708"/>
        <w:jc w:val="both"/>
        <w:rPr>
          <w:rFonts w:ascii="Verdana" w:hAnsi="Verdana"/>
          <w:sz w:val="16"/>
          <w:szCs w:val="16"/>
        </w:rPr>
      </w:pPr>
      <w:r w:rsidRPr="009F3FD4">
        <w:rPr>
          <w:rFonts w:ascii="Verdana" w:hAnsi="Verdana"/>
          <w:sz w:val="16"/>
          <w:szCs w:val="16"/>
        </w:rPr>
        <w:t>f. wyboru najkorzystniejszej oferty.</w:t>
      </w:r>
    </w:p>
    <w:p w:rsidR="00F25AF6" w:rsidRPr="009F3FD4" w:rsidRDefault="00F25AF6" w:rsidP="009F3FD4">
      <w:pPr>
        <w:spacing w:line="276" w:lineRule="auto"/>
        <w:jc w:val="both"/>
        <w:rPr>
          <w:rFonts w:ascii="Verdana" w:hAnsi="Verdana"/>
          <w:sz w:val="16"/>
          <w:szCs w:val="16"/>
        </w:rPr>
      </w:pPr>
      <w:r w:rsidRPr="009F3FD4">
        <w:rPr>
          <w:rFonts w:ascii="Verdana" w:hAnsi="Verdana"/>
          <w:sz w:val="16"/>
          <w:szCs w:val="16"/>
        </w:rPr>
        <w:t>2.2 Zamawiający przesyła niezwłocznie, nie później niż w terminie 2 dni od dnia otrzymania, kopię odwołania innym Wykonawcom uczestniczącym w postępowaniu o udzielenie zamówienia, a jeżeli odwołanie dotyczy treści ogłoszenia o zamówieniu lub postanowień SIWZ, zamieszcza ją również na stronie internetowej, na której jest zamieszczone ogłoszenie o zamówieniu lub jest udostępniona SIWZ, wzywając Wykonawców do przystąpienia do postępowania odwoławczego.</w:t>
      </w:r>
    </w:p>
    <w:p w:rsidR="00F25AF6" w:rsidRPr="009F3FD4" w:rsidRDefault="00F25AF6" w:rsidP="009F3FD4">
      <w:pPr>
        <w:spacing w:line="276" w:lineRule="auto"/>
        <w:jc w:val="both"/>
        <w:rPr>
          <w:rFonts w:ascii="Verdana" w:hAnsi="Verdana"/>
          <w:sz w:val="16"/>
          <w:szCs w:val="16"/>
        </w:rPr>
      </w:pPr>
      <w:r w:rsidRPr="009F3FD4">
        <w:rPr>
          <w:rFonts w:ascii="Verdana" w:hAnsi="Verdana"/>
          <w:sz w:val="16"/>
          <w:szCs w:val="16"/>
        </w:rPr>
        <w:t>2.3 Wykonawca może zgłosić przystąpienie do postępowania odwoławczego w terminie 3 dni od dnia otrzymania kopii odwołania, wskazując stronę, do której przystępuje, i interes w uzyskaniu rozstrzygnięcia na korzyść strony, do której przystępuje.</w:t>
      </w:r>
    </w:p>
    <w:p w:rsidR="00F25AF6" w:rsidRPr="009F3FD4" w:rsidRDefault="00F25AF6" w:rsidP="009F3FD4">
      <w:pPr>
        <w:spacing w:line="276" w:lineRule="auto"/>
        <w:jc w:val="both"/>
        <w:rPr>
          <w:rFonts w:ascii="Verdana" w:hAnsi="Verdana"/>
          <w:sz w:val="16"/>
          <w:szCs w:val="16"/>
        </w:rPr>
      </w:pPr>
      <w:r w:rsidRPr="009F3FD4">
        <w:rPr>
          <w:rFonts w:ascii="Verdana" w:hAnsi="Verdana"/>
          <w:sz w:val="16"/>
          <w:szCs w:val="16"/>
        </w:rPr>
        <w:t>2.4 O oddaleniu odwołania lub jego uwzględnieniu Izba orzeka w wyroku.</w:t>
      </w:r>
    </w:p>
    <w:p w:rsidR="00F25AF6" w:rsidRPr="009F3FD4" w:rsidRDefault="00F25AF6" w:rsidP="009F3FD4">
      <w:pPr>
        <w:spacing w:line="276" w:lineRule="auto"/>
        <w:jc w:val="both"/>
        <w:rPr>
          <w:rFonts w:ascii="Verdana" w:hAnsi="Verdana"/>
          <w:sz w:val="16"/>
          <w:szCs w:val="16"/>
        </w:rPr>
      </w:pPr>
      <w:r w:rsidRPr="009F3FD4">
        <w:rPr>
          <w:rFonts w:ascii="Verdana" w:hAnsi="Verdana"/>
          <w:sz w:val="16"/>
          <w:szCs w:val="16"/>
        </w:rPr>
        <w:t>2.5 Odwołanie wnosi się do Prezesa Izby przesyłając jego kopię Zamawiającemu przed upływem terminu do wniesienia odwołania w taki sposób, aby mógł on zapoznać się z jego treścią przed upływem tego terminu.</w:t>
      </w:r>
    </w:p>
    <w:p w:rsidR="00F25AF6" w:rsidRPr="009F3FD4" w:rsidRDefault="00F25AF6" w:rsidP="009F3FD4">
      <w:pPr>
        <w:spacing w:line="276" w:lineRule="auto"/>
        <w:jc w:val="both"/>
        <w:rPr>
          <w:rFonts w:ascii="Verdana" w:hAnsi="Verdana"/>
          <w:sz w:val="16"/>
          <w:szCs w:val="16"/>
        </w:rPr>
      </w:pPr>
      <w:r w:rsidRPr="009F3FD4">
        <w:rPr>
          <w:rFonts w:ascii="Verdana" w:hAnsi="Verdana"/>
          <w:sz w:val="16"/>
          <w:szCs w:val="16"/>
        </w:rPr>
        <w:t xml:space="preserve">2.6 Odwołanie wnosi się w terminach określonych w art. 182 ustawy </w:t>
      </w:r>
      <w:proofErr w:type="spellStart"/>
      <w:r w:rsidRPr="009F3FD4">
        <w:rPr>
          <w:rFonts w:ascii="Verdana" w:hAnsi="Verdana"/>
          <w:sz w:val="16"/>
          <w:szCs w:val="16"/>
        </w:rPr>
        <w:t>Pzp</w:t>
      </w:r>
      <w:proofErr w:type="spellEnd"/>
      <w:r w:rsidRPr="009F3FD4">
        <w:rPr>
          <w:rFonts w:ascii="Verdana" w:hAnsi="Verdana"/>
          <w:sz w:val="16"/>
          <w:szCs w:val="16"/>
        </w:rPr>
        <w:t>.</w:t>
      </w:r>
    </w:p>
    <w:p w:rsidR="00F25AF6" w:rsidRPr="009F3FD4" w:rsidRDefault="00F25AF6" w:rsidP="009F3FD4">
      <w:pPr>
        <w:spacing w:line="276" w:lineRule="auto"/>
        <w:jc w:val="both"/>
        <w:rPr>
          <w:rFonts w:ascii="Verdana" w:hAnsi="Verdana"/>
          <w:sz w:val="16"/>
          <w:szCs w:val="16"/>
        </w:rPr>
      </w:pPr>
      <w:r w:rsidRPr="009F3FD4">
        <w:rPr>
          <w:rFonts w:ascii="Verdana" w:hAnsi="Verdana"/>
          <w:sz w:val="16"/>
          <w:szCs w:val="16"/>
        </w:rPr>
        <w:t>3. Skarga do sądu:</w:t>
      </w:r>
    </w:p>
    <w:p w:rsidR="00F25AF6" w:rsidRPr="009F3FD4" w:rsidRDefault="00F25AF6" w:rsidP="009F3FD4">
      <w:pPr>
        <w:spacing w:line="276" w:lineRule="auto"/>
        <w:jc w:val="both"/>
        <w:rPr>
          <w:rFonts w:ascii="Verdana" w:hAnsi="Verdana"/>
          <w:sz w:val="16"/>
          <w:szCs w:val="16"/>
        </w:rPr>
      </w:pPr>
      <w:r w:rsidRPr="009F3FD4">
        <w:rPr>
          <w:rFonts w:ascii="Verdana" w:hAnsi="Verdana"/>
          <w:sz w:val="16"/>
          <w:szCs w:val="16"/>
        </w:rPr>
        <w:t>3.1. Na orzeczenie Izby stronom oraz uczestnikom postępowania odwoławczego przysługuje skarga do sądu.</w:t>
      </w:r>
    </w:p>
    <w:p w:rsidR="00F25AF6" w:rsidRPr="009F3FD4" w:rsidRDefault="00F25AF6" w:rsidP="009F3FD4">
      <w:pPr>
        <w:spacing w:line="276" w:lineRule="auto"/>
        <w:jc w:val="both"/>
        <w:rPr>
          <w:rFonts w:ascii="Verdana" w:hAnsi="Verdana"/>
          <w:sz w:val="16"/>
          <w:szCs w:val="16"/>
        </w:rPr>
      </w:pPr>
      <w:r w:rsidRPr="009F3FD4">
        <w:rPr>
          <w:rFonts w:ascii="Verdana" w:hAnsi="Verdana"/>
          <w:sz w:val="16"/>
          <w:szCs w:val="16"/>
        </w:rPr>
        <w:t>3.2. Skargę wnosi się za pośrednictwem Prezesa Izby w terminie 7 dni od dnia doręczenia orzeczenia Izby, przesyłając jednocześnie jej odpis przeciwnikowi skargi.</w:t>
      </w:r>
    </w:p>
    <w:p w:rsidR="00F25AF6" w:rsidRPr="009F3FD4" w:rsidRDefault="00F25AF6" w:rsidP="009F3FD4">
      <w:pPr>
        <w:spacing w:line="276" w:lineRule="auto"/>
        <w:jc w:val="both"/>
        <w:rPr>
          <w:rFonts w:ascii="Verdana" w:hAnsi="Verdana"/>
          <w:sz w:val="16"/>
          <w:szCs w:val="16"/>
        </w:rPr>
      </w:pPr>
      <w:r w:rsidRPr="009F3FD4">
        <w:rPr>
          <w:rFonts w:ascii="Verdana" w:hAnsi="Verdana"/>
          <w:sz w:val="16"/>
          <w:szCs w:val="16"/>
        </w:rPr>
        <w:t>3.3. Prezes Izby przekazuje skargę wraz z aktami postępowania odwoławczego właściwemu sądowi w terminie 7 dni od dnia jej otrzymania.</w:t>
      </w:r>
    </w:p>
    <w:p w:rsidR="00F25AF6" w:rsidRPr="009F3FD4" w:rsidRDefault="00F25AF6" w:rsidP="009F3FD4">
      <w:pPr>
        <w:spacing w:line="276" w:lineRule="auto"/>
        <w:jc w:val="both"/>
        <w:rPr>
          <w:rFonts w:ascii="Verdana" w:hAnsi="Verdana"/>
          <w:sz w:val="16"/>
          <w:szCs w:val="16"/>
        </w:rPr>
      </w:pPr>
      <w:r w:rsidRPr="009F3FD4">
        <w:rPr>
          <w:rFonts w:ascii="Verdana" w:hAnsi="Verdana"/>
          <w:sz w:val="16"/>
          <w:szCs w:val="16"/>
        </w:rPr>
        <w:lastRenderedPageBreak/>
        <w:t>Skarga powinna czynić zadość wymaganiom przewidzianym dla pisma procesowego oraz zawierać oznaczenie zaskarżonego orzeczenia, przytoczenie zarzutów, zwięzłe ich uzasadnienie, wskazanie dowodów, a także wniosek o uchylenie orzeczenia lub zmianę orzeczenia w całości lub części.</w:t>
      </w:r>
    </w:p>
    <w:p w:rsidR="00F25AF6" w:rsidRPr="009F3FD4" w:rsidRDefault="00F25AF6" w:rsidP="009F3FD4">
      <w:pPr>
        <w:spacing w:line="276" w:lineRule="auto"/>
        <w:jc w:val="both"/>
        <w:rPr>
          <w:rFonts w:ascii="Verdana" w:hAnsi="Verdana"/>
          <w:sz w:val="16"/>
          <w:szCs w:val="16"/>
        </w:rPr>
      </w:pPr>
      <w:r w:rsidRPr="009F3FD4">
        <w:rPr>
          <w:rFonts w:ascii="Verdana" w:hAnsi="Verdana"/>
          <w:sz w:val="16"/>
          <w:szCs w:val="16"/>
        </w:rPr>
        <w:t>Sąd rozpoznaje sprawę niezwłocznie, nie później jednak niż w terminie 1 miesiąca od dnia wpływu skargi do sądu.</w:t>
      </w:r>
    </w:p>
    <w:p w:rsidR="00F25AF6" w:rsidRPr="009F3FD4" w:rsidRDefault="00F25AF6" w:rsidP="009F3FD4">
      <w:pPr>
        <w:spacing w:line="276" w:lineRule="auto"/>
        <w:jc w:val="both"/>
        <w:rPr>
          <w:rFonts w:ascii="Verdana" w:hAnsi="Verdana"/>
          <w:sz w:val="16"/>
          <w:szCs w:val="16"/>
        </w:rPr>
      </w:pPr>
      <w:r w:rsidRPr="009F3FD4">
        <w:rPr>
          <w:rFonts w:ascii="Verdana" w:hAnsi="Verdana"/>
          <w:sz w:val="16"/>
          <w:szCs w:val="16"/>
        </w:rPr>
        <w:t>Od wyroku sądu lub postanowienia kończącego postępowanie w sprawie nie przysługuje skarga kasacyjna.</w:t>
      </w:r>
    </w:p>
    <w:p w:rsidR="00F25AF6" w:rsidRPr="009F3FD4" w:rsidRDefault="00F25AF6" w:rsidP="009F3FD4">
      <w:pPr>
        <w:spacing w:line="276" w:lineRule="auto"/>
        <w:jc w:val="both"/>
        <w:rPr>
          <w:rFonts w:ascii="Verdana" w:hAnsi="Verdana"/>
          <w:sz w:val="16"/>
          <w:szCs w:val="16"/>
        </w:rPr>
      </w:pPr>
      <w:r w:rsidRPr="009F3FD4">
        <w:rPr>
          <w:rFonts w:ascii="Verdana" w:hAnsi="Verdana"/>
          <w:sz w:val="16"/>
          <w:szCs w:val="16"/>
        </w:rPr>
        <w:t>3.4. Przepisy dotyczące środków ochrony prawnej znajdują się w art. 179 – 198g ustawy PZP.</w:t>
      </w:r>
    </w:p>
    <w:p w:rsidR="00F25AF6" w:rsidRPr="009F3FD4" w:rsidRDefault="00F25AF6" w:rsidP="009F3FD4">
      <w:pPr>
        <w:spacing w:line="276" w:lineRule="auto"/>
        <w:jc w:val="both"/>
        <w:rPr>
          <w:rFonts w:ascii="Verdana" w:hAnsi="Verdana" w:cs="Verdana"/>
          <w:sz w:val="16"/>
          <w:szCs w:val="16"/>
        </w:rPr>
      </w:pPr>
    </w:p>
    <w:p w:rsidR="00F25AF6" w:rsidRPr="009F3FD4" w:rsidRDefault="00F25AF6" w:rsidP="009F3FD4">
      <w:pPr>
        <w:spacing w:line="276" w:lineRule="auto"/>
        <w:jc w:val="both"/>
        <w:rPr>
          <w:rFonts w:ascii="Verdana" w:hAnsi="Verdana" w:cs="Verdana"/>
          <w:sz w:val="16"/>
          <w:szCs w:val="16"/>
        </w:rPr>
      </w:pPr>
      <w:r w:rsidRPr="009F3FD4">
        <w:rPr>
          <w:rFonts w:ascii="Verdana" w:hAnsi="Verdana" w:cs="Verdana"/>
          <w:b/>
          <w:sz w:val="16"/>
          <w:szCs w:val="16"/>
        </w:rPr>
        <w:t>XIX. Aukcja elektroniczna</w:t>
      </w:r>
    </w:p>
    <w:p w:rsidR="00F25AF6" w:rsidRPr="009F3FD4" w:rsidRDefault="00F25AF6" w:rsidP="009F3FD4">
      <w:pPr>
        <w:spacing w:line="276" w:lineRule="auto"/>
        <w:jc w:val="both"/>
        <w:rPr>
          <w:rFonts w:ascii="Verdana" w:hAnsi="Verdana" w:cs="Verdana"/>
          <w:sz w:val="16"/>
          <w:szCs w:val="16"/>
        </w:rPr>
      </w:pPr>
      <w:r w:rsidRPr="009F3FD4">
        <w:rPr>
          <w:rFonts w:ascii="Verdana" w:hAnsi="Verdana" w:cs="Verdana"/>
          <w:sz w:val="16"/>
          <w:szCs w:val="16"/>
        </w:rPr>
        <w:t>W postępowaniu nie jest przewidziany wybór najkorzystniejszej oferty z zastosowaniem aukcji elektronicznej.</w:t>
      </w:r>
    </w:p>
    <w:p w:rsidR="00F25AF6" w:rsidRPr="009F3FD4" w:rsidRDefault="00F25AF6" w:rsidP="009F3FD4">
      <w:pPr>
        <w:spacing w:line="276" w:lineRule="auto"/>
        <w:jc w:val="both"/>
        <w:rPr>
          <w:rFonts w:ascii="Verdana" w:hAnsi="Verdana" w:cs="Verdana"/>
          <w:sz w:val="16"/>
          <w:szCs w:val="16"/>
        </w:rPr>
      </w:pPr>
    </w:p>
    <w:p w:rsidR="00F25AF6" w:rsidRPr="009F3FD4" w:rsidRDefault="00F25AF6" w:rsidP="009F3FD4">
      <w:pPr>
        <w:spacing w:line="276" w:lineRule="auto"/>
        <w:jc w:val="both"/>
        <w:rPr>
          <w:rFonts w:ascii="Verdana" w:hAnsi="Verdana" w:cs="Verdana"/>
          <w:sz w:val="16"/>
          <w:szCs w:val="16"/>
        </w:rPr>
      </w:pPr>
      <w:r w:rsidRPr="009F3FD4">
        <w:rPr>
          <w:rFonts w:ascii="Verdana" w:hAnsi="Verdana" w:cs="Verdana"/>
          <w:b/>
          <w:bCs/>
          <w:sz w:val="16"/>
          <w:szCs w:val="16"/>
        </w:rPr>
        <w:t>XX. Inne</w:t>
      </w:r>
    </w:p>
    <w:p w:rsidR="00F25AF6" w:rsidRPr="009F3FD4" w:rsidRDefault="00F25AF6" w:rsidP="009F3FD4">
      <w:pPr>
        <w:spacing w:line="276" w:lineRule="auto"/>
        <w:jc w:val="both"/>
        <w:rPr>
          <w:rFonts w:ascii="Verdana" w:hAnsi="Verdana" w:cs="Verdana"/>
          <w:sz w:val="16"/>
          <w:szCs w:val="16"/>
        </w:rPr>
      </w:pPr>
      <w:r w:rsidRPr="009F3FD4">
        <w:rPr>
          <w:rFonts w:ascii="Verdana" w:hAnsi="Verdana" w:cs="Verdana"/>
          <w:sz w:val="16"/>
          <w:szCs w:val="16"/>
        </w:rPr>
        <w:t>Do spraw nieuregulowanych w niniejszej SIWZ mają zastosowanie przepisy ustawy z dnia 29 stycznia 2004 roku Prawo zamówień publicznych. (</w:t>
      </w:r>
      <w:proofErr w:type="spellStart"/>
      <w:r w:rsidRPr="009F3FD4">
        <w:rPr>
          <w:rFonts w:ascii="Verdana" w:hAnsi="Verdana" w:cs="Verdana"/>
          <w:sz w:val="16"/>
          <w:szCs w:val="16"/>
        </w:rPr>
        <w:t>t.j</w:t>
      </w:r>
      <w:proofErr w:type="spellEnd"/>
      <w:r w:rsidRPr="009F3FD4">
        <w:rPr>
          <w:rFonts w:ascii="Verdana" w:hAnsi="Verdana" w:cs="Verdana"/>
          <w:sz w:val="16"/>
          <w:szCs w:val="16"/>
        </w:rPr>
        <w:t>. Dz. U. 2017r., poz. 1579 ze zm.).</w:t>
      </w:r>
    </w:p>
    <w:p w:rsidR="00F25AF6" w:rsidRPr="009F3FD4" w:rsidRDefault="00F25AF6" w:rsidP="009F3FD4">
      <w:pPr>
        <w:spacing w:line="276" w:lineRule="auto"/>
        <w:jc w:val="both"/>
        <w:rPr>
          <w:rFonts w:ascii="Verdana" w:hAnsi="Verdana" w:cs="Verdana"/>
          <w:sz w:val="16"/>
          <w:szCs w:val="16"/>
        </w:rPr>
      </w:pPr>
    </w:p>
    <w:p w:rsidR="00F25AF6" w:rsidRPr="009F3FD4" w:rsidRDefault="00F25AF6" w:rsidP="009F3FD4">
      <w:pPr>
        <w:spacing w:line="276" w:lineRule="auto"/>
        <w:jc w:val="both"/>
        <w:rPr>
          <w:rFonts w:ascii="Verdana" w:hAnsi="Verdana" w:cs="Verdana"/>
          <w:sz w:val="16"/>
          <w:szCs w:val="16"/>
        </w:rPr>
      </w:pPr>
    </w:p>
    <w:p w:rsidR="00F25AF6" w:rsidRDefault="00F25AF6" w:rsidP="009F3FD4">
      <w:pPr>
        <w:spacing w:line="276" w:lineRule="auto"/>
        <w:jc w:val="both"/>
        <w:rPr>
          <w:rFonts w:ascii="Verdana" w:hAnsi="Verdana" w:cs="Verdana"/>
          <w:sz w:val="16"/>
          <w:szCs w:val="16"/>
          <w:u w:val="single"/>
        </w:rPr>
      </w:pPr>
      <w:r w:rsidRPr="00223142">
        <w:rPr>
          <w:rFonts w:ascii="Verdana" w:hAnsi="Verdana" w:cs="Verdana"/>
          <w:sz w:val="16"/>
          <w:szCs w:val="16"/>
          <w:u w:val="single"/>
        </w:rPr>
        <w:t>Załącznikami do niniejszego dokumentu są:</w:t>
      </w:r>
    </w:p>
    <w:p w:rsidR="00223142" w:rsidRPr="00223142" w:rsidRDefault="00223142" w:rsidP="009F3FD4">
      <w:pPr>
        <w:spacing w:line="276" w:lineRule="auto"/>
        <w:jc w:val="both"/>
        <w:rPr>
          <w:rFonts w:ascii="Verdana" w:hAnsi="Verdana" w:cs="Verdana"/>
          <w:sz w:val="16"/>
          <w:szCs w:val="16"/>
          <w:u w:val="single"/>
        </w:rPr>
      </w:pPr>
    </w:p>
    <w:p w:rsidR="00F25AF6" w:rsidRPr="009F3FD4" w:rsidRDefault="00F25AF6" w:rsidP="009F3FD4">
      <w:pPr>
        <w:spacing w:line="276" w:lineRule="auto"/>
        <w:jc w:val="both"/>
        <w:rPr>
          <w:rFonts w:ascii="Verdana" w:hAnsi="Verdana" w:cs="Verdana"/>
          <w:sz w:val="16"/>
          <w:szCs w:val="16"/>
        </w:rPr>
      </w:pPr>
      <w:r w:rsidRPr="009F3FD4">
        <w:rPr>
          <w:rFonts w:ascii="Verdana" w:hAnsi="Verdana" w:cs="Verdana"/>
          <w:sz w:val="16"/>
          <w:szCs w:val="16"/>
        </w:rPr>
        <w:t>nr 1 - Formularz ofertowy,</w:t>
      </w:r>
    </w:p>
    <w:p w:rsidR="00F25AF6" w:rsidRPr="009F3FD4" w:rsidRDefault="00F25AF6" w:rsidP="009F3FD4">
      <w:pPr>
        <w:spacing w:line="276" w:lineRule="auto"/>
        <w:jc w:val="both"/>
        <w:rPr>
          <w:rFonts w:ascii="Verdana" w:hAnsi="Verdana" w:cs="Verdana"/>
          <w:sz w:val="16"/>
          <w:szCs w:val="16"/>
        </w:rPr>
      </w:pPr>
      <w:r w:rsidRPr="009F3FD4">
        <w:rPr>
          <w:rFonts w:ascii="Verdana" w:hAnsi="Verdana" w:cs="Verdana"/>
          <w:sz w:val="16"/>
          <w:szCs w:val="16"/>
        </w:rPr>
        <w:t xml:space="preserve">nr 2 – Formularz </w:t>
      </w:r>
      <w:r w:rsidR="00223142">
        <w:rPr>
          <w:rFonts w:ascii="Verdana" w:hAnsi="Verdana" w:cs="Verdana"/>
          <w:sz w:val="16"/>
          <w:szCs w:val="16"/>
        </w:rPr>
        <w:t xml:space="preserve">asortymentowo </w:t>
      </w:r>
      <w:r w:rsidRPr="009F3FD4">
        <w:rPr>
          <w:rFonts w:ascii="Verdana" w:hAnsi="Verdana" w:cs="Verdana"/>
          <w:sz w:val="16"/>
          <w:szCs w:val="16"/>
        </w:rPr>
        <w:t>cenowy,</w:t>
      </w:r>
    </w:p>
    <w:p w:rsidR="00F25AF6" w:rsidRPr="009F3FD4" w:rsidRDefault="00F25AF6" w:rsidP="009F3FD4">
      <w:pPr>
        <w:spacing w:line="276" w:lineRule="auto"/>
        <w:jc w:val="both"/>
        <w:rPr>
          <w:rFonts w:ascii="Verdana" w:hAnsi="Verdana" w:cs="Verdana"/>
          <w:sz w:val="16"/>
          <w:szCs w:val="16"/>
        </w:rPr>
      </w:pPr>
      <w:r w:rsidRPr="009F3FD4">
        <w:rPr>
          <w:rFonts w:ascii="Verdana" w:hAnsi="Verdana" w:cs="Verdana"/>
          <w:sz w:val="16"/>
          <w:szCs w:val="16"/>
        </w:rPr>
        <w:t>nr 3 – Oświadczenie o spełnianiu warunków oraz o niepodleganiu wykluczeniu,</w:t>
      </w:r>
    </w:p>
    <w:p w:rsidR="00F25AF6" w:rsidRPr="009F3FD4" w:rsidRDefault="00F25AF6" w:rsidP="009F3FD4">
      <w:pPr>
        <w:spacing w:line="276" w:lineRule="auto"/>
        <w:jc w:val="both"/>
        <w:rPr>
          <w:rFonts w:ascii="Verdana" w:hAnsi="Verdana" w:cs="Verdana"/>
          <w:sz w:val="16"/>
          <w:szCs w:val="16"/>
        </w:rPr>
      </w:pPr>
      <w:r w:rsidRPr="009F3FD4">
        <w:rPr>
          <w:rFonts w:ascii="Verdana" w:hAnsi="Verdana" w:cs="Verdana"/>
          <w:sz w:val="16"/>
          <w:szCs w:val="16"/>
        </w:rPr>
        <w:t>nr 4 – Oświadczenie w sprawie grupy kapitałowej</w:t>
      </w:r>
    </w:p>
    <w:p w:rsidR="00F25AF6" w:rsidRPr="009F3FD4" w:rsidRDefault="00F25AF6" w:rsidP="009F3FD4">
      <w:pPr>
        <w:spacing w:line="276" w:lineRule="auto"/>
        <w:jc w:val="both"/>
        <w:rPr>
          <w:rFonts w:ascii="Verdana" w:hAnsi="Verdana" w:cs="Verdana"/>
          <w:sz w:val="16"/>
          <w:szCs w:val="16"/>
        </w:rPr>
      </w:pPr>
      <w:r w:rsidRPr="009F3FD4">
        <w:rPr>
          <w:rFonts w:ascii="Verdana" w:hAnsi="Verdana" w:cs="Verdana"/>
          <w:sz w:val="16"/>
          <w:szCs w:val="16"/>
        </w:rPr>
        <w:t>nr 5 – Istotne postanowienia umowy</w:t>
      </w:r>
    </w:p>
    <w:p w:rsidR="00F25AF6" w:rsidRPr="009F3FD4" w:rsidRDefault="00F25AF6" w:rsidP="009F3FD4">
      <w:pPr>
        <w:spacing w:line="276" w:lineRule="auto"/>
        <w:jc w:val="both"/>
        <w:rPr>
          <w:rFonts w:ascii="Verdana" w:hAnsi="Verdana" w:cs="Verdana"/>
          <w:sz w:val="16"/>
          <w:szCs w:val="16"/>
        </w:rPr>
      </w:pPr>
    </w:p>
    <w:p w:rsidR="00F25AF6" w:rsidRPr="009F3FD4" w:rsidRDefault="00F25AF6" w:rsidP="009F3FD4">
      <w:pPr>
        <w:spacing w:line="276" w:lineRule="auto"/>
        <w:jc w:val="both"/>
        <w:rPr>
          <w:rFonts w:ascii="Verdana" w:hAnsi="Verdana" w:cs="Verdana"/>
          <w:sz w:val="16"/>
          <w:szCs w:val="16"/>
        </w:rPr>
      </w:pPr>
      <w:r w:rsidRPr="009F3FD4">
        <w:rPr>
          <w:rFonts w:ascii="Verdana" w:hAnsi="Verdana" w:cs="Verdana"/>
          <w:sz w:val="16"/>
          <w:szCs w:val="16"/>
        </w:rPr>
        <w:tab/>
      </w:r>
    </w:p>
    <w:p w:rsidR="00F25AF6" w:rsidRPr="009F3FD4" w:rsidRDefault="00F25AF6" w:rsidP="009F3FD4">
      <w:pPr>
        <w:spacing w:line="276" w:lineRule="auto"/>
        <w:jc w:val="both"/>
        <w:rPr>
          <w:rFonts w:ascii="Verdana" w:hAnsi="Verdana" w:cs="Verdana"/>
          <w:sz w:val="16"/>
          <w:szCs w:val="16"/>
        </w:rPr>
      </w:pPr>
    </w:p>
    <w:p w:rsidR="00684C64" w:rsidRPr="009F3FD4" w:rsidRDefault="008D50F5" w:rsidP="009F3FD4">
      <w:pPr>
        <w:spacing w:line="276" w:lineRule="auto"/>
        <w:rPr>
          <w:rFonts w:ascii="Verdana" w:hAnsi="Verdana"/>
          <w:sz w:val="16"/>
          <w:szCs w:val="16"/>
        </w:rPr>
      </w:pPr>
    </w:p>
    <w:sectPr w:rsidR="00684C64" w:rsidRPr="009F3FD4">
      <w:footerReference w:type="default" r:id="rId12"/>
      <w:pgSz w:w="11906" w:h="16838"/>
      <w:pgMar w:top="1134" w:right="1134" w:bottom="1134" w:left="1134" w:header="708" w:footer="708" w:gutter="0"/>
      <w:cols w:space="708"/>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50F5" w:rsidRDefault="008D50F5" w:rsidP="002D51EC">
      <w:r>
        <w:separator/>
      </w:r>
    </w:p>
  </w:endnote>
  <w:endnote w:type="continuationSeparator" w:id="0">
    <w:p w:rsidR="008D50F5" w:rsidRDefault="008D50F5" w:rsidP="002D51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1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Mangal">
    <w:altName w:val="Liberation Mono"/>
    <w:panose1 w:val="00000400000000000000"/>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Liberation Serif">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068676"/>
      <w:docPartObj>
        <w:docPartGallery w:val="Page Numbers (Bottom of Page)"/>
        <w:docPartUnique/>
      </w:docPartObj>
    </w:sdtPr>
    <w:sdtEndPr/>
    <w:sdtContent>
      <w:p w:rsidR="002D51EC" w:rsidRDefault="002D51EC">
        <w:pPr>
          <w:pStyle w:val="Stopka"/>
          <w:jc w:val="center"/>
        </w:pPr>
        <w:r>
          <w:fldChar w:fldCharType="begin"/>
        </w:r>
        <w:r>
          <w:instrText>PAGE   \* MERGEFORMAT</w:instrText>
        </w:r>
        <w:r>
          <w:fldChar w:fldCharType="separate"/>
        </w:r>
        <w:r w:rsidR="006A28CE">
          <w:rPr>
            <w:noProof/>
          </w:rPr>
          <w:t>9</w:t>
        </w:r>
        <w:r>
          <w:fldChar w:fldCharType="end"/>
        </w:r>
      </w:p>
    </w:sdtContent>
  </w:sdt>
  <w:p w:rsidR="002D51EC" w:rsidRDefault="002D51E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50F5" w:rsidRDefault="008D50F5" w:rsidP="002D51EC">
      <w:r>
        <w:separator/>
      </w:r>
    </w:p>
  </w:footnote>
  <w:footnote w:type="continuationSeparator" w:id="0">
    <w:p w:rsidR="008D50F5" w:rsidRDefault="008D50F5" w:rsidP="002D51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00C52"/>
    <w:multiLevelType w:val="hybridMultilevel"/>
    <w:tmpl w:val="C478B80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2F575C4"/>
    <w:multiLevelType w:val="hybridMultilevel"/>
    <w:tmpl w:val="53DED2E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nsid w:val="1CA348F0"/>
    <w:multiLevelType w:val="hybridMultilevel"/>
    <w:tmpl w:val="365CB7B0"/>
    <w:lvl w:ilvl="0" w:tplc="04150019">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38DF092D"/>
    <w:multiLevelType w:val="hybridMultilevel"/>
    <w:tmpl w:val="705ABE70"/>
    <w:lvl w:ilvl="0" w:tplc="CF487DE0">
      <w:numFmt w:val="bullet"/>
      <w:lvlText w:val="•"/>
      <w:lvlJc w:val="left"/>
      <w:pPr>
        <w:ind w:left="1065" w:hanging="360"/>
      </w:pPr>
      <w:rPr>
        <w:rFonts w:ascii="Verdana" w:eastAsia="Times New Roman" w:hAnsi="Verdana" w:cs="Verdana" w:hint="default"/>
      </w:rPr>
    </w:lvl>
    <w:lvl w:ilvl="1" w:tplc="04150003" w:tentative="1">
      <w:start w:val="1"/>
      <w:numFmt w:val="bullet"/>
      <w:lvlText w:val="o"/>
      <w:lvlJc w:val="left"/>
      <w:pPr>
        <w:ind w:left="1785" w:hanging="360"/>
      </w:pPr>
      <w:rPr>
        <w:rFonts w:ascii="Courier New" w:hAnsi="Courier New" w:cs="Courier New" w:hint="default"/>
      </w:rPr>
    </w:lvl>
    <w:lvl w:ilvl="2" w:tplc="04150005" w:tentative="1">
      <w:start w:val="1"/>
      <w:numFmt w:val="bullet"/>
      <w:lvlText w:val=""/>
      <w:lvlJc w:val="left"/>
      <w:pPr>
        <w:ind w:left="2505" w:hanging="360"/>
      </w:pPr>
      <w:rPr>
        <w:rFonts w:ascii="Wingdings" w:hAnsi="Wingdings" w:hint="default"/>
      </w:rPr>
    </w:lvl>
    <w:lvl w:ilvl="3" w:tplc="04150001" w:tentative="1">
      <w:start w:val="1"/>
      <w:numFmt w:val="bullet"/>
      <w:lvlText w:val=""/>
      <w:lvlJc w:val="left"/>
      <w:pPr>
        <w:ind w:left="3225" w:hanging="360"/>
      </w:pPr>
      <w:rPr>
        <w:rFonts w:ascii="Symbol" w:hAnsi="Symbol" w:hint="default"/>
      </w:rPr>
    </w:lvl>
    <w:lvl w:ilvl="4" w:tplc="04150003" w:tentative="1">
      <w:start w:val="1"/>
      <w:numFmt w:val="bullet"/>
      <w:lvlText w:val="o"/>
      <w:lvlJc w:val="left"/>
      <w:pPr>
        <w:ind w:left="3945" w:hanging="360"/>
      </w:pPr>
      <w:rPr>
        <w:rFonts w:ascii="Courier New" w:hAnsi="Courier New" w:cs="Courier New" w:hint="default"/>
      </w:rPr>
    </w:lvl>
    <w:lvl w:ilvl="5" w:tplc="04150005" w:tentative="1">
      <w:start w:val="1"/>
      <w:numFmt w:val="bullet"/>
      <w:lvlText w:val=""/>
      <w:lvlJc w:val="left"/>
      <w:pPr>
        <w:ind w:left="4665" w:hanging="360"/>
      </w:pPr>
      <w:rPr>
        <w:rFonts w:ascii="Wingdings" w:hAnsi="Wingdings" w:hint="default"/>
      </w:rPr>
    </w:lvl>
    <w:lvl w:ilvl="6" w:tplc="04150001" w:tentative="1">
      <w:start w:val="1"/>
      <w:numFmt w:val="bullet"/>
      <w:lvlText w:val=""/>
      <w:lvlJc w:val="left"/>
      <w:pPr>
        <w:ind w:left="5385" w:hanging="360"/>
      </w:pPr>
      <w:rPr>
        <w:rFonts w:ascii="Symbol" w:hAnsi="Symbol" w:hint="default"/>
      </w:rPr>
    </w:lvl>
    <w:lvl w:ilvl="7" w:tplc="04150003" w:tentative="1">
      <w:start w:val="1"/>
      <w:numFmt w:val="bullet"/>
      <w:lvlText w:val="o"/>
      <w:lvlJc w:val="left"/>
      <w:pPr>
        <w:ind w:left="6105" w:hanging="360"/>
      </w:pPr>
      <w:rPr>
        <w:rFonts w:ascii="Courier New" w:hAnsi="Courier New" w:cs="Courier New" w:hint="default"/>
      </w:rPr>
    </w:lvl>
    <w:lvl w:ilvl="8" w:tplc="04150005" w:tentative="1">
      <w:start w:val="1"/>
      <w:numFmt w:val="bullet"/>
      <w:lvlText w:val=""/>
      <w:lvlJc w:val="left"/>
      <w:pPr>
        <w:ind w:left="6825" w:hanging="360"/>
      </w:pPr>
      <w:rPr>
        <w:rFonts w:ascii="Wingdings" w:hAnsi="Wingdings" w:hint="default"/>
      </w:rPr>
    </w:lvl>
  </w:abstractNum>
  <w:abstractNum w:abstractNumId="4">
    <w:nsid w:val="52460000"/>
    <w:multiLevelType w:val="hybridMultilevel"/>
    <w:tmpl w:val="1762684A"/>
    <w:lvl w:ilvl="0" w:tplc="04150019">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5">
    <w:nsid w:val="582A7FDB"/>
    <w:multiLevelType w:val="hybridMultilevel"/>
    <w:tmpl w:val="9800E4D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58D234B7"/>
    <w:multiLevelType w:val="hybridMultilevel"/>
    <w:tmpl w:val="C00C2214"/>
    <w:lvl w:ilvl="0" w:tplc="04150001">
      <w:start w:val="1"/>
      <w:numFmt w:val="bullet"/>
      <w:lvlText w:val=""/>
      <w:lvlJc w:val="left"/>
      <w:pPr>
        <w:ind w:left="1428" w:hanging="360"/>
      </w:pPr>
      <w:rPr>
        <w:rFonts w:ascii="Symbol" w:hAnsi="Symbol"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7">
    <w:nsid w:val="6C316996"/>
    <w:multiLevelType w:val="hybridMultilevel"/>
    <w:tmpl w:val="B560C9F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5"/>
  </w:num>
  <w:num w:numId="3">
    <w:abstractNumId w:val="6"/>
  </w:num>
  <w:num w:numId="4">
    <w:abstractNumId w:val="7"/>
  </w:num>
  <w:num w:numId="5">
    <w:abstractNumId w:val="0"/>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B6B"/>
    <w:rsid w:val="0000038C"/>
    <w:rsid w:val="00004F44"/>
    <w:rsid w:val="00045E92"/>
    <w:rsid w:val="00056DDA"/>
    <w:rsid w:val="000800B0"/>
    <w:rsid w:val="00223142"/>
    <w:rsid w:val="00242090"/>
    <w:rsid w:val="002A68A8"/>
    <w:rsid w:val="002D51EC"/>
    <w:rsid w:val="002E0D69"/>
    <w:rsid w:val="003717E3"/>
    <w:rsid w:val="003B4B6B"/>
    <w:rsid w:val="003B687D"/>
    <w:rsid w:val="003C54D8"/>
    <w:rsid w:val="00467F7E"/>
    <w:rsid w:val="004B272B"/>
    <w:rsid w:val="005D6BE9"/>
    <w:rsid w:val="006A28CE"/>
    <w:rsid w:val="00701DA6"/>
    <w:rsid w:val="00743C92"/>
    <w:rsid w:val="00744FD5"/>
    <w:rsid w:val="00775B58"/>
    <w:rsid w:val="008D50F5"/>
    <w:rsid w:val="009F3FD4"/>
    <w:rsid w:val="00AA1346"/>
    <w:rsid w:val="00AC593A"/>
    <w:rsid w:val="00B44D39"/>
    <w:rsid w:val="00C46C4B"/>
    <w:rsid w:val="00C52BCD"/>
    <w:rsid w:val="00DF1B82"/>
    <w:rsid w:val="00DF46A1"/>
    <w:rsid w:val="00EB24C3"/>
    <w:rsid w:val="00F14150"/>
    <w:rsid w:val="00F25AF6"/>
    <w:rsid w:val="00F354F9"/>
    <w:rsid w:val="00F570D2"/>
    <w:rsid w:val="00F639A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25AF6"/>
    <w:pPr>
      <w:widowControl w:val="0"/>
      <w:suppressAutoHyphens/>
      <w:spacing w:after="0" w:line="240" w:lineRule="auto"/>
    </w:pPr>
    <w:rPr>
      <w:rFonts w:ascii="Times New Roman" w:eastAsia="Times New Roman" w:hAnsi="Times New Roman" w:cs="Times New Roman"/>
      <w:kern w:val="1"/>
      <w:sz w:val="24"/>
      <w:szCs w:val="20"/>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F25AF6"/>
    <w:rPr>
      <w:color w:val="000080"/>
      <w:u w:val="single"/>
    </w:rPr>
  </w:style>
  <w:style w:type="paragraph" w:styleId="Akapitzlist">
    <w:name w:val="List Paragraph"/>
    <w:basedOn w:val="Normalny"/>
    <w:uiPriority w:val="34"/>
    <w:qFormat/>
    <w:rsid w:val="00045E92"/>
    <w:pPr>
      <w:ind w:left="720"/>
      <w:contextualSpacing/>
    </w:pPr>
    <w:rPr>
      <w:rFonts w:cs="Mangal"/>
    </w:rPr>
  </w:style>
  <w:style w:type="paragraph" w:styleId="Tekstdymka">
    <w:name w:val="Balloon Text"/>
    <w:basedOn w:val="Normalny"/>
    <w:link w:val="TekstdymkaZnak"/>
    <w:uiPriority w:val="99"/>
    <w:semiHidden/>
    <w:unhideWhenUsed/>
    <w:rsid w:val="00701DA6"/>
    <w:rPr>
      <w:rFonts w:ascii="Tahoma" w:hAnsi="Tahoma" w:cs="Mangal"/>
      <w:sz w:val="16"/>
      <w:szCs w:val="14"/>
    </w:rPr>
  </w:style>
  <w:style w:type="character" w:customStyle="1" w:styleId="TekstdymkaZnak">
    <w:name w:val="Tekst dymka Znak"/>
    <w:basedOn w:val="Domylnaczcionkaakapitu"/>
    <w:link w:val="Tekstdymka"/>
    <w:uiPriority w:val="99"/>
    <w:semiHidden/>
    <w:rsid w:val="00701DA6"/>
    <w:rPr>
      <w:rFonts w:ascii="Tahoma" w:eastAsia="Times New Roman" w:hAnsi="Tahoma" w:cs="Mangal"/>
      <w:kern w:val="1"/>
      <w:sz w:val="16"/>
      <w:szCs w:val="14"/>
      <w:lang w:eastAsia="hi-IN" w:bidi="hi-IN"/>
    </w:rPr>
  </w:style>
  <w:style w:type="paragraph" w:styleId="Tekstpodstawowy">
    <w:name w:val="Body Text"/>
    <w:basedOn w:val="Normalny"/>
    <w:link w:val="TekstpodstawowyZnak"/>
    <w:unhideWhenUsed/>
    <w:rsid w:val="002A68A8"/>
    <w:pPr>
      <w:widowControl/>
      <w:spacing w:after="140" w:line="288" w:lineRule="auto"/>
    </w:pPr>
    <w:rPr>
      <w:rFonts w:ascii="Liberation Serif" w:eastAsia="SimSun" w:hAnsi="Liberation Serif" w:cs="Mangal"/>
      <w:kern w:val="2"/>
      <w:szCs w:val="24"/>
      <w:lang w:eastAsia="zh-CN"/>
    </w:rPr>
  </w:style>
  <w:style w:type="character" w:customStyle="1" w:styleId="TekstpodstawowyZnak">
    <w:name w:val="Tekst podstawowy Znak"/>
    <w:basedOn w:val="Domylnaczcionkaakapitu"/>
    <w:link w:val="Tekstpodstawowy"/>
    <w:rsid w:val="002A68A8"/>
    <w:rPr>
      <w:rFonts w:ascii="Liberation Serif" w:eastAsia="SimSun" w:hAnsi="Liberation Serif" w:cs="Mangal"/>
      <w:kern w:val="2"/>
      <w:sz w:val="24"/>
      <w:szCs w:val="24"/>
      <w:lang w:eastAsia="zh-CN" w:bidi="hi-IN"/>
    </w:rPr>
  </w:style>
  <w:style w:type="paragraph" w:styleId="Nagwek">
    <w:name w:val="header"/>
    <w:basedOn w:val="Normalny"/>
    <w:link w:val="NagwekZnak"/>
    <w:uiPriority w:val="99"/>
    <w:unhideWhenUsed/>
    <w:rsid w:val="002D51EC"/>
    <w:pPr>
      <w:tabs>
        <w:tab w:val="center" w:pos="4536"/>
        <w:tab w:val="right" w:pos="9072"/>
      </w:tabs>
    </w:pPr>
    <w:rPr>
      <w:rFonts w:cs="Mangal"/>
    </w:rPr>
  </w:style>
  <w:style w:type="character" w:customStyle="1" w:styleId="NagwekZnak">
    <w:name w:val="Nagłówek Znak"/>
    <w:basedOn w:val="Domylnaczcionkaakapitu"/>
    <w:link w:val="Nagwek"/>
    <w:uiPriority w:val="99"/>
    <w:rsid w:val="002D51EC"/>
    <w:rPr>
      <w:rFonts w:ascii="Times New Roman" w:eastAsia="Times New Roman" w:hAnsi="Times New Roman" w:cs="Mangal"/>
      <w:kern w:val="1"/>
      <w:sz w:val="24"/>
      <w:szCs w:val="20"/>
      <w:lang w:eastAsia="hi-IN" w:bidi="hi-IN"/>
    </w:rPr>
  </w:style>
  <w:style w:type="paragraph" w:styleId="Stopka">
    <w:name w:val="footer"/>
    <w:basedOn w:val="Normalny"/>
    <w:link w:val="StopkaZnak"/>
    <w:uiPriority w:val="99"/>
    <w:unhideWhenUsed/>
    <w:rsid w:val="002D51EC"/>
    <w:pPr>
      <w:tabs>
        <w:tab w:val="center" w:pos="4536"/>
        <w:tab w:val="right" w:pos="9072"/>
      </w:tabs>
    </w:pPr>
    <w:rPr>
      <w:rFonts w:cs="Mangal"/>
    </w:rPr>
  </w:style>
  <w:style w:type="character" w:customStyle="1" w:styleId="StopkaZnak">
    <w:name w:val="Stopka Znak"/>
    <w:basedOn w:val="Domylnaczcionkaakapitu"/>
    <w:link w:val="Stopka"/>
    <w:uiPriority w:val="99"/>
    <w:rsid w:val="002D51EC"/>
    <w:rPr>
      <w:rFonts w:ascii="Times New Roman" w:eastAsia="Times New Roman" w:hAnsi="Times New Roman" w:cs="Mangal"/>
      <w:kern w:val="1"/>
      <w:sz w:val="24"/>
      <w:szCs w:val="20"/>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25AF6"/>
    <w:pPr>
      <w:widowControl w:val="0"/>
      <w:suppressAutoHyphens/>
      <w:spacing w:after="0" w:line="240" w:lineRule="auto"/>
    </w:pPr>
    <w:rPr>
      <w:rFonts w:ascii="Times New Roman" w:eastAsia="Times New Roman" w:hAnsi="Times New Roman" w:cs="Times New Roman"/>
      <w:kern w:val="1"/>
      <w:sz w:val="24"/>
      <w:szCs w:val="20"/>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F25AF6"/>
    <w:rPr>
      <w:color w:val="000080"/>
      <w:u w:val="single"/>
    </w:rPr>
  </w:style>
  <w:style w:type="paragraph" w:styleId="Akapitzlist">
    <w:name w:val="List Paragraph"/>
    <w:basedOn w:val="Normalny"/>
    <w:uiPriority w:val="34"/>
    <w:qFormat/>
    <w:rsid w:val="00045E92"/>
    <w:pPr>
      <w:ind w:left="720"/>
      <w:contextualSpacing/>
    </w:pPr>
    <w:rPr>
      <w:rFonts w:cs="Mangal"/>
    </w:rPr>
  </w:style>
  <w:style w:type="paragraph" w:styleId="Tekstdymka">
    <w:name w:val="Balloon Text"/>
    <w:basedOn w:val="Normalny"/>
    <w:link w:val="TekstdymkaZnak"/>
    <w:uiPriority w:val="99"/>
    <w:semiHidden/>
    <w:unhideWhenUsed/>
    <w:rsid w:val="00701DA6"/>
    <w:rPr>
      <w:rFonts w:ascii="Tahoma" w:hAnsi="Tahoma" w:cs="Mangal"/>
      <w:sz w:val="16"/>
      <w:szCs w:val="14"/>
    </w:rPr>
  </w:style>
  <w:style w:type="character" w:customStyle="1" w:styleId="TekstdymkaZnak">
    <w:name w:val="Tekst dymka Znak"/>
    <w:basedOn w:val="Domylnaczcionkaakapitu"/>
    <w:link w:val="Tekstdymka"/>
    <w:uiPriority w:val="99"/>
    <w:semiHidden/>
    <w:rsid w:val="00701DA6"/>
    <w:rPr>
      <w:rFonts w:ascii="Tahoma" w:eastAsia="Times New Roman" w:hAnsi="Tahoma" w:cs="Mangal"/>
      <w:kern w:val="1"/>
      <w:sz w:val="16"/>
      <w:szCs w:val="14"/>
      <w:lang w:eastAsia="hi-IN" w:bidi="hi-IN"/>
    </w:rPr>
  </w:style>
  <w:style w:type="paragraph" w:styleId="Tekstpodstawowy">
    <w:name w:val="Body Text"/>
    <w:basedOn w:val="Normalny"/>
    <w:link w:val="TekstpodstawowyZnak"/>
    <w:unhideWhenUsed/>
    <w:rsid w:val="002A68A8"/>
    <w:pPr>
      <w:widowControl/>
      <w:spacing w:after="140" w:line="288" w:lineRule="auto"/>
    </w:pPr>
    <w:rPr>
      <w:rFonts w:ascii="Liberation Serif" w:eastAsia="SimSun" w:hAnsi="Liberation Serif" w:cs="Mangal"/>
      <w:kern w:val="2"/>
      <w:szCs w:val="24"/>
      <w:lang w:eastAsia="zh-CN"/>
    </w:rPr>
  </w:style>
  <w:style w:type="character" w:customStyle="1" w:styleId="TekstpodstawowyZnak">
    <w:name w:val="Tekst podstawowy Znak"/>
    <w:basedOn w:val="Domylnaczcionkaakapitu"/>
    <w:link w:val="Tekstpodstawowy"/>
    <w:rsid w:val="002A68A8"/>
    <w:rPr>
      <w:rFonts w:ascii="Liberation Serif" w:eastAsia="SimSun" w:hAnsi="Liberation Serif" w:cs="Mangal"/>
      <w:kern w:val="2"/>
      <w:sz w:val="24"/>
      <w:szCs w:val="24"/>
      <w:lang w:eastAsia="zh-CN" w:bidi="hi-IN"/>
    </w:rPr>
  </w:style>
  <w:style w:type="paragraph" w:styleId="Nagwek">
    <w:name w:val="header"/>
    <w:basedOn w:val="Normalny"/>
    <w:link w:val="NagwekZnak"/>
    <w:uiPriority w:val="99"/>
    <w:unhideWhenUsed/>
    <w:rsid w:val="002D51EC"/>
    <w:pPr>
      <w:tabs>
        <w:tab w:val="center" w:pos="4536"/>
        <w:tab w:val="right" w:pos="9072"/>
      </w:tabs>
    </w:pPr>
    <w:rPr>
      <w:rFonts w:cs="Mangal"/>
    </w:rPr>
  </w:style>
  <w:style w:type="character" w:customStyle="1" w:styleId="NagwekZnak">
    <w:name w:val="Nagłówek Znak"/>
    <w:basedOn w:val="Domylnaczcionkaakapitu"/>
    <w:link w:val="Nagwek"/>
    <w:uiPriority w:val="99"/>
    <w:rsid w:val="002D51EC"/>
    <w:rPr>
      <w:rFonts w:ascii="Times New Roman" w:eastAsia="Times New Roman" w:hAnsi="Times New Roman" w:cs="Mangal"/>
      <w:kern w:val="1"/>
      <w:sz w:val="24"/>
      <w:szCs w:val="20"/>
      <w:lang w:eastAsia="hi-IN" w:bidi="hi-IN"/>
    </w:rPr>
  </w:style>
  <w:style w:type="paragraph" w:styleId="Stopka">
    <w:name w:val="footer"/>
    <w:basedOn w:val="Normalny"/>
    <w:link w:val="StopkaZnak"/>
    <w:uiPriority w:val="99"/>
    <w:unhideWhenUsed/>
    <w:rsid w:val="002D51EC"/>
    <w:pPr>
      <w:tabs>
        <w:tab w:val="center" w:pos="4536"/>
        <w:tab w:val="right" w:pos="9072"/>
      </w:tabs>
    </w:pPr>
    <w:rPr>
      <w:rFonts w:cs="Mangal"/>
    </w:rPr>
  </w:style>
  <w:style w:type="character" w:customStyle="1" w:styleId="StopkaZnak">
    <w:name w:val="Stopka Znak"/>
    <w:basedOn w:val="Domylnaczcionkaakapitu"/>
    <w:link w:val="Stopka"/>
    <w:uiPriority w:val="99"/>
    <w:rsid w:val="002D51EC"/>
    <w:rPr>
      <w:rFonts w:ascii="Times New Roman" w:eastAsia="Times New Roman" w:hAnsi="Times New Roman" w:cs="Mangal"/>
      <w:kern w:val="1"/>
      <w:sz w:val="24"/>
      <w:szCs w:val="20"/>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147525">
      <w:bodyDiv w:val="1"/>
      <w:marLeft w:val="0"/>
      <w:marRight w:val="0"/>
      <w:marTop w:val="0"/>
      <w:marBottom w:val="0"/>
      <w:divBdr>
        <w:top w:val="none" w:sz="0" w:space="0" w:color="auto"/>
        <w:left w:val="none" w:sz="0" w:space="0" w:color="auto"/>
        <w:bottom w:val="none" w:sz="0" w:space="0" w:color="auto"/>
        <w:right w:val="none" w:sz="0" w:space="0" w:color="auto"/>
      </w:divBdr>
    </w:div>
    <w:div w:id="233784138">
      <w:bodyDiv w:val="1"/>
      <w:marLeft w:val="0"/>
      <w:marRight w:val="0"/>
      <w:marTop w:val="0"/>
      <w:marBottom w:val="0"/>
      <w:divBdr>
        <w:top w:val="none" w:sz="0" w:space="0" w:color="auto"/>
        <w:left w:val="none" w:sz="0" w:space="0" w:color="auto"/>
        <w:bottom w:val="none" w:sz="0" w:space="0" w:color="auto"/>
        <w:right w:val="none" w:sz="0" w:space="0" w:color="auto"/>
      </w:divBdr>
    </w:div>
    <w:div w:id="1167135287">
      <w:bodyDiv w:val="1"/>
      <w:marLeft w:val="0"/>
      <w:marRight w:val="0"/>
      <w:marTop w:val="0"/>
      <w:marBottom w:val="0"/>
      <w:divBdr>
        <w:top w:val="none" w:sz="0" w:space="0" w:color="auto"/>
        <w:left w:val="none" w:sz="0" w:space="0" w:color="auto"/>
        <w:bottom w:val="none" w:sz="0" w:space="0" w:color="auto"/>
        <w:right w:val="none" w:sz="0" w:space="0" w:color="auto"/>
      </w:divBdr>
    </w:div>
    <w:div w:id="2092189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zpitalzawiercie.pl/"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zampub@szpitalzawiercie.pl" TargetMode="External"/><Relationship Id="rId5" Type="http://schemas.openxmlformats.org/officeDocument/2006/relationships/webSettings" Target="webSettings.xml"/><Relationship Id="rId10" Type="http://schemas.openxmlformats.org/officeDocument/2006/relationships/hyperlink" Target="mailto:zampub@szpitalzawiercie.pl" TargetMode="External"/><Relationship Id="rId4" Type="http://schemas.openxmlformats.org/officeDocument/2006/relationships/settings" Target="settings.xml"/><Relationship Id="rId9" Type="http://schemas.openxmlformats.org/officeDocument/2006/relationships/hyperlink" Target="mailto:zampub@szpitalzawiercie.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175</TotalTime>
  <Pages>1</Pages>
  <Words>5421</Words>
  <Characters>32532</Characters>
  <Application>Microsoft Office Word</Application>
  <DocSecurity>0</DocSecurity>
  <Lines>271</Lines>
  <Paragraphs>75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Nowak</dc:creator>
  <cp:keywords/>
  <dc:description/>
  <cp:lastModifiedBy>Grzegorz Bartos</cp:lastModifiedBy>
  <cp:revision>38</cp:revision>
  <cp:lastPrinted>2018-06-15T09:13:00Z</cp:lastPrinted>
  <dcterms:created xsi:type="dcterms:W3CDTF">2018-05-02T10:41:00Z</dcterms:created>
  <dcterms:modified xsi:type="dcterms:W3CDTF">2018-06-15T09:14:00Z</dcterms:modified>
</cp:coreProperties>
</file>