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39016D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28.06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39016D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DZP/PN/23/2019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39016D" w:rsidRPr="0039016D">
        <w:rPr>
          <w:rFonts w:ascii="Verdana" w:hAnsi="Verdana"/>
          <w:b/>
          <w:sz w:val="16"/>
          <w:szCs w:val="18"/>
        </w:rPr>
        <w:t>Dostawa odczynników laboratoryjnych wraz z dzierżawą analizatorów – 6 pakietów</w:t>
      </w:r>
      <w:r w:rsidR="0039016D">
        <w:rPr>
          <w:rFonts w:ascii="Verdana" w:hAnsi="Verdana"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przedmiocie zamówienia </w:t>
      </w:r>
      <w:r w:rsidR="0039016D">
        <w:rPr>
          <w:rFonts w:ascii="Verdana" w:hAnsi="Verdana"/>
          <w:sz w:val="16"/>
          <w:szCs w:val="16"/>
        </w:rPr>
        <w:t>wpłynęło</w:t>
      </w:r>
      <w:r>
        <w:rPr>
          <w:rFonts w:ascii="Verdana" w:hAnsi="Verdana"/>
          <w:sz w:val="16"/>
          <w:szCs w:val="16"/>
        </w:rPr>
        <w:t xml:space="preserve"> </w:t>
      </w:r>
      <w:r w:rsidR="0039016D">
        <w:rPr>
          <w:rFonts w:ascii="Verdana" w:hAnsi="Verdana"/>
          <w:sz w:val="16"/>
          <w:szCs w:val="16"/>
        </w:rPr>
        <w:t>6</w:t>
      </w:r>
      <w:r w:rsidR="005C5A19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 xml:space="preserve"> Wykonawców.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F9346E" w:rsidRDefault="002720F8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8E7F45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1 oferta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„</w:t>
      </w:r>
      <w:r w:rsidRPr="0039016D">
        <w:rPr>
          <w:rFonts w:ascii="Verdana" w:hAnsi="Verdana"/>
          <w:sz w:val="16"/>
          <w:szCs w:val="18"/>
        </w:rPr>
        <w:t>Bio-Ksel</w:t>
      </w:r>
      <w:r>
        <w:rPr>
          <w:rFonts w:ascii="Verdana" w:hAnsi="Verdana"/>
          <w:sz w:val="16"/>
          <w:szCs w:val="18"/>
        </w:rPr>
        <w:t>”</w:t>
      </w:r>
      <w:r w:rsidRPr="0039016D">
        <w:rPr>
          <w:rFonts w:ascii="Verdana" w:hAnsi="Verdana"/>
          <w:sz w:val="16"/>
          <w:szCs w:val="18"/>
        </w:rPr>
        <w:t xml:space="preserve"> Sp. z o.o. 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ul. </w:t>
      </w:r>
      <w:proofErr w:type="spellStart"/>
      <w:r>
        <w:rPr>
          <w:rFonts w:ascii="Verdana" w:hAnsi="Verdana"/>
          <w:sz w:val="16"/>
          <w:szCs w:val="18"/>
        </w:rPr>
        <w:t>Kaliowa</w:t>
      </w:r>
      <w:proofErr w:type="spellEnd"/>
      <w:r>
        <w:rPr>
          <w:rFonts w:ascii="Verdana" w:hAnsi="Verdana"/>
          <w:sz w:val="16"/>
          <w:szCs w:val="18"/>
        </w:rPr>
        <w:t xml:space="preserve"> 3</w:t>
      </w:r>
      <w:r w:rsidRPr="0039016D">
        <w:rPr>
          <w:rFonts w:ascii="Verdana" w:hAnsi="Verdana"/>
          <w:sz w:val="16"/>
          <w:szCs w:val="18"/>
        </w:rPr>
        <w:t xml:space="preserve"> 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9016D">
        <w:rPr>
          <w:rFonts w:ascii="Verdana" w:hAnsi="Verdana"/>
          <w:sz w:val="16"/>
          <w:szCs w:val="18"/>
        </w:rPr>
        <w:t xml:space="preserve">86-300 Grudziądz 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</w:t>
      </w:r>
      <w:r w:rsidR="0039016D">
        <w:rPr>
          <w:rFonts w:ascii="Verdana" w:hAnsi="Verdana"/>
          <w:sz w:val="16"/>
          <w:szCs w:val="16"/>
        </w:rPr>
        <w:t>ta z ceną brutto – 79 279,20</w:t>
      </w:r>
      <w:r w:rsidR="00525376">
        <w:rPr>
          <w:rFonts w:ascii="Verdana" w:hAnsi="Verdana"/>
          <w:sz w:val="16"/>
          <w:szCs w:val="16"/>
        </w:rPr>
        <w:t xml:space="preserve"> zł</w:t>
      </w:r>
      <w:r w:rsidR="002720F8">
        <w:rPr>
          <w:rFonts w:ascii="Verdana" w:hAnsi="Verdana"/>
          <w:sz w:val="16"/>
          <w:szCs w:val="16"/>
        </w:rPr>
        <w:t xml:space="preserve">  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DD0374">
        <w:rPr>
          <w:rFonts w:ascii="Verdana" w:hAnsi="Verdana"/>
          <w:sz w:val="16"/>
          <w:szCs w:val="18"/>
        </w:rPr>
        <w:t>Sysmex</w:t>
      </w:r>
      <w:proofErr w:type="spellEnd"/>
      <w:r w:rsidRPr="00DD0374">
        <w:rPr>
          <w:rFonts w:ascii="Verdana" w:hAnsi="Verdana"/>
          <w:sz w:val="16"/>
          <w:szCs w:val="18"/>
        </w:rPr>
        <w:t xml:space="preserve"> Polska Sp. z o.o.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Al. Jerozolimskie 176</w:t>
      </w:r>
      <w:r w:rsidRPr="00DD0374">
        <w:rPr>
          <w:rFonts w:ascii="Verdana" w:hAnsi="Verdana"/>
          <w:sz w:val="16"/>
          <w:szCs w:val="18"/>
        </w:rPr>
        <w:t xml:space="preserve">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DD0374">
        <w:rPr>
          <w:rFonts w:ascii="Verdana" w:hAnsi="Verdana"/>
          <w:sz w:val="16"/>
          <w:szCs w:val="18"/>
        </w:rPr>
        <w:t>02-486 Warszaw</w:t>
      </w:r>
      <w:r>
        <w:rPr>
          <w:rFonts w:ascii="Verdana" w:hAnsi="Verdana"/>
          <w:sz w:val="16"/>
          <w:szCs w:val="18"/>
        </w:rPr>
        <w:t>a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239 655,60 zł 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EUROIMMUN POLSKA</w:t>
      </w:r>
      <w:r w:rsidRPr="00DD0374">
        <w:rPr>
          <w:rFonts w:ascii="Verdana" w:hAnsi="Verdana"/>
          <w:sz w:val="16"/>
          <w:szCs w:val="18"/>
        </w:rPr>
        <w:t xml:space="preserve"> Sp. z o.o.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Widna 2a</w:t>
      </w:r>
      <w:r w:rsidRPr="00DD0374">
        <w:rPr>
          <w:rFonts w:ascii="Verdana" w:hAnsi="Verdana"/>
          <w:sz w:val="16"/>
          <w:szCs w:val="18"/>
        </w:rPr>
        <w:t xml:space="preserve">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DD0374">
        <w:rPr>
          <w:rFonts w:ascii="Verdana" w:hAnsi="Verdana"/>
          <w:sz w:val="16"/>
          <w:szCs w:val="18"/>
        </w:rPr>
        <w:t>50-543 Wrocław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256 428,05 zł 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oferty.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DD0374">
        <w:rPr>
          <w:rFonts w:ascii="Verdana" w:hAnsi="Verdana"/>
          <w:sz w:val="16"/>
          <w:szCs w:val="16"/>
        </w:rPr>
        <w:t>Argenta</w:t>
      </w:r>
      <w:proofErr w:type="spellEnd"/>
      <w:r w:rsidRPr="00DD0374">
        <w:rPr>
          <w:rFonts w:ascii="Verdana" w:hAnsi="Verdana"/>
          <w:sz w:val="16"/>
          <w:szCs w:val="16"/>
        </w:rPr>
        <w:t xml:space="preserve"> Sp. z o.o. Sp. k.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Polska 114</w:t>
      </w:r>
      <w:r w:rsidRPr="00DD0374">
        <w:rPr>
          <w:rFonts w:ascii="Verdana" w:hAnsi="Verdana"/>
          <w:sz w:val="16"/>
          <w:szCs w:val="16"/>
        </w:rPr>
        <w:t xml:space="preserve">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D0374">
        <w:rPr>
          <w:rFonts w:ascii="Verdana" w:hAnsi="Verdana"/>
          <w:sz w:val="16"/>
          <w:szCs w:val="16"/>
        </w:rPr>
        <w:t>60-401 Poznań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90 923,55 zł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DD0374">
        <w:rPr>
          <w:rFonts w:ascii="Verdana" w:hAnsi="Verdana"/>
          <w:sz w:val="16"/>
          <w:szCs w:val="18"/>
        </w:rPr>
        <w:t xml:space="preserve">Roche Diagnostics Polska Sp. z o.o.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ul. </w:t>
      </w:r>
      <w:proofErr w:type="spellStart"/>
      <w:r>
        <w:rPr>
          <w:rFonts w:ascii="Verdana" w:hAnsi="Verdana"/>
          <w:sz w:val="16"/>
          <w:szCs w:val="18"/>
        </w:rPr>
        <w:t>Bobrowiecka</w:t>
      </w:r>
      <w:proofErr w:type="spellEnd"/>
      <w:r>
        <w:rPr>
          <w:rFonts w:ascii="Verdana" w:hAnsi="Verdana"/>
          <w:sz w:val="16"/>
          <w:szCs w:val="18"/>
        </w:rPr>
        <w:t xml:space="preserve"> 8</w:t>
      </w:r>
      <w:r w:rsidRPr="00DD0374">
        <w:rPr>
          <w:rFonts w:ascii="Verdana" w:hAnsi="Verdana"/>
          <w:sz w:val="16"/>
          <w:szCs w:val="18"/>
        </w:rPr>
        <w:t xml:space="preserve">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DD0374">
        <w:rPr>
          <w:rFonts w:ascii="Verdana" w:hAnsi="Verdana"/>
          <w:sz w:val="16"/>
          <w:szCs w:val="18"/>
        </w:rPr>
        <w:t>00-728 Warszawa</w:t>
      </w:r>
    </w:p>
    <w:p w:rsidR="00DD0374" w:rsidRP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6"/>
        </w:rPr>
        <w:t xml:space="preserve">Kryterium – oferta z ceną brutto – 107 050,37 zł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84,94 pkt</w:t>
      </w: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DD0374">
        <w:rPr>
          <w:rFonts w:ascii="Verdana" w:hAnsi="Verdana"/>
          <w:sz w:val="16"/>
          <w:szCs w:val="18"/>
        </w:rPr>
        <w:t>Beckman</w:t>
      </w:r>
      <w:proofErr w:type="spellEnd"/>
      <w:r w:rsidRPr="00DD0374">
        <w:rPr>
          <w:rFonts w:ascii="Verdana" w:hAnsi="Verdana"/>
          <w:sz w:val="16"/>
          <w:szCs w:val="18"/>
        </w:rPr>
        <w:t xml:space="preserve"> </w:t>
      </w:r>
      <w:proofErr w:type="spellStart"/>
      <w:r w:rsidRPr="00DD0374">
        <w:rPr>
          <w:rFonts w:ascii="Verdana" w:hAnsi="Verdana"/>
          <w:sz w:val="16"/>
          <w:szCs w:val="18"/>
        </w:rPr>
        <w:t>Coulter</w:t>
      </w:r>
      <w:proofErr w:type="spellEnd"/>
      <w:r w:rsidRPr="00DD0374">
        <w:rPr>
          <w:rFonts w:ascii="Verdana" w:hAnsi="Verdana"/>
          <w:sz w:val="16"/>
          <w:szCs w:val="18"/>
        </w:rPr>
        <w:t xml:space="preserve"> Polska Sp. z o.o. 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Al. Jerozolimskie 181 B</w:t>
      </w:r>
      <w:r w:rsidRPr="00DD0374">
        <w:rPr>
          <w:rFonts w:ascii="Verdana" w:hAnsi="Verdana"/>
          <w:sz w:val="16"/>
          <w:szCs w:val="18"/>
        </w:rPr>
        <w:t xml:space="preserve"> 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DD0374">
        <w:rPr>
          <w:rFonts w:ascii="Verdana" w:hAnsi="Verdana"/>
          <w:sz w:val="16"/>
          <w:szCs w:val="18"/>
        </w:rPr>
        <w:t xml:space="preserve">02-222 Warszawa 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901 820,10 zł  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22B79">
        <w:rPr>
          <w:rFonts w:ascii="Verdana" w:hAnsi="Verdana"/>
          <w:sz w:val="16"/>
          <w:szCs w:val="18"/>
        </w:rPr>
        <w:t xml:space="preserve">Roche Diagnostics Polska Sp. z o.o. 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ul. </w:t>
      </w:r>
      <w:proofErr w:type="spellStart"/>
      <w:r>
        <w:rPr>
          <w:rFonts w:ascii="Verdana" w:hAnsi="Verdana"/>
          <w:sz w:val="16"/>
          <w:szCs w:val="18"/>
        </w:rPr>
        <w:t>Bobrowiecka</w:t>
      </w:r>
      <w:proofErr w:type="spellEnd"/>
      <w:r>
        <w:rPr>
          <w:rFonts w:ascii="Verdana" w:hAnsi="Verdana"/>
          <w:sz w:val="16"/>
          <w:szCs w:val="18"/>
        </w:rPr>
        <w:t xml:space="preserve"> 8</w:t>
      </w:r>
      <w:r w:rsidRPr="00F22B79">
        <w:rPr>
          <w:rFonts w:ascii="Verdana" w:hAnsi="Verdana"/>
          <w:sz w:val="16"/>
          <w:szCs w:val="18"/>
        </w:rPr>
        <w:t xml:space="preserve"> 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22B79">
        <w:rPr>
          <w:rFonts w:ascii="Verdana" w:hAnsi="Verdana"/>
          <w:sz w:val="16"/>
          <w:szCs w:val="18"/>
        </w:rPr>
        <w:t>00-728 Warszawa</w:t>
      </w:r>
    </w:p>
    <w:p w:rsidR="00F22B79" w:rsidRDefault="00F22B79" w:rsidP="00F22B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2 072 841,56 zł  </w:t>
      </w:r>
    </w:p>
    <w:p w:rsidR="00613267" w:rsidRDefault="00F22B79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F22B79">
        <w:rPr>
          <w:rFonts w:ascii="Verdana" w:hAnsi="Verdana"/>
          <w:sz w:val="16"/>
          <w:szCs w:val="18"/>
        </w:rPr>
        <w:t>ząca pakietu nr 1, 2, 3, 5 i 6</w:t>
      </w:r>
      <w:r w:rsidRPr="0001173C">
        <w:rPr>
          <w:rFonts w:ascii="Verdana" w:hAnsi="Verdana"/>
          <w:sz w:val="16"/>
          <w:szCs w:val="18"/>
        </w:rPr>
        <w:t xml:space="preserve"> </w:t>
      </w:r>
      <w:r w:rsidR="00F22B79">
        <w:rPr>
          <w:rFonts w:ascii="Verdana" w:hAnsi="Verdana"/>
          <w:sz w:val="16"/>
          <w:szCs w:val="18"/>
        </w:rPr>
        <w:t>może być zawarta przed upływem 10</w:t>
      </w:r>
      <w:r w:rsidRPr="0001173C">
        <w:rPr>
          <w:rFonts w:ascii="Verdana" w:hAnsi="Verdana"/>
          <w:sz w:val="16"/>
          <w:szCs w:val="18"/>
        </w:rPr>
        <w:t xml:space="preserve">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 w:rsidR="00F22B79">
        <w:rPr>
          <w:rFonts w:ascii="Verdana" w:hAnsi="Verdana"/>
          <w:sz w:val="16"/>
          <w:szCs w:val="18"/>
        </w:rPr>
        <w:t>4 w terminie nie krótszym niż 10</w:t>
      </w:r>
      <w:r w:rsidRPr="0001173C">
        <w:rPr>
          <w:rFonts w:ascii="Verdana" w:hAnsi="Verdana"/>
          <w:sz w:val="16"/>
          <w:szCs w:val="18"/>
        </w:rPr>
        <w:t xml:space="preserve"> dni od dnia przesłania niniejszego zawiadomienia zgodnie z art. 94</w:t>
      </w:r>
      <w:r w:rsidR="00F22B79">
        <w:rPr>
          <w:rFonts w:ascii="Verdana" w:hAnsi="Verdana"/>
          <w:sz w:val="16"/>
          <w:szCs w:val="18"/>
        </w:rPr>
        <w:t xml:space="preserve"> ust. 1 pkt 1</w:t>
      </w:r>
      <w:r w:rsidRPr="0001173C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</w:pPr>
      <w:bookmarkStart w:id="0" w:name="_GoBack"/>
      <w:bookmarkEnd w:id="0"/>
    </w:p>
    <w:sectPr w:rsidR="00F9346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19" w:rsidRDefault="00646619" w:rsidP="007E3857">
      <w:pPr>
        <w:spacing w:after="0" w:line="240" w:lineRule="auto"/>
      </w:pPr>
      <w:r>
        <w:separator/>
      </w:r>
    </w:p>
  </w:endnote>
  <w:endnote w:type="continuationSeparator" w:id="0">
    <w:p w:rsidR="00646619" w:rsidRDefault="0064661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19" w:rsidRDefault="00646619" w:rsidP="007E3857">
      <w:pPr>
        <w:spacing w:after="0" w:line="240" w:lineRule="auto"/>
      </w:pPr>
      <w:r>
        <w:separator/>
      </w:r>
    </w:p>
  </w:footnote>
  <w:footnote w:type="continuationSeparator" w:id="0">
    <w:p w:rsidR="00646619" w:rsidRDefault="0064661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6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6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6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223"/>
    <w:rsid w:val="002720F8"/>
    <w:rsid w:val="00361403"/>
    <w:rsid w:val="0039016D"/>
    <w:rsid w:val="004E30BB"/>
    <w:rsid w:val="00525376"/>
    <w:rsid w:val="005C5A19"/>
    <w:rsid w:val="005D5764"/>
    <w:rsid w:val="00613267"/>
    <w:rsid w:val="006152F7"/>
    <w:rsid w:val="00646619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9E63F7"/>
    <w:rsid w:val="00A27910"/>
    <w:rsid w:val="00A41BA6"/>
    <w:rsid w:val="00AE1887"/>
    <w:rsid w:val="00B46178"/>
    <w:rsid w:val="00B5687F"/>
    <w:rsid w:val="00B9396A"/>
    <w:rsid w:val="00B95786"/>
    <w:rsid w:val="00C20F00"/>
    <w:rsid w:val="00C44C73"/>
    <w:rsid w:val="00C509B2"/>
    <w:rsid w:val="00D003C2"/>
    <w:rsid w:val="00D53E50"/>
    <w:rsid w:val="00DD0374"/>
    <w:rsid w:val="00DF4D31"/>
    <w:rsid w:val="00E21598"/>
    <w:rsid w:val="00E21B91"/>
    <w:rsid w:val="00E75B78"/>
    <w:rsid w:val="00EA1CF7"/>
    <w:rsid w:val="00EE56AA"/>
    <w:rsid w:val="00F03C44"/>
    <w:rsid w:val="00F17BC8"/>
    <w:rsid w:val="00F22B79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13</cp:revision>
  <cp:lastPrinted>2019-06-28T11:58:00Z</cp:lastPrinted>
  <dcterms:created xsi:type="dcterms:W3CDTF">2019-03-27T09:32:00Z</dcterms:created>
  <dcterms:modified xsi:type="dcterms:W3CDTF">2019-06-28T12:01:00Z</dcterms:modified>
</cp:coreProperties>
</file>