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0A" w:rsidRPr="009E530A" w:rsidRDefault="009E530A" w:rsidP="009E530A">
      <w:pPr>
        <w:pBdr>
          <w:bottom w:val="single" w:sz="6" w:space="1" w:color="auto"/>
        </w:pBdr>
        <w:spacing w:after="0" w:line="240" w:lineRule="auto"/>
        <w:jc w:val="center"/>
        <w:rPr>
          <w:rFonts w:ascii="Arial" w:eastAsia="Times New Roman" w:hAnsi="Arial" w:cs="Arial"/>
          <w:vanish/>
          <w:sz w:val="16"/>
          <w:szCs w:val="16"/>
          <w:lang w:eastAsia="pl-PL"/>
        </w:rPr>
      </w:pPr>
      <w:r w:rsidRPr="009E530A">
        <w:rPr>
          <w:rFonts w:ascii="Arial" w:eastAsia="Times New Roman" w:hAnsi="Arial" w:cs="Arial"/>
          <w:vanish/>
          <w:sz w:val="16"/>
          <w:szCs w:val="16"/>
          <w:lang w:eastAsia="pl-PL"/>
        </w:rPr>
        <w:t>Początek formularza</w:t>
      </w:r>
    </w:p>
    <w:p w:rsidR="009E530A" w:rsidRPr="009E530A" w:rsidRDefault="009E530A" w:rsidP="009E530A">
      <w:pPr>
        <w:spacing w:after="240" w:line="240" w:lineRule="auto"/>
        <w:rPr>
          <w:rFonts w:ascii="Times New Roman" w:eastAsia="Times New Roman" w:hAnsi="Times New Roman" w:cs="Times New Roman"/>
          <w:sz w:val="24"/>
          <w:szCs w:val="24"/>
          <w:lang w:eastAsia="pl-PL"/>
        </w:rPr>
      </w:pPr>
      <w:bookmarkStart w:id="0" w:name="_GoBack"/>
      <w:bookmarkEnd w:id="0"/>
      <w:r w:rsidRPr="009E530A">
        <w:rPr>
          <w:rFonts w:ascii="Times New Roman" w:eastAsia="Times New Roman" w:hAnsi="Times New Roman" w:cs="Times New Roman"/>
          <w:sz w:val="24"/>
          <w:szCs w:val="24"/>
          <w:lang w:eastAsia="pl-PL"/>
        </w:rPr>
        <w:t xml:space="preserve">Ogłoszenie nr 561462-N-2019 z dnia 2019-06-17 r. </w:t>
      </w:r>
    </w:p>
    <w:p w:rsidR="009E530A" w:rsidRPr="009E530A" w:rsidRDefault="009E530A" w:rsidP="009E530A">
      <w:pPr>
        <w:spacing w:after="0" w:line="450" w:lineRule="atLeast"/>
        <w:jc w:val="center"/>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lang w:eastAsia="pl-PL"/>
        </w:rPr>
        <w:t>Szpital Powiatowy w Zawierciu: Dostawa opatrunków jałowych, niejałowych i specjalistycznych – 4 pakiety</w:t>
      </w:r>
      <w:r w:rsidRPr="009E530A">
        <w:rPr>
          <w:rFonts w:ascii="Times New Roman" w:eastAsia="Times New Roman" w:hAnsi="Times New Roman" w:cs="Times New Roman"/>
          <w:b/>
          <w:bCs/>
          <w:sz w:val="27"/>
          <w:szCs w:val="27"/>
          <w:lang w:eastAsia="pl-PL"/>
        </w:rPr>
        <w:br/>
        <w:t xml:space="preserve">OGŁOSZENIE O ZAMÓWIENIU - Dostawy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Zamieszczanie ogłoszenia:</w:t>
      </w:r>
      <w:r w:rsidRPr="009E530A">
        <w:rPr>
          <w:rFonts w:ascii="Times New Roman" w:eastAsia="Times New Roman" w:hAnsi="Times New Roman" w:cs="Times New Roman"/>
          <w:sz w:val="24"/>
          <w:szCs w:val="24"/>
          <w:lang w:eastAsia="pl-PL"/>
        </w:rPr>
        <w:t xml:space="preserve"> Zamieszczanie obowiązkowe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Ogłoszenie dotyczy:</w:t>
      </w:r>
      <w:r w:rsidRPr="009E530A">
        <w:rPr>
          <w:rFonts w:ascii="Times New Roman" w:eastAsia="Times New Roman" w:hAnsi="Times New Roman" w:cs="Times New Roman"/>
          <w:sz w:val="24"/>
          <w:szCs w:val="24"/>
          <w:lang w:eastAsia="pl-PL"/>
        </w:rPr>
        <w:t xml:space="preserve"> Zamówienia publicznego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Nazwa projektu lub programu</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u w:val="single"/>
          <w:lang w:eastAsia="pl-PL"/>
        </w:rPr>
        <w:t>SEKCJA I: ZAMAWIAJĄCY</w:t>
      </w:r>
      <w:r w:rsidRPr="009E530A">
        <w:rPr>
          <w:rFonts w:ascii="Times New Roman" w:eastAsia="Times New Roman" w:hAnsi="Times New Roman" w:cs="Times New Roman"/>
          <w:b/>
          <w:bCs/>
          <w:sz w:val="27"/>
          <w:szCs w:val="27"/>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Postępowanie przeprowadza centralny zamawiający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Informacje na temat podmiotu któremu zamawiający powierzył/powierzyli prowadzenie postępowania:</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Postępowanie jest przeprowadzane wspólnie przez zamawiających</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Informacje dodatkowe:</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 1) NAZWA I ADRES: </w:t>
      </w:r>
      <w:r w:rsidRPr="009E530A">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E530A">
        <w:rPr>
          <w:rFonts w:ascii="Times New Roman" w:eastAsia="Times New Roman" w:hAnsi="Times New Roman" w:cs="Times New Roman"/>
          <w:sz w:val="24"/>
          <w:szCs w:val="24"/>
          <w:lang w:eastAsia="pl-PL"/>
        </w:rPr>
        <w:br/>
        <w:t xml:space="preserve">Adres strony internetowej (URL): www.szpitalzawiercie.pl </w:t>
      </w:r>
      <w:r w:rsidRPr="009E530A">
        <w:rPr>
          <w:rFonts w:ascii="Times New Roman" w:eastAsia="Times New Roman" w:hAnsi="Times New Roman" w:cs="Times New Roman"/>
          <w:sz w:val="24"/>
          <w:szCs w:val="24"/>
          <w:lang w:eastAsia="pl-PL"/>
        </w:rPr>
        <w:br/>
        <w:t xml:space="preserve">Adres profilu nabywcy: www.szpitalzawiercie.pl </w:t>
      </w:r>
      <w:r w:rsidRPr="009E53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 2) RODZAJ ZAMAWIAJĄCEGO: </w:t>
      </w:r>
      <w:r w:rsidRPr="009E530A">
        <w:rPr>
          <w:rFonts w:ascii="Times New Roman" w:eastAsia="Times New Roman" w:hAnsi="Times New Roman" w:cs="Times New Roman"/>
          <w:sz w:val="24"/>
          <w:szCs w:val="24"/>
          <w:lang w:eastAsia="pl-PL"/>
        </w:rPr>
        <w:t xml:space="preserve">Podmiot prawa publicznego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I.3) WSPÓLNE UDZIELANIE ZAMÓWIENIA </w:t>
      </w:r>
      <w:r w:rsidRPr="009E530A">
        <w:rPr>
          <w:rFonts w:ascii="Times New Roman" w:eastAsia="Times New Roman" w:hAnsi="Times New Roman" w:cs="Times New Roman"/>
          <w:b/>
          <w:bCs/>
          <w:i/>
          <w:iCs/>
          <w:sz w:val="24"/>
          <w:szCs w:val="24"/>
          <w:lang w:eastAsia="pl-PL"/>
        </w:rPr>
        <w:t>(jeżeli dotyczy)</w:t>
      </w:r>
      <w:r w:rsidRPr="009E530A">
        <w:rPr>
          <w:rFonts w:ascii="Times New Roman" w:eastAsia="Times New Roman" w:hAnsi="Times New Roman" w:cs="Times New Roman"/>
          <w:b/>
          <w:bCs/>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I.4) KOMUNIKACJA: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Tak </w:t>
      </w:r>
      <w:r w:rsidRPr="009E530A">
        <w:rPr>
          <w:rFonts w:ascii="Times New Roman" w:eastAsia="Times New Roman" w:hAnsi="Times New Roman" w:cs="Times New Roman"/>
          <w:sz w:val="24"/>
          <w:szCs w:val="24"/>
          <w:lang w:eastAsia="pl-PL"/>
        </w:rPr>
        <w:br/>
        <w:t xml:space="preserve">www.szpitalzawiercie.pl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Tak </w:t>
      </w:r>
      <w:r w:rsidRPr="009E530A">
        <w:rPr>
          <w:rFonts w:ascii="Times New Roman" w:eastAsia="Times New Roman" w:hAnsi="Times New Roman" w:cs="Times New Roman"/>
          <w:sz w:val="24"/>
          <w:szCs w:val="24"/>
          <w:lang w:eastAsia="pl-PL"/>
        </w:rPr>
        <w:br/>
        <w:t xml:space="preserve">www.szpitalzawiercie.pl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Oferty lub wnioski o dopuszczenie do udziału w postępowaniu należy przesyłać:</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Elektronicznie</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adres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Nie </w:t>
      </w:r>
      <w:r w:rsidRPr="009E530A">
        <w:rPr>
          <w:rFonts w:ascii="Times New Roman" w:eastAsia="Times New Roman" w:hAnsi="Times New Roman" w:cs="Times New Roman"/>
          <w:sz w:val="24"/>
          <w:szCs w:val="24"/>
          <w:lang w:eastAsia="pl-PL"/>
        </w:rPr>
        <w:br/>
        <w:t xml:space="preserve">Inny sposób: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Tak </w:t>
      </w:r>
      <w:r w:rsidRPr="009E530A">
        <w:rPr>
          <w:rFonts w:ascii="Times New Roman" w:eastAsia="Times New Roman" w:hAnsi="Times New Roman" w:cs="Times New Roman"/>
          <w:sz w:val="24"/>
          <w:szCs w:val="24"/>
          <w:lang w:eastAsia="pl-PL"/>
        </w:rPr>
        <w:br/>
        <w:t xml:space="preserve">Inny sposób: </w:t>
      </w:r>
      <w:r w:rsidRPr="009E530A">
        <w:rPr>
          <w:rFonts w:ascii="Times New Roman" w:eastAsia="Times New Roman" w:hAnsi="Times New Roman" w:cs="Times New Roman"/>
          <w:sz w:val="24"/>
          <w:szCs w:val="24"/>
          <w:lang w:eastAsia="pl-PL"/>
        </w:rPr>
        <w:br/>
        <w:t xml:space="preserve">pisemnie </w:t>
      </w:r>
      <w:r w:rsidRPr="009E530A">
        <w:rPr>
          <w:rFonts w:ascii="Times New Roman" w:eastAsia="Times New Roman" w:hAnsi="Times New Roman" w:cs="Times New Roman"/>
          <w:sz w:val="24"/>
          <w:szCs w:val="24"/>
          <w:lang w:eastAsia="pl-PL"/>
        </w:rPr>
        <w:br/>
        <w:t xml:space="preserve">Adres: </w:t>
      </w:r>
      <w:r w:rsidRPr="009E530A">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u w:val="single"/>
          <w:lang w:eastAsia="pl-PL"/>
        </w:rPr>
        <w:t xml:space="preserve">SEKCJA II: PRZEDMIOT ZAMÓWIENIA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II.1) Nazwa nadana zamówieniu przez zamawiającego: </w:t>
      </w:r>
      <w:r w:rsidRPr="009E530A">
        <w:rPr>
          <w:rFonts w:ascii="Times New Roman" w:eastAsia="Times New Roman" w:hAnsi="Times New Roman" w:cs="Times New Roman"/>
          <w:sz w:val="24"/>
          <w:szCs w:val="24"/>
          <w:lang w:eastAsia="pl-PL"/>
        </w:rPr>
        <w:t xml:space="preserve">Dostawa opatrunków jałowych, niejałowych i specjalistycznych – 4 pakiety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Numer referencyjny: </w:t>
      </w:r>
      <w:r w:rsidRPr="009E530A">
        <w:rPr>
          <w:rFonts w:ascii="Times New Roman" w:eastAsia="Times New Roman" w:hAnsi="Times New Roman" w:cs="Times New Roman"/>
          <w:sz w:val="24"/>
          <w:szCs w:val="24"/>
          <w:lang w:eastAsia="pl-PL"/>
        </w:rPr>
        <w:t xml:space="preserve">DZP/PN/52/2019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530A" w:rsidRPr="009E530A" w:rsidRDefault="009E530A" w:rsidP="009E530A">
      <w:pPr>
        <w:spacing w:after="0" w:line="450" w:lineRule="atLeast"/>
        <w:jc w:val="both"/>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II.2) Rodzaj zamówienia: </w:t>
      </w:r>
      <w:r w:rsidRPr="009E530A">
        <w:rPr>
          <w:rFonts w:ascii="Times New Roman" w:eastAsia="Times New Roman" w:hAnsi="Times New Roman" w:cs="Times New Roman"/>
          <w:sz w:val="24"/>
          <w:szCs w:val="24"/>
          <w:lang w:eastAsia="pl-PL"/>
        </w:rPr>
        <w:t xml:space="preserve">Dostawy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II.3) Informacja o możliwości składania ofert częściowych</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Zamówienie podzielone jest na części: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Tak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Oferty lub wnioski o dopuszczenie do udziału w postępowaniu można składać w odniesieniu do:</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wszystkich części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II.4) Krótki opis przedmiotu zamówienia </w:t>
      </w:r>
      <w:r w:rsidRPr="009E53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53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530A">
        <w:rPr>
          <w:rFonts w:ascii="Times New Roman" w:eastAsia="Times New Roman" w:hAnsi="Times New Roman" w:cs="Times New Roman"/>
          <w:sz w:val="24"/>
          <w:szCs w:val="24"/>
          <w:lang w:eastAsia="pl-PL"/>
        </w:rPr>
        <w:t xml:space="preserve">1. Przedmiotem zamówienia jest: dostawa opatrunków jałowych, niejałowych i specjalistycznych – 4 pakiety, zgodnie z zapisami zawartymi w formularzu asortymentowo-cenowym stanowiącym załącznik nr 2 do SIWZ. Pakiet nr 1 – Wata opatrunkowa…; Pakiet nr 2 – Kompresy z gazy…; Pakiet nr 3 – Opatrunek </w:t>
      </w:r>
      <w:proofErr w:type="spellStart"/>
      <w:r w:rsidRPr="009E530A">
        <w:rPr>
          <w:rFonts w:ascii="Times New Roman" w:eastAsia="Times New Roman" w:hAnsi="Times New Roman" w:cs="Times New Roman"/>
          <w:sz w:val="24"/>
          <w:szCs w:val="24"/>
          <w:lang w:eastAsia="pl-PL"/>
        </w:rPr>
        <w:t>hydrokoloidowy</w:t>
      </w:r>
      <w:proofErr w:type="spellEnd"/>
      <w:r w:rsidRPr="009E530A">
        <w:rPr>
          <w:rFonts w:ascii="Times New Roman" w:eastAsia="Times New Roman" w:hAnsi="Times New Roman" w:cs="Times New Roman"/>
          <w:sz w:val="24"/>
          <w:szCs w:val="24"/>
          <w:lang w:eastAsia="pl-PL"/>
        </w:rPr>
        <w:t xml:space="preserve">…; Pakiet nr 4 – Przylepiec silikonowy….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II.5) Główny kod CPV: </w:t>
      </w:r>
      <w:r w:rsidRPr="009E530A">
        <w:rPr>
          <w:rFonts w:ascii="Times New Roman" w:eastAsia="Times New Roman" w:hAnsi="Times New Roman" w:cs="Times New Roman"/>
          <w:sz w:val="24"/>
          <w:szCs w:val="24"/>
          <w:lang w:eastAsia="pl-PL"/>
        </w:rPr>
        <w:t xml:space="preserve">33141100-1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Dodatkowe kody CPV:</w:t>
      </w:r>
      <w:r w:rsidRPr="009E53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Kod CPV</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33141111-1</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33141116-6</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II.6) Całkowita wartość zamówienia </w:t>
      </w:r>
      <w:r w:rsidRPr="009E530A">
        <w:rPr>
          <w:rFonts w:ascii="Times New Roman" w:eastAsia="Times New Roman" w:hAnsi="Times New Roman" w:cs="Times New Roman"/>
          <w:i/>
          <w:iCs/>
          <w:sz w:val="24"/>
          <w:szCs w:val="24"/>
          <w:lang w:eastAsia="pl-PL"/>
        </w:rPr>
        <w:t>(jeżeli zamawiający podaje informacje o wartości zamówienia)</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Wartość bez VAT: </w:t>
      </w:r>
      <w:r w:rsidRPr="009E530A">
        <w:rPr>
          <w:rFonts w:ascii="Times New Roman" w:eastAsia="Times New Roman" w:hAnsi="Times New Roman" w:cs="Times New Roman"/>
          <w:sz w:val="24"/>
          <w:szCs w:val="24"/>
          <w:lang w:eastAsia="pl-PL"/>
        </w:rPr>
        <w:br/>
        <w:t xml:space="preserve">Waluta: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PLN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530A">
        <w:rPr>
          <w:rFonts w:ascii="Times New Roman" w:eastAsia="Times New Roman" w:hAnsi="Times New Roman" w:cs="Times New Roman"/>
          <w:b/>
          <w:bCs/>
          <w:sz w:val="24"/>
          <w:szCs w:val="24"/>
          <w:lang w:eastAsia="pl-PL"/>
        </w:rPr>
        <w:t>Pzp</w:t>
      </w:r>
      <w:proofErr w:type="spellEnd"/>
      <w:r w:rsidRPr="009E530A">
        <w:rPr>
          <w:rFonts w:ascii="Times New Roman" w:eastAsia="Times New Roman" w:hAnsi="Times New Roman" w:cs="Times New Roman"/>
          <w:b/>
          <w:bCs/>
          <w:sz w:val="24"/>
          <w:szCs w:val="24"/>
          <w:lang w:eastAsia="pl-PL"/>
        </w:rPr>
        <w:t xml:space="preserve">: </w:t>
      </w:r>
      <w:r w:rsidRPr="009E530A">
        <w:rPr>
          <w:rFonts w:ascii="Times New Roman" w:eastAsia="Times New Roman" w:hAnsi="Times New Roman" w:cs="Times New Roman"/>
          <w:sz w:val="24"/>
          <w:szCs w:val="24"/>
          <w:lang w:eastAsia="pl-PL"/>
        </w:rPr>
        <w:t xml:space="preserve">Tak </w:t>
      </w:r>
      <w:r w:rsidRPr="009E53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miesiącach:  12  </w:t>
      </w:r>
      <w:r w:rsidRPr="009E530A">
        <w:rPr>
          <w:rFonts w:ascii="Times New Roman" w:eastAsia="Times New Roman" w:hAnsi="Times New Roman" w:cs="Times New Roman"/>
          <w:i/>
          <w:iCs/>
          <w:sz w:val="24"/>
          <w:szCs w:val="24"/>
          <w:lang w:eastAsia="pl-PL"/>
        </w:rPr>
        <w:t xml:space="preserve"> lub </w:t>
      </w:r>
      <w:r w:rsidRPr="009E530A">
        <w:rPr>
          <w:rFonts w:ascii="Times New Roman" w:eastAsia="Times New Roman" w:hAnsi="Times New Roman" w:cs="Times New Roman"/>
          <w:b/>
          <w:bCs/>
          <w:sz w:val="24"/>
          <w:szCs w:val="24"/>
          <w:lang w:eastAsia="pl-PL"/>
        </w:rPr>
        <w:t>dniach:</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i/>
          <w:iCs/>
          <w:sz w:val="24"/>
          <w:szCs w:val="24"/>
          <w:lang w:eastAsia="pl-PL"/>
        </w:rPr>
        <w:t>lub</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data rozpoczęcia: </w:t>
      </w:r>
      <w:r w:rsidRPr="009E530A">
        <w:rPr>
          <w:rFonts w:ascii="Times New Roman" w:eastAsia="Times New Roman" w:hAnsi="Times New Roman" w:cs="Times New Roman"/>
          <w:sz w:val="24"/>
          <w:szCs w:val="24"/>
          <w:lang w:eastAsia="pl-PL"/>
        </w:rPr>
        <w:t> </w:t>
      </w:r>
      <w:r w:rsidRPr="009E530A">
        <w:rPr>
          <w:rFonts w:ascii="Times New Roman" w:eastAsia="Times New Roman" w:hAnsi="Times New Roman" w:cs="Times New Roman"/>
          <w:i/>
          <w:iCs/>
          <w:sz w:val="24"/>
          <w:szCs w:val="24"/>
          <w:lang w:eastAsia="pl-PL"/>
        </w:rPr>
        <w:t xml:space="preserve"> lub </w:t>
      </w:r>
      <w:r w:rsidRPr="009E530A">
        <w:rPr>
          <w:rFonts w:ascii="Times New Roman" w:eastAsia="Times New Roman" w:hAnsi="Times New Roman" w:cs="Times New Roman"/>
          <w:b/>
          <w:bCs/>
          <w:sz w:val="24"/>
          <w:szCs w:val="24"/>
          <w:lang w:eastAsia="pl-PL"/>
        </w:rPr>
        <w:t xml:space="preserve">zakończenia: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II.9) Informacje dodatkowe: </w:t>
      </w:r>
      <w:r w:rsidRPr="009E530A">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b) Oświadczenia Wykonawcy, że zaoferowane wyroby posiadają deklarację zgodności CE oraz, że Wykonawca jest gotowy w każdej chwili potwierdzić to poprzez przesłanie kopii odpowiedniej dokumentacji; c) Oświadczenie Wykonawcy, że zaoferowany produkt posiada ulotkę, kartę produktu, kartę katalogową potwierdzającą wymogi określone przez Zamawiającego (informacje winny być zaznaczone w dokumentach), a ponadto, że Wykonawca jest gotowy w każdej chwili na żądanie Zamawiającego potwierdzić to poprzez przesłanie kopii odpowiedniej dokumentacji; d) Oświadczenie Wykonawcy, że kompresy winny mieć podwijane brzegi, jako wyroby chirurgiczne inwazyjne zgodnie z klasą II a i regułą 7 – dotyczy pakietu nr 1 i 2; e) Oświadczenie Wykonawcy, że wyroby jałowe posiadają raport walidacji procesu sterylizacji pod postacią raportu z ponownej kwalifikacji procesu sterylizacji wykonywanej z określoną częstotliwością zgodnie z normą PN-EN-ISO 17665-1 dla wyrobów sterylizowanych parą wodną oraz, że Wykonawca jest gotowy w każdej chwili potwierdzić to poprzez przesłanie odpowiedniej dokumentacji – dotyczy pakietu nr 1 poz. 23 i pakietu nr 2 poz. 1 i 2; f) Oświadczenie Wykonawcy, że wyroby jałowe posiadają raport z ponownej kwalifikacji (rewalidacji) procesu sterylizacji, wykonanej z określoną częstotliwością zgodnie z PN-EN ISO 17665- 1 dla sterylizacji parą wodną lub PN- EN ISO 11135-1 dla sterylizacji tlenkiem etylenu lub PN-EN ISO 11137-1.2 dla sterylizacji radiacyjnej oraz, że Wykonawca jest gotowy w każdej chwili potwierdzić to poprzez przesłanie odpowiedniej dokumentacji – dotyczy pakietu nr 2 poz. 3, 4, 5, 6, 7 i 9; g) Oświadczenie Wykonawcy, że opatrunki posiadają potwierdzenie bariery foli dla wirusów =&gt;27 </w:t>
      </w:r>
      <w:proofErr w:type="spellStart"/>
      <w:r w:rsidRPr="009E530A">
        <w:rPr>
          <w:rFonts w:ascii="Times New Roman" w:eastAsia="Times New Roman" w:hAnsi="Times New Roman" w:cs="Times New Roman"/>
          <w:sz w:val="24"/>
          <w:szCs w:val="24"/>
          <w:lang w:eastAsia="pl-PL"/>
        </w:rPr>
        <w:t>mn</w:t>
      </w:r>
      <w:proofErr w:type="spellEnd"/>
      <w:r w:rsidRPr="009E530A">
        <w:rPr>
          <w:rFonts w:ascii="Times New Roman" w:eastAsia="Times New Roman" w:hAnsi="Times New Roman" w:cs="Times New Roman"/>
          <w:sz w:val="24"/>
          <w:szCs w:val="24"/>
          <w:lang w:eastAsia="pl-PL"/>
        </w:rPr>
        <w:t xml:space="preserve"> przez niezależne laboratorium na podstawie badań statystycznych znamiennej ilości próbek (min 32) – dotyczy pakiety nr 4, poz. 2, 3, 4 i 6. h) Oświadczenie Wykonawcy, że preparat z silikonem do ochrony skóry zdrowej i uszkodzonej posiada dokumenty potwierdzające działanie ochronne preparatu przez 72 godziny, skuteczność ochrony skóry przed uszkodzeniem przez mocz/kał potwierdzona klinicznie na grupie minimum 900 pacjentów – dotyczy pakietu nr 4 poz. 9. </w:t>
      </w:r>
    </w:p>
    <w:p w:rsidR="009E530A" w:rsidRPr="009E530A" w:rsidRDefault="009E530A" w:rsidP="009E530A">
      <w:pPr>
        <w:spacing w:after="0" w:line="450" w:lineRule="atLeast"/>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III.1) WARUNKI UDZIAŁU W POSTĘPOWANIU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III.1.2) Sytuacja finansowa lub ekonomiczna </w:t>
      </w:r>
      <w:r w:rsidRPr="009E53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9E530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III.1.3) Zdolność techniczna lub zawodowa </w:t>
      </w:r>
      <w:r w:rsidRPr="009E530A">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9E53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530A">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III.2) PODSTAWY WYKLUCZENIA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530A">
        <w:rPr>
          <w:rFonts w:ascii="Times New Roman" w:eastAsia="Times New Roman" w:hAnsi="Times New Roman" w:cs="Times New Roman"/>
          <w:b/>
          <w:bCs/>
          <w:sz w:val="24"/>
          <w:szCs w:val="24"/>
          <w:lang w:eastAsia="pl-PL"/>
        </w:rPr>
        <w:t>Pzp</w:t>
      </w:r>
      <w:proofErr w:type="spellEnd"/>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530A">
        <w:rPr>
          <w:rFonts w:ascii="Times New Roman" w:eastAsia="Times New Roman" w:hAnsi="Times New Roman" w:cs="Times New Roman"/>
          <w:b/>
          <w:bCs/>
          <w:sz w:val="24"/>
          <w:szCs w:val="24"/>
          <w:lang w:eastAsia="pl-PL"/>
        </w:rPr>
        <w:t>Pzp</w:t>
      </w:r>
      <w:proofErr w:type="spellEnd"/>
      <w:r w:rsidRPr="009E530A">
        <w:rPr>
          <w:rFonts w:ascii="Times New Roman" w:eastAsia="Times New Roman" w:hAnsi="Times New Roman" w:cs="Times New Roman"/>
          <w:sz w:val="24"/>
          <w:szCs w:val="24"/>
          <w:lang w:eastAsia="pl-PL"/>
        </w:rPr>
        <w:t xml:space="preserve"> Tak Zamawiający przewiduje następujące fakultatywne podstawy wykluczenia: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530A">
        <w:rPr>
          <w:rFonts w:ascii="Times New Roman" w:eastAsia="Times New Roman" w:hAnsi="Times New Roman" w:cs="Times New Roman"/>
          <w:sz w:val="24"/>
          <w:szCs w:val="24"/>
          <w:lang w:eastAsia="pl-PL"/>
        </w:rPr>
        <w:br/>
        <w:t xml:space="preserve">Tak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Oświadczenie o spełnianiu kryteriów selekcji </w:t>
      </w:r>
      <w:r w:rsidRPr="009E530A">
        <w:rPr>
          <w:rFonts w:ascii="Times New Roman" w:eastAsia="Times New Roman" w:hAnsi="Times New Roman" w:cs="Times New Roman"/>
          <w:sz w:val="24"/>
          <w:szCs w:val="24"/>
          <w:lang w:eastAsia="pl-PL"/>
        </w:rPr>
        <w:b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III.5.1) W ZAKRESIE SPEŁNIANIA WARUNKÓW UDZIAŁU W POSTĘPOWANIU:</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Oświadczenia - załącznik nr 3 do SIWZ.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III.5.2) W ZAKRESIE KRYTERIÓW SELEKCJI:</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2019 r. poz. 175 ze zm.); b) Dokumenty potwierdzające, że zaoferowane wyroby posiadają deklarację zgodności CE; c) Ulotki, karty produktu, karty katalogowe potwierdzającą wymogi określone przez Zamawiającego; d) Dokumenty potwierdzające, że wyroby jałowe posiadają raport walidacji procesu sterylizacji pod postacią raportu z ponownej kwalifikacji procesu sterylizacji wykonywanej z określoną częstotliwością zgodnie z normą PN-EN-ISO 17665-1 dla wyrobów sterylizowanych parą wodną – dotyczy pakietu nr 1 poz. 23 i pakietu nr 2 poz. 1 i 2; e) Dokumenty potwierdzające, że wyroby jałowe posiadają raport z ponownej kwalifikacji (rewalidacji) procesu sterylizacji, wykonanej z określoną częstotliwością zgodnie z PN-EN ISO 17665- 1 dla sterylizacji parą wodną lub PN- EN ISO 11135-1 dla sterylizacji tlenkiem etylenu lub PN-EN ISO 11137-1.2 dla sterylizacji radiacyjnej – dotyczy pakietu nr 2 poz. 3, 4, 5, 6, 7 i 9.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III.7) INNE DOKUMENTY NIE WYMIENIONE W pkt III.3) - III.6)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9E530A">
        <w:rPr>
          <w:rFonts w:ascii="Times New Roman" w:eastAsia="Times New Roman" w:hAnsi="Times New Roman" w:cs="Times New Roman"/>
          <w:sz w:val="24"/>
          <w:szCs w:val="24"/>
          <w:lang w:eastAsia="pl-PL"/>
        </w:rPr>
        <w:t>Pzp</w:t>
      </w:r>
      <w:proofErr w:type="spellEnd"/>
      <w:r w:rsidRPr="009E530A">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E530A" w:rsidRPr="009E530A" w:rsidRDefault="009E530A" w:rsidP="009E530A">
      <w:pPr>
        <w:spacing w:after="0" w:line="450" w:lineRule="atLeast"/>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u w:val="single"/>
          <w:lang w:eastAsia="pl-PL"/>
        </w:rPr>
        <w:t xml:space="preserve">SEKCJA IV: PROCEDURA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IV.1) OPIS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IV.1.1) Tryb udzielenia zamówienia: </w:t>
      </w:r>
      <w:r w:rsidRPr="009E530A">
        <w:rPr>
          <w:rFonts w:ascii="Times New Roman" w:eastAsia="Times New Roman" w:hAnsi="Times New Roman" w:cs="Times New Roman"/>
          <w:sz w:val="24"/>
          <w:szCs w:val="24"/>
          <w:lang w:eastAsia="pl-PL"/>
        </w:rPr>
        <w:t xml:space="preserve">Przetarg nieograniczony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IV.1.2) Zamawiający żąda wniesienia wadium:</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Informacja na temat wadium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IV.1.3) Przewiduje się udzielenie zaliczek na poczet wykonania zamówienia:</w:t>
      </w:r>
      <w:r w:rsidRPr="009E530A">
        <w:rPr>
          <w:rFonts w:ascii="Times New Roman" w:eastAsia="Times New Roman" w:hAnsi="Times New Roman" w:cs="Times New Roman"/>
          <w:sz w:val="24"/>
          <w:szCs w:val="24"/>
          <w:lang w:eastAsia="pl-PL"/>
        </w:rPr>
        <w:t xml:space="preserv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Należy podać informacje na temat udzielania zaliczek: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530A">
        <w:rPr>
          <w:rFonts w:ascii="Times New Roman" w:eastAsia="Times New Roman" w:hAnsi="Times New Roman" w:cs="Times New Roman"/>
          <w:sz w:val="24"/>
          <w:szCs w:val="24"/>
          <w:lang w:eastAsia="pl-PL"/>
        </w:rPr>
        <w:br/>
        <w:t xml:space="preserve">Nie </w:t>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IV.1.5.) Wymaga się złożenia oferty wariantowej: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Dopuszcza się złożenie oferty wariantowej </w:t>
      </w:r>
      <w:r w:rsidRPr="009E530A">
        <w:rPr>
          <w:rFonts w:ascii="Times New Roman" w:eastAsia="Times New Roman" w:hAnsi="Times New Roman" w:cs="Times New Roman"/>
          <w:sz w:val="24"/>
          <w:szCs w:val="24"/>
          <w:lang w:eastAsia="pl-PL"/>
        </w:rPr>
        <w:br/>
        <w:t xml:space="preserve">Nie </w:t>
      </w:r>
      <w:r w:rsidRPr="009E53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530A">
        <w:rPr>
          <w:rFonts w:ascii="Times New Roman" w:eastAsia="Times New Roman" w:hAnsi="Times New Roman" w:cs="Times New Roman"/>
          <w:sz w:val="24"/>
          <w:szCs w:val="24"/>
          <w:lang w:eastAsia="pl-PL"/>
        </w:rPr>
        <w:br/>
        <w:t xml:space="preserve">Nie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Liczba wykonawców   </w:t>
      </w:r>
      <w:r w:rsidRPr="009E530A">
        <w:rPr>
          <w:rFonts w:ascii="Times New Roman" w:eastAsia="Times New Roman" w:hAnsi="Times New Roman" w:cs="Times New Roman"/>
          <w:sz w:val="24"/>
          <w:szCs w:val="24"/>
          <w:lang w:eastAsia="pl-PL"/>
        </w:rPr>
        <w:br/>
        <w:t xml:space="preserve">Przewidywana minimalna liczba wykonawców </w:t>
      </w:r>
      <w:r w:rsidRPr="009E530A">
        <w:rPr>
          <w:rFonts w:ascii="Times New Roman" w:eastAsia="Times New Roman" w:hAnsi="Times New Roman" w:cs="Times New Roman"/>
          <w:sz w:val="24"/>
          <w:szCs w:val="24"/>
          <w:lang w:eastAsia="pl-PL"/>
        </w:rPr>
        <w:br/>
        <w:t xml:space="preserve">Maksymalna liczba wykonawców   </w:t>
      </w:r>
      <w:r w:rsidRPr="009E530A">
        <w:rPr>
          <w:rFonts w:ascii="Times New Roman" w:eastAsia="Times New Roman" w:hAnsi="Times New Roman" w:cs="Times New Roman"/>
          <w:sz w:val="24"/>
          <w:szCs w:val="24"/>
          <w:lang w:eastAsia="pl-PL"/>
        </w:rPr>
        <w:br/>
        <w:t xml:space="preserve">Kryteria selekcji wykonawców: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IV.1.7) Informacje na temat umowy ramowej lub dynamicznego systemu zakupów: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Umowa ramowa będzie zawarta: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Czy przewiduje się ograniczenie liczby uczestników umowy ramowej: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Przewidziana maksymalna liczba uczestników umowy ramowej: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Zamówienie obejmuje ustanowienie dynamicznego systemu zakupów: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IV.1.8) Aukcja elektroniczna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Przewidziane jest przeprowadzenie aukcji elektronicznej </w:t>
      </w:r>
      <w:r w:rsidRPr="009E530A">
        <w:rPr>
          <w:rFonts w:ascii="Times New Roman" w:eastAsia="Times New Roman" w:hAnsi="Times New Roman" w:cs="Times New Roman"/>
          <w:i/>
          <w:iCs/>
          <w:sz w:val="24"/>
          <w:szCs w:val="24"/>
          <w:lang w:eastAsia="pl-PL"/>
        </w:rPr>
        <w:t xml:space="preserve">(przetarg nieograniczony, przetarg ograniczony, negocjacje z ogłoszeniem) </w:t>
      </w:r>
      <w:r w:rsidRPr="009E530A">
        <w:rPr>
          <w:rFonts w:ascii="Times New Roman" w:eastAsia="Times New Roman" w:hAnsi="Times New Roman" w:cs="Times New Roman"/>
          <w:sz w:val="24"/>
          <w:szCs w:val="24"/>
          <w:lang w:eastAsia="pl-PL"/>
        </w:rPr>
        <w:t xml:space="preserve">Nie </w:t>
      </w:r>
      <w:r w:rsidRPr="009E530A">
        <w:rPr>
          <w:rFonts w:ascii="Times New Roman" w:eastAsia="Times New Roman" w:hAnsi="Times New Roman" w:cs="Times New Roman"/>
          <w:sz w:val="24"/>
          <w:szCs w:val="24"/>
          <w:lang w:eastAsia="pl-PL"/>
        </w:rPr>
        <w:br/>
        <w:t xml:space="preserve">Należy podać adres strony internetowej, na której aukcja będzie prowadzona: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530A">
        <w:rPr>
          <w:rFonts w:ascii="Times New Roman" w:eastAsia="Times New Roman" w:hAnsi="Times New Roman" w:cs="Times New Roman"/>
          <w:sz w:val="24"/>
          <w:szCs w:val="24"/>
          <w:lang w:eastAsia="pl-PL"/>
        </w:rPr>
        <w:br/>
        <w:t xml:space="preserve">Informacje dotyczące przebiegu aukcji elektronicznej: </w:t>
      </w:r>
      <w:r w:rsidRPr="009E53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53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53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530A">
        <w:rPr>
          <w:rFonts w:ascii="Times New Roman" w:eastAsia="Times New Roman" w:hAnsi="Times New Roman" w:cs="Times New Roman"/>
          <w:sz w:val="24"/>
          <w:szCs w:val="24"/>
          <w:lang w:eastAsia="pl-PL"/>
        </w:rPr>
        <w:br/>
        <w:t xml:space="preserve">Informacje o liczbie etapów aukcji elektronicznej i czasie ich trwania: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Czas trwania: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530A">
        <w:rPr>
          <w:rFonts w:ascii="Times New Roman" w:eastAsia="Times New Roman" w:hAnsi="Times New Roman" w:cs="Times New Roman"/>
          <w:sz w:val="24"/>
          <w:szCs w:val="24"/>
          <w:lang w:eastAsia="pl-PL"/>
        </w:rPr>
        <w:br/>
        <w:t xml:space="preserve">Warunki zamknięcia aukcji elektronicznej: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IV.2) KRYTERIA OCENY OFERT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IV.2.1) Kryteria oceny ofert: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IV.2.2) Kryteria</w:t>
      </w:r>
      <w:r w:rsidRPr="009E53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Znaczenie</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100,00</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530A">
        <w:rPr>
          <w:rFonts w:ascii="Times New Roman" w:eastAsia="Times New Roman" w:hAnsi="Times New Roman" w:cs="Times New Roman"/>
          <w:b/>
          <w:bCs/>
          <w:sz w:val="24"/>
          <w:szCs w:val="24"/>
          <w:lang w:eastAsia="pl-PL"/>
        </w:rPr>
        <w:t>Pzp</w:t>
      </w:r>
      <w:proofErr w:type="spellEnd"/>
      <w:r w:rsidRPr="009E530A">
        <w:rPr>
          <w:rFonts w:ascii="Times New Roman" w:eastAsia="Times New Roman" w:hAnsi="Times New Roman" w:cs="Times New Roman"/>
          <w:b/>
          <w:bCs/>
          <w:sz w:val="24"/>
          <w:szCs w:val="24"/>
          <w:lang w:eastAsia="pl-PL"/>
        </w:rPr>
        <w:t xml:space="preserve"> </w:t>
      </w:r>
      <w:r w:rsidRPr="009E530A">
        <w:rPr>
          <w:rFonts w:ascii="Times New Roman" w:eastAsia="Times New Roman" w:hAnsi="Times New Roman" w:cs="Times New Roman"/>
          <w:sz w:val="24"/>
          <w:szCs w:val="24"/>
          <w:lang w:eastAsia="pl-PL"/>
        </w:rPr>
        <w:t xml:space="preserve">(przetarg nieograniczony) </w:t>
      </w:r>
      <w:r w:rsidRPr="009E530A">
        <w:rPr>
          <w:rFonts w:ascii="Times New Roman" w:eastAsia="Times New Roman" w:hAnsi="Times New Roman" w:cs="Times New Roman"/>
          <w:sz w:val="24"/>
          <w:szCs w:val="24"/>
          <w:lang w:eastAsia="pl-PL"/>
        </w:rPr>
        <w:br/>
        <w:t xml:space="preserve">Nie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IV.3) Negocjacje z ogłoszeniem, dialog konkurencyjny, partnerstwo innowacyjne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IV.3.1) Informacje na temat negocjacji z ogłoszeniem</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Minimalne wymagania, które muszą spełniać wszystkie oferty: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530A">
        <w:rPr>
          <w:rFonts w:ascii="Times New Roman" w:eastAsia="Times New Roman" w:hAnsi="Times New Roman" w:cs="Times New Roman"/>
          <w:sz w:val="24"/>
          <w:szCs w:val="24"/>
          <w:lang w:eastAsia="pl-PL"/>
        </w:rPr>
        <w:br/>
        <w:t xml:space="preserve">Przewidziany jest podział negocjacji na etapy w celu ograniczenia liczby ofert: </w:t>
      </w:r>
      <w:r w:rsidRPr="009E530A">
        <w:rPr>
          <w:rFonts w:ascii="Times New Roman" w:eastAsia="Times New Roman" w:hAnsi="Times New Roman" w:cs="Times New Roman"/>
          <w:sz w:val="24"/>
          <w:szCs w:val="24"/>
          <w:lang w:eastAsia="pl-PL"/>
        </w:rPr>
        <w:br/>
        <w:t xml:space="preserve">Należy podać informacje na temat etapów negocjacji (w tym liczbę etapów):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IV.3.2) Informacje na temat dialogu konkurencyjnego</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Wstępny harmonogram postępowania: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Podział dialogu na etapy w celu ograniczenia liczby rozwiązań: </w:t>
      </w:r>
      <w:r w:rsidRPr="009E530A">
        <w:rPr>
          <w:rFonts w:ascii="Times New Roman" w:eastAsia="Times New Roman" w:hAnsi="Times New Roman" w:cs="Times New Roman"/>
          <w:sz w:val="24"/>
          <w:szCs w:val="24"/>
          <w:lang w:eastAsia="pl-PL"/>
        </w:rPr>
        <w:br/>
        <w:t xml:space="preserve">Należy podać informacje na temat etapów dialogu: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IV.3.3) Informacje na temat partnerstwa innowacyjnego</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Informacje dodatkowe: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IV.4) Licytacja elektroniczna </w:t>
      </w:r>
      <w:r w:rsidRPr="009E530A">
        <w:rPr>
          <w:rFonts w:ascii="Times New Roman" w:eastAsia="Times New Roman" w:hAnsi="Times New Roman" w:cs="Times New Roman"/>
          <w:sz w:val="24"/>
          <w:szCs w:val="24"/>
          <w:lang w:eastAsia="pl-PL"/>
        </w:rPr>
        <w:br/>
        <w:t xml:space="preserve">Adres strony internetowej, na której będzie prowadzona licytacja elektroniczna: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Informacje o liczbie etapów licytacji elektronicznej i czasie ich trwania: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Czas trwania: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Termin składania wniosków o dopuszczenie do udziału w licytacji elektronicznej: </w:t>
      </w:r>
      <w:r w:rsidRPr="009E530A">
        <w:rPr>
          <w:rFonts w:ascii="Times New Roman" w:eastAsia="Times New Roman" w:hAnsi="Times New Roman" w:cs="Times New Roman"/>
          <w:sz w:val="24"/>
          <w:szCs w:val="24"/>
          <w:lang w:eastAsia="pl-PL"/>
        </w:rPr>
        <w:br/>
        <w:t xml:space="preserve">Data: godzina: </w:t>
      </w:r>
      <w:r w:rsidRPr="009E530A">
        <w:rPr>
          <w:rFonts w:ascii="Times New Roman" w:eastAsia="Times New Roman" w:hAnsi="Times New Roman" w:cs="Times New Roman"/>
          <w:sz w:val="24"/>
          <w:szCs w:val="24"/>
          <w:lang w:eastAsia="pl-PL"/>
        </w:rPr>
        <w:br/>
        <w:t xml:space="preserve">Termin otwarcia licytacji elektronicznej: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Termin i warunki zamknięcia licytacji elektronicznej: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Wymagania dotyczące zabezpieczenia należytego wykonania umowy: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t xml:space="preserve">Informacje dodatkowe: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IV.5) ZMIANA UMOWY</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530A">
        <w:rPr>
          <w:rFonts w:ascii="Times New Roman" w:eastAsia="Times New Roman" w:hAnsi="Times New Roman" w:cs="Times New Roman"/>
          <w:sz w:val="24"/>
          <w:szCs w:val="24"/>
          <w:lang w:eastAsia="pl-PL"/>
        </w:rPr>
        <w:t xml:space="preserve"> Tak </w:t>
      </w:r>
      <w:r w:rsidRPr="009E530A">
        <w:rPr>
          <w:rFonts w:ascii="Times New Roman" w:eastAsia="Times New Roman" w:hAnsi="Times New Roman" w:cs="Times New Roman"/>
          <w:sz w:val="24"/>
          <w:szCs w:val="24"/>
          <w:lang w:eastAsia="pl-PL"/>
        </w:rPr>
        <w:br/>
        <w:t xml:space="preserve">Należy wskazać zakres, charakter zmian oraz warunki wprowadzenia zmian: </w:t>
      </w:r>
      <w:r w:rsidRPr="009E530A">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IV.6) INFORMACJE ADMINISTRACYJNE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IV.6.1) Sposób udostępniania informacji o charakterze poufnym </w:t>
      </w:r>
      <w:r w:rsidRPr="009E530A">
        <w:rPr>
          <w:rFonts w:ascii="Times New Roman" w:eastAsia="Times New Roman" w:hAnsi="Times New Roman" w:cs="Times New Roman"/>
          <w:i/>
          <w:iCs/>
          <w:sz w:val="24"/>
          <w:szCs w:val="24"/>
          <w:lang w:eastAsia="pl-PL"/>
        </w:rPr>
        <w:t xml:space="preserve">(jeżeli dotyczy):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Środki służące ochronie informacji o charakterze poufnym</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530A">
        <w:rPr>
          <w:rFonts w:ascii="Times New Roman" w:eastAsia="Times New Roman" w:hAnsi="Times New Roman" w:cs="Times New Roman"/>
          <w:sz w:val="24"/>
          <w:szCs w:val="24"/>
          <w:lang w:eastAsia="pl-PL"/>
        </w:rPr>
        <w:br/>
        <w:t xml:space="preserve">Data: 2019-06-28, godzina: 10:00, </w:t>
      </w:r>
      <w:r w:rsidRPr="009E53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530A">
        <w:rPr>
          <w:rFonts w:ascii="Times New Roman" w:eastAsia="Times New Roman" w:hAnsi="Times New Roman" w:cs="Times New Roman"/>
          <w:sz w:val="24"/>
          <w:szCs w:val="24"/>
          <w:lang w:eastAsia="pl-PL"/>
        </w:rPr>
        <w:br/>
        <w:t xml:space="preserve">Nie </w:t>
      </w:r>
      <w:r w:rsidRPr="009E530A">
        <w:rPr>
          <w:rFonts w:ascii="Times New Roman" w:eastAsia="Times New Roman" w:hAnsi="Times New Roman" w:cs="Times New Roman"/>
          <w:sz w:val="24"/>
          <w:szCs w:val="24"/>
          <w:lang w:eastAsia="pl-PL"/>
        </w:rPr>
        <w:br/>
        <w:t xml:space="preserve">Wskazać powody: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530A">
        <w:rPr>
          <w:rFonts w:ascii="Times New Roman" w:eastAsia="Times New Roman" w:hAnsi="Times New Roman" w:cs="Times New Roman"/>
          <w:sz w:val="24"/>
          <w:szCs w:val="24"/>
          <w:lang w:eastAsia="pl-PL"/>
        </w:rPr>
        <w:br/>
        <w:t xml:space="preserve">&gt; polski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IV.6.3) Termin związania ofertą: </w:t>
      </w:r>
      <w:r w:rsidRPr="009E530A">
        <w:rPr>
          <w:rFonts w:ascii="Times New Roman" w:eastAsia="Times New Roman" w:hAnsi="Times New Roman" w:cs="Times New Roman"/>
          <w:sz w:val="24"/>
          <w:szCs w:val="24"/>
          <w:lang w:eastAsia="pl-PL"/>
        </w:rPr>
        <w:t xml:space="preserve">do: okres w dniach: 30 (od ostatecznego terminu składania ofert)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530A">
        <w:rPr>
          <w:rFonts w:ascii="Times New Roman" w:eastAsia="Times New Roman" w:hAnsi="Times New Roman" w:cs="Times New Roman"/>
          <w:sz w:val="24"/>
          <w:szCs w:val="24"/>
          <w:lang w:eastAsia="pl-PL"/>
        </w:rPr>
        <w:t xml:space="preserve"> Nie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530A">
        <w:rPr>
          <w:rFonts w:ascii="Times New Roman" w:eastAsia="Times New Roman" w:hAnsi="Times New Roman" w:cs="Times New Roman"/>
          <w:sz w:val="24"/>
          <w:szCs w:val="24"/>
          <w:lang w:eastAsia="pl-PL"/>
        </w:rPr>
        <w:t xml:space="preserve"> Nie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IV.6.6) Informacje dodatkowe:</w:t>
      </w:r>
      <w:r w:rsidRPr="009E530A">
        <w:rPr>
          <w:rFonts w:ascii="Times New Roman" w:eastAsia="Times New Roman" w:hAnsi="Times New Roman" w:cs="Times New Roman"/>
          <w:sz w:val="24"/>
          <w:szCs w:val="24"/>
          <w:lang w:eastAsia="pl-PL"/>
        </w:rPr>
        <w:t xml:space="preserve"> </w:t>
      </w:r>
      <w:r w:rsidRPr="009E530A">
        <w:rPr>
          <w:rFonts w:ascii="Times New Roman" w:eastAsia="Times New Roman" w:hAnsi="Times New Roman" w:cs="Times New Roman"/>
          <w:sz w:val="24"/>
          <w:szCs w:val="24"/>
          <w:lang w:eastAsia="pl-PL"/>
        </w:rPr>
        <w:br/>
      </w:r>
    </w:p>
    <w:p w:rsidR="009E530A" w:rsidRPr="009E530A" w:rsidRDefault="009E530A" w:rsidP="009E530A">
      <w:pPr>
        <w:spacing w:after="0" w:line="450" w:lineRule="atLeast"/>
        <w:jc w:val="center"/>
        <w:rPr>
          <w:rFonts w:ascii="Times New Roman" w:eastAsia="Times New Roman" w:hAnsi="Times New Roman" w:cs="Times New Roman"/>
          <w:b/>
          <w:bCs/>
          <w:sz w:val="27"/>
          <w:szCs w:val="27"/>
          <w:lang w:eastAsia="pl-PL"/>
        </w:rPr>
      </w:pPr>
      <w:r w:rsidRPr="009E530A">
        <w:rPr>
          <w:rFonts w:ascii="Times New Roman" w:eastAsia="Times New Roman" w:hAnsi="Times New Roman" w:cs="Times New Roman"/>
          <w:b/>
          <w:bCs/>
          <w:sz w:val="27"/>
          <w:szCs w:val="27"/>
          <w:u w:val="single"/>
          <w:lang w:eastAsia="pl-PL"/>
        </w:rPr>
        <w:t xml:space="preserve">ZAŁĄCZNIK I - INFORMACJE DOTYCZĄCE OFERT CZĘŚCIOWYCH </w:t>
      </w: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p>
    <w:p w:rsidR="009E530A" w:rsidRPr="009E530A" w:rsidRDefault="009E530A" w:rsidP="009E530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15"/>
      </w:tblGrid>
      <w:tr w:rsidR="009E530A" w:rsidRPr="009E530A" w:rsidTr="009E530A">
        <w:trPr>
          <w:tblCellSpacing w:w="15" w:type="dxa"/>
        </w:trPr>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Nazwa: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Pakiet nr 1 – Wata opatrunkowa…</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1) Krótki opis przedmiotu zamówienia </w:t>
      </w:r>
      <w:r w:rsidRPr="009E53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53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530A">
        <w:rPr>
          <w:rFonts w:ascii="Times New Roman" w:eastAsia="Times New Roman" w:hAnsi="Times New Roman" w:cs="Times New Roman"/>
          <w:b/>
          <w:bCs/>
          <w:sz w:val="24"/>
          <w:szCs w:val="24"/>
          <w:lang w:eastAsia="pl-PL"/>
        </w:rPr>
        <w:t>budowlane:</w:t>
      </w:r>
      <w:r w:rsidRPr="009E530A">
        <w:rPr>
          <w:rFonts w:ascii="Times New Roman" w:eastAsia="Times New Roman" w:hAnsi="Times New Roman" w:cs="Times New Roman"/>
          <w:sz w:val="24"/>
          <w:szCs w:val="24"/>
          <w:lang w:eastAsia="pl-PL"/>
        </w:rPr>
        <w:t>Opis</w:t>
      </w:r>
      <w:proofErr w:type="spellEnd"/>
      <w:r w:rsidRPr="009E530A">
        <w:rPr>
          <w:rFonts w:ascii="Times New Roman" w:eastAsia="Times New Roman" w:hAnsi="Times New Roman" w:cs="Times New Roman"/>
          <w:sz w:val="24"/>
          <w:szCs w:val="24"/>
          <w:lang w:eastAsia="pl-PL"/>
        </w:rPr>
        <w:t xml:space="preserve"> przedmiotu zamówienia zgodnie z zapisami zawartymi w formularzu asortymentowo-cenowym stanowiącym załącznik nr 2 do SIWZ.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2) Wspólny Słownik Zamówień(CPV): </w:t>
      </w:r>
      <w:r w:rsidRPr="009E530A">
        <w:rPr>
          <w:rFonts w:ascii="Times New Roman" w:eastAsia="Times New Roman" w:hAnsi="Times New Roman" w:cs="Times New Roman"/>
          <w:sz w:val="24"/>
          <w:szCs w:val="24"/>
          <w:lang w:eastAsia="pl-PL"/>
        </w:rPr>
        <w:t xml:space="preserve">33141100-1,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3) Wartość części zamówienia(jeżeli zamawiający podaje informacje o wartości zamówienia):</w:t>
      </w:r>
      <w:r w:rsidRPr="009E530A">
        <w:rPr>
          <w:rFonts w:ascii="Times New Roman" w:eastAsia="Times New Roman" w:hAnsi="Times New Roman" w:cs="Times New Roman"/>
          <w:sz w:val="24"/>
          <w:szCs w:val="24"/>
          <w:lang w:eastAsia="pl-PL"/>
        </w:rPr>
        <w:br/>
        <w:t xml:space="preserve">Wartość bez VAT: </w:t>
      </w:r>
      <w:r w:rsidRPr="009E530A">
        <w:rPr>
          <w:rFonts w:ascii="Times New Roman" w:eastAsia="Times New Roman" w:hAnsi="Times New Roman" w:cs="Times New Roman"/>
          <w:sz w:val="24"/>
          <w:szCs w:val="24"/>
          <w:lang w:eastAsia="pl-PL"/>
        </w:rPr>
        <w:br/>
        <w:t xml:space="preserve">Waluta: </w:t>
      </w:r>
      <w:r w:rsidRPr="009E530A">
        <w:rPr>
          <w:rFonts w:ascii="Times New Roman" w:eastAsia="Times New Roman" w:hAnsi="Times New Roman" w:cs="Times New Roman"/>
          <w:sz w:val="24"/>
          <w:szCs w:val="24"/>
          <w:lang w:eastAsia="pl-PL"/>
        </w:rPr>
        <w:br/>
        <w:t>PLN</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4) Czas trwania lub termin wykonania: </w:t>
      </w:r>
      <w:r w:rsidRPr="009E530A">
        <w:rPr>
          <w:rFonts w:ascii="Times New Roman" w:eastAsia="Times New Roman" w:hAnsi="Times New Roman" w:cs="Times New Roman"/>
          <w:sz w:val="24"/>
          <w:szCs w:val="24"/>
          <w:lang w:eastAsia="pl-PL"/>
        </w:rPr>
        <w:br/>
        <w:t>okres w miesiącach: 12</w:t>
      </w:r>
      <w:r w:rsidRPr="009E530A">
        <w:rPr>
          <w:rFonts w:ascii="Times New Roman" w:eastAsia="Times New Roman" w:hAnsi="Times New Roman" w:cs="Times New Roman"/>
          <w:sz w:val="24"/>
          <w:szCs w:val="24"/>
          <w:lang w:eastAsia="pl-PL"/>
        </w:rPr>
        <w:br/>
        <w:t xml:space="preserve">okres w dniach: </w:t>
      </w:r>
      <w:r w:rsidRPr="009E530A">
        <w:rPr>
          <w:rFonts w:ascii="Times New Roman" w:eastAsia="Times New Roman" w:hAnsi="Times New Roman" w:cs="Times New Roman"/>
          <w:sz w:val="24"/>
          <w:szCs w:val="24"/>
          <w:lang w:eastAsia="pl-PL"/>
        </w:rPr>
        <w:br/>
        <w:t>data rozpoczęcia: 2019-08-22</w:t>
      </w:r>
      <w:r w:rsidRPr="009E530A">
        <w:rPr>
          <w:rFonts w:ascii="Times New Roman" w:eastAsia="Times New Roman" w:hAnsi="Times New Roman" w:cs="Times New Roman"/>
          <w:sz w:val="24"/>
          <w:szCs w:val="24"/>
          <w:lang w:eastAsia="pl-PL"/>
        </w:rPr>
        <w:br/>
        <w:t xml:space="preserve">data zakończenia: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Znaczenie</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100,00</w:t>
            </w:r>
          </w:p>
        </w:tc>
      </w:tr>
    </w:tbl>
    <w:p w:rsidR="009E530A" w:rsidRPr="009E530A" w:rsidRDefault="009E530A" w:rsidP="009E530A">
      <w:pPr>
        <w:spacing w:after="24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6) INFORMACJE DODATKOWE:</w:t>
      </w:r>
      <w:r w:rsidRPr="009E53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75"/>
      </w:tblGrid>
      <w:tr w:rsidR="009E530A" w:rsidRPr="009E530A" w:rsidTr="009E530A">
        <w:trPr>
          <w:tblCellSpacing w:w="15" w:type="dxa"/>
        </w:trPr>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2</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Nazwa: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Pakiet nr 2 – Kompresy z gazy…</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1) Krótki opis przedmiotu zamówienia </w:t>
      </w:r>
      <w:r w:rsidRPr="009E53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53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530A">
        <w:rPr>
          <w:rFonts w:ascii="Times New Roman" w:eastAsia="Times New Roman" w:hAnsi="Times New Roman" w:cs="Times New Roman"/>
          <w:b/>
          <w:bCs/>
          <w:sz w:val="24"/>
          <w:szCs w:val="24"/>
          <w:lang w:eastAsia="pl-PL"/>
        </w:rPr>
        <w:t>budowlane:</w:t>
      </w:r>
      <w:r w:rsidRPr="009E530A">
        <w:rPr>
          <w:rFonts w:ascii="Times New Roman" w:eastAsia="Times New Roman" w:hAnsi="Times New Roman" w:cs="Times New Roman"/>
          <w:sz w:val="24"/>
          <w:szCs w:val="24"/>
          <w:lang w:eastAsia="pl-PL"/>
        </w:rPr>
        <w:t>Opis</w:t>
      </w:r>
      <w:proofErr w:type="spellEnd"/>
      <w:r w:rsidRPr="009E530A">
        <w:rPr>
          <w:rFonts w:ascii="Times New Roman" w:eastAsia="Times New Roman" w:hAnsi="Times New Roman" w:cs="Times New Roman"/>
          <w:sz w:val="24"/>
          <w:szCs w:val="24"/>
          <w:lang w:eastAsia="pl-PL"/>
        </w:rPr>
        <w:t xml:space="preserve"> przedmiotu zamówienia zgodnie z zapisami zawartymi w formularzu asortymentowo-cenowym stanowiącym załącznik nr 2 do SIWZ.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2) Wspólny Słownik Zamówień(CPV): </w:t>
      </w:r>
      <w:r w:rsidRPr="009E530A">
        <w:rPr>
          <w:rFonts w:ascii="Times New Roman" w:eastAsia="Times New Roman" w:hAnsi="Times New Roman" w:cs="Times New Roman"/>
          <w:sz w:val="24"/>
          <w:szCs w:val="24"/>
          <w:lang w:eastAsia="pl-PL"/>
        </w:rPr>
        <w:t xml:space="preserve">33141116-6,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3) Wartość części zamówienia(jeżeli zamawiający podaje informacje o wartości zamówienia):</w:t>
      </w:r>
      <w:r w:rsidRPr="009E530A">
        <w:rPr>
          <w:rFonts w:ascii="Times New Roman" w:eastAsia="Times New Roman" w:hAnsi="Times New Roman" w:cs="Times New Roman"/>
          <w:sz w:val="24"/>
          <w:szCs w:val="24"/>
          <w:lang w:eastAsia="pl-PL"/>
        </w:rPr>
        <w:br/>
        <w:t xml:space="preserve">Wartość bez VAT: </w:t>
      </w:r>
      <w:r w:rsidRPr="009E530A">
        <w:rPr>
          <w:rFonts w:ascii="Times New Roman" w:eastAsia="Times New Roman" w:hAnsi="Times New Roman" w:cs="Times New Roman"/>
          <w:sz w:val="24"/>
          <w:szCs w:val="24"/>
          <w:lang w:eastAsia="pl-PL"/>
        </w:rPr>
        <w:br/>
        <w:t xml:space="preserve">Waluta: </w:t>
      </w:r>
      <w:r w:rsidRPr="009E530A">
        <w:rPr>
          <w:rFonts w:ascii="Times New Roman" w:eastAsia="Times New Roman" w:hAnsi="Times New Roman" w:cs="Times New Roman"/>
          <w:sz w:val="24"/>
          <w:szCs w:val="24"/>
          <w:lang w:eastAsia="pl-PL"/>
        </w:rPr>
        <w:br/>
        <w:t>PLN</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4) Czas trwania lub termin wykonania: </w:t>
      </w:r>
      <w:r w:rsidRPr="009E530A">
        <w:rPr>
          <w:rFonts w:ascii="Times New Roman" w:eastAsia="Times New Roman" w:hAnsi="Times New Roman" w:cs="Times New Roman"/>
          <w:sz w:val="24"/>
          <w:szCs w:val="24"/>
          <w:lang w:eastAsia="pl-PL"/>
        </w:rPr>
        <w:br/>
        <w:t>okres w miesiącach: 12</w:t>
      </w:r>
      <w:r w:rsidRPr="009E530A">
        <w:rPr>
          <w:rFonts w:ascii="Times New Roman" w:eastAsia="Times New Roman" w:hAnsi="Times New Roman" w:cs="Times New Roman"/>
          <w:sz w:val="24"/>
          <w:szCs w:val="24"/>
          <w:lang w:eastAsia="pl-PL"/>
        </w:rPr>
        <w:br/>
        <w:t xml:space="preserve">okres w dniach: </w:t>
      </w:r>
      <w:r w:rsidRPr="009E530A">
        <w:rPr>
          <w:rFonts w:ascii="Times New Roman" w:eastAsia="Times New Roman" w:hAnsi="Times New Roman" w:cs="Times New Roman"/>
          <w:sz w:val="24"/>
          <w:szCs w:val="24"/>
          <w:lang w:eastAsia="pl-PL"/>
        </w:rPr>
        <w:br/>
        <w:t>data rozpoczęcia: 2019-08-22</w:t>
      </w:r>
      <w:r w:rsidRPr="009E530A">
        <w:rPr>
          <w:rFonts w:ascii="Times New Roman" w:eastAsia="Times New Roman" w:hAnsi="Times New Roman" w:cs="Times New Roman"/>
          <w:sz w:val="24"/>
          <w:szCs w:val="24"/>
          <w:lang w:eastAsia="pl-PL"/>
        </w:rPr>
        <w:br/>
        <w:t xml:space="preserve">data zakończenia: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Znaczenie</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100,00</w:t>
            </w:r>
          </w:p>
        </w:tc>
      </w:tr>
    </w:tbl>
    <w:p w:rsidR="009E530A" w:rsidRPr="009E530A" w:rsidRDefault="009E530A" w:rsidP="009E530A">
      <w:pPr>
        <w:spacing w:after="24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6) INFORMACJE DODATKOWE:</w:t>
      </w:r>
      <w:r w:rsidRPr="009E53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55"/>
      </w:tblGrid>
      <w:tr w:rsidR="009E530A" w:rsidRPr="009E530A" w:rsidTr="009E530A">
        <w:trPr>
          <w:tblCellSpacing w:w="15" w:type="dxa"/>
        </w:trPr>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3</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Nazwa: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 xml:space="preserve">Pakiet nr 3 – Opatrunek </w:t>
            </w:r>
            <w:proofErr w:type="spellStart"/>
            <w:r w:rsidRPr="009E530A">
              <w:rPr>
                <w:rFonts w:ascii="Times New Roman" w:eastAsia="Times New Roman" w:hAnsi="Times New Roman" w:cs="Times New Roman"/>
                <w:sz w:val="24"/>
                <w:szCs w:val="24"/>
                <w:lang w:eastAsia="pl-PL"/>
              </w:rPr>
              <w:t>hydrokoloidowy</w:t>
            </w:r>
            <w:proofErr w:type="spellEnd"/>
            <w:r w:rsidRPr="009E530A">
              <w:rPr>
                <w:rFonts w:ascii="Times New Roman" w:eastAsia="Times New Roman" w:hAnsi="Times New Roman" w:cs="Times New Roman"/>
                <w:sz w:val="24"/>
                <w:szCs w:val="24"/>
                <w:lang w:eastAsia="pl-PL"/>
              </w:rPr>
              <w:t>…</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1) Krótki opis przedmiotu zamówienia </w:t>
      </w:r>
      <w:r w:rsidRPr="009E53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53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530A">
        <w:rPr>
          <w:rFonts w:ascii="Times New Roman" w:eastAsia="Times New Roman" w:hAnsi="Times New Roman" w:cs="Times New Roman"/>
          <w:b/>
          <w:bCs/>
          <w:sz w:val="24"/>
          <w:szCs w:val="24"/>
          <w:lang w:eastAsia="pl-PL"/>
        </w:rPr>
        <w:t>budowlane:</w:t>
      </w:r>
      <w:r w:rsidRPr="009E530A">
        <w:rPr>
          <w:rFonts w:ascii="Times New Roman" w:eastAsia="Times New Roman" w:hAnsi="Times New Roman" w:cs="Times New Roman"/>
          <w:sz w:val="24"/>
          <w:szCs w:val="24"/>
          <w:lang w:eastAsia="pl-PL"/>
        </w:rPr>
        <w:t>Opis</w:t>
      </w:r>
      <w:proofErr w:type="spellEnd"/>
      <w:r w:rsidRPr="009E530A">
        <w:rPr>
          <w:rFonts w:ascii="Times New Roman" w:eastAsia="Times New Roman" w:hAnsi="Times New Roman" w:cs="Times New Roman"/>
          <w:sz w:val="24"/>
          <w:szCs w:val="24"/>
          <w:lang w:eastAsia="pl-PL"/>
        </w:rPr>
        <w:t xml:space="preserve"> przedmiotu zamówienia zgodnie z zapisami zawartymi w formularzu asortymentowo-cenowym stanowiącym załącznik nr 2 do SIWZ.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2) Wspólny Słownik Zamówień(CPV): </w:t>
      </w:r>
      <w:r w:rsidRPr="009E530A">
        <w:rPr>
          <w:rFonts w:ascii="Times New Roman" w:eastAsia="Times New Roman" w:hAnsi="Times New Roman" w:cs="Times New Roman"/>
          <w:sz w:val="24"/>
          <w:szCs w:val="24"/>
          <w:lang w:eastAsia="pl-PL"/>
        </w:rPr>
        <w:t xml:space="preserve">33141100-1,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3) Wartość części zamówienia(jeżeli zamawiający podaje informacje o wartości zamówienia):</w:t>
      </w:r>
      <w:r w:rsidRPr="009E530A">
        <w:rPr>
          <w:rFonts w:ascii="Times New Roman" w:eastAsia="Times New Roman" w:hAnsi="Times New Roman" w:cs="Times New Roman"/>
          <w:sz w:val="24"/>
          <w:szCs w:val="24"/>
          <w:lang w:eastAsia="pl-PL"/>
        </w:rPr>
        <w:br/>
        <w:t xml:space="preserve">Wartość bez VAT: </w:t>
      </w:r>
      <w:r w:rsidRPr="009E530A">
        <w:rPr>
          <w:rFonts w:ascii="Times New Roman" w:eastAsia="Times New Roman" w:hAnsi="Times New Roman" w:cs="Times New Roman"/>
          <w:sz w:val="24"/>
          <w:szCs w:val="24"/>
          <w:lang w:eastAsia="pl-PL"/>
        </w:rPr>
        <w:br/>
        <w:t xml:space="preserve">Waluta: </w:t>
      </w:r>
      <w:r w:rsidRPr="009E530A">
        <w:rPr>
          <w:rFonts w:ascii="Times New Roman" w:eastAsia="Times New Roman" w:hAnsi="Times New Roman" w:cs="Times New Roman"/>
          <w:sz w:val="24"/>
          <w:szCs w:val="24"/>
          <w:lang w:eastAsia="pl-PL"/>
        </w:rPr>
        <w:br/>
        <w:t>PLN</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4) Czas trwania lub termin wykonania: </w:t>
      </w:r>
      <w:r w:rsidRPr="009E530A">
        <w:rPr>
          <w:rFonts w:ascii="Times New Roman" w:eastAsia="Times New Roman" w:hAnsi="Times New Roman" w:cs="Times New Roman"/>
          <w:sz w:val="24"/>
          <w:szCs w:val="24"/>
          <w:lang w:eastAsia="pl-PL"/>
        </w:rPr>
        <w:br/>
        <w:t>okres w miesiącach: 12</w:t>
      </w:r>
      <w:r w:rsidRPr="009E530A">
        <w:rPr>
          <w:rFonts w:ascii="Times New Roman" w:eastAsia="Times New Roman" w:hAnsi="Times New Roman" w:cs="Times New Roman"/>
          <w:sz w:val="24"/>
          <w:szCs w:val="24"/>
          <w:lang w:eastAsia="pl-PL"/>
        </w:rPr>
        <w:br/>
        <w:t xml:space="preserve">okres w dniach: </w:t>
      </w:r>
      <w:r w:rsidRPr="009E530A">
        <w:rPr>
          <w:rFonts w:ascii="Times New Roman" w:eastAsia="Times New Roman" w:hAnsi="Times New Roman" w:cs="Times New Roman"/>
          <w:sz w:val="24"/>
          <w:szCs w:val="24"/>
          <w:lang w:eastAsia="pl-PL"/>
        </w:rPr>
        <w:br/>
        <w:t>data rozpoczęcia: 2019-08-29</w:t>
      </w:r>
      <w:r w:rsidRPr="009E530A">
        <w:rPr>
          <w:rFonts w:ascii="Times New Roman" w:eastAsia="Times New Roman" w:hAnsi="Times New Roman" w:cs="Times New Roman"/>
          <w:sz w:val="24"/>
          <w:szCs w:val="24"/>
          <w:lang w:eastAsia="pl-PL"/>
        </w:rPr>
        <w:br/>
        <w:t xml:space="preserve">data zakończenia: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Znaczenie</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100,00</w:t>
            </w:r>
          </w:p>
        </w:tc>
      </w:tr>
    </w:tbl>
    <w:p w:rsidR="009E530A" w:rsidRPr="009E530A" w:rsidRDefault="009E530A" w:rsidP="009E530A">
      <w:pPr>
        <w:spacing w:after="24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6) INFORMACJE DODATKOWE:</w:t>
      </w:r>
      <w:r w:rsidRPr="009E53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35"/>
      </w:tblGrid>
      <w:tr w:rsidR="009E530A" w:rsidRPr="009E530A" w:rsidTr="009E530A">
        <w:trPr>
          <w:tblCellSpacing w:w="15" w:type="dxa"/>
        </w:trPr>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4</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Nazwa: </w:t>
            </w:r>
          </w:p>
        </w:tc>
        <w:tc>
          <w:tcPr>
            <w:tcW w:w="0" w:type="auto"/>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Pakiet nr 4 – Przylepiec silikonowy…</w:t>
            </w:r>
          </w:p>
        </w:tc>
      </w:tr>
    </w:tbl>
    <w:p w:rsidR="009E530A" w:rsidRPr="009E530A" w:rsidRDefault="009E530A" w:rsidP="009E530A">
      <w:pPr>
        <w:spacing w:after="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b/>
          <w:bCs/>
          <w:sz w:val="24"/>
          <w:szCs w:val="24"/>
          <w:lang w:eastAsia="pl-PL"/>
        </w:rPr>
        <w:t xml:space="preserve">1) Krótki opis przedmiotu zamówienia </w:t>
      </w:r>
      <w:r w:rsidRPr="009E53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53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530A">
        <w:rPr>
          <w:rFonts w:ascii="Times New Roman" w:eastAsia="Times New Roman" w:hAnsi="Times New Roman" w:cs="Times New Roman"/>
          <w:b/>
          <w:bCs/>
          <w:sz w:val="24"/>
          <w:szCs w:val="24"/>
          <w:lang w:eastAsia="pl-PL"/>
        </w:rPr>
        <w:t>budowlane:</w:t>
      </w:r>
      <w:r w:rsidRPr="009E530A">
        <w:rPr>
          <w:rFonts w:ascii="Times New Roman" w:eastAsia="Times New Roman" w:hAnsi="Times New Roman" w:cs="Times New Roman"/>
          <w:sz w:val="24"/>
          <w:szCs w:val="24"/>
          <w:lang w:eastAsia="pl-PL"/>
        </w:rPr>
        <w:t>Opis</w:t>
      </w:r>
      <w:proofErr w:type="spellEnd"/>
      <w:r w:rsidRPr="009E530A">
        <w:rPr>
          <w:rFonts w:ascii="Times New Roman" w:eastAsia="Times New Roman" w:hAnsi="Times New Roman" w:cs="Times New Roman"/>
          <w:sz w:val="24"/>
          <w:szCs w:val="24"/>
          <w:lang w:eastAsia="pl-PL"/>
        </w:rPr>
        <w:t xml:space="preserve"> przedmiotu zamówienia zgodnie z zapisami zawartymi w formularzu asortymentowo-cenowym stanowiącym załącznik nr 2 do SIWZ.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2) Wspólny Słownik Zamówień(CPV): </w:t>
      </w:r>
      <w:r w:rsidRPr="009E530A">
        <w:rPr>
          <w:rFonts w:ascii="Times New Roman" w:eastAsia="Times New Roman" w:hAnsi="Times New Roman" w:cs="Times New Roman"/>
          <w:sz w:val="24"/>
          <w:szCs w:val="24"/>
          <w:lang w:eastAsia="pl-PL"/>
        </w:rPr>
        <w:t xml:space="preserve">33141111-1,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3) Wartość części zamówienia(jeżeli zamawiający podaje informacje o wartości zamówienia):</w:t>
      </w:r>
      <w:r w:rsidRPr="009E530A">
        <w:rPr>
          <w:rFonts w:ascii="Times New Roman" w:eastAsia="Times New Roman" w:hAnsi="Times New Roman" w:cs="Times New Roman"/>
          <w:sz w:val="24"/>
          <w:szCs w:val="24"/>
          <w:lang w:eastAsia="pl-PL"/>
        </w:rPr>
        <w:br/>
        <w:t xml:space="preserve">Wartość bez VAT: </w:t>
      </w:r>
      <w:r w:rsidRPr="009E530A">
        <w:rPr>
          <w:rFonts w:ascii="Times New Roman" w:eastAsia="Times New Roman" w:hAnsi="Times New Roman" w:cs="Times New Roman"/>
          <w:sz w:val="24"/>
          <w:szCs w:val="24"/>
          <w:lang w:eastAsia="pl-PL"/>
        </w:rPr>
        <w:br/>
        <w:t xml:space="preserve">Waluta: </w:t>
      </w:r>
      <w:r w:rsidRPr="009E530A">
        <w:rPr>
          <w:rFonts w:ascii="Times New Roman" w:eastAsia="Times New Roman" w:hAnsi="Times New Roman" w:cs="Times New Roman"/>
          <w:sz w:val="24"/>
          <w:szCs w:val="24"/>
          <w:lang w:eastAsia="pl-PL"/>
        </w:rPr>
        <w:br/>
        <w:t>PLN</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4) Czas trwania lub termin wykonania: </w:t>
      </w:r>
      <w:r w:rsidRPr="009E530A">
        <w:rPr>
          <w:rFonts w:ascii="Times New Roman" w:eastAsia="Times New Roman" w:hAnsi="Times New Roman" w:cs="Times New Roman"/>
          <w:sz w:val="24"/>
          <w:szCs w:val="24"/>
          <w:lang w:eastAsia="pl-PL"/>
        </w:rPr>
        <w:br/>
        <w:t>okres w miesiącach: 12</w:t>
      </w:r>
      <w:r w:rsidRPr="009E530A">
        <w:rPr>
          <w:rFonts w:ascii="Times New Roman" w:eastAsia="Times New Roman" w:hAnsi="Times New Roman" w:cs="Times New Roman"/>
          <w:sz w:val="24"/>
          <w:szCs w:val="24"/>
          <w:lang w:eastAsia="pl-PL"/>
        </w:rPr>
        <w:br/>
        <w:t xml:space="preserve">okres w dniach: </w:t>
      </w:r>
      <w:r w:rsidRPr="009E530A">
        <w:rPr>
          <w:rFonts w:ascii="Times New Roman" w:eastAsia="Times New Roman" w:hAnsi="Times New Roman" w:cs="Times New Roman"/>
          <w:sz w:val="24"/>
          <w:szCs w:val="24"/>
          <w:lang w:eastAsia="pl-PL"/>
        </w:rPr>
        <w:br/>
        <w:t>data rozpoczęcia: 2019-08-29</w:t>
      </w:r>
      <w:r w:rsidRPr="009E530A">
        <w:rPr>
          <w:rFonts w:ascii="Times New Roman" w:eastAsia="Times New Roman" w:hAnsi="Times New Roman" w:cs="Times New Roman"/>
          <w:sz w:val="24"/>
          <w:szCs w:val="24"/>
          <w:lang w:eastAsia="pl-PL"/>
        </w:rPr>
        <w:br/>
        <w:t xml:space="preserve">data zakończenia: </w:t>
      </w: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Znaczenie</w:t>
            </w:r>
          </w:p>
        </w:tc>
      </w:tr>
      <w:tr w:rsidR="009E530A" w:rsidRPr="009E530A" w:rsidTr="009E530A">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530A" w:rsidRPr="009E530A" w:rsidRDefault="009E530A" w:rsidP="009E530A">
            <w:pPr>
              <w:spacing w:after="0" w:line="240" w:lineRule="auto"/>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t>100,00</w:t>
            </w:r>
          </w:p>
        </w:tc>
      </w:tr>
    </w:tbl>
    <w:p w:rsidR="009E530A" w:rsidRPr="009E530A" w:rsidRDefault="009E530A" w:rsidP="009E530A">
      <w:pPr>
        <w:spacing w:after="240" w:line="450" w:lineRule="atLeast"/>
        <w:rPr>
          <w:rFonts w:ascii="Times New Roman" w:eastAsia="Times New Roman" w:hAnsi="Times New Roman" w:cs="Times New Roman"/>
          <w:sz w:val="24"/>
          <w:szCs w:val="24"/>
          <w:lang w:eastAsia="pl-PL"/>
        </w:rPr>
      </w:pPr>
      <w:r w:rsidRPr="009E530A">
        <w:rPr>
          <w:rFonts w:ascii="Times New Roman" w:eastAsia="Times New Roman" w:hAnsi="Times New Roman" w:cs="Times New Roman"/>
          <w:sz w:val="24"/>
          <w:szCs w:val="24"/>
          <w:lang w:eastAsia="pl-PL"/>
        </w:rPr>
        <w:br/>
      </w:r>
      <w:r w:rsidRPr="009E530A">
        <w:rPr>
          <w:rFonts w:ascii="Times New Roman" w:eastAsia="Times New Roman" w:hAnsi="Times New Roman" w:cs="Times New Roman"/>
          <w:b/>
          <w:bCs/>
          <w:sz w:val="24"/>
          <w:szCs w:val="24"/>
          <w:lang w:eastAsia="pl-PL"/>
        </w:rPr>
        <w:t>6) INFORMACJE DODATKOWE:</w:t>
      </w:r>
      <w:r w:rsidRPr="009E530A">
        <w:rPr>
          <w:rFonts w:ascii="Times New Roman" w:eastAsia="Times New Roman" w:hAnsi="Times New Roman" w:cs="Times New Roman"/>
          <w:sz w:val="24"/>
          <w:szCs w:val="24"/>
          <w:lang w:eastAsia="pl-PL"/>
        </w:rPr>
        <w:br/>
      </w:r>
      <w:r w:rsidRPr="009E530A">
        <w:rPr>
          <w:rFonts w:ascii="Arial" w:eastAsia="Times New Roman" w:hAnsi="Arial" w:cs="Arial"/>
          <w:vanish/>
          <w:sz w:val="16"/>
          <w:szCs w:val="16"/>
          <w:lang w:eastAsia="pl-PL"/>
        </w:rPr>
        <w:t>Dół formularza</w:t>
      </w:r>
    </w:p>
    <w:p w:rsidR="00AF15FD" w:rsidRDefault="00AF15FD"/>
    <w:sectPr w:rsidR="00AF1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EC"/>
    <w:rsid w:val="000207EC"/>
    <w:rsid w:val="009E530A"/>
    <w:rsid w:val="00AF1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D437-A9FC-4D7B-A8CA-A2D66A60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53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53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53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53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1124">
      <w:bodyDiv w:val="1"/>
      <w:marLeft w:val="0"/>
      <w:marRight w:val="0"/>
      <w:marTop w:val="0"/>
      <w:marBottom w:val="0"/>
      <w:divBdr>
        <w:top w:val="none" w:sz="0" w:space="0" w:color="auto"/>
        <w:left w:val="none" w:sz="0" w:space="0" w:color="auto"/>
        <w:bottom w:val="none" w:sz="0" w:space="0" w:color="auto"/>
        <w:right w:val="none" w:sz="0" w:space="0" w:color="auto"/>
      </w:divBdr>
      <w:divsChild>
        <w:div w:id="604076739">
          <w:marLeft w:val="0"/>
          <w:marRight w:val="0"/>
          <w:marTop w:val="0"/>
          <w:marBottom w:val="0"/>
          <w:divBdr>
            <w:top w:val="none" w:sz="0" w:space="0" w:color="auto"/>
            <w:left w:val="none" w:sz="0" w:space="0" w:color="auto"/>
            <w:bottom w:val="none" w:sz="0" w:space="0" w:color="auto"/>
            <w:right w:val="none" w:sz="0" w:space="0" w:color="auto"/>
          </w:divBdr>
        </w:div>
        <w:div w:id="1037045280">
          <w:marLeft w:val="0"/>
          <w:marRight w:val="0"/>
          <w:marTop w:val="0"/>
          <w:marBottom w:val="0"/>
          <w:divBdr>
            <w:top w:val="none" w:sz="0" w:space="0" w:color="auto"/>
            <w:left w:val="none" w:sz="0" w:space="0" w:color="auto"/>
            <w:bottom w:val="none" w:sz="0" w:space="0" w:color="auto"/>
            <w:right w:val="none" w:sz="0" w:space="0" w:color="auto"/>
          </w:divBdr>
        </w:div>
        <w:div w:id="749353928">
          <w:marLeft w:val="0"/>
          <w:marRight w:val="0"/>
          <w:marTop w:val="0"/>
          <w:marBottom w:val="0"/>
          <w:divBdr>
            <w:top w:val="none" w:sz="0" w:space="0" w:color="auto"/>
            <w:left w:val="none" w:sz="0" w:space="0" w:color="auto"/>
            <w:bottom w:val="none" w:sz="0" w:space="0" w:color="auto"/>
            <w:right w:val="none" w:sz="0" w:space="0" w:color="auto"/>
          </w:divBdr>
          <w:divsChild>
            <w:div w:id="1686513709">
              <w:marLeft w:val="0"/>
              <w:marRight w:val="0"/>
              <w:marTop w:val="0"/>
              <w:marBottom w:val="0"/>
              <w:divBdr>
                <w:top w:val="none" w:sz="0" w:space="0" w:color="auto"/>
                <w:left w:val="none" w:sz="0" w:space="0" w:color="auto"/>
                <w:bottom w:val="none" w:sz="0" w:space="0" w:color="auto"/>
                <w:right w:val="none" w:sz="0" w:space="0" w:color="auto"/>
              </w:divBdr>
            </w:div>
            <w:div w:id="1265454826">
              <w:marLeft w:val="0"/>
              <w:marRight w:val="0"/>
              <w:marTop w:val="0"/>
              <w:marBottom w:val="0"/>
              <w:divBdr>
                <w:top w:val="none" w:sz="0" w:space="0" w:color="auto"/>
                <w:left w:val="none" w:sz="0" w:space="0" w:color="auto"/>
                <w:bottom w:val="none" w:sz="0" w:space="0" w:color="auto"/>
                <w:right w:val="none" w:sz="0" w:space="0" w:color="auto"/>
              </w:divBdr>
            </w:div>
            <w:div w:id="1856796987">
              <w:marLeft w:val="0"/>
              <w:marRight w:val="0"/>
              <w:marTop w:val="0"/>
              <w:marBottom w:val="0"/>
              <w:divBdr>
                <w:top w:val="none" w:sz="0" w:space="0" w:color="auto"/>
                <w:left w:val="none" w:sz="0" w:space="0" w:color="auto"/>
                <w:bottom w:val="none" w:sz="0" w:space="0" w:color="auto"/>
                <w:right w:val="none" w:sz="0" w:space="0" w:color="auto"/>
              </w:divBdr>
              <w:divsChild>
                <w:div w:id="230700399">
                  <w:marLeft w:val="0"/>
                  <w:marRight w:val="0"/>
                  <w:marTop w:val="0"/>
                  <w:marBottom w:val="0"/>
                  <w:divBdr>
                    <w:top w:val="none" w:sz="0" w:space="0" w:color="auto"/>
                    <w:left w:val="none" w:sz="0" w:space="0" w:color="auto"/>
                    <w:bottom w:val="none" w:sz="0" w:space="0" w:color="auto"/>
                    <w:right w:val="none" w:sz="0" w:space="0" w:color="auto"/>
                  </w:divBdr>
                </w:div>
              </w:divsChild>
            </w:div>
            <w:div w:id="1291936836">
              <w:marLeft w:val="0"/>
              <w:marRight w:val="0"/>
              <w:marTop w:val="0"/>
              <w:marBottom w:val="0"/>
              <w:divBdr>
                <w:top w:val="none" w:sz="0" w:space="0" w:color="auto"/>
                <w:left w:val="none" w:sz="0" w:space="0" w:color="auto"/>
                <w:bottom w:val="none" w:sz="0" w:space="0" w:color="auto"/>
                <w:right w:val="none" w:sz="0" w:space="0" w:color="auto"/>
              </w:divBdr>
              <w:divsChild>
                <w:div w:id="2040544869">
                  <w:marLeft w:val="0"/>
                  <w:marRight w:val="0"/>
                  <w:marTop w:val="0"/>
                  <w:marBottom w:val="0"/>
                  <w:divBdr>
                    <w:top w:val="none" w:sz="0" w:space="0" w:color="auto"/>
                    <w:left w:val="none" w:sz="0" w:space="0" w:color="auto"/>
                    <w:bottom w:val="none" w:sz="0" w:space="0" w:color="auto"/>
                    <w:right w:val="none" w:sz="0" w:space="0" w:color="auto"/>
                  </w:divBdr>
                </w:div>
              </w:divsChild>
            </w:div>
            <w:div w:id="716661704">
              <w:marLeft w:val="0"/>
              <w:marRight w:val="0"/>
              <w:marTop w:val="0"/>
              <w:marBottom w:val="0"/>
              <w:divBdr>
                <w:top w:val="none" w:sz="0" w:space="0" w:color="auto"/>
                <w:left w:val="none" w:sz="0" w:space="0" w:color="auto"/>
                <w:bottom w:val="none" w:sz="0" w:space="0" w:color="auto"/>
                <w:right w:val="none" w:sz="0" w:space="0" w:color="auto"/>
              </w:divBdr>
              <w:divsChild>
                <w:div w:id="465199318">
                  <w:marLeft w:val="0"/>
                  <w:marRight w:val="0"/>
                  <w:marTop w:val="0"/>
                  <w:marBottom w:val="0"/>
                  <w:divBdr>
                    <w:top w:val="none" w:sz="0" w:space="0" w:color="auto"/>
                    <w:left w:val="none" w:sz="0" w:space="0" w:color="auto"/>
                    <w:bottom w:val="none" w:sz="0" w:space="0" w:color="auto"/>
                    <w:right w:val="none" w:sz="0" w:space="0" w:color="auto"/>
                  </w:divBdr>
                </w:div>
                <w:div w:id="420294670">
                  <w:marLeft w:val="0"/>
                  <w:marRight w:val="0"/>
                  <w:marTop w:val="0"/>
                  <w:marBottom w:val="0"/>
                  <w:divBdr>
                    <w:top w:val="none" w:sz="0" w:space="0" w:color="auto"/>
                    <w:left w:val="none" w:sz="0" w:space="0" w:color="auto"/>
                    <w:bottom w:val="none" w:sz="0" w:space="0" w:color="auto"/>
                    <w:right w:val="none" w:sz="0" w:space="0" w:color="auto"/>
                  </w:divBdr>
                </w:div>
                <w:div w:id="504562987">
                  <w:marLeft w:val="0"/>
                  <w:marRight w:val="0"/>
                  <w:marTop w:val="0"/>
                  <w:marBottom w:val="0"/>
                  <w:divBdr>
                    <w:top w:val="none" w:sz="0" w:space="0" w:color="auto"/>
                    <w:left w:val="none" w:sz="0" w:space="0" w:color="auto"/>
                    <w:bottom w:val="none" w:sz="0" w:space="0" w:color="auto"/>
                    <w:right w:val="none" w:sz="0" w:space="0" w:color="auto"/>
                  </w:divBdr>
                </w:div>
                <w:div w:id="1033113195">
                  <w:marLeft w:val="0"/>
                  <w:marRight w:val="0"/>
                  <w:marTop w:val="0"/>
                  <w:marBottom w:val="0"/>
                  <w:divBdr>
                    <w:top w:val="none" w:sz="0" w:space="0" w:color="auto"/>
                    <w:left w:val="none" w:sz="0" w:space="0" w:color="auto"/>
                    <w:bottom w:val="none" w:sz="0" w:space="0" w:color="auto"/>
                    <w:right w:val="none" w:sz="0" w:space="0" w:color="auto"/>
                  </w:divBdr>
                </w:div>
              </w:divsChild>
            </w:div>
            <w:div w:id="292058236">
              <w:marLeft w:val="0"/>
              <w:marRight w:val="0"/>
              <w:marTop w:val="0"/>
              <w:marBottom w:val="0"/>
              <w:divBdr>
                <w:top w:val="none" w:sz="0" w:space="0" w:color="auto"/>
                <w:left w:val="none" w:sz="0" w:space="0" w:color="auto"/>
                <w:bottom w:val="none" w:sz="0" w:space="0" w:color="auto"/>
                <w:right w:val="none" w:sz="0" w:space="0" w:color="auto"/>
              </w:divBdr>
              <w:divsChild>
                <w:div w:id="167795950">
                  <w:marLeft w:val="0"/>
                  <w:marRight w:val="0"/>
                  <w:marTop w:val="0"/>
                  <w:marBottom w:val="0"/>
                  <w:divBdr>
                    <w:top w:val="none" w:sz="0" w:space="0" w:color="auto"/>
                    <w:left w:val="none" w:sz="0" w:space="0" w:color="auto"/>
                    <w:bottom w:val="none" w:sz="0" w:space="0" w:color="auto"/>
                    <w:right w:val="none" w:sz="0" w:space="0" w:color="auto"/>
                  </w:divBdr>
                </w:div>
                <w:div w:id="1206260391">
                  <w:marLeft w:val="0"/>
                  <w:marRight w:val="0"/>
                  <w:marTop w:val="0"/>
                  <w:marBottom w:val="0"/>
                  <w:divBdr>
                    <w:top w:val="none" w:sz="0" w:space="0" w:color="auto"/>
                    <w:left w:val="none" w:sz="0" w:space="0" w:color="auto"/>
                    <w:bottom w:val="none" w:sz="0" w:space="0" w:color="auto"/>
                    <w:right w:val="none" w:sz="0" w:space="0" w:color="auto"/>
                  </w:divBdr>
                </w:div>
                <w:div w:id="281150619">
                  <w:marLeft w:val="0"/>
                  <w:marRight w:val="0"/>
                  <w:marTop w:val="0"/>
                  <w:marBottom w:val="0"/>
                  <w:divBdr>
                    <w:top w:val="none" w:sz="0" w:space="0" w:color="auto"/>
                    <w:left w:val="none" w:sz="0" w:space="0" w:color="auto"/>
                    <w:bottom w:val="none" w:sz="0" w:space="0" w:color="auto"/>
                    <w:right w:val="none" w:sz="0" w:space="0" w:color="auto"/>
                  </w:divBdr>
                </w:div>
                <w:div w:id="982390573">
                  <w:marLeft w:val="0"/>
                  <w:marRight w:val="0"/>
                  <w:marTop w:val="0"/>
                  <w:marBottom w:val="0"/>
                  <w:divBdr>
                    <w:top w:val="none" w:sz="0" w:space="0" w:color="auto"/>
                    <w:left w:val="none" w:sz="0" w:space="0" w:color="auto"/>
                    <w:bottom w:val="none" w:sz="0" w:space="0" w:color="auto"/>
                    <w:right w:val="none" w:sz="0" w:space="0" w:color="auto"/>
                  </w:divBdr>
                </w:div>
                <w:div w:id="770467344">
                  <w:marLeft w:val="0"/>
                  <w:marRight w:val="0"/>
                  <w:marTop w:val="0"/>
                  <w:marBottom w:val="0"/>
                  <w:divBdr>
                    <w:top w:val="none" w:sz="0" w:space="0" w:color="auto"/>
                    <w:left w:val="none" w:sz="0" w:space="0" w:color="auto"/>
                    <w:bottom w:val="none" w:sz="0" w:space="0" w:color="auto"/>
                    <w:right w:val="none" w:sz="0" w:space="0" w:color="auto"/>
                  </w:divBdr>
                </w:div>
                <w:div w:id="507257228">
                  <w:marLeft w:val="0"/>
                  <w:marRight w:val="0"/>
                  <w:marTop w:val="0"/>
                  <w:marBottom w:val="0"/>
                  <w:divBdr>
                    <w:top w:val="none" w:sz="0" w:space="0" w:color="auto"/>
                    <w:left w:val="none" w:sz="0" w:space="0" w:color="auto"/>
                    <w:bottom w:val="none" w:sz="0" w:space="0" w:color="auto"/>
                    <w:right w:val="none" w:sz="0" w:space="0" w:color="auto"/>
                  </w:divBdr>
                </w:div>
                <w:div w:id="323750466">
                  <w:marLeft w:val="0"/>
                  <w:marRight w:val="0"/>
                  <w:marTop w:val="0"/>
                  <w:marBottom w:val="0"/>
                  <w:divBdr>
                    <w:top w:val="none" w:sz="0" w:space="0" w:color="auto"/>
                    <w:left w:val="none" w:sz="0" w:space="0" w:color="auto"/>
                    <w:bottom w:val="none" w:sz="0" w:space="0" w:color="auto"/>
                    <w:right w:val="none" w:sz="0" w:space="0" w:color="auto"/>
                  </w:divBdr>
                </w:div>
              </w:divsChild>
            </w:div>
            <w:div w:id="1831556380">
              <w:marLeft w:val="0"/>
              <w:marRight w:val="0"/>
              <w:marTop w:val="0"/>
              <w:marBottom w:val="0"/>
              <w:divBdr>
                <w:top w:val="none" w:sz="0" w:space="0" w:color="auto"/>
                <w:left w:val="none" w:sz="0" w:space="0" w:color="auto"/>
                <w:bottom w:val="none" w:sz="0" w:space="0" w:color="auto"/>
                <w:right w:val="none" w:sz="0" w:space="0" w:color="auto"/>
              </w:divBdr>
              <w:divsChild>
                <w:div w:id="1474564508">
                  <w:marLeft w:val="0"/>
                  <w:marRight w:val="0"/>
                  <w:marTop w:val="0"/>
                  <w:marBottom w:val="0"/>
                  <w:divBdr>
                    <w:top w:val="none" w:sz="0" w:space="0" w:color="auto"/>
                    <w:left w:val="none" w:sz="0" w:space="0" w:color="auto"/>
                    <w:bottom w:val="none" w:sz="0" w:space="0" w:color="auto"/>
                    <w:right w:val="none" w:sz="0" w:space="0" w:color="auto"/>
                  </w:divBdr>
                </w:div>
                <w:div w:id="1374769581">
                  <w:marLeft w:val="0"/>
                  <w:marRight w:val="0"/>
                  <w:marTop w:val="0"/>
                  <w:marBottom w:val="0"/>
                  <w:divBdr>
                    <w:top w:val="none" w:sz="0" w:space="0" w:color="auto"/>
                    <w:left w:val="none" w:sz="0" w:space="0" w:color="auto"/>
                    <w:bottom w:val="none" w:sz="0" w:space="0" w:color="auto"/>
                    <w:right w:val="none" w:sz="0" w:space="0" w:color="auto"/>
                  </w:divBdr>
                </w:div>
              </w:divsChild>
            </w:div>
            <w:div w:id="120073114">
              <w:marLeft w:val="0"/>
              <w:marRight w:val="0"/>
              <w:marTop w:val="0"/>
              <w:marBottom w:val="0"/>
              <w:divBdr>
                <w:top w:val="none" w:sz="0" w:space="0" w:color="auto"/>
                <w:left w:val="none" w:sz="0" w:space="0" w:color="auto"/>
                <w:bottom w:val="none" w:sz="0" w:space="0" w:color="auto"/>
                <w:right w:val="none" w:sz="0" w:space="0" w:color="auto"/>
              </w:divBdr>
              <w:divsChild>
                <w:div w:id="758328718">
                  <w:marLeft w:val="0"/>
                  <w:marRight w:val="0"/>
                  <w:marTop w:val="0"/>
                  <w:marBottom w:val="0"/>
                  <w:divBdr>
                    <w:top w:val="none" w:sz="0" w:space="0" w:color="auto"/>
                    <w:left w:val="none" w:sz="0" w:space="0" w:color="auto"/>
                    <w:bottom w:val="none" w:sz="0" w:space="0" w:color="auto"/>
                    <w:right w:val="none" w:sz="0" w:space="0" w:color="auto"/>
                  </w:divBdr>
                </w:div>
                <w:div w:id="601425261">
                  <w:marLeft w:val="0"/>
                  <w:marRight w:val="0"/>
                  <w:marTop w:val="0"/>
                  <w:marBottom w:val="0"/>
                  <w:divBdr>
                    <w:top w:val="none" w:sz="0" w:space="0" w:color="auto"/>
                    <w:left w:val="none" w:sz="0" w:space="0" w:color="auto"/>
                    <w:bottom w:val="none" w:sz="0" w:space="0" w:color="auto"/>
                    <w:right w:val="none" w:sz="0" w:space="0" w:color="auto"/>
                  </w:divBdr>
                </w:div>
                <w:div w:id="509566416">
                  <w:marLeft w:val="0"/>
                  <w:marRight w:val="0"/>
                  <w:marTop w:val="0"/>
                  <w:marBottom w:val="0"/>
                  <w:divBdr>
                    <w:top w:val="none" w:sz="0" w:space="0" w:color="auto"/>
                    <w:left w:val="none" w:sz="0" w:space="0" w:color="auto"/>
                    <w:bottom w:val="none" w:sz="0" w:space="0" w:color="auto"/>
                    <w:right w:val="none" w:sz="0" w:space="0" w:color="auto"/>
                  </w:divBdr>
                </w:div>
                <w:div w:id="664548301">
                  <w:marLeft w:val="0"/>
                  <w:marRight w:val="0"/>
                  <w:marTop w:val="0"/>
                  <w:marBottom w:val="0"/>
                  <w:divBdr>
                    <w:top w:val="none" w:sz="0" w:space="0" w:color="auto"/>
                    <w:left w:val="none" w:sz="0" w:space="0" w:color="auto"/>
                    <w:bottom w:val="none" w:sz="0" w:space="0" w:color="auto"/>
                    <w:right w:val="none" w:sz="0" w:space="0" w:color="auto"/>
                  </w:divBdr>
                </w:div>
                <w:div w:id="1509176748">
                  <w:marLeft w:val="0"/>
                  <w:marRight w:val="0"/>
                  <w:marTop w:val="0"/>
                  <w:marBottom w:val="0"/>
                  <w:divBdr>
                    <w:top w:val="none" w:sz="0" w:space="0" w:color="auto"/>
                    <w:left w:val="none" w:sz="0" w:space="0" w:color="auto"/>
                    <w:bottom w:val="none" w:sz="0" w:space="0" w:color="auto"/>
                    <w:right w:val="none" w:sz="0" w:space="0" w:color="auto"/>
                  </w:divBdr>
                </w:div>
                <w:div w:id="402142416">
                  <w:marLeft w:val="0"/>
                  <w:marRight w:val="0"/>
                  <w:marTop w:val="0"/>
                  <w:marBottom w:val="0"/>
                  <w:divBdr>
                    <w:top w:val="none" w:sz="0" w:space="0" w:color="auto"/>
                    <w:left w:val="none" w:sz="0" w:space="0" w:color="auto"/>
                    <w:bottom w:val="none" w:sz="0" w:space="0" w:color="auto"/>
                    <w:right w:val="none" w:sz="0" w:space="0" w:color="auto"/>
                  </w:divBdr>
                </w:div>
                <w:div w:id="554240848">
                  <w:marLeft w:val="0"/>
                  <w:marRight w:val="0"/>
                  <w:marTop w:val="0"/>
                  <w:marBottom w:val="0"/>
                  <w:divBdr>
                    <w:top w:val="none" w:sz="0" w:space="0" w:color="auto"/>
                    <w:left w:val="none" w:sz="0" w:space="0" w:color="auto"/>
                    <w:bottom w:val="none" w:sz="0" w:space="0" w:color="auto"/>
                    <w:right w:val="none" w:sz="0" w:space="0" w:color="auto"/>
                  </w:divBdr>
                </w:div>
              </w:divsChild>
            </w:div>
            <w:div w:id="548154810">
              <w:marLeft w:val="0"/>
              <w:marRight w:val="0"/>
              <w:marTop w:val="0"/>
              <w:marBottom w:val="0"/>
              <w:divBdr>
                <w:top w:val="none" w:sz="0" w:space="0" w:color="auto"/>
                <w:left w:val="none" w:sz="0" w:space="0" w:color="auto"/>
                <w:bottom w:val="none" w:sz="0" w:space="0" w:color="auto"/>
                <w:right w:val="none" w:sz="0" w:space="0" w:color="auto"/>
              </w:divBdr>
              <w:divsChild>
                <w:div w:id="1139879760">
                  <w:marLeft w:val="0"/>
                  <w:marRight w:val="0"/>
                  <w:marTop w:val="0"/>
                  <w:marBottom w:val="0"/>
                  <w:divBdr>
                    <w:top w:val="none" w:sz="0" w:space="0" w:color="auto"/>
                    <w:left w:val="none" w:sz="0" w:space="0" w:color="auto"/>
                    <w:bottom w:val="none" w:sz="0" w:space="0" w:color="auto"/>
                    <w:right w:val="none" w:sz="0" w:space="0" w:color="auto"/>
                  </w:divBdr>
                </w:div>
                <w:div w:id="335966519">
                  <w:marLeft w:val="0"/>
                  <w:marRight w:val="0"/>
                  <w:marTop w:val="0"/>
                  <w:marBottom w:val="0"/>
                  <w:divBdr>
                    <w:top w:val="none" w:sz="0" w:space="0" w:color="auto"/>
                    <w:left w:val="none" w:sz="0" w:space="0" w:color="auto"/>
                    <w:bottom w:val="none" w:sz="0" w:space="0" w:color="auto"/>
                    <w:right w:val="none" w:sz="0" w:space="0" w:color="auto"/>
                  </w:divBdr>
                </w:div>
                <w:div w:id="1867672604">
                  <w:marLeft w:val="0"/>
                  <w:marRight w:val="0"/>
                  <w:marTop w:val="0"/>
                  <w:marBottom w:val="0"/>
                  <w:divBdr>
                    <w:top w:val="none" w:sz="0" w:space="0" w:color="auto"/>
                    <w:left w:val="none" w:sz="0" w:space="0" w:color="auto"/>
                    <w:bottom w:val="none" w:sz="0" w:space="0" w:color="auto"/>
                    <w:right w:val="none" w:sz="0" w:space="0" w:color="auto"/>
                  </w:divBdr>
                </w:div>
                <w:div w:id="54746249">
                  <w:marLeft w:val="0"/>
                  <w:marRight w:val="0"/>
                  <w:marTop w:val="0"/>
                  <w:marBottom w:val="0"/>
                  <w:divBdr>
                    <w:top w:val="none" w:sz="0" w:space="0" w:color="auto"/>
                    <w:left w:val="none" w:sz="0" w:space="0" w:color="auto"/>
                    <w:bottom w:val="none" w:sz="0" w:space="0" w:color="auto"/>
                    <w:right w:val="none" w:sz="0" w:space="0" w:color="auto"/>
                  </w:divBdr>
                </w:div>
                <w:div w:id="271672040">
                  <w:marLeft w:val="0"/>
                  <w:marRight w:val="0"/>
                  <w:marTop w:val="0"/>
                  <w:marBottom w:val="0"/>
                  <w:divBdr>
                    <w:top w:val="none" w:sz="0" w:space="0" w:color="auto"/>
                    <w:left w:val="none" w:sz="0" w:space="0" w:color="auto"/>
                    <w:bottom w:val="none" w:sz="0" w:space="0" w:color="auto"/>
                    <w:right w:val="none" w:sz="0" w:space="0" w:color="auto"/>
                  </w:divBdr>
                </w:div>
                <w:div w:id="249243915">
                  <w:marLeft w:val="0"/>
                  <w:marRight w:val="0"/>
                  <w:marTop w:val="0"/>
                  <w:marBottom w:val="0"/>
                  <w:divBdr>
                    <w:top w:val="none" w:sz="0" w:space="0" w:color="auto"/>
                    <w:left w:val="none" w:sz="0" w:space="0" w:color="auto"/>
                    <w:bottom w:val="none" w:sz="0" w:space="0" w:color="auto"/>
                    <w:right w:val="none" w:sz="0" w:space="0" w:color="auto"/>
                  </w:divBdr>
                </w:div>
                <w:div w:id="412746936">
                  <w:marLeft w:val="0"/>
                  <w:marRight w:val="0"/>
                  <w:marTop w:val="0"/>
                  <w:marBottom w:val="0"/>
                  <w:divBdr>
                    <w:top w:val="none" w:sz="0" w:space="0" w:color="auto"/>
                    <w:left w:val="none" w:sz="0" w:space="0" w:color="auto"/>
                    <w:bottom w:val="none" w:sz="0" w:space="0" w:color="auto"/>
                    <w:right w:val="none" w:sz="0" w:space="0" w:color="auto"/>
                  </w:divBdr>
                </w:div>
                <w:div w:id="777021435">
                  <w:marLeft w:val="0"/>
                  <w:marRight w:val="0"/>
                  <w:marTop w:val="0"/>
                  <w:marBottom w:val="0"/>
                  <w:divBdr>
                    <w:top w:val="none" w:sz="0" w:space="0" w:color="auto"/>
                    <w:left w:val="none" w:sz="0" w:space="0" w:color="auto"/>
                    <w:bottom w:val="none" w:sz="0" w:space="0" w:color="auto"/>
                    <w:right w:val="none" w:sz="0" w:space="0" w:color="auto"/>
                  </w:divBdr>
                </w:div>
              </w:divsChild>
            </w:div>
            <w:div w:id="1884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4492</Words>
  <Characters>26956</Characters>
  <Application>Microsoft Office Word</Application>
  <DocSecurity>0</DocSecurity>
  <Lines>224</Lines>
  <Paragraphs>62</Paragraphs>
  <ScaleCrop>false</ScaleCrop>
  <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2019-06-17T12:06:00Z</dcterms:created>
  <dcterms:modified xsi:type="dcterms:W3CDTF">2019-06-17T12:07:00Z</dcterms:modified>
</cp:coreProperties>
</file>