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670B9C"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8240" behindDoc="1" locked="0" layoutInCell="0" allowOverlap="1" wp14:anchorId="0F4DED69" wp14:editId="3B9998BB">
            <wp:simplePos x="0" y="0"/>
            <wp:positionH relativeFrom="margin">
              <wp:posOffset>-457200</wp:posOffset>
            </wp:positionH>
            <wp:positionV relativeFrom="margin">
              <wp:posOffset>-473075</wp:posOffset>
            </wp:positionV>
            <wp:extent cx="7784465" cy="10911840"/>
            <wp:effectExtent l="0" t="0" r="6985" b="3810"/>
            <wp:wrapNone/>
            <wp:docPr id="1" name="Obraz 1"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43142" descr="papier2_Obszar roboczy 1 k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4465" cy="10911840"/>
                    </a:xfrm>
                    <a:prstGeom prst="rect">
                      <a:avLst/>
                    </a:prstGeom>
                    <a:noFill/>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eastAsia="Arial Unicode MS" w:hAnsi="Arial" w:cs="Arial"/>
          <w:b/>
          <w:sz w:val="28"/>
          <w:szCs w:val="28"/>
        </w:rPr>
      </w:pPr>
    </w:p>
    <w:p w:rsidR="00670B9C" w:rsidRDefault="00670B9C" w:rsidP="00520464">
      <w:pPr>
        <w:pStyle w:val="Textbody"/>
        <w:tabs>
          <w:tab w:val="left" w:pos="708"/>
        </w:tabs>
        <w:spacing w:after="0"/>
        <w:jc w:val="center"/>
        <w:rPr>
          <w:rFonts w:ascii="Arial" w:eastAsia="Arial Unicode MS" w:hAnsi="Arial" w:cs="Arial"/>
          <w:b/>
          <w:spacing w:val="20"/>
          <w:sz w:val="32"/>
          <w:szCs w:val="32"/>
        </w:rPr>
      </w:pPr>
    </w:p>
    <w:p w:rsidR="00670B9C" w:rsidRDefault="00670B9C" w:rsidP="00520464">
      <w:pPr>
        <w:pStyle w:val="Textbody"/>
        <w:tabs>
          <w:tab w:val="left" w:pos="708"/>
        </w:tabs>
        <w:spacing w:after="0"/>
        <w:jc w:val="center"/>
        <w:rPr>
          <w:rFonts w:ascii="Arial" w:eastAsia="Arial Unicode MS" w:hAnsi="Arial" w:cs="Arial"/>
          <w:b/>
          <w:spacing w:val="20"/>
          <w:sz w:val="32"/>
          <w:szCs w:val="32"/>
        </w:rPr>
      </w:pPr>
    </w:p>
    <w:p w:rsidR="00670B9C" w:rsidRDefault="00670B9C" w:rsidP="00520464">
      <w:pPr>
        <w:pStyle w:val="Textbody"/>
        <w:tabs>
          <w:tab w:val="left" w:pos="708"/>
        </w:tabs>
        <w:spacing w:after="0"/>
        <w:jc w:val="center"/>
        <w:rPr>
          <w:rFonts w:ascii="Arial" w:eastAsia="Arial Unicode MS" w:hAnsi="Arial" w:cs="Arial"/>
          <w:b/>
          <w:spacing w:val="20"/>
          <w:sz w:val="32"/>
          <w:szCs w:val="32"/>
        </w:rPr>
      </w:pPr>
    </w:p>
    <w:p w:rsidR="00670B9C" w:rsidRDefault="00670B9C" w:rsidP="00520464">
      <w:pPr>
        <w:pStyle w:val="Textbody"/>
        <w:tabs>
          <w:tab w:val="left" w:pos="708"/>
        </w:tabs>
        <w:spacing w:after="0"/>
        <w:jc w:val="center"/>
        <w:rPr>
          <w:rFonts w:ascii="Arial" w:eastAsia="Arial Unicode MS" w:hAnsi="Arial" w:cs="Arial"/>
          <w:b/>
          <w:spacing w:val="20"/>
          <w:sz w:val="32"/>
          <w:szCs w:val="32"/>
        </w:rPr>
      </w:pPr>
    </w:p>
    <w:p w:rsidR="00670B9C" w:rsidRDefault="00670B9C" w:rsidP="00520464">
      <w:pPr>
        <w:pStyle w:val="Textbody"/>
        <w:tabs>
          <w:tab w:val="left" w:pos="708"/>
        </w:tabs>
        <w:spacing w:after="0"/>
        <w:jc w:val="center"/>
        <w:rPr>
          <w:rFonts w:ascii="Arial" w:eastAsia="Arial Unicode MS" w:hAnsi="Arial" w:cs="Arial"/>
          <w:b/>
          <w:spacing w:val="20"/>
          <w:sz w:val="32"/>
          <w:szCs w:val="32"/>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670B9C" w:rsidRPr="00492747" w:rsidRDefault="00670B9C" w:rsidP="00670B9C">
      <w:pPr>
        <w:widowControl/>
        <w:suppressAutoHyphens w:val="0"/>
        <w:autoSpaceDN/>
        <w:spacing w:line="0" w:lineRule="atLeast"/>
        <w:ind w:right="4"/>
        <w:jc w:val="center"/>
        <w:rPr>
          <w:rFonts w:ascii="Arial" w:eastAsia="Arial" w:hAnsi="Arial"/>
          <w:b/>
          <w:kern w:val="0"/>
          <w:sz w:val="32"/>
          <w:szCs w:val="20"/>
          <w:lang w:eastAsia="pl-PL" w:bidi="ar-SA"/>
        </w:rPr>
      </w:pPr>
      <w:r w:rsidRPr="00492747">
        <w:rPr>
          <w:rFonts w:ascii="Arial" w:eastAsia="Arial" w:hAnsi="Arial"/>
          <w:b/>
          <w:kern w:val="0"/>
          <w:sz w:val="32"/>
          <w:szCs w:val="20"/>
          <w:lang w:eastAsia="pl-PL" w:bidi="ar-SA"/>
        </w:rPr>
        <w:t xml:space="preserve">Dostawa narzędzi </w:t>
      </w:r>
      <w:r>
        <w:rPr>
          <w:rFonts w:ascii="Arial" w:eastAsia="Arial" w:hAnsi="Arial"/>
          <w:b/>
          <w:kern w:val="0"/>
          <w:sz w:val="32"/>
          <w:szCs w:val="20"/>
          <w:lang w:eastAsia="pl-PL" w:bidi="ar-SA"/>
        </w:rPr>
        <w:t xml:space="preserve">chirurgicznych </w:t>
      </w:r>
    </w:p>
    <w:p w:rsidR="00670B9C" w:rsidRPr="00860C41" w:rsidRDefault="00670B9C" w:rsidP="00670B9C">
      <w:pPr>
        <w:widowControl/>
        <w:suppressAutoHyphens w:val="0"/>
        <w:autoSpaceDN/>
        <w:spacing w:line="314" w:lineRule="exact"/>
        <w:rPr>
          <w:rFonts w:eastAsia="Times New Roman"/>
          <w:kern w:val="0"/>
          <w:szCs w:val="20"/>
          <w:lang w:eastAsia="pl-PL" w:bidi="ar-SA"/>
        </w:rPr>
      </w:pPr>
    </w:p>
    <w:p w:rsidR="00670B9C" w:rsidRPr="00860C41" w:rsidRDefault="00670B9C" w:rsidP="00670B9C">
      <w:pPr>
        <w:widowControl/>
        <w:suppressAutoHyphens w:val="0"/>
        <w:autoSpaceDN/>
        <w:spacing w:line="0" w:lineRule="atLeast"/>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DZP/PN/30/2020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670B9C">
        <w:rPr>
          <w:rFonts w:ascii="Arial" w:eastAsia="Arial" w:hAnsi="Arial"/>
          <w:kern w:val="0"/>
          <w:szCs w:val="20"/>
          <w:lang w:eastAsia="pl-PL" w:bidi="ar-SA"/>
        </w:rPr>
        <w:t xml:space="preserve"> </w:t>
      </w:r>
      <w:r w:rsidR="00BA5AA7">
        <w:rPr>
          <w:rFonts w:ascii="Arial" w:eastAsia="Arial" w:hAnsi="Arial"/>
          <w:kern w:val="0"/>
          <w:szCs w:val="20"/>
          <w:lang w:eastAsia="pl-PL" w:bidi="ar-SA"/>
        </w:rPr>
        <w:t>04</w:t>
      </w:r>
      <w:r w:rsidR="00670B9C">
        <w:rPr>
          <w:rFonts w:ascii="Arial" w:eastAsia="Arial" w:hAnsi="Arial"/>
          <w:kern w:val="0"/>
          <w:szCs w:val="20"/>
          <w:lang w:eastAsia="pl-PL" w:bidi="ar-SA"/>
        </w:rPr>
        <w:t>.06</w:t>
      </w:r>
      <w:r w:rsidR="00695A07">
        <w:rPr>
          <w:rFonts w:ascii="Arial" w:eastAsia="Arial" w:hAnsi="Arial"/>
          <w:kern w:val="0"/>
          <w:szCs w:val="20"/>
          <w:lang w:eastAsia="pl-PL" w:bidi="ar-SA"/>
        </w:rPr>
        <w:t>.2020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lastRenderedPageBreak/>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tel. 32 67 40 361</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1843),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9"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0C165D" w:rsidRPr="0010087A" w:rsidRDefault="00864FD0" w:rsidP="00520464">
      <w:pPr>
        <w:pStyle w:val="Standard"/>
        <w:numPr>
          <w:ilvl w:val="0"/>
          <w:numId w:val="21"/>
        </w:numPr>
        <w:spacing w:after="0"/>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864FD0" w:rsidRPr="00670B9C" w:rsidRDefault="00670B9C" w:rsidP="00670B9C">
      <w:pPr>
        <w:pStyle w:val="Akapitzlist"/>
        <w:numPr>
          <w:ilvl w:val="0"/>
          <w:numId w:val="52"/>
        </w:numPr>
        <w:spacing w:line="276" w:lineRule="auto"/>
        <w:ind w:left="426" w:hanging="426"/>
        <w:jc w:val="both"/>
        <w:textAlignment w:val="auto"/>
        <w:rPr>
          <w:rFonts w:ascii="Arial" w:hAnsi="Arial" w:cs="Arial"/>
          <w:bCs/>
          <w:sz w:val="22"/>
          <w:szCs w:val="22"/>
        </w:rPr>
      </w:pPr>
      <w:r w:rsidRPr="00670B9C">
        <w:rPr>
          <w:rFonts w:ascii="Arial" w:hAnsi="Arial" w:cs="Arial"/>
          <w:bCs/>
          <w:sz w:val="22"/>
          <w:szCs w:val="22"/>
        </w:rPr>
        <w:t xml:space="preserve">Przedmiotem zamówienia jest </w:t>
      </w:r>
      <w:r>
        <w:rPr>
          <w:rFonts w:ascii="Arial" w:hAnsi="Arial" w:cs="Arial"/>
          <w:bCs/>
          <w:sz w:val="22"/>
          <w:szCs w:val="22"/>
        </w:rPr>
        <w:t>dostawa narzędzi chirurgicznych</w:t>
      </w:r>
      <w:r w:rsidR="00864FD0" w:rsidRPr="00670B9C">
        <w:rPr>
          <w:rFonts w:ascii="Arial" w:hAnsi="Arial" w:cs="Arial"/>
          <w:sz w:val="22"/>
          <w:szCs w:val="22"/>
        </w:rPr>
        <w:t xml:space="preserve">, </w:t>
      </w:r>
      <w:r w:rsidR="00864FD0" w:rsidRPr="00670B9C">
        <w:rPr>
          <w:rFonts w:ascii="Arial" w:hAnsi="Arial"/>
          <w:kern w:val="0"/>
          <w:sz w:val="22"/>
          <w:szCs w:val="22"/>
          <w:lang w:eastAsia="pl-PL"/>
        </w:rPr>
        <w:t>zgodnie z załącznikiem nr 2 do SIWZ – formularzem asortymentowo-cenowym</w:t>
      </w:r>
      <w:r w:rsidR="00864FD0" w:rsidRPr="00670B9C">
        <w:rPr>
          <w:rFonts w:ascii="Arial" w:hAnsi="Arial" w:cs="Arial"/>
          <w:bCs/>
          <w:sz w:val="22"/>
          <w:szCs w:val="22"/>
        </w:rPr>
        <w:t>.</w:t>
      </w:r>
    </w:p>
    <w:p w:rsidR="000C165D" w:rsidRPr="00670B9C" w:rsidRDefault="000C165D" w:rsidP="00E11D0E">
      <w:pPr>
        <w:pStyle w:val="Akapitzlist"/>
        <w:numPr>
          <w:ilvl w:val="0"/>
          <w:numId w:val="52"/>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670B9C" w:rsidRPr="00EF15A3" w:rsidRDefault="00670B9C" w:rsidP="00670B9C">
      <w:pPr>
        <w:pStyle w:val="Akapitzlist"/>
        <w:spacing w:line="276" w:lineRule="auto"/>
        <w:ind w:left="426"/>
        <w:jc w:val="both"/>
        <w:rPr>
          <w:rFonts w:ascii="Arial" w:hAnsi="Arial" w:cs="Arial"/>
          <w:sz w:val="22"/>
          <w:szCs w:val="22"/>
        </w:rPr>
      </w:pPr>
      <w:r>
        <w:rPr>
          <w:rFonts w:ascii="Arial" w:hAnsi="Arial" w:cs="Arial"/>
          <w:sz w:val="22"/>
        </w:rPr>
        <w:t>33100000-1 – urządzenia medyczne</w:t>
      </w:r>
    </w:p>
    <w:p w:rsidR="00670B9C" w:rsidRDefault="00670B9C" w:rsidP="00670B9C">
      <w:pPr>
        <w:spacing w:line="276" w:lineRule="auto"/>
        <w:ind w:left="426"/>
        <w:jc w:val="both"/>
        <w:rPr>
          <w:rFonts w:ascii="Arial" w:hAnsi="Arial"/>
          <w:bCs/>
          <w:iCs/>
          <w:sz w:val="22"/>
          <w:szCs w:val="22"/>
        </w:rPr>
      </w:pPr>
      <w:r>
        <w:rPr>
          <w:rFonts w:ascii="Arial" w:hAnsi="Arial"/>
          <w:sz w:val="22"/>
          <w:szCs w:val="22"/>
        </w:rPr>
        <w:t>33169000-2</w:t>
      </w:r>
      <w:r w:rsidRPr="003A2C79">
        <w:rPr>
          <w:rFonts w:ascii="Arial" w:hAnsi="Arial"/>
          <w:sz w:val="22"/>
          <w:szCs w:val="22"/>
        </w:rPr>
        <w:t xml:space="preserve"> – </w:t>
      </w:r>
      <w:r>
        <w:rPr>
          <w:rFonts w:ascii="Arial" w:hAnsi="Arial"/>
          <w:sz w:val="22"/>
          <w:szCs w:val="22"/>
        </w:rPr>
        <w:t>przyrządy chirurgiczne</w:t>
      </w:r>
      <w:r>
        <w:rPr>
          <w:rFonts w:ascii="Arial" w:hAnsi="Arial"/>
          <w:bCs/>
          <w:iCs/>
          <w:sz w:val="22"/>
          <w:szCs w:val="22"/>
        </w:rPr>
        <w:t>.</w:t>
      </w:r>
    </w:p>
    <w:p w:rsidR="00C757C8" w:rsidRPr="00FC10EF" w:rsidRDefault="000C165D" w:rsidP="00FF1D86">
      <w:pPr>
        <w:pStyle w:val="Textbody"/>
        <w:numPr>
          <w:ilvl w:val="0"/>
          <w:numId w:val="52"/>
        </w:numPr>
        <w:tabs>
          <w:tab w:val="left" w:pos="142"/>
        </w:tabs>
        <w:spacing w:after="0"/>
        <w:ind w:left="426" w:hanging="426"/>
        <w:jc w:val="both"/>
        <w:rPr>
          <w:rFonts w:ascii="Arial" w:eastAsia="Times New Roman" w:hAnsi="Arial" w:cs="Arial"/>
          <w:bCs/>
          <w:iCs/>
          <w:color w:val="000000"/>
          <w:sz w:val="22"/>
          <w:szCs w:val="22"/>
        </w:rPr>
      </w:pPr>
      <w:r>
        <w:rPr>
          <w:rFonts w:ascii="Arial" w:hAnsi="Arial" w:cs="Arial"/>
          <w:bCs/>
          <w:sz w:val="22"/>
        </w:rPr>
        <w:t>Zamawiający nie przewiduje zorganizowania zebrania z Wykonawcami.</w:t>
      </w:r>
    </w:p>
    <w:p w:rsidR="0027131D" w:rsidRPr="0027131D" w:rsidRDefault="008D5C93" w:rsidP="0027131D">
      <w:pPr>
        <w:pStyle w:val="Textbody"/>
        <w:numPr>
          <w:ilvl w:val="0"/>
          <w:numId w:val="52"/>
        </w:numPr>
        <w:spacing w:after="0"/>
        <w:ind w:left="357" w:hanging="357"/>
        <w:jc w:val="both"/>
        <w:rPr>
          <w:rFonts w:ascii="Arial" w:hAnsi="Arial" w:cs="Arial"/>
          <w:bCs/>
          <w:sz w:val="24"/>
        </w:rPr>
      </w:pPr>
      <w:r w:rsidRPr="00871B4E">
        <w:rPr>
          <w:rFonts w:ascii="Arial" w:hAnsi="Arial" w:cs="Arial"/>
          <w:sz w:val="22"/>
          <w:szCs w:val="22"/>
        </w:rPr>
        <w:t xml:space="preserve">Zamawiający </w:t>
      </w:r>
      <w:r w:rsidR="00670B9C">
        <w:rPr>
          <w:rFonts w:ascii="Arial" w:hAnsi="Arial" w:cs="Arial"/>
          <w:sz w:val="22"/>
          <w:szCs w:val="22"/>
        </w:rPr>
        <w:t xml:space="preserve">nie </w:t>
      </w:r>
      <w:r w:rsidRPr="00871B4E">
        <w:rPr>
          <w:rFonts w:ascii="Arial" w:hAnsi="Arial" w:cs="Arial"/>
          <w:sz w:val="22"/>
          <w:szCs w:val="22"/>
        </w:rPr>
        <w:t xml:space="preserve">dopuszcza składanie ofert częściowych. </w:t>
      </w:r>
    </w:p>
    <w:p w:rsidR="00C757C8" w:rsidRPr="0027131D" w:rsidRDefault="000C165D" w:rsidP="00024A6A">
      <w:pPr>
        <w:pStyle w:val="Textbody"/>
        <w:numPr>
          <w:ilvl w:val="0"/>
          <w:numId w:val="52"/>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871B4E" w:rsidRPr="00871B4E" w:rsidRDefault="00871B4E" w:rsidP="00024A6A">
      <w:pPr>
        <w:pStyle w:val="Textbody"/>
        <w:numPr>
          <w:ilvl w:val="0"/>
          <w:numId w:val="52"/>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C757C8" w:rsidRPr="00C757C8" w:rsidRDefault="00C757C8" w:rsidP="00024A6A">
      <w:pPr>
        <w:pStyle w:val="Textbody"/>
        <w:numPr>
          <w:ilvl w:val="0"/>
          <w:numId w:val="52"/>
        </w:numPr>
        <w:spacing w:after="0"/>
        <w:ind w:left="357" w:hanging="357"/>
        <w:jc w:val="both"/>
        <w:rPr>
          <w:rFonts w:ascii="Arial" w:hAnsi="Arial" w:cs="Arial"/>
          <w:bCs/>
          <w:sz w:val="22"/>
          <w:szCs w:val="22"/>
        </w:rPr>
      </w:pPr>
      <w:r w:rsidRPr="00C757C8">
        <w:rPr>
          <w:rFonts w:ascii="Arial" w:hAnsi="Arial" w:cs="Arial"/>
          <w:sz w:val="22"/>
          <w:szCs w:val="22"/>
        </w:rPr>
        <w:t>Z</w:t>
      </w:r>
      <w:r w:rsidR="000C7AD1">
        <w:rPr>
          <w:rFonts w:ascii="Arial" w:hAnsi="Arial" w:cs="Arial"/>
          <w:sz w:val="22"/>
          <w:szCs w:val="22"/>
        </w:rPr>
        <w:t>amawiający</w:t>
      </w:r>
      <w:r w:rsidR="0027131D">
        <w:rPr>
          <w:rFonts w:ascii="Arial" w:hAnsi="Arial" w:cs="Arial"/>
          <w:sz w:val="22"/>
          <w:szCs w:val="22"/>
        </w:rPr>
        <w:t xml:space="preserve"> nie przewiduje udzielenia</w:t>
      </w:r>
      <w:r w:rsidRPr="00C757C8">
        <w:rPr>
          <w:rFonts w:ascii="Arial" w:hAnsi="Arial" w:cs="Arial"/>
          <w:sz w:val="22"/>
          <w:szCs w:val="22"/>
        </w:rPr>
        <w:t xml:space="preserve"> zamówienia, o którym mowa w art. 67 ust. 1 pkt 7 usta</w:t>
      </w:r>
      <w:r w:rsidR="0027131D">
        <w:rPr>
          <w:rFonts w:ascii="Arial" w:hAnsi="Arial" w:cs="Arial"/>
          <w:sz w:val="22"/>
          <w:szCs w:val="22"/>
        </w:rPr>
        <w:t xml:space="preserve">wy </w:t>
      </w:r>
      <w:proofErr w:type="spellStart"/>
      <w:r w:rsidR="0027131D">
        <w:rPr>
          <w:rFonts w:ascii="Arial" w:hAnsi="Arial" w:cs="Arial"/>
          <w:sz w:val="22"/>
          <w:szCs w:val="22"/>
        </w:rPr>
        <w:t>Pzp</w:t>
      </w:r>
      <w:proofErr w:type="spellEnd"/>
      <w:r w:rsidR="0027131D">
        <w:rPr>
          <w:rFonts w:ascii="Arial" w:hAnsi="Arial" w:cs="Arial"/>
          <w:sz w:val="22"/>
          <w:szCs w:val="22"/>
        </w:rPr>
        <w:t>.</w:t>
      </w:r>
    </w:p>
    <w:p w:rsidR="000C165D" w:rsidRPr="00C757C8" w:rsidRDefault="000C165D" w:rsidP="00024A6A">
      <w:pPr>
        <w:pStyle w:val="Textbody"/>
        <w:numPr>
          <w:ilvl w:val="0"/>
          <w:numId w:val="52"/>
        </w:numPr>
        <w:spacing w:after="0"/>
        <w:ind w:left="357" w:hanging="357"/>
        <w:jc w:val="both"/>
        <w:rPr>
          <w:rFonts w:ascii="Arial" w:hAnsi="Arial" w:cs="Arial"/>
          <w:bCs/>
          <w:sz w:val="24"/>
          <w:szCs w:val="22"/>
        </w:rPr>
      </w:pPr>
      <w:r w:rsidRPr="00C757C8">
        <w:rPr>
          <w:rFonts w:ascii="Arial" w:hAnsi="Arial" w:cs="Arial"/>
          <w:sz w:val="22"/>
        </w:rPr>
        <w:t xml:space="preserve">W przedmiotowym postępowaniu, Zamawiający nie przewiduje skorzystania z prawa opcji, o którym mowa w art. 34 ust. 5 ustawy </w:t>
      </w:r>
      <w:proofErr w:type="spellStart"/>
      <w:r w:rsidRPr="00C757C8">
        <w:rPr>
          <w:rFonts w:ascii="Arial" w:hAnsi="Arial" w:cs="Arial"/>
          <w:sz w:val="22"/>
        </w:rPr>
        <w:t>Pzp</w:t>
      </w:r>
      <w:proofErr w:type="spellEnd"/>
      <w:r w:rsidRPr="00C757C8">
        <w:rPr>
          <w:rFonts w:ascii="Arial" w:hAnsi="Arial" w:cs="Arial"/>
          <w:sz w:val="22"/>
        </w:rPr>
        <w:t>.</w:t>
      </w:r>
    </w:p>
    <w:p w:rsidR="00C757C8" w:rsidRDefault="000C165D" w:rsidP="00024A6A">
      <w:pPr>
        <w:pStyle w:val="Standard"/>
        <w:numPr>
          <w:ilvl w:val="0"/>
          <w:numId w:val="52"/>
        </w:numPr>
        <w:spacing w:after="0"/>
        <w:ind w:left="357" w:hanging="357"/>
        <w:jc w:val="both"/>
        <w:rPr>
          <w:rFonts w:ascii="Arial" w:hAnsi="Arial" w:cs="Arial"/>
        </w:rPr>
      </w:pPr>
      <w:r>
        <w:rPr>
          <w:rFonts w:ascii="Arial" w:hAnsi="Arial" w:cs="Arial"/>
        </w:rPr>
        <w:t>Zamawiający nie prowadzi postępowania w celu zawarcia umowy ramowej.</w:t>
      </w:r>
    </w:p>
    <w:p w:rsidR="00C757C8"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Zamawiający nie przewiduje przeprowadzenia aukcji elektronicznej.</w:t>
      </w:r>
    </w:p>
    <w:p w:rsidR="00C757C8"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C757C8" w:rsidRDefault="000C7AD1" w:rsidP="00024A6A">
      <w:pPr>
        <w:pStyle w:val="Standard"/>
        <w:numPr>
          <w:ilvl w:val="0"/>
          <w:numId w:val="52"/>
        </w:numPr>
        <w:spacing w:after="0"/>
        <w:ind w:left="357" w:hanging="357"/>
        <w:jc w:val="both"/>
        <w:rPr>
          <w:rFonts w:ascii="Arial" w:hAnsi="Arial" w:cs="Arial"/>
        </w:rPr>
      </w:pPr>
      <w:r>
        <w:rPr>
          <w:rFonts w:ascii="Arial" w:hAnsi="Arial" w:cs="Arial"/>
        </w:rPr>
        <w:t>W przypadku zastosowania w</w:t>
      </w:r>
      <w:r w:rsidR="000C165D"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000C165D" w:rsidRPr="00C757C8">
        <w:rPr>
          <w:rFonts w:ascii="Arial" w:hAnsi="Arial" w:cs="Arial"/>
        </w:rPr>
        <w:t>Pzp</w:t>
      </w:r>
      <w:proofErr w:type="spellEnd"/>
      <w:r w:rsidR="000C165D" w:rsidRPr="00C757C8">
        <w:rPr>
          <w:rFonts w:ascii="Arial" w:hAnsi="Arial" w:cs="Arial"/>
        </w:rPr>
        <w:t xml:space="preserve"> - jako określenie minimalnych wymaganych parametrów przedmiotu zamówienia za pomocą podania standardu. Równocześnie Zamawiający dopuszcza możliwość zastosowania innych odpowiedników rynkowych, </w:t>
      </w:r>
      <w:r w:rsidR="000C165D" w:rsidRPr="00C757C8">
        <w:rPr>
          <w:rFonts w:ascii="Arial" w:hAnsi="Arial" w:cs="Arial"/>
        </w:rPr>
        <w:lastRenderedPageBreak/>
        <w:t>równoważnych ze wskazanymi z zastrzeżeniem jednak, że nie będą one gorsze pod względem parametrów technicznych, jakościowych i eksploatacyjnych od podanych i zagwarantują uzyskanie takich samych (lub lepszych) parametrów technicznych,</w:t>
      </w:r>
      <w:r w:rsidR="00F73329">
        <w:rPr>
          <w:rFonts w:ascii="Arial" w:hAnsi="Arial" w:cs="Arial"/>
        </w:rPr>
        <w:t xml:space="preserve"> w szczególności w zakresie wydajności określonej liczbą znaków czy stron A4</w:t>
      </w:r>
      <w:r w:rsidR="000C165D" w:rsidRPr="00C757C8">
        <w:rPr>
          <w:rFonts w:ascii="Arial" w:hAnsi="Arial" w:cs="Arial"/>
        </w:rPr>
        <w:t xml:space="preserve"> oraz będą posiadać niezbędne atesty i dopuszczenia do stosowania. </w:t>
      </w:r>
      <w:r w:rsidR="00F73329">
        <w:rPr>
          <w:rFonts w:ascii="Arial" w:hAnsi="Arial" w:cs="Arial"/>
        </w:rPr>
        <w:t xml:space="preserve">Produkty równoważne muszę charakteryzować się pełną kompatybilnością z urządzeniami, w których mają być użytkowane jako materiały eksploatacyjne. </w:t>
      </w:r>
      <w:r w:rsidR="000C165D" w:rsidRPr="00C757C8">
        <w:rPr>
          <w:rFonts w:ascii="Arial" w:hAnsi="Arial" w:cs="Arial"/>
        </w:rPr>
        <w:t>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0C165D"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sidR="0027131D">
        <w:rPr>
          <w:rFonts w:ascii="Arial" w:hAnsi="Arial" w:cs="Arial"/>
        </w:rPr>
        <w:t xml:space="preserve">4 </w:t>
      </w:r>
      <w:proofErr w:type="spellStart"/>
      <w:r w:rsidR="0027131D">
        <w:rPr>
          <w:rFonts w:ascii="Arial" w:hAnsi="Arial" w:cs="Arial"/>
        </w:rPr>
        <w:t>Pzp</w:t>
      </w:r>
      <w:proofErr w:type="spellEnd"/>
      <w:r w:rsidR="0027131D">
        <w:rPr>
          <w:rFonts w:ascii="Arial" w:hAnsi="Arial" w:cs="Arial"/>
        </w:rPr>
        <w:t>. - rozwiązania równoważne</w:t>
      </w:r>
      <w:r w:rsidRPr="00C757C8">
        <w:rPr>
          <w:rFonts w:ascii="Arial" w:hAnsi="Arial" w:cs="Arial"/>
        </w:rPr>
        <w:t xml:space="preserv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670B9C" w:rsidRPr="00670B9C" w:rsidRDefault="00670B9C" w:rsidP="00670B9C">
      <w:pPr>
        <w:pStyle w:val="Akapitzlist"/>
        <w:numPr>
          <w:ilvl w:val="0"/>
          <w:numId w:val="58"/>
        </w:numPr>
        <w:tabs>
          <w:tab w:val="left" w:pos="420"/>
        </w:tabs>
        <w:suppressAutoHyphens w:val="0"/>
        <w:autoSpaceDN/>
        <w:spacing w:line="276" w:lineRule="auto"/>
        <w:ind w:left="0" w:firstLine="0"/>
        <w:jc w:val="both"/>
        <w:textAlignment w:val="auto"/>
        <w:rPr>
          <w:rFonts w:ascii="Arial" w:hAnsi="Arial"/>
          <w:sz w:val="22"/>
          <w:szCs w:val="22"/>
        </w:rPr>
      </w:pPr>
      <w:r w:rsidRPr="00670B9C">
        <w:rPr>
          <w:rFonts w:ascii="Arial" w:hAnsi="Arial"/>
          <w:sz w:val="22"/>
          <w:szCs w:val="22"/>
        </w:rPr>
        <w:t xml:space="preserve">Zamówienie zostanie zrealizowane w terminie </w:t>
      </w:r>
      <w:r w:rsidR="00AE7BA2">
        <w:rPr>
          <w:rFonts w:ascii="Arial" w:hAnsi="Arial"/>
          <w:sz w:val="22"/>
          <w:szCs w:val="22"/>
        </w:rPr>
        <w:t xml:space="preserve">do …. </w:t>
      </w:r>
      <w:r w:rsidR="0030563F">
        <w:rPr>
          <w:rFonts w:ascii="Arial" w:hAnsi="Arial"/>
          <w:sz w:val="22"/>
          <w:szCs w:val="22"/>
        </w:rPr>
        <w:t>d</w:t>
      </w:r>
      <w:r w:rsidR="00AE7BA2">
        <w:rPr>
          <w:rFonts w:ascii="Arial" w:hAnsi="Arial"/>
          <w:sz w:val="22"/>
          <w:szCs w:val="22"/>
        </w:rPr>
        <w:t>ni kalendarzowych</w:t>
      </w:r>
      <w:r w:rsidR="00BA5AA7">
        <w:rPr>
          <w:rFonts w:ascii="Arial" w:hAnsi="Arial"/>
          <w:sz w:val="22"/>
          <w:szCs w:val="22"/>
        </w:rPr>
        <w:t xml:space="preserve"> </w:t>
      </w:r>
      <w:r w:rsidR="00AE7BA2">
        <w:rPr>
          <w:rFonts w:ascii="Arial" w:hAnsi="Arial"/>
          <w:sz w:val="22"/>
          <w:szCs w:val="22"/>
        </w:rPr>
        <w:t>- zgodnie z ofertą (</w:t>
      </w:r>
      <w:r w:rsidRPr="00670B9C">
        <w:rPr>
          <w:rFonts w:ascii="Arial" w:hAnsi="Arial"/>
          <w:sz w:val="22"/>
          <w:szCs w:val="22"/>
        </w:rPr>
        <w:t xml:space="preserve">max 30 dni </w:t>
      </w:r>
      <w:r w:rsidR="00AE7BA2">
        <w:rPr>
          <w:rFonts w:ascii="Arial" w:hAnsi="Arial"/>
          <w:sz w:val="22"/>
          <w:szCs w:val="22"/>
        </w:rPr>
        <w:t>kalendarzowych)</w:t>
      </w:r>
      <w:r w:rsidRPr="00670B9C">
        <w:rPr>
          <w:rFonts w:ascii="Arial" w:hAnsi="Arial"/>
          <w:sz w:val="22"/>
          <w:szCs w:val="22"/>
        </w:rPr>
        <w:t xml:space="preserve"> od </w:t>
      </w:r>
      <w:r w:rsidR="00AE7BA2">
        <w:rPr>
          <w:rFonts w:ascii="Arial" w:hAnsi="Arial"/>
          <w:sz w:val="22"/>
          <w:szCs w:val="22"/>
        </w:rPr>
        <w:t xml:space="preserve">daty </w:t>
      </w:r>
      <w:r w:rsidRPr="00670B9C">
        <w:rPr>
          <w:rFonts w:ascii="Arial" w:hAnsi="Arial"/>
          <w:sz w:val="22"/>
          <w:szCs w:val="22"/>
        </w:rPr>
        <w:t>podpisania umowy.</w:t>
      </w:r>
    </w:p>
    <w:p w:rsidR="00670B9C" w:rsidRPr="00670B9C" w:rsidRDefault="00670B9C" w:rsidP="00670B9C">
      <w:pPr>
        <w:pStyle w:val="Akapitzlist"/>
        <w:numPr>
          <w:ilvl w:val="0"/>
          <w:numId w:val="58"/>
        </w:numPr>
        <w:tabs>
          <w:tab w:val="left" w:pos="420"/>
        </w:tabs>
        <w:suppressAutoHyphens w:val="0"/>
        <w:autoSpaceDN/>
        <w:spacing w:line="276" w:lineRule="auto"/>
        <w:ind w:left="0" w:firstLine="0"/>
        <w:jc w:val="both"/>
        <w:textAlignment w:val="auto"/>
        <w:rPr>
          <w:rFonts w:ascii="Arial" w:hAnsi="Arial"/>
          <w:sz w:val="22"/>
          <w:szCs w:val="22"/>
        </w:rPr>
      </w:pPr>
      <w:r w:rsidRPr="00670B9C">
        <w:rPr>
          <w:rFonts w:ascii="Arial" w:hAnsi="Arial"/>
          <w:sz w:val="22"/>
          <w:szCs w:val="22"/>
        </w:rPr>
        <w:t>Szczegółowo warunki dostawy zostały określone we wzorze umowy.</w:t>
      </w:r>
    </w:p>
    <w:p w:rsidR="00CE6824" w:rsidRPr="00CE6824" w:rsidRDefault="00CE6824" w:rsidP="00520464">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383F43"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00383F43" w:rsidRPr="00383F43">
        <w:rPr>
          <w:rFonts w:ascii="Arial" w:hAnsi="Arial"/>
          <w:sz w:val="22"/>
          <w:szCs w:val="22"/>
        </w:rPr>
        <w:t>dni od daty otrzymania prawidłowo wystawionej faktury</w:t>
      </w:r>
      <w:r w:rsidR="00383F43" w:rsidRPr="00383F43">
        <w:rPr>
          <w:rFonts w:ascii="Arial" w:eastAsia="Arial" w:hAnsi="Arial"/>
          <w:kern w:val="0"/>
          <w:sz w:val="22"/>
          <w:szCs w:val="22"/>
          <w:lang w:eastAsia="pl-PL" w:bidi="ar-SA"/>
        </w:rPr>
        <w:t xml:space="preserve"> </w:t>
      </w:r>
      <w:r w:rsidRPr="00383F43">
        <w:rPr>
          <w:rFonts w:ascii="Arial" w:eastAsia="Arial" w:hAnsi="Arial"/>
          <w:kern w:val="0"/>
          <w:sz w:val="22"/>
          <w:szCs w:val="22"/>
          <w:lang w:eastAsia="pl-PL" w:bidi="ar-SA"/>
        </w:rPr>
        <w:t>i</w:t>
      </w:r>
      <w:r w:rsidR="00CE6824" w:rsidRPr="00383F43">
        <w:rPr>
          <w:rFonts w:ascii="Arial" w:eastAsia="Arial" w:hAnsi="Arial"/>
          <w:kern w:val="0"/>
          <w:sz w:val="22"/>
          <w:szCs w:val="22"/>
          <w:lang w:eastAsia="pl-PL" w:bidi="ar-SA"/>
        </w:rPr>
        <w:t xml:space="preserve"> dostarczonej na adres </w:t>
      </w:r>
      <w:r w:rsidR="00F30BF5" w:rsidRPr="00383F43">
        <w:rPr>
          <w:rFonts w:ascii="Arial" w:eastAsia="Arial" w:hAnsi="Arial"/>
          <w:kern w:val="0"/>
          <w:sz w:val="22"/>
          <w:szCs w:val="22"/>
          <w:lang w:eastAsia="pl-PL" w:bidi="ar-SA"/>
        </w:rPr>
        <w:t>Zamawiającego</w:t>
      </w:r>
      <w:r w:rsidRPr="00383F43">
        <w:rPr>
          <w:rFonts w:ascii="Arial" w:eastAsia="Arial" w:hAnsi="Arial"/>
          <w:kern w:val="0"/>
          <w:sz w:val="22"/>
          <w:szCs w:val="22"/>
          <w:lang w:eastAsia="pl-PL" w:bidi="ar-SA"/>
        </w:rPr>
        <w:t xml:space="preserve">. </w:t>
      </w:r>
    </w:p>
    <w:p w:rsidR="000C165D"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w:t>
      </w:r>
      <w:r w:rsidR="00383F43">
        <w:rPr>
          <w:rFonts w:ascii="Arial" w:eastAsia="Arial" w:hAnsi="Arial"/>
          <w:kern w:val="0"/>
          <w:sz w:val="22"/>
          <w:szCs w:val="20"/>
          <w:lang w:eastAsia="pl-PL" w:bidi="ar-SA"/>
        </w:rPr>
        <w:t xml:space="preserve">rozliczeń </w:t>
      </w:r>
      <w:r w:rsidR="00655522">
        <w:rPr>
          <w:rFonts w:ascii="Arial" w:eastAsia="Arial" w:hAnsi="Arial"/>
          <w:kern w:val="0"/>
          <w:sz w:val="22"/>
          <w:szCs w:val="20"/>
          <w:lang w:eastAsia="pl-PL" w:bidi="ar-SA"/>
        </w:rPr>
        <w:t xml:space="preserve">i płatności zostały określone we wzorze umowy </w:t>
      </w:r>
      <w:r w:rsidR="00383F43">
        <w:rPr>
          <w:rFonts w:ascii="Arial" w:eastAsia="Arial" w:hAnsi="Arial"/>
          <w:kern w:val="0"/>
          <w:sz w:val="22"/>
          <w:szCs w:val="20"/>
          <w:lang w:eastAsia="pl-PL" w:bidi="ar-SA"/>
        </w:rPr>
        <w:t>stanowiących</w:t>
      </w:r>
      <w:r w:rsidR="00A8629E">
        <w:rPr>
          <w:rFonts w:ascii="Arial" w:eastAsia="Arial" w:hAnsi="Arial"/>
          <w:kern w:val="0"/>
          <w:sz w:val="22"/>
          <w:szCs w:val="20"/>
          <w:lang w:eastAsia="pl-PL" w:bidi="ar-SA"/>
        </w:rPr>
        <w:t xml:space="preserve"> załącznik nr 5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641046">
      <w:pPr>
        <w:widowControl/>
        <w:numPr>
          <w:ilvl w:val="0"/>
          <w:numId w:val="53"/>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641046">
      <w:pPr>
        <w:widowControl/>
        <w:numPr>
          <w:ilvl w:val="0"/>
          <w:numId w:val="53"/>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641046">
      <w:pPr>
        <w:widowControl/>
        <w:numPr>
          <w:ilvl w:val="0"/>
          <w:numId w:val="53"/>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9B0683" w:rsidRDefault="008D5C93" w:rsidP="00655522">
      <w:pPr>
        <w:widowControl/>
        <w:suppressAutoHyphens w:val="0"/>
        <w:autoSpaceDN/>
        <w:spacing w:line="276" w:lineRule="auto"/>
        <w:ind w:left="811" w:firstLine="17"/>
        <w:jc w:val="both"/>
        <w:textAlignment w:val="auto"/>
        <w:rPr>
          <w:rFonts w:ascii="Arial" w:eastAsia="Calibri" w:hAnsi="Arial"/>
          <w:sz w:val="22"/>
          <w:szCs w:val="22"/>
        </w:rPr>
      </w:pPr>
      <w:r w:rsidRPr="002A0352">
        <w:rPr>
          <w:rFonts w:ascii="Arial" w:eastAsia="Arial" w:hAnsi="Arial"/>
          <w:kern w:val="0"/>
          <w:sz w:val="22"/>
          <w:szCs w:val="20"/>
          <w:lang w:eastAsia="pl-PL" w:bidi="ar-SA"/>
        </w:rPr>
        <w:t>Zamawiający nie określa wymagań dotyczących tego warunku</w:t>
      </w:r>
      <w:r w:rsidR="00655522">
        <w:rPr>
          <w:rFonts w:ascii="Arial" w:eastAsia="Calibri" w:hAnsi="Arial"/>
          <w:sz w:val="22"/>
          <w:szCs w:val="22"/>
        </w:rPr>
        <w:t>.</w:t>
      </w:r>
    </w:p>
    <w:p w:rsidR="00655522" w:rsidRPr="007B1E4D" w:rsidRDefault="00655522" w:rsidP="00655522">
      <w:pPr>
        <w:widowControl/>
        <w:suppressAutoHyphens w:val="0"/>
        <w:autoSpaceDN/>
        <w:spacing w:line="276" w:lineRule="auto"/>
        <w:ind w:left="811" w:firstLine="17"/>
        <w:jc w:val="both"/>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Pr="00F751C5">
        <w:rPr>
          <w:rFonts w:ascii="Arial" w:eastAsia="Arial" w:hAnsi="Arial"/>
          <w:kern w:val="0"/>
          <w:sz w:val="22"/>
          <w:szCs w:val="20"/>
          <w:lang w:eastAsia="pl-PL" w:bidi="ar-SA"/>
        </w:rPr>
        <w:t xml:space="preserve"> 3 –</w:t>
      </w:r>
      <w:r w:rsidRPr="00F751C5">
        <w:rPr>
          <w:rFonts w:ascii="Arial" w:eastAsia="Arial" w:hAnsi="Arial"/>
          <w:kern w:val="0"/>
          <w:sz w:val="22"/>
          <w:szCs w:val="20"/>
          <w:lang w:eastAsia="pl-PL" w:bidi="ar-SA"/>
        </w:rPr>
        <w:lastRenderedPageBreak/>
        <w:t xml:space="preserve">aktualne na dzień składania ofert </w:t>
      </w:r>
      <w:r w:rsidRPr="00F751C5">
        <w:rPr>
          <w:rFonts w:ascii="Arial" w:eastAsia="Arial" w:hAnsi="Arial"/>
          <w:b/>
          <w:kern w:val="0"/>
          <w:sz w:val="22"/>
          <w:szCs w:val="20"/>
          <w:u w:val="single"/>
          <w:lang w:eastAsia="pl-PL" w:bidi="ar-SA"/>
        </w:rPr>
        <w:t>oświadczenia</w:t>
      </w:r>
      <w:r w:rsidRPr="00F751C5">
        <w:rPr>
          <w:rFonts w:ascii="Arial" w:eastAsia="Arial" w:hAnsi="Arial"/>
          <w:kern w:val="0"/>
          <w:sz w:val="22"/>
          <w:szCs w:val="20"/>
          <w:lang w:eastAsia="pl-PL" w:bidi="ar-SA"/>
        </w:rPr>
        <w:t>, zgodne ze wzorem stanowiącym załącznik nr 3 do SIWZ (oświadczenie z art. 25a ustawy). Informacje zawarte w Oświadczeniach stanowią wstępne p</w:t>
      </w:r>
      <w:r w:rsidRPr="00F751C5">
        <w:rPr>
          <w:rFonts w:ascii="Arial" w:eastAsia="Arial" w:hAnsi="Arial"/>
          <w:kern w:val="0"/>
          <w:sz w:val="22"/>
          <w:szCs w:val="20"/>
          <w:lang w:eastAsia="pl-PL" w:bidi="ar-SA"/>
        </w:rPr>
        <w:t>o</w:t>
      </w:r>
      <w:r w:rsidRPr="00F751C5">
        <w:rPr>
          <w:rFonts w:ascii="Arial" w:eastAsia="Arial" w:hAnsi="Arial"/>
          <w:kern w:val="0"/>
          <w:sz w:val="22"/>
          <w:szCs w:val="20"/>
          <w:lang w:eastAsia="pl-PL" w:bidi="ar-SA"/>
        </w:rPr>
        <w:t xml:space="preserve">twierdzenie, że Wykonawca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C30D72">
        <w:rPr>
          <w:rFonts w:ascii="Arial" w:eastAsia="Arial" w:hAnsi="Arial"/>
          <w:kern w:val="0"/>
          <w:sz w:val="22"/>
          <w:szCs w:val="20"/>
          <w:lang w:eastAsia="pl-PL" w:bidi="ar-SA"/>
        </w:rPr>
        <w:t>W celu potwierdzenia braku podstawy do wykluczenia Wykonawcy z postępowania, , Wykonawca prz</w:t>
      </w:r>
      <w:r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Pr="00C30D72">
        <w:rPr>
          <w:rFonts w:ascii="Arial" w:eastAsia="Arial" w:hAnsi="Arial"/>
          <w:b/>
          <w:kern w:val="0"/>
          <w:sz w:val="22"/>
          <w:szCs w:val="20"/>
          <w:lang w:eastAsia="pl-PL" w:bidi="ar-SA"/>
        </w:rPr>
        <w:t>(w terminie 3 dni od dnia zamieszczenia przez Zamawiającego na stronie</w:t>
      </w:r>
      <w:r w:rsidRPr="00C30D72">
        <w:rPr>
          <w:rFonts w:ascii="Arial" w:eastAsia="Arial" w:hAnsi="Arial"/>
          <w:kern w:val="0"/>
          <w:sz w:val="22"/>
          <w:szCs w:val="20"/>
          <w:lang w:eastAsia="pl-PL" w:bidi="ar-SA"/>
        </w:rPr>
        <w:t xml:space="preserve"> </w:t>
      </w:r>
      <w:r w:rsidRPr="00C30D72">
        <w:rPr>
          <w:rFonts w:ascii="Arial" w:eastAsia="Arial" w:hAnsi="Arial"/>
          <w:b/>
          <w:kern w:val="0"/>
          <w:sz w:val="22"/>
          <w:szCs w:val="20"/>
          <w:lang w:eastAsia="pl-PL" w:bidi="ar-SA"/>
        </w:rPr>
        <w:t xml:space="preserve">internetowej </w:t>
      </w:r>
      <w:hyperlink r:id="rId10"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Pr="00C30D72">
        <w:rPr>
          <w:rFonts w:ascii="Arial" w:eastAsia="Arial" w:hAnsi="Arial"/>
          <w:b/>
          <w:kern w:val="0"/>
          <w:sz w:val="22"/>
          <w:szCs w:val="20"/>
          <w:lang w:eastAsia="pl-PL" w:bidi="ar-SA"/>
        </w:rPr>
        <w:t>informacji z otwarcia ofert, tj. informacji, o których mowa w art. 86 ust. 5 ustawy)</w:t>
      </w:r>
      <w:r w:rsidRPr="00C30D72">
        <w:rPr>
          <w:rFonts w:ascii="Arial" w:eastAsia="Arial" w:hAnsi="Arial"/>
          <w:kern w:val="0"/>
          <w:sz w:val="22"/>
          <w:szCs w:val="20"/>
          <w:lang w:eastAsia="pl-PL" w:bidi="ar-SA"/>
        </w:rPr>
        <w:t>, oświadczenie o przynależności lub braku przynależności do tej samej grupy</w:t>
      </w:r>
      <w:r w:rsidRPr="00C30D72">
        <w:rPr>
          <w:rFonts w:ascii="Arial" w:eastAsia="Arial" w:hAnsi="Arial"/>
          <w:b/>
          <w:kern w:val="0"/>
          <w:sz w:val="22"/>
          <w:szCs w:val="20"/>
          <w:lang w:eastAsia="pl-PL" w:bidi="ar-SA"/>
        </w:rPr>
        <w:t xml:space="preserve"> </w:t>
      </w:r>
      <w:r w:rsidRPr="00C30D72">
        <w:rPr>
          <w:rFonts w:ascii="Arial" w:eastAsia="Arial" w:hAnsi="Arial"/>
          <w:kern w:val="0"/>
          <w:sz w:val="22"/>
          <w:szCs w:val="20"/>
          <w:lang w:eastAsia="pl-PL" w:bidi="ar-SA"/>
        </w:rPr>
        <w:t xml:space="preserve">kapitałowej, o której mowa w art. 24 ust. 1 pkt 23 ustawy </w:t>
      </w:r>
      <w:proofErr w:type="spellStart"/>
      <w:r w:rsidRPr="00C30D72">
        <w:rPr>
          <w:rFonts w:ascii="Arial" w:eastAsia="Arial" w:hAnsi="Arial"/>
          <w:kern w:val="0"/>
          <w:sz w:val="22"/>
          <w:szCs w:val="20"/>
          <w:lang w:eastAsia="pl-PL" w:bidi="ar-SA"/>
        </w:rPr>
        <w:t>Pzp</w:t>
      </w:r>
      <w:proofErr w:type="spellEnd"/>
      <w:r w:rsidRPr="00C30D72">
        <w:rPr>
          <w:rFonts w:ascii="Arial" w:eastAsia="Arial" w:hAnsi="Arial"/>
          <w:kern w:val="0"/>
          <w:sz w:val="22"/>
          <w:szCs w:val="20"/>
          <w:lang w:eastAsia="pl-PL" w:bidi="ar-SA"/>
        </w:rPr>
        <w:t>.</w:t>
      </w:r>
      <w:r w:rsidR="007B4FE0" w:rsidRPr="00C30D72">
        <w:rPr>
          <w:rFonts w:ascii="Arial" w:eastAsia="Arial" w:hAnsi="Arial"/>
          <w:kern w:val="0"/>
          <w:sz w:val="22"/>
          <w:szCs w:val="20"/>
          <w:lang w:eastAsia="pl-PL" w:bidi="ar-SA"/>
        </w:rPr>
        <w:t xml:space="preserve"> – wzór oświadczenia stanowi załącznik nr 4 do SIWZ.</w:t>
      </w:r>
      <w:r w:rsidRPr="00C30D72">
        <w:rPr>
          <w:rFonts w:ascii="Arial" w:eastAsia="Arial" w:hAnsi="Arial"/>
          <w:kern w:val="0"/>
          <w:sz w:val="22"/>
          <w:szCs w:val="20"/>
          <w:lang w:eastAsia="pl-PL" w:bidi="ar-SA"/>
        </w:rPr>
        <w:t xml:space="preserve"> Wraz ze złożeniem oświadczenia, wykonawca może przedstawić dowody, że powiązania z innym w</w:t>
      </w:r>
      <w:r w:rsidRPr="00C30D72">
        <w:rPr>
          <w:rFonts w:ascii="Arial" w:eastAsia="Arial" w:hAnsi="Arial"/>
          <w:kern w:val="0"/>
          <w:sz w:val="22"/>
          <w:szCs w:val="20"/>
          <w:lang w:eastAsia="pl-PL" w:bidi="ar-SA"/>
        </w:rPr>
        <w:t>y</w:t>
      </w:r>
      <w:r w:rsidRPr="00C30D72">
        <w:rPr>
          <w:rFonts w:ascii="Arial" w:eastAsia="Arial" w:hAnsi="Arial"/>
          <w:kern w:val="0"/>
          <w:sz w:val="22"/>
          <w:szCs w:val="20"/>
          <w:lang w:eastAsia="pl-PL" w:bidi="ar-SA"/>
        </w:rPr>
        <w:t>konawcą nie prowadzą do zakłócenia konkurencji w postępow</w:t>
      </w:r>
      <w:r w:rsidR="009656E6" w:rsidRPr="00C30D72">
        <w:rPr>
          <w:rFonts w:ascii="Arial" w:eastAsia="Arial" w:hAnsi="Arial"/>
          <w:kern w:val="0"/>
          <w:sz w:val="22"/>
          <w:szCs w:val="20"/>
          <w:lang w:eastAsia="pl-PL" w:bidi="ar-SA"/>
        </w:rPr>
        <w:t>aniu o udzielenie zamówienia.</w:t>
      </w:r>
    </w:p>
    <w:p w:rsidR="000C165D" w:rsidRPr="007B4FE0" w:rsidRDefault="009656E6"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w:t>
      </w:r>
      <w:r w:rsidR="000C165D" w:rsidRPr="000C165D">
        <w:rPr>
          <w:rFonts w:ascii="Arial" w:eastAsia="Arial" w:hAnsi="Arial"/>
          <w:kern w:val="0"/>
          <w:sz w:val="22"/>
          <w:szCs w:val="20"/>
          <w:lang w:eastAsia="pl-PL" w:bidi="ar-SA"/>
        </w:rPr>
        <w:t>ę</w:t>
      </w:r>
      <w:r w:rsidR="000C165D" w:rsidRPr="000C165D">
        <w:rPr>
          <w:rFonts w:ascii="Arial" w:eastAsia="Arial" w:hAnsi="Arial"/>
          <w:kern w:val="0"/>
          <w:sz w:val="22"/>
          <w:szCs w:val="20"/>
          <w:lang w:eastAsia="pl-PL" w:bidi="ar-SA"/>
        </w:rPr>
        <w:t>powaniu, chyba że wykażą, że istniejące między nimi powiązania nie prowadzą do zakłócenia konk</w:t>
      </w:r>
      <w:r w:rsidR="000C165D" w:rsidRPr="000C165D">
        <w:rPr>
          <w:rFonts w:ascii="Arial" w:eastAsia="Arial" w:hAnsi="Arial"/>
          <w:kern w:val="0"/>
          <w:sz w:val="22"/>
          <w:szCs w:val="20"/>
          <w:lang w:eastAsia="pl-PL" w:bidi="ar-SA"/>
        </w:rPr>
        <w:t>u</w:t>
      </w:r>
      <w:r w:rsidR="000C165D" w:rsidRPr="000C165D">
        <w:rPr>
          <w:rFonts w:ascii="Arial" w:eastAsia="Arial" w:hAnsi="Arial"/>
          <w:kern w:val="0"/>
          <w:sz w:val="22"/>
          <w:szCs w:val="20"/>
          <w:lang w:eastAsia="pl-PL" w:bidi="ar-SA"/>
        </w:rPr>
        <w:t>rencji w postęp</w:t>
      </w:r>
      <w:r>
        <w:rPr>
          <w:rFonts w:ascii="Arial" w:eastAsia="Arial" w:hAnsi="Arial"/>
          <w:kern w:val="0"/>
          <w:sz w:val="22"/>
          <w:szCs w:val="20"/>
          <w:lang w:eastAsia="pl-PL" w:bidi="ar-SA"/>
        </w:rPr>
        <w:t>owaniu o udzielenie zamówienia.</w:t>
      </w:r>
    </w:p>
    <w:p w:rsidR="000C165D" w:rsidRPr="007B4FE0" w:rsidRDefault="000C165D" w:rsidP="00F84516">
      <w:pPr>
        <w:widowControl/>
        <w:numPr>
          <w:ilvl w:val="0"/>
          <w:numId w:val="3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F84516">
      <w:pPr>
        <w:widowControl/>
        <w:numPr>
          <w:ilvl w:val="1"/>
          <w:numId w:val="30"/>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r w:rsidRPr="000C165D">
        <w:rPr>
          <w:rFonts w:ascii="Arial" w:eastAsia="Arial" w:hAnsi="Arial"/>
          <w:kern w:val="0"/>
          <w:sz w:val="22"/>
          <w:szCs w:val="20"/>
          <w:lang w:eastAsia="pl-PL" w:bidi="ar-SA"/>
        </w:rPr>
        <w:t>a</w:t>
      </w: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oświadczenia, o którym mowa w art. 25a ust. 1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xml:space="preserve">, oświadczeń lub dokumentów potwierdzających okoliczności, o których mowa w art. 25 ust. 1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lub innych dokumentów niezbędnych do przeprowadzenia postępowania, oświadczenia lub dokumenty są ni</w:t>
      </w:r>
      <w:r w:rsidRPr="0014311D">
        <w:rPr>
          <w:rFonts w:ascii="Arial" w:eastAsia="Arial" w:hAnsi="Arial"/>
          <w:kern w:val="0"/>
          <w:sz w:val="22"/>
          <w:szCs w:val="20"/>
          <w:lang w:eastAsia="pl-PL" w:bidi="ar-SA"/>
        </w:rPr>
        <w:t>e</w:t>
      </w:r>
      <w:r w:rsidRPr="0014311D">
        <w:rPr>
          <w:rFonts w:ascii="Arial" w:eastAsia="Arial" w:hAnsi="Arial"/>
          <w:kern w:val="0"/>
          <w:sz w:val="22"/>
          <w:szCs w:val="20"/>
          <w:lang w:eastAsia="pl-PL" w:bidi="ar-SA"/>
        </w:rPr>
        <w:t>kompletne, zawierają błędy lub budzą wskazane przez zamawiającego wątpliwości, zamawiający wz</w:t>
      </w:r>
      <w:r w:rsidRPr="0014311D">
        <w:rPr>
          <w:rFonts w:ascii="Arial" w:eastAsia="Arial" w:hAnsi="Arial"/>
          <w:kern w:val="0"/>
          <w:sz w:val="22"/>
          <w:szCs w:val="20"/>
          <w:lang w:eastAsia="pl-PL" w:bidi="ar-SA"/>
        </w:rPr>
        <w:t>y</w:t>
      </w:r>
      <w:r w:rsidRPr="0014311D">
        <w:rPr>
          <w:rFonts w:ascii="Arial" w:eastAsia="Arial" w:hAnsi="Arial"/>
          <w:kern w:val="0"/>
          <w:sz w:val="22"/>
          <w:szCs w:val="20"/>
          <w:lang w:eastAsia="pl-PL" w:bidi="ar-SA"/>
        </w:rPr>
        <w:t>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wiający wzywa do ich złożenia w terminie przez siebie wskazanym, chyba że mimo ich złożenia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w:t>
      </w:r>
    </w:p>
    <w:p w:rsidR="006B5A6A"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okoliczn</w:t>
      </w:r>
      <w:r w:rsidRPr="0014311D">
        <w:rPr>
          <w:rFonts w:ascii="Arial" w:eastAsia="Arial" w:hAnsi="Arial"/>
          <w:kern w:val="0"/>
          <w:sz w:val="22"/>
          <w:szCs w:val="20"/>
          <w:lang w:eastAsia="pl-PL" w:bidi="ar-SA"/>
        </w:rPr>
        <w:t>o</w:t>
      </w:r>
      <w:r w:rsidRPr="0014311D">
        <w:rPr>
          <w:rFonts w:ascii="Arial" w:eastAsia="Arial" w:hAnsi="Arial"/>
          <w:kern w:val="0"/>
          <w:sz w:val="22"/>
          <w:szCs w:val="20"/>
          <w:lang w:eastAsia="pl-PL" w:bidi="ar-SA"/>
        </w:rPr>
        <w:t xml:space="preserve">ści, o których mowa w art. 25 ust. 1 pkt 1 i 3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jeżeli zamawiający posiada oświadczenia lub dokumenty dotyczące tego Wykonawcy lub może je uzyskać za pomocą bezpłatnych i ogólnodostę</w:t>
      </w:r>
      <w:r w:rsidRPr="0014311D">
        <w:rPr>
          <w:rFonts w:ascii="Arial" w:eastAsia="Arial" w:hAnsi="Arial"/>
          <w:kern w:val="0"/>
          <w:sz w:val="22"/>
          <w:szCs w:val="20"/>
          <w:lang w:eastAsia="pl-PL" w:bidi="ar-SA"/>
        </w:rPr>
        <w:t>p</w:t>
      </w:r>
      <w:r w:rsidRPr="0014311D">
        <w:rPr>
          <w:rFonts w:ascii="Arial" w:eastAsia="Arial" w:hAnsi="Arial"/>
          <w:kern w:val="0"/>
          <w:sz w:val="22"/>
          <w:szCs w:val="20"/>
          <w:lang w:eastAsia="pl-PL" w:bidi="ar-SA"/>
        </w:rPr>
        <w:t xml:space="preserve">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Pr="0014311D">
        <w:rPr>
          <w:rFonts w:ascii="Arial" w:eastAsia="Arial" w:hAnsi="Arial"/>
          <w:kern w:val="0"/>
          <w:sz w:val="22"/>
          <w:szCs w:val="20"/>
          <w:lang w:eastAsia="pl-PL" w:bidi="ar-SA"/>
        </w:rPr>
        <w:lastRenderedPageBreak/>
        <w:t>o informatyzacji działalności podmiotów realizujących zadania publiczne (</w:t>
      </w:r>
      <w:r w:rsidR="006B5A6A">
        <w:rPr>
          <w:rFonts w:ascii="Arial" w:eastAsia="Arial" w:hAnsi="Arial"/>
          <w:kern w:val="0"/>
          <w:sz w:val="22"/>
          <w:szCs w:val="20"/>
          <w:lang w:eastAsia="pl-PL" w:bidi="ar-SA"/>
        </w:rPr>
        <w:t>tj. Dz. U. z 2019</w:t>
      </w:r>
      <w:r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 xml:space="preserve">z </w:t>
      </w:r>
      <w:proofErr w:type="spellStart"/>
      <w:r w:rsidR="006B5A6A">
        <w:rPr>
          <w:rFonts w:ascii="Arial" w:eastAsia="Arial" w:hAnsi="Arial"/>
          <w:kern w:val="0"/>
          <w:sz w:val="22"/>
          <w:szCs w:val="20"/>
          <w:lang w:eastAsia="pl-PL" w:bidi="ar-SA"/>
        </w:rPr>
        <w:t>późn</w:t>
      </w:r>
      <w:proofErr w:type="spellEnd"/>
      <w:r w:rsidR="006B5A6A">
        <w:rPr>
          <w:rFonts w:ascii="Arial" w:eastAsia="Arial" w:hAnsi="Arial"/>
          <w:kern w:val="0"/>
          <w:sz w:val="22"/>
          <w:szCs w:val="20"/>
          <w:lang w:eastAsia="pl-PL" w:bidi="ar-SA"/>
        </w:rPr>
        <w:t>. zm.</w:t>
      </w:r>
      <w:r w:rsidR="009656E6" w:rsidRPr="0014311D">
        <w:rPr>
          <w:rFonts w:ascii="Arial" w:eastAsia="Arial" w:hAnsi="Arial"/>
          <w:kern w:val="0"/>
          <w:sz w:val="22"/>
          <w:szCs w:val="20"/>
          <w:lang w:eastAsia="pl-PL" w:bidi="ar-SA"/>
        </w:rPr>
        <w:t>).</w:t>
      </w:r>
    </w:p>
    <w:p w:rsidR="00670B9C" w:rsidRDefault="00670B9C" w:rsidP="00670B9C">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p w:rsidR="000C165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6B5A6A">
        <w:rPr>
          <w:rFonts w:ascii="Arial" w:eastAsia="Arial" w:hAnsi="Arial"/>
          <w:kern w:val="0"/>
          <w:sz w:val="22"/>
          <w:szCs w:val="20"/>
          <w:u w:val="single"/>
          <w:lang w:eastAsia="pl-PL" w:bidi="ar-SA"/>
        </w:rPr>
        <w:t>Kwestie składania dokumentów Wykonawców mających siedzibę lub miejsce zamieszkania poza ter</w:t>
      </w:r>
      <w:r w:rsidRPr="006B5A6A">
        <w:rPr>
          <w:rFonts w:ascii="Arial" w:eastAsia="Arial" w:hAnsi="Arial"/>
          <w:kern w:val="0"/>
          <w:sz w:val="22"/>
          <w:szCs w:val="20"/>
          <w:u w:val="single"/>
          <w:lang w:eastAsia="pl-PL" w:bidi="ar-SA"/>
        </w:rPr>
        <w:t>y</w:t>
      </w:r>
      <w:r w:rsidRPr="006B5A6A">
        <w:rPr>
          <w:rFonts w:ascii="Arial" w:eastAsia="Arial" w:hAnsi="Arial"/>
          <w:kern w:val="0"/>
          <w:sz w:val="22"/>
          <w:szCs w:val="20"/>
          <w:u w:val="single"/>
          <w:lang w:eastAsia="pl-PL" w:bidi="ar-SA"/>
        </w:rPr>
        <w:t>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w sprawie rodzajów dokumentów, jakich może żądać zamawiający od wykonawcy w postępowaniu o udzielenie zamówienia (Dz.</w:t>
      </w:r>
      <w:r w:rsidR="008D5C93">
        <w:rPr>
          <w:rFonts w:ascii="Arial" w:eastAsia="Arial" w:hAnsi="Arial"/>
          <w:kern w:val="0"/>
          <w:sz w:val="22"/>
          <w:szCs w:val="20"/>
          <w:lang w:eastAsia="pl-PL" w:bidi="ar-SA"/>
        </w:rPr>
        <w:t xml:space="preserve"> </w:t>
      </w:r>
      <w:r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Pr="006B5A6A">
        <w:rPr>
          <w:rFonts w:ascii="Arial" w:eastAsia="Arial" w:hAnsi="Arial"/>
          <w:kern w:val="0"/>
          <w:sz w:val="22"/>
          <w:szCs w:val="20"/>
          <w:lang w:eastAsia="pl-PL" w:bidi="ar-SA"/>
        </w:rPr>
        <w:t xml:space="preserve"> zm.).</w:t>
      </w:r>
    </w:p>
    <w:p w:rsidR="006B5A6A" w:rsidRPr="006B5A6A" w:rsidRDefault="006B5A6A"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2255B" w:rsidRP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520464">
      <w:pPr>
        <w:widowControl/>
        <w:numPr>
          <w:ilvl w:val="1"/>
          <w:numId w:val="32"/>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520464">
      <w:pPr>
        <w:widowControl/>
        <w:numPr>
          <w:ilvl w:val="1"/>
          <w:numId w:val="32"/>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641046">
      <w:pPr>
        <w:widowControl/>
        <w:numPr>
          <w:ilvl w:val="1"/>
          <w:numId w:val="54"/>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641046">
      <w:pPr>
        <w:widowControl/>
        <w:numPr>
          <w:ilvl w:val="1"/>
          <w:numId w:val="54"/>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641046">
      <w:pPr>
        <w:pStyle w:val="Akapitzlist"/>
        <w:numPr>
          <w:ilvl w:val="0"/>
          <w:numId w:val="5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641046">
      <w:pPr>
        <w:pStyle w:val="Akapitzlist"/>
        <w:numPr>
          <w:ilvl w:val="0"/>
          <w:numId w:val="5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p w:rsidR="00670B9C" w:rsidRDefault="00670B9C" w:rsidP="00670B9C">
      <w:pPr>
        <w:tabs>
          <w:tab w:val="left" w:pos="420"/>
        </w:tabs>
        <w:suppressAutoHyphens w:val="0"/>
        <w:autoSpaceDN/>
        <w:spacing w:line="276" w:lineRule="auto"/>
        <w:jc w:val="both"/>
        <w:textAlignment w:val="auto"/>
        <w:rPr>
          <w:rFonts w:ascii="Arial" w:eastAsia="Arial" w:hAnsi="Arial"/>
          <w:kern w:val="0"/>
          <w:sz w:val="22"/>
          <w:szCs w:val="20"/>
          <w:lang w:eastAsia="pl-PL"/>
        </w:rPr>
      </w:pPr>
    </w:p>
    <w:p w:rsidR="00670B9C" w:rsidRDefault="00670B9C" w:rsidP="00670B9C">
      <w:pPr>
        <w:tabs>
          <w:tab w:val="left" w:pos="420"/>
        </w:tabs>
        <w:suppressAutoHyphens w:val="0"/>
        <w:autoSpaceDN/>
        <w:spacing w:line="276" w:lineRule="auto"/>
        <w:jc w:val="both"/>
        <w:textAlignment w:val="auto"/>
        <w:rPr>
          <w:rFonts w:ascii="Arial" w:eastAsia="Arial" w:hAnsi="Arial"/>
          <w:kern w:val="0"/>
          <w:sz w:val="22"/>
          <w:szCs w:val="20"/>
          <w:lang w:eastAsia="pl-PL"/>
        </w:rPr>
      </w:pPr>
    </w:p>
    <w:p w:rsidR="00670B9C" w:rsidRPr="00670B9C" w:rsidRDefault="00670B9C" w:rsidP="00670B9C">
      <w:pPr>
        <w:tabs>
          <w:tab w:val="left" w:pos="420"/>
        </w:tabs>
        <w:suppressAutoHyphens w:val="0"/>
        <w:autoSpaceDN/>
        <w:spacing w:line="276" w:lineRule="auto"/>
        <w:jc w:val="both"/>
        <w:textAlignment w:val="auto"/>
        <w:rPr>
          <w:rFonts w:ascii="Arial" w:eastAsia="Arial" w:hAnsi="Arial"/>
          <w:kern w:val="0"/>
          <w:sz w:val="22"/>
          <w:szCs w:val="20"/>
          <w:lang w:eastAsia="pl-PL"/>
        </w:rPr>
      </w:pP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IX.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B2255B" w:rsidRDefault="00B2255B"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2C5BCD" w:rsidRPr="009572C0" w:rsidRDefault="002C5BCD" w:rsidP="002C5BCD">
      <w:pPr>
        <w:widowControl/>
        <w:tabs>
          <w:tab w:val="left" w:pos="420"/>
        </w:tabs>
        <w:suppressAutoHyphens w:val="0"/>
        <w:autoSpaceDN/>
        <w:spacing w:line="276" w:lineRule="auto"/>
        <w:jc w:val="both"/>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zagrożeniem epidemicznym, poza możliwością złożenia oferty w postaci papierowej, zgodnie z komunika</w:t>
      </w:r>
      <w:r w:rsidR="00670B9C">
        <w:rPr>
          <w:rFonts w:ascii="Arial" w:hAnsi="Arial"/>
          <w:sz w:val="22"/>
          <w:szCs w:val="22"/>
        </w:rPr>
        <w:t xml:space="preserve">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1"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składane 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0C165D" w:rsidRPr="00520464" w:rsidRDefault="000C165D" w:rsidP="00024A6A">
      <w:pPr>
        <w:widowControl/>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F84516">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F84516">
      <w:pPr>
        <w:widowControl/>
        <w:numPr>
          <w:ilvl w:val="1"/>
          <w:numId w:val="34"/>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w:t>
      </w:r>
      <w:r w:rsidR="00B12007">
        <w:rPr>
          <w:rFonts w:ascii="Arial" w:eastAsia="Arial" w:hAnsi="Arial"/>
          <w:kern w:val="0"/>
          <w:sz w:val="22"/>
          <w:szCs w:val="20"/>
          <w:lang w:eastAsia="pl-PL" w:bidi="ar-SA"/>
        </w:rPr>
        <w:t xml:space="preserve"> oraz </w:t>
      </w:r>
      <w:r w:rsidR="00655522">
        <w:rPr>
          <w:rFonts w:ascii="Arial" w:eastAsia="Arial" w:hAnsi="Arial"/>
          <w:kern w:val="0"/>
          <w:sz w:val="22"/>
          <w:szCs w:val="20"/>
          <w:lang w:eastAsia="pl-PL" w:bidi="ar-SA"/>
        </w:rPr>
        <w:t xml:space="preserve">w formie pisemnej - </w:t>
      </w:r>
      <w:r w:rsidR="00B12007">
        <w:rPr>
          <w:rFonts w:ascii="Arial" w:eastAsia="Arial" w:hAnsi="Arial"/>
          <w:kern w:val="0"/>
          <w:sz w:val="22"/>
          <w:szCs w:val="20"/>
          <w:lang w:eastAsia="pl-PL" w:bidi="ar-SA"/>
        </w:rPr>
        <w:t>drogą pocztową</w:t>
      </w:r>
      <w:r w:rsidRPr="00B2255B">
        <w:rPr>
          <w:rFonts w:ascii="Arial" w:eastAsia="Arial" w:hAnsi="Arial"/>
          <w:kern w:val="0"/>
          <w:sz w:val="22"/>
          <w:szCs w:val="20"/>
          <w:lang w:eastAsia="pl-PL" w:bidi="ar-SA"/>
        </w:rPr>
        <w:t>. W przypadku braku potwierdzenia otrzymania wiad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mości przez Wykonawcę, przyjmuje się, iż korespondencja wysłana przez Zamawiającego na a</w:t>
      </w:r>
      <w:r w:rsidRPr="00B2255B">
        <w:rPr>
          <w:rFonts w:ascii="Arial" w:eastAsia="Arial" w:hAnsi="Arial"/>
          <w:kern w:val="0"/>
          <w:sz w:val="22"/>
          <w:szCs w:val="20"/>
          <w:lang w:eastAsia="pl-PL" w:bidi="ar-SA"/>
        </w:rPr>
        <w:t>d</w:t>
      </w:r>
      <w:r w:rsidRPr="00B2255B">
        <w:rPr>
          <w:rFonts w:ascii="Arial" w:eastAsia="Arial" w:hAnsi="Arial"/>
          <w:kern w:val="0"/>
          <w:sz w:val="22"/>
          <w:szCs w:val="20"/>
          <w:lang w:eastAsia="pl-PL" w:bidi="ar-SA"/>
        </w:rPr>
        <w:t>res email podany w ofercie, została mu doręczona w sposób umożliwiający zapoznanie się z jej treścią.</w:t>
      </w:r>
    </w:p>
    <w:p w:rsidR="000C165D" w:rsidRPr="00490CAC" w:rsidRDefault="000C165D" w:rsidP="00F84516">
      <w:pPr>
        <w:widowControl/>
        <w:numPr>
          <w:ilvl w:val="0"/>
          <w:numId w:val="35"/>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w:t>
      </w:r>
      <w:r w:rsidRPr="007B1E4D">
        <w:rPr>
          <w:rFonts w:ascii="Arial" w:eastAsia="Arial" w:hAnsi="Arial"/>
          <w:kern w:val="0"/>
          <w:sz w:val="22"/>
          <w:szCs w:val="20"/>
          <w:lang w:eastAsia="pl-PL" w:bidi="ar-SA"/>
        </w:rPr>
        <w:lastRenderedPageBreak/>
        <w:t xml:space="preserve">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Default="009C7C22" w:rsidP="009C7C22">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2"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3"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4" w:history="1">
        <w:r>
          <w:rPr>
            <w:rStyle w:val="Hipercze"/>
            <w:rFonts w:ascii="Arial" w:hAnsi="Arial"/>
            <w:sz w:val="22"/>
            <w:szCs w:val="22"/>
          </w:rPr>
          <w:t>zampub@szpitalzawiercie.pl</w:t>
        </w:r>
      </w:hyperlink>
      <w:r>
        <w:rPr>
          <w:rFonts w:ascii="Arial" w:hAnsi="Arial"/>
          <w:sz w:val="22"/>
          <w:szCs w:val="22"/>
        </w:rPr>
        <w:t>.</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9C7C22">
      <w:pPr>
        <w:pStyle w:val="Akapitzlist"/>
        <w:numPr>
          <w:ilvl w:val="0"/>
          <w:numId w:val="6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9C7C22">
      <w:pPr>
        <w:pStyle w:val="Akapitzlist"/>
        <w:numPr>
          <w:ilvl w:val="0"/>
          <w:numId w:val="6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Default="009C7C22" w:rsidP="009C7C22">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9C7C22" w:rsidRPr="009C7C22" w:rsidRDefault="009C7C22" w:rsidP="009C7C22">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 xml:space="preserve">Wykonawca może zwrócić się do Zamawiającego o wyjaśnienie treści SIWZ. </w:t>
      </w:r>
      <w:r w:rsidR="00490CAC" w:rsidRPr="00490CAC">
        <w:rPr>
          <w:rFonts w:ascii="Arial" w:hAnsi="Arial"/>
          <w:sz w:val="22"/>
          <w:szCs w:val="22"/>
        </w:rPr>
        <w:t>Jeżeli wniosek o wyjaśnienie treści SIWZ wpłynie do Zamawiającego nie później niż do końca dnia, w którym upływa połowa terminu składania ofert, tj. do dnia</w:t>
      </w:r>
      <w:r w:rsidR="00670B9C">
        <w:rPr>
          <w:rFonts w:ascii="Arial" w:hAnsi="Arial"/>
          <w:sz w:val="22"/>
          <w:szCs w:val="22"/>
        </w:rPr>
        <w:t xml:space="preserve"> </w:t>
      </w:r>
      <w:r w:rsidR="00B14AF0">
        <w:rPr>
          <w:rFonts w:ascii="Arial" w:hAnsi="Arial"/>
          <w:b/>
          <w:sz w:val="22"/>
          <w:szCs w:val="22"/>
          <w:highlight w:val="yellow"/>
        </w:rPr>
        <w:t>10</w:t>
      </w:r>
      <w:r w:rsidR="00670B9C" w:rsidRPr="00670B9C">
        <w:rPr>
          <w:rFonts w:ascii="Arial" w:hAnsi="Arial"/>
          <w:b/>
          <w:sz w:val="22"/>
          <w:szCs w:val="22"/>
          <w:highlight w:val="yellow"/>
        </w:rPr>
        <w:t>.06</w:t>
      </w:r>
      <w:r w:rsidR="003D4930" w:rsidRPr="00670B9C">
        <w:rPr>
          <w:rFonts w:ascii="Arial" w:eastAsia="Arial" w:hAnsi="Arial"/>
          <w:b/>
          <w:kern w:val="0"/>
          <w:sz w:val="22"/>
          <w:szCs w:val="20"/>
          <w:highlight w:val="yellow"/>
          <w:lang w:eastAsia="pl-PL" w:bidi="ar-SA"/>
        </w:rPr>
        <w:t>.2020</w:t>
      </w:r>
      <w:r w:rsidR="006A5FB9" w:rsidRPr="00670B9C">
        <w:rPr>
          <w:rFonts w:ascii="Arial" w:eastAsia="Arial" w:hAnsi="Arial"/>
          <w:b/>
          <w:kern w:val="0"/>
          <w:sz w:val="22"/>
          <w:szCs w:val="20"/>
          <w:highlight w:val="yellow"/>
          <w:lang w:eastAsia="pl-PL" w:bidi="ar-SA"/>
        </w:rPr>
        <w:t xml:space="preserve"> r</w:t>
      </w:r>
      <w:r w:rsidR="006A5FB9" w:rsidRPr="00670B9C">
        <w:rPr>
          <w:rFonts w:ascii="Arial" w:eastAsia="Arial" w:hAnsi="Arial"/>
          <w:b/>
          <w:i/>
          <w:kern w:val="0"/>
          <w:sz w:val="22"/>
          <w:szCs w:val="20"/>
          <w:highlight w:val="yellow"/>
          <w:lang w:eastAsia="pl-PL" w:bidi="ar-SA"/>
        </w:rPr>
        <w:t>.</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F84516">
      <w:pPr>
        <w:widowControl/>
        <w:numPr>
          <w:ilvl w:val="0"/>
          <w:numId w:val="37"/>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54183C" w:rsidRDefault="0054183C" w:rsidP="00F84516">
      <w:pPr>
        <w:spacing w:line="276" w:lineRule="auto"/>
        <w:jc w:val="both"/>
        <w:rPr>
          <w:rFonts w:ascii="Arial" w:hAnsi="Arial"/>
          <w:sz w:val="22"/>
          <w:szCs w:val="22"/>
        </w:rPr>
      </w:pPr>
    </w:p>
    <w:p w:rsidR="001D2729" w:rsidRDefault="001D2729" w:rsidP="00520464">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520464">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520464">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520464">
      <w:pPr>
        <w:widowControl/>
        <w:numPr>
          <w:ilvl w:val="0"/>
          <w:numId w:val="39"/>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lastRenderedPageBreak/>
        <w:t>ści</w:t>
      </w:r>
      <w:r w:rsidR="00F84516">
        <w:rPr>
          <w:rFonts w:ascii="Arial" w:eastAsia="Arial" w:hAnsi="Arial"/>
          <w:kern w:val="0"/>
          <w:sz w:val="22"/>
          <w:szCs w:val="20"/>
          <w:lang w:eastAsia="pl-PL" w:bidi="ar-SA"/>
        </w:rPr>
        <w:br/>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D5D36"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817B3B" w:rsidRDefault="003D5D36"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w:t>
      </w:r>
      <w:r w:rsidR="00670B9C" w:rsidRPr="00670B9C">
        <w:rPr>
          <w:rFonts w:ascii="Arial" w:eastAsia="Arial" w:hAnsi="Arial"/>
          <w:b/>
          <w:kern w:val="0"/>
          <w:sz w:val="22"/>
          <w:szCs w:val="20"/>
          <w:lang w:eastAsia="pl-PL" w:bidi="ar-SA"/>
        </w:rPr>
        <w:t>Dostawa narzędzi chirurgicznych</w:t>
      </w:r>
      <w:r w:rsidR="00817B3B">
        <w:rPr>
          <w:rFonts w:ascii="Arial" w:eastAsia="Arial" w:hAnsi="Arial"/>
          <w:b/>
          <w:kern w:val="0"/>
          <w:sz w:val="22"/>
          <w:szCs w:val="20"/>
          <w:lang w:eastAsia="pl-PL" w:bidi="ar-SA"/>
        </w:rPr>
        <w:t>”</w:t>
      </w:r>
    </w:p>
    <w:p w:rsidR="003D5D36" w:rsidRDefault="00817B3B"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Pakiet nr ……</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670B9C">
        <w:rPr>
          <w:rFonts w:ascii="Arial" w:eastAsia="Arial" w:hAnsi="Arial"/>
          <w:b/>
          <w:kern w:val="0"/>
          <w:sz w:val="22"/>
          <w:szCs w:val="20"/>
          <w:lang w:eastAsia="pl-PL" w:bidi="ar-SA"/>
        </w:rPr>
        <w:t>30</w:t>
      </w:r>
      <w:r w:rsidR="00FF1D86">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7B1E4D" w:rsidRDefault="008573BA"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670B9C">
        <w:rPr>
          <w:rFonts w:ascii="Arial" w:eastAsia="Arial" w:hAnsi="Arial"/>
          <w:b/>
          <w:i/>
          <w:kern w:val="0"/>
          <w:sz w:val="22"/>
          <w:szCs w:val="20"/>
          <w:highlight w:val="yellow"/>
          <w:lang w:eastAsia="pl-PL" w:bidi="ar-SA"/>
        </w:rPr>
        <w:t>1</w:t>
      </w:r>
      <w:r w:rsidR="00CA74F4">
        <w:rPr>
          <w:rFonts w:ascii="Arial" w:eastAsia="Arial" w:hAnsi="Arial"/>
          <w:b/>
          <w:i/>
          <w:kern w:val="0"/>
          <w:sz w:val="22"/>
          <w:szCs w:val="20"/>
          <w:highlight w:val="yellow"/>
          <w:lang w:eastAsia="pl-PL" w:bidi="ar-SA"/>
        </w:rPr>
        <w:t>5</w:t>
      </w:r>
      <w:r w:rsidR="00670B9C">
        <w:rPr>
          <w:rFonts w:ascii="Arial" w:eastAsia="Arial" w:hAnsi="Arial"/>
          <w:b/>
          <w:i/>
          <w:kern w:val="0"/>
          <w:sz w:val="22"/>
          <w:szCs w:val="20"/>
          <w:highlight w:val="yellow"/>
          <w:lang w:eastAsia="pl-PL" w:bidi="ar-SA"/>
        </w:rPr>
        <w:t>.06</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223CA0"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223CA0">
        <w:rPr>
          <w:rFonts w:ascii="Arial" w:hAnsi="Arial"/>
          <w:sz w:val="22"/>
          <w:szCs w:val="22"/>
        </w:rPr>
        <w:t xml:space="preserve"> Dz. U. z 2018 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F845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F845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F84516">
      <w:pPr>
        <w:widowControl/>
        <w:numPr>
          <w:ilvl w:val="1"/>
          <w:numId w:val="32"/>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F84516">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Pr="00BA5AA7" w:rsidRDefault="008E45AE" w:rsidP="00BA5AA7">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sidRPr="00BA5AA7">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sidRPr="00BA5AA7">
        <w:rPr>
          <w:rFonts w:ascii="Arial" w:eastAsia="Calibri" w:hAnsi="Arial"/>
          <w:kern w:val="0"/>
          <w:sz w:val="22"/>
          <w:szCs w:val="22"/>
          <w:lang w:eastAsia="en-US" w:bidi="ar-SA"/>
        </w:rPr>
        <w:t>a</w:t>
      </w:r>
      <w:r w:rsidRPr="00BA5AA7">
        <w:rPr>
          <w:rFonts w:ascii="Arial" w:eastAsia="Calibri" w:hAnsi="Arial"/>
          <w:kern w:val="0"/>
          <w:sz w:val="22"/>
          <w:szCs w:val="22"/>
          <w:lang w:eastAsia="en-US" w:bidi="ar-SA"/>
        </w:rPr>
        <w:t>le lub poświadczonej notarialnie kopii.</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p w:rsidR="009C7C22" w:rsidRDefault="009C7C22"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BA5AA7" w:rsidRDefault="00BA5AA7"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BA5AA7" w:rsidRDefault="00BA5AA7"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BA5AA7" w:rsidRDefault="00BA5AA7"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BA5AA7" w:rsidRDefault="00BA5AA7"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BA5AA7" w:rsidRPr="009C7C22" w:rsidRDefault="00BA5AA7"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lastRenderedPageBreak/>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520464">
      <w:pPr>
        <w:widowControl/>
        <w:numPr>
          <w:ilvl w:val="0"/>
          <w:numId w:val="4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520464">
      <w:pPr>
        <w:widowControl/>
        <w:numPr>
          <w:ilvl w:val="0"/>
          <w:numId w:val="4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520464">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F97142">
      <w:pPr>
        <w:pStyle w:val="Akapitzlist"/>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F97142">
      <w:pPr>
        <w:pStyle w:val="Akapitzlist"/>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F97142">
      <w:pPr>
        <w:pStyle w:val="Akapitzlist"/>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050C71">
      <w:pPr>
        <w:widowControl/>
        <w:numPr>
          <w:ilvl w:val="0"/>
          <w:numId w:val="42"/>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050C71">
      <w:pPr>
        <w:widowControl/>
        <w:numPr>
          <w:ilvl w:val="0"/>
          <w:numId w:val="42"/>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050C71">
      <w:pPr>
        <w:pStyle w:val="Akapitzlist"/>
        <w:numPr>
          <w:ilvl w:val="0"/>
          <w:numId w:val="6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050C71">
      <w:pPr>
        <w:pStyle w:val="Akapitzlist"/>
        <w:numPr>
          <w:ilvl w:val="0"/>
          <w:numId w:val="6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F1D86" w:rsidRDefault="00FF1D86"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9616AB">
      <w:pPr>
        <w:widowControl/>
        <w:numPr>
          <w:ilvl w:val="0"/>
          <w:numId w:val="65"/>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9616AB">
      <w:pPr>
        <w:pStyle w:val="Akapitzlist"/>
        <w:numPr>
          <w:ilvl w:val="0"/>
          <w:numId w:val="6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9616AB">
      <w:pPr>
        <w:pStyle w:val="Akapitzlist"/>
        <w:numPr>
          <w:ilvl w:val="0"/>
          <w:numId w:val="6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9616AB">
      <w:pPr>
        <w:pStyle w:val="Akapitzlist"/>
        <w:numPr>
          <w:ilvl w:val="0"/>
          <w:numId w:val="6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9616AB">
      <w:pPr>
        <w:pStyle w:val="Akapitzlist"/>
        <w:numPr>
          <w:ilvl w:val="0"/>
          <w:numId w:val="6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lastRenderedPageBreak/>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p w:rsidR="009616AB" w:rsidRPr="009616AB" w:rsidRDefault="009616AB" w:rsidP="009616AB">
      <w:pPr>
        <w:tabs>
          <w:tab w:val="left" w:pos="421"/>
        </w:tabs>
        <w:suppressAutoHyphens w:val="0"/>
        <w:autoSpaceDN/>
        <w:spacing w:line="276" w:lineRule="auto"/>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A504E1">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TERMIN SKŁADANIA OFERT</w:t>
            </w:r>
          </w:p>
        </w:tc>
      </w:tr>
    </w:tbl>
    <w:p w:rsidR="00050C71" w:rsidRDefault="00050C71"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3D5D36" w:rsidRDefault="003D5D36" w:rsidP="00050C71">
      <w:pPr>
        <w:widowControl/>
        <w:tabs>
          <w:tab w:val="left" w:pos="420"/>
        </w:tabs>
        <w:suppressAutoHyphens w:val="0"/>
        <w:autoSpaceDN/>
        <w:spacing w:line="276" w:lineRule="auto"/>
        <w:jc w:val="both"/>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BA5AA7">
        <w:rPr>
          <w:rFonts w:ascii="Arial" w:eastAsia="Arial" w:hAnsi="Arial"/>
          <w:b/>
          <w:kern w:val="0"/>
          <w:sz w:val="22"/>
          <w:szCs w:val="20"/>
          <w:highlight w:val="yellow"/>
          <w:lang w:eastAsia="pl-PL" w:bidi="ar-SA"/>
        </w:rPr>
        <w:t>15</w:t>
      </w:r>
      <w:r w:rsidR="00670B9C">
        <w:rPr>
          <w:rFonts w:ascii="Arial" w:eastAsia="Arial" w:hAnsi="Arial"/>
          <w:b/>
          <w:kern w:val="0"/>
          <w:sz w:val="22"/>
          <w:szCs w:val="20"/>
          <w:highlight w:val="yellow"/>
          <w:lang w:eastAsia="pl-PL" w:bidi="ar-SA"/>
        </w:rPr>
        <w:t>.06</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p w:rsidR="00DA1431" w:rsidRPr="007B1E4D" w:rsidRDefault="00DA1431" w:rsidP="00670B9C">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B1F4F" w:rsidRDefault="003D5D36"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BA5AA7">
        <w:rPr>
          <w:rFonts w:ascii="Arial" w:eastAsia="Arial" w:hAnsi="Arial"/>
          <w:b/>
          <w:kern w:val="0"/>
          <w:sz w:val="22"/>
          <w:szCs w:val="20"/>
          <w:highlight w:val="yellow"/>
          <w:lang w:eastAsia="pl-PL" w:bidi="ar-SA"/>
        </w:rPr>
        <w:t>15</w:t>
      </w:r>
      <w:r w:rsidR="00670B9C">
        <w:rPr>
          <w:rFonts w:ascii="Arial" w:eastAsia="Arial" w:hAnsi="Arial"/>
          <w:b/>
          <w:kern w:val="0"/>
          <w:sz w:val="22"/>
          <w:szCs w:val="20"/>
          <w:highlight w:val="yellow"/>
          <w:lang w:eastAsia="pl-PL" w:bidi="ar-SA"/>
        </w:rPr>
        <w:t>.06</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o godzinie </w:t>
      </w:r>
      <w:r w:rsidR="005B3B9E" w:rsidRPr="005B3B9E">
        <w:rPr>
          <w:rFonts w:ascii="Arial" w:eastAsia="Arial" w:hAnsi="Arial"/>
          <w:b/>
          <w:kern w:val="0"/>
          <w:sz w:val="22"/>
          <w:szCs w:val="20"/>
          <w:highlight w:val="yellow"/>
          <w:lang w:eastAsia="pl-PL" w:bidi="ar-SA"/>
        </w:rPr>
        <w:t>11.00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050C71">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050C71" w:rsidRDefault="00050C71"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520464">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lastRenderedPageBreak/>
              <w:t>XV</w:t>
            </w:r>
            <w:r>
              <w:rPr>
                <w:rFonts w:ascii="Arial" w:eastAsia="Times New Roman" w:hAnsi="Arial"/>
                <w:b/>
                <w:szCs w:val="18"/>
              </w:rPr>
              <w:t>II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3D5D36"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9D1657">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9D1657">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9D1657">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641046">
      <w:pPr>
        <w:pStyle w:val="Tekstpodstawowy2"/>
        <w:numPr>
          <w:ilvl w:val="0"/>
          <w:numId w:val="59"/>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641046">
      <w:pPr>
        <w:pStyle w:val="Tekstpodstawowy2"/>
        <w:numPr>
          <w:ilvl w:val="0"/>
          <w:numId w:val="59"/>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641046">
      <w:pPr>
        <w:pStyle w:val="Tekstpodstawowy2"/>
        <w:numPr>
          <w:ilvl w:val="0"/>
          <w:numId w:val="59"/>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641046">
      <w:pPr>
        <w:pStyle w:val="Tekstpodstawowy2"/>
        <w:numPr>
          <w:ilvl w:val="0"/>
          <w:numId w:val="59"/>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641046">
      <w:pPr>
        <w:pStyle w:val="Tekstpodstawowy2"/>
        <w:numPr>
          <w:ilvl w:val="0"/>
          <w:numId w:val="59"/>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9D1657">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E433BC">
      <w:pPr>
        <w:pStyle w:val="Standard"/>
        <w:numPr>
          <w:ilvl w:val="1"/>
          <w:numId w:val="60"/>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E433BC">
      <w:pPr>
        <w:pStyle w:val="Standard"/>
        <w:numPr>
          <w:ilvl w:val="1"/>
          <w:numId w:val="60"/>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p w:rsidR="009D1657" w:rsidRPr="009D1657" w:rsidRDefault="009D1657" w:rsidP="009D1657">
      <w:pPr>
        <w:tabs>
          <w:tab w:val="left" w:pos="340"/>
        </w:tabs>
        <w:suppressAutoHyphens w:val="0"/>
        <w:autoSpaceDN/>
        <w:spacing w:line="276" w:lineRule="auto"/>
        <w:textAlignment w:val="auto"/>
        <w:rPr>
          <w:rFonts w:ascii="Arial" w:eastAsia="Arial" w:hAnsi="Arial"/>
          <w:kern w:val="0"/>
          <w:sz w:val="20"/>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1D2729" w:rsidP="00520464">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Przy wyborze oferty Zamawiający będzie kierował się następującymi kryteriami:</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A - Cena – waga 60 %</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 xml:space="preserve">B – Termin dostawy – 20 % </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C – Termin wymiany wadliwych narzędzi – 20%</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Kryterium „Cena” będzie liczone w następujący sposób: najwyższą liczbę punktów za to kryterium (60 pkt) otrzyma oferta o najniższej cenie brutto. Pozostali Wykonawcy odpowiednio mniej, stosownie do wzoru:</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 xml:space="preserve">                                    najniższa zaoferowana cena brutto</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A = ------------------------------------------------------- x 60 punktów</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 xml:space="preserve">                                     cena brutto oferty badanej</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 xml:space="preserve"> A - ilość punktów za kryterium cena</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 xml:space="preserve">W cenie brutto muszą być zawarte wszystkie koszty niezbędne do wykonania zamówienia.   </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B. Kryterium „Termin dostawy” (20 pkt) będzie liczone w następujący sposób: najwyższą liczbę punktów za to kryterium otrzyma oferta o najkrótszym terminie dostawy. Pozostali Wykonawcy odpowiednio mniej, stosownie do wzoru:</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 xml:space="preserve">        Najkrótszy zaoferowany termin dostawy</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B = ----------------------------------------------------------------- x 20 punktów</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 xml:space="preserve">               Termin dostawy oferty badanej</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 xml:space="preserve">Uwaga ! </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Wykonawca, który zaoferuje maksymalny termin dostawy otrzyma 0 pkt.</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Termin dostawy należy podać w pełnych dniach, np. 3, 4, 8 (…) max. 30 dni kalendarzowych. W przypadku gdy Wykonawca, nie wskaże powyższego w formularzu ofertowym Zamawiający przyjmie, iż zaoferowano maksymalny dopuszczony termin dostawy, a co za tym idzie Wykonawca otrzyma 0 pkt.</w:t>
      </w:r>
    </w:p>
    <w:p w:rsidR="00670B9C" w:rsidRPr="00670B9C" w:rsidRDefault="00670B9C" w:rsidP="00670B9C">
      <w:pPr>
        <w:autoSpaceDN/>
        <w:spacing w:line="276" w:lineRule="auto"/>
        <w:contextualSpacing/>
        <w:jc w:val="both"/>
        <w:textAlignment w:val="auto"/>
        <w:rPr>
          <w:rFonts w:ascii="Arial" w:eastAsia="Arial" w:hAnsi="Arial"/>
          <w:kern w:val="0"/>
          <w:sz w:val="22"/>
          <w:szCs w:val="22"/>
          <w:lang w:eastAsia="pl-PL"/>
        </w:rPr>
      </w:pP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 xml:space="preserve">Kryterium „Termin wymiany wadliwych narzędzi” będzie liczone w następujący sposób: najwyższą liczbę punktów za to kryterium (20 pkt) otrzyma oferta o najkrótszym terminie wymiany wadliwych narządzi (wykazanym w Formularzu ofertowym). </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3 dni - 0 pkt.</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2 dni - 20 pkt.</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1 dzień - 40 pkt.</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C - ilość punktów za kryterium Termin wymiany wadliwych narzędzi.</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 xml:space="preserve">Zamawiający informuje, że deklarowany termin wymiany wadliwych narzędzi nie może być dłuższy niż 3 dni. Oferty z takimi terminami zostaną uznane za niezgodne z SIWZ i odrzucone na podstawie art. 89 ust. 1 pkt 2 ustawy </w:t>
      </w:r>
      <w:proofErr w:type="spellStart"/>
      <w:r w:rsidRPr="00670B9C">
        <w:rPr>
          <w:rFonts w:ascii="Arial" w:eastAsia="Arial" w:hAnsi="Arial" w:cs="Arial"/>
          <w:kern w:val="0"/>
          <w:sz w:val="22"/>
          <w:szCs w:val="22"/>
          <w:lang w:eastAsia="pl-PL"/>
        </w:rPr>
        <w:t>Pzp</w:t>
      </w:r>
      <w:proofErr w:type="spellEnd"/>
      <w:r w:rsidRPr="00670B9C">
        <w:rPr>
          <w:rFonts w:ascii="Arial" w:eastAsia="Arial" w:hAnsi="Arial" w:cs="Arial"/>
          <w:kern w:val="0"/>
          <w:sz w:val="22"/>
          <w:szCs w:val="22"/>
          <w:lang w:eastAsia="pl-PL"/>
        </w:rPr>
        <w:t>. W przypadku nie wpisania w formularzu ofertowym terminu wymiany wadliwych narzędzi, Zamawiający przyjmie najdłuższy termin tj. 3 dni.</w:t>
      </w:r>
    </w:p>
    <w:p w:rsidR="00670B9C" w:rsidRPr="00670B9C" w:rsidRDefault="00670B9C" w:rsidP="00670B9C">
      <w:pPr>
        <w:autoSpaceDN/>
        <w:spacing w:line="276" w:lineRule="auto"/>
        <w:contextualSpacing/>
        <w:jc w:val="both"/>
        <w:textAlignment w:val="auto"/>
        <w:rPr>
          <w:rFonts w:ascii="Arial" w:eastAsia="Arial" w:hAnsi="Arial"/>
          <w:kern w:val="0"/>
          <w:sz w:val="22"/>
          <w:szCs w:val="22"/>
          <w:lang w:eastAsia="pl-PL"/>
        </w:rPr>
      </w:pP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 uzyskanych za kryterium: Cena, Termin dostawy, Termin wymiany wadliwych narzędzi A+B+C.</w:t>
      </w:r>
    </w:p>
    <w:p w:rsidR="00670B9C" w:rsidRPr="00670B9C" w:rsidRDefault="00670B9C" w:rsidP="00670B9C">
      <w:pPr>
        <w:pStyle w:val="Akapitzlist"/>
        <w:autoSpaceDN/>
        <w:spacing w:line="276" w:lineRule="auto"/>
        <w:ind w:left="360"/>
        <w:contextualSpacing/>
        <w:jc w:val="both"/>
        <w:textAlignment w:val="auto"/>
        <w:rPr>
          <w:rFonts w:ascii="Arial" w:eastAsia="Arial" w:hAnsi="Arial" w:cs="Arial"/>
          <w:kern w:val="0"/>
          <w:sz w:val="22"/>
          <w:szCs w:val="22"/>
          <w:lang w:eastAsia="pl-PL"/>
        </w:rPr>
      </w:pPr>
      <w:r w:rsidRPr="00670B9C">
        <w:rPr>
          <w:rFonts w:ascii="Arial" w:eastAsia="Arial" w:hAnsi="Arial" w:cs="Arial"/>
          <w:kern w:val="0"/>
          <w:sz w:val="22"/>
          <w:szCs w:val="22"/>
          <w:lang w:eastAsia="pl-PL"/>
        </w:rPr>
        <w:t>Jeżeli wybór najkorzystniejszej oferty nie będzie możliwy z uwagi na to, że dwie lub więcej ofert uzyska taką samą wartość punktową, Zamawiający spośród tych ofert wybierze ofertę z najniższą ceną.</w:t>
      </w:r>
    </w:p>
    <w:p w:rsidR="00112BCF"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p w:rsidR="00BA5AA7" w:rsidRDefault="00BA5AA7" w:rsidP="00520464">
      <w:pPr>
        <w:pStyle w:val="Akapitzlist"/>
        <w:widowControl w:val="0"/>
        <w:autoSpaceDN/>
        <w:spacing w:line="276" w:lineRule="auto"/>
        <w:ind w:left="360"/>
        <w:contextualSpacing/>
        <w:jc w:val="both"/>
        <w:textAlignment w:val="auto"/>
        <w:rPr>
          <w:rFonts w:ascii="Arial" w:hAnsi="Arial" w:cs="Arial"/>
          <w:sz w:val="22"/>
          <w:szCs w:val="22"/>
        </w:rPr>
      </w:pPr>
    </w:p>
    <w:p w:rsidR="00BA5AA7" w:rsidRDefault="00BA5AA7" w:rsidP="00520464">
      <w:pPr>
        <w:pStyle w:val="Akapitzlist"/>
        <w:widowControl w:val="0"/>
        <w:autoSpaceDN/>
        <w:spacing w:line="276" w:lineRule="auto"/>
        <w:ind w:left="360"/>
        <w:contextualSpacing/>
        <w:jc w:val="both"/>
        <w:textAlignment w:val="auto"/>
        <w:rPr>
          <w:rFonts w:ascii="Arial" w:hAnsi="Arial" w:cs="Arial"/>
          <w:sz w:val="22"/>
          <w:szCs w:val="22"/>
        </w:rPr>
      </w:pPr>
    </w:p>
    <w:p w:rsidR="00BA5AA7" w:rsidRDefault="00BA5AA7" w:rsidP="00520464">
      <w:pPr>
        <w:pStyle w:val="Akapitzlist"/>
        <w:widowControl w:val="0"/>
        <w:autoSpaceDN/>
        <w:spacing w:line="276" w:lineRule="auto"/>
        <w:ind w:left="360"/>
        <w:contextualSpacing/>
        <w:jc w:val="both"/>
        <w:textAlignment w:val="auto"/>
        <w:rPr>
          <w:rFonts w:ascii="Arial" w:hAnsi="Arial" w:cs="Arial"/>
          <w:sz w:val="22"/>
          <w:szCs w:val="22"/>
        </w:rPr>
      </w:pPr>
    </w:p>
    <w:p w:rsidR="00BA5AA7" w:rsidRPr="00DA1431" w:rsidRDefault="00BA5AA7"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lastRenderedPageBreak/>
              <w:t>X</w:t>
            </w:r>
            <w:r>
              <w:rPr>
                <w:rFonts w:ascii="Arial" w:eastAsia="Times New Roman" w:hAnsi="Arial"/>
                <w:b/>
                <w:szCs w:val="18"/>
              </w:rPr>
              <w:t>IX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4" w:name="page13"/>
      <w:bookmarkEnd w:id="4"/>
    </w:p>
    <w:p w:rsidR="00112BCF" w:rsidRDefault="003D5D36" w:rsidP="00024A6A">
      <w:pPr>
        <w:widowControl/>
        <w:numPr>
          <w:ilvl w:val="0"/>
          <w:numId w:val="4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024A6A">
      <w:pPr>
        <w:widowControl/>
        <w:numPr>
          <w:ilvl w:val="1"/>
          <w:numId w:val="48"/>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024A6A">
      <w:pPr>
        <w:widowControl/>
        <w:numPr>
          <w:ilvl w:val="1"/>
          <w:numId w:val="48"/>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3D5D36" w:rsidRPr="007B1E4D" w:rsidRDefault="003D5D36"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880E64" w:rsidRDefault="00593391" w:rsidP="00880E64">
      <w:pPr>
        <w:widowControl/>
        <w:numPr>
          <w:ilvl w:val="0"/>
          <w:numId w:val="49"/>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p w:rsidR="00880E64" w:rsidRPr="00880E64" w:rsidRDefault="00FE428E" w:rsidP="00880E64">
      <w:pPr>
        <w:widowControl/>
        <w:numPr>
          <w:ilvl w:val="0"/>
          <w:numId w:val="49"/>
        </w:numPr>
        <w:tabs>
          <w:tab w:val="left" w:pos="360"/>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art. </w:t>
      </w:r>
      <w:r w:rsidR="00880E64" w:rsidRPr="00880E64">
        <w:rPr>
          <w:rFonts w:ascii="Arial" w:hAnsi="Arial"/>
          <w:sz w:val="22"/>
          <w:szCs w:val="22"/>
        </w:rPr>
        <w:t>142 ust. 5 oraz art. 144 ust. 1 pkt 2-6 ustawy Prawo zamówień publicznych (</w:t>
      </w:r>
      <w:proofErr w:type="spellStart"/>
      <w:r w:rsidR="00880E64" w:rsidRPr="00880E64">
        <w:rPr>
          <w:rFonts w:ascii="Arial" w:hAnsi="Arial"/>
          <w:noProof/>
          <w:sz w:val="22"/>
          <w:szCs w:val="22"/>
        </w:rPr>
        <w:t>t.j</w:t>
      </w:r>
      <w:proofErr w:type="spellEnd"/>
      <w:r w:rsidR="00880E64" w:rsidRPr="00880E64">
        <w:rPr>
          <w:rFonts w:ascii="Arial" w:hAnsi="Arial"/>
          <w:noProof/>
          <w:sz w:val="22"/>
          <w:szCs w:val="22"/>
        </w:rPr>
        <w:t>. Dz. U. z 2019 r., poz. 1843</w:t>
      </w:r>
      <w:r w:rsidR="00880E64" w:rsidRPr="00880E64">
        <w:rPr>
          <w:rFonts w:ascii="Arial" w:hAnsi="Arial"/>
          <w:sz w:val="22"/>
          <w:szCs w:val="22"/>
        </w:rPr>
        <w:t>) oraz w przypadku:</w:t>
      </w:r>
    </w:p>
    <w:p w:rsidR="0038113E" w:rsidRDefault="0038113E" w:rsidP="0038113E">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6B1771">
        <w:rPr>
          <w:rFonts w:ascii="Arial" w:eastAsia="Arial" w:hAnsi="Arial"/>
          <w:kern w:val="0"/>
          <w:sz w:val="22"/>
          <w:szCs w:val="22"/>
          <w:lang w:eastAsia="pl-PL" w:bidi="ar-SA"/>
        </w:rPr>
        <w:t xml:space="preserve">zmiany terminu realizacji zamówienia w </w:t>
      </w:r>
      <w:r w:rsidRPr="006B1771">
        <w:rPr>
          <w:rFonts w:ascii="Arial" w:hAnsi="Arial"/>
          <w:sz w:val="22"/>
          <w:szCs w:val="22"/>
        </w:rPr>
        <w:t>przypadku nie wyczerpania przedmiotu umowy w terminie</w:t>
      </w:r>
      <w:r>
        <w:rPr>
          <w:rFonts w:ascii="Arial" w:hAnsi="Arial"/>
          <w:sz w:val="22"/>
          <w:szCs w:val="22"/>
        </w:rPr>
        <w:t xml:space="preserve">, </w:t>
      </w:r>
      <w:r>
        <w:rPr>
          <w:rFonts w:ascii="Arial" w:hAnsi="Arial"/>
          <w:sz w:val="22"/>
          <w:szCs w:val="22"/>
        </w:rPr>
        <w:br/>
        <w:t>o którym mowa w cz. IV SIWZ ust. 1</w:t>
      </w:r>
      <w:r w:rsidRPr="006B1771">
        <w:rPr>
          <w:rFonts w:ascii="Arial" w:hAnsi="Arial"/>
          <w:sz w:val="22"/>
          <w:szCs w:val="22"/>
        </w:rPr>
        <w:t>. Na wniosek Zamawiającego może być zawarty aneks o przedłużeniu trwania umowy na warunkach z niej wynikających do czasu wyczerpania asort</w:t>
      </w:r>
      <w:r w:rsidRPr="006B1771">
        <w:rPr>
          <w:rFonts w:ascii="Arial" w:hAnsi="Arial"/>
          <w:sz w:val="22"/>
          <w:szCs w:val="22"/>
        </w:rPr>
        <w:t>y</w:t>
      </w:r>
      <w:r w:rsidRPr="006B1771">
        <w:rPr>
          <w:rFonts w:ascii="Arial" w:hAnsi="Arial"/>
          <w:sz w:val="22"/>
          <w:szCs w:val="22"/>
        </w:rPr>
        <w:t>mentu i wartości umowy</w:t>
      </w:r>
      <w:r w:rsidRPr="006B1771">
        <w:rPr>
          <w:rFonts w:ascii="Arial" w:eastAsia="Arial" w:hAnsi="Arial"/>
          <w:kern w:val="0"/>
          <w:sz w:val="22"/>
          <w:szCs w:val="22"/>
          <w:lang w:eastAsia="pl-PL" w:bidi="ar-SA"/>
        </w:rPr>
        <w:t>.</w:t>
      </w:r>
    </w:p>
    <w:p w:rsidR="0038113E" w:rsidRPr="006B1771" w:rsidRDefault="0038113E" w:rsidP="0038113E">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zakończenia produkcji / wycofania zaoferowanego przedmiotu z obrotu.</w:t>
      </w:r>
      <w:r w:rsidRPr="00593391">
        <w:rPr>
          <w:rFonts w:ascii="Arial" w:hAnsi="Arial"/>
          <w:sz w:val="20"/>
          <w:szCs w:val="16"/>
        </w:rPr>
        <w:t xml:space="preserve"> </w:t>
      </w:r>
      <w:r w:rsidRPr="007121C5">
        <w:rPr>
          <w:rFonts w:ascii="Arial" w:hAnsi="Arial"/>
          <w:sz w:val="22"/>
          <w:szCs w:val="16"/>
        </w:rPr>
        <w:t>Zamawiający może zrez</w:t>
      </w:r>
      <w:r w:rsidRPr="007121C5">
        <w:rPr>
          <w:rFonts w:ascii="Arial" w:hAnsi="Arial"/>
          <w:sz w:val="22"/>
          <w:szCs w:val="16"/>
        </w:rPr>
        <w:t>y</w:t>
      </w:r>
      <w:r w:rsidRPr="007121C5">
        <w:rPr>
          <w:rFonts w:ascii="Arial" w:hAnsi="Arial"/>
          <w:sz w:val="22"/>
          <w:szCs w:val="16"/>
        </w:rPr>
        <w:t>gnować z zakupu przedmiotowej pozycji lub dokonać zakupu produktu równoważnego o nie go</w:t>
      </w:r>
      <w:r w:rsidRPr="007121C5">
        <w:rPr>
          <w:rFonts w:ascii="Arial" w:hAnsi="Arial"/>
          <w:sz w:val="22"/>
          <w:szCs w:val="16"/>
        </w:rPr>
        <w:t>r</w:t>
      </w:r>
      <w:r w:rsidRPr="007121C5">
        <w:rPr>
          <w:rFonts w:ascii="Arial" w:hAnsi="Arial"/>
          <w:sz w:val="22"/>
          <w:szCs w:val="16"/>
        </w:rPr>
        <w:t>szych parametrach, w cenie nie wyższej niż wycofany produkt</w:t>
      </w:r>
      <w:r>
        <w:rPr>
          <w:rFonts w:ascii="Arial" w:hAnsi="Arial"/>
          <w:sz w:val="22"/>
          <w:szCs w:val="16"/>
        </w:rPr>
        <w:t>.</w:t>
      </w:r>
      <w:r w:rsidRPr="007121C5">
        <w:rPr>
          <w:rFonts w:ascii="Arial" w:eastAsia="Arial" w:hAnsi="Arial"/>
          <w:kern w:val="0"/>
          <w:szCs w:val="22"/>
          <w:lang w:eastAsia="pl-PL" w:bidi="ar-SA"/>
        </w:rPr>
        <w:t xml:space="preserve"> </w:t>
      </w:r>
    </w:p>
    <w:p w:rsidR="00AE7BA2" w:rsidRDefault="0038113E" w:rsidP="00AE7BA2">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6B1771">
        <w:rPr>
          <w:rFonts w:ascii="Arial" w:eastAsia="Arial" w:hAnsi="Arial"/>
          <w:kern w:val="0"/>
          <w:sz w:val="22"/>
          <w:szCs w:val="20"/>
          <w:lang w:eastAsia="pl-PL" w:bidi="ar-SA"/>
        </w:rPr>
        <w:t>zaistnienia zmian powszechnie obowiązujących przepisów prawa w zakresie mającym wpływ na r</w:t>
      </w:r>
      <w:r w:rsidRPr="006B1771">
        <w:rPr>
          <w:rFonts w:ascii="Arial" w:eastAsia="Arial" w:hAnsi="Arial"/>
          <w:kern w:val="0"/>
          <w:sz w:val="22"/>
          <w:szCs w:val="20"/>
          <w:lang w:eastAsia="pl-PL" w:bidi="ar-SA"/>
        </w:rPr>
        <w:t>e</w:t>
      </w:r>
      <w:r w:rsidRPr="006B1771">
        <w:rPr>
          <w:rFonts w:ascii="Arial" w:eastAsia="Arial" w:hAnsi="Arial"/>
          <w:kern w:val="0"/>
          <w:sz w:val="22"/>
          <w:szCs w:val="20"/>
          <w:lang w:eastAsia="pl-PL" w:bidi="ar-SA"/>
        </w:rPr>
        <w:t>alizację umowy, w takim przypadku zmiana postanowień umowy wymaga zgody obu Stron umowy.</w:t>
      </w:r>
    </w:p>
    <w:p w:rsidR="0038113E" w:rsidRPr="00AE7BA2" w:rsidRDefault="00AE7BA2" w:rsidP="00520464">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AE7BA2">
        <w:rPr>
          <w:rFonts w:ascii="Arial" w:eastAsia="Arial" w:hAnsi="Arial"/>
          <w:kern w:val="0"/>
          <w:sz w:val="22"/>
          <w:szCs w:val="22"/>
          <w:lang w:eastAsia="pl-PL"/>
        </w:rPr>
        <w:t>Zmiany stawki VAT w przypadku zmiany przepisów ustawy o podatku od towarów i usług w odni</w:t>
      </w:r>
      <w:r w:rsidRPr="00AE7BA2">
        <w:rPr>
          <w:rFonts w:ascii="Arial" w:eastAsia="Arial" w:hAnsi="Arial"/>
          <w:kern w:val="0"/>
          <w:sz w:val="22"/>
          <w:szCs w:val="22"/>
          <w:lang w:eastAsia="pl-PL"/>
        </w:rPr>
        <w:t>e</w:t>
      </w:r>
      <w:r w:rsidRPr="00AE7BA2">
        <w:rPr>
          <w:rFonts w:ascii="Arial" w:eastAsia="Arial" w:hAnsi="Arial"/>
          <w:kern w:val="0"/>
          <w:sz w:val="22"/>
          <w:szCs w:val="22"/>
          <w:lang w:eastAsia="pl-PL"/>
        </w:rPr>
        <w:t>sieniu odpowiednio do całości lub danej części zamówienia, którego zmiana dotyczy, przy czym wartość netto określona w umowie jest wartością stałą</w:t>
      </w:r>
      <w:r>
        <w:rPr>
          <w:rFonts w:ascii="Arial" w:eastAsia="Arial" w:hAnsi="Arial"/>
          <w:kern w:val="0"/>
          <w:sz w:val="22"/>
          <w:szCs w:val="22"/>
          <w:lang w:eastAsia="pl-PL"/>
        </w:rPr>
        <w:t>.</w:t>
      </w:r>
    </w:p>
    <w:p w:rsidR="00AE7BA2" w:rsidRPr="00AE7BA2" w:rsidRDefault="00AE7BA2" w:rsidP="00AE7BA2">
      <w:pPr>
        <w:widowControl/>
        <w:tabs>
          <w:tab w:val="left" w:pos="72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lastRenderedPageBreak/>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Default="00112BCF" w:rsidP="00520464">
      <w:pPr>
        <w:pStyle w:val="Tekstpodstawowywcity"/>
        <w:tabs>
          <w:tab w:val="left" w:pos="426"/>
        </w:tabs>
        <w:ind w:left="0"/>
        <w:jc w:val="both"/>
        <w:rPr>
          <w:rFonts w:ascii="Arial" w:hAnsi="Arial" w:cs="Arial"/>
          <w:sz w:val="22"/>
          <w:szCs w:val="22"/>
        </w:rPr>
      </w:pPr>
    </w:p>
    <w:p w:rsidR="00112BCF" w:rsidRPr="00670B9C"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641046">
      <w:pPr>
        <w:widowControl/>
        <w:numPr>
          <w:ilvl w:val="0"/>
          <w:numId w:val="56"/>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5"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641046">
      <w:pPr>
        <w:widowControl/>
        <w:numPr>
          <w:ilvl w:val="0"/>
          <w:numId w:val="56"/>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Default="00112BCF" w:rsidP="00520464">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112BCF" w:rsidRPr="00112BCF" w:rsidRDefault="00112BCF" w:rsidP="00520464">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112BCF" w:rsidRDefault="00112BCF"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lastRenderedPageBreak/>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FF1D86" w:rsidRPr="00AE7BA2" w:rsidRDefault="001D2729" w:rsidP="00AE7BA2">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F84516">
        <w:rPr>
          <w:rFonts w:ascii="Arial" w:eastAsia="Times New Roman" w:hAnsi="Arial"/>
          <w:sz w:val="22"/>
          <w:szCs w:val="22"/>
        </w:rPr>
        <w:br/>
      </w:r>
      <w:r w:rsidRPr="009656E6">
        <w:rPr>
          <w:rFonts w:ascii="Arial" w:eastAsia="Times New Roman" w:hAnsi="Arial"/>
          <w:sz w:val="22"/>
          <w:szCs w:val="22"/>
        </w:rPr>
        <w:t>z przepisami ustawy czynności podjętej przez Zamawiającego lub zaniechaniu czynności do której jest on zobowiązany.</w:t>
      </w:r>
    </w:p>
    <w:p w:rsidR="00FF1D86" w:rsidRDefault="00FF1D86" w:rsidP="00FF1D86">
      <w:pPr>
        <w:widowControl/>
        <w:tabs>
          <w:tab w:val="left" w:pos="426"/>
        </w:tabs>
        <w:suppressAutoHyphens w:val="0"/>
        <w:autoSpaceDN/>
        <w:spacing w:line="276" w:lineRule="auto"/>
        <w:jc w:val="both"/>
        <w:textAlignment w:val="auto"/>
        <w:rPr>
          <w:rFonts w:ascii="Arial" w:eastAsia="Times New Roman" w:hAnsi="Arial"/>
          <w:sz w:val="22"/>
          <w:szCs w:val="22"/>
        </w:rPr>
      </w:pPr>
    </w:p>
    <w:p w:rsidR="00BA5AA7" w:rsidRDefault="00BA5AA7" w:rsidP="00FF1D86">
      <w:pPr>
        <w:widowControl/>
        <w:tabs>
          <w:tab w:val="left" w:pos="426"/>
        </w:tabs>
        <w:suppressAutoHyphens w:val="0"/>
        <w:autoSpaceDN/>
        <w:spacing w:line="276" w:lineRule="auto"/>
        <w:jc w:val="both"/>
        <w:textAlignment w:val="auto"/>
        <w:rPr>
          <w:rFonts w:ascii="Arial" w:eastAsia="Times New Roman" w:hAnsi="Arial"/>
          <w:sz w:val="22"/>
          <w:szCs w:val="22"/>
        </w:rPr>
      </w:pPr>
    </w:p>
    <w:p w:rsidR="00BA5AA7" w:rsidRDefault="00BA5AA7" w:rsidP="00FF1D86">
      <w:pPr>
        <w:widowControl/>
        <w:tabs>
          <w:tab w:val="left" w:pos="426"/>
        </w:tabs>
        <w:suppressAutoHyphens w:val="0"/>
        <w:autoSpaceDN/>
        <w:spacing w:line="276" w:lineRule="auto"/>
        <w:jc w:val="both"/>
        <w:textAlignment w:val="auto"/>
        <w:rPr>
          <w:rFonts w:ascii="Arial" w:eastAsia="Times New Roman" w:hAnsi="Arial"/>
          <w:sz w:val="22"/>
          <w:szCs w:val="22"/>
        </w:rPr>
      </w:pPr>
      <w:bookmarkStart w:id="5" w:name="_GoBack"/>
      <w:bookmarkEnd w:id="5"/>
    </w:p>
    <w:p w:rsidR="00112BCF" w:rsidRPr="009656E6" w:rsidRDefault="00112BCF" w:rsidP="00A30BD9">
      <w:pPr>
        <w:widowControl/>
        <w:tabs>
          <w:tab w:val="left" w:pos="426"/>
        </w:tabs>
        <w:suppressAutoHyphens w:val="0"/>
        <w:autoSpaceDN/>
        <w:spacing w:line="276" w:lineRule="auto"/>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lastRenderedPageBreak/>
              <w:t>XX</w:t>
            </w:r>
            <w:r>
              <w:rPr>
                <w:rFonts w:ascii="Arial" w:eastAsia="Times New Roman" w:hAnsi="Arial"/>
                <w:b/>
              </w:rPr>
              <w:t>IV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3 – Oświadczenie o </w:t>
      </w:r>
      <w:r w:rsidR="00AF7C65">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3D5D36" w:rsidRDefault="003D5D36" w:rsidP="00520464">
      <w:pPr>
        <w:spacing w:line="276" w:lineRule="auto"/>
        <w:rPr>
          <w:rFonts w:ascii="Arial" w:hAnsi="Arial"/>
          <w:sz w:val="22"/>
          <w:szCs w:val="22"/>
        </w:rPr>
      </w:pPr>
      <w:r w:rsidRPr="009656E6">
        <w:rPr>
          <w:rFonts w:ascii="Arial" w:hAnsi="Arial"/>
          <w:sz w:val="22"/>
          <w:szCs w:val="22"/>
        </w:rPr>
        <w:t xml:space="preserve">nr 5 – </w:t>
      </w:r>
      <w:r w:rsidR="00796D1B">
        <w:rPr>
          <w:rFonts w:ascii="Arial" w:hAnsi="Arial"/>
          <w:sz w:val="22"/>
          <w:szCs w:val="22"/>
        </w:rPr>
        <w:t>Wzór umowy</w:t>
      </w:r>
      <w:r w:rsidRPr="009656E6">
        <w:rPr>
          <w:rFonts w:ascii="Arial" w:hAnsi="Arial"/>
          <w:sz w:val="22"/>
          <w:szCs w:val="22"/>
        </w:rPr>
        <w:t xml:space="preserve"> </w:t>
      </w:r>
    </w:p>
    <w:p w:rsidR="001D2729" w:rsidRPr="00EF56EE" w:rsidRDefault="001D2729" w:rsidP="00520464">
      <w:pPr>
        <w:tabs>
          <w:tab w:val="left" w:pos="142"/>
          <w:tab w:val="left" w:pos="284"/>
          <w:tab w:val="left" w:pos="5529"/>
          <w:tab w:val="left" w:pos="6096"/>
        </w:tabs>
        <w:spacing w:line="276" w:lineRule="auto"/>
        <w:jc w:val="both"/>
        <w:rPr>
          <w:rFonts w:ascii="Arial" w:hAnsi="Arial"/>
          <w:sz w:val="20"/>
          <w:szCs w:val="20"/>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EC" w:rsidRDefault="006769EC">
      <w:r>
        <w:separator/>
      </w:r>
    </w:p>
  </w:endnote>
  <w:endnote w:type="continuationSeparator" w:id="0">
    <w:p w:rsidR="006769EC" w:rsidRDefault="0067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9C" w:rsidRDefault="00670B9C">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70B9C" w:rsidRDefault="00670B9C">
    <w:pPr>
      <w:pStyle w:val="Stopka"/>
      <w:jc w:val="center"/>
      <w:rPr>
        <w:rFonts w:ascii="Franklin Gothic Book" w:hAnsi="Franklin Gothic Book" w:cs="Calibri"/>
        <w:b/>
        <w:sz w:val="16"/>
        <w:szCs w:val="18"/>
      </w:rPr>
    </w:pPr>
  </w:p>
  <w:p w:rsidR="00670B9C" w:rsidRDefault="00670B9C">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A5AA7">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A5AA7">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EC" w:rsidRDefault="006769EC">
      <w:r>
        <w:rPr>
          <w:color w:val="000000"/>
        </w:rPr>
        <w:separator/>
      </w:r>
    </w:p>
  </w:footnote>
  <w:footnote w:type="continuationSeparator" w:id="0">
    <w:p w:rsidR="006769EC" w:rsidRDefault="00676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9"/>
    <w:multiLevelType w:val="hybridMultilevel"/>
    <w:tmpl w:val="6A2342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C"/>
    <w:multiLevelType w:val="hybridMultilevel"/>
    <w:tmpl w:val="725A06F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8"/>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9"/>
    <w:multiLevelType w:val="hybridMultilevel"/>
    <w:tmpl w:val="3DC240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5"/>
    <w:multiLevelType w:val="hybridMultilevel"/>
    <w:tmpl w:val="6FBAA2F6"/>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B970DE"/>
    <w:multiLevelType w:val="hybridMultilevel"/>
    <w:tmpl w:val="8A6860F0"/>
    <w:lvl w:ilvl="0" w:tplc="ED74402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4">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7">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41">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0"/>
  </w:num>
  <w:num w:numId="2">
    <w:abstractNumId w:val="47"/>
  </w:num>
  <w:num w:numId="3">
    <w:abstractNumId w:val="27"/>
  </w:num>
  <w:num w:numId="4">
    <w:abstractNumId w:val="36"/>
  </w:num>
  <w:num w:numId="5">
    <w:abstractNumId w:val="38"/>
  </w:num>
  <w:num w:numId="6">
    <w:abstractNumId w:val="48"/>
  </w:num>
  <w:num w:numId="7">
    <w:abstractNumId w:val="55"/>
  </w:num>
  <w:num w:numId="8">
    <w:abstractNumId w:val="54"/>
  </w:num>
  <w:num w:numId="9">
    <w:abstractNumId w:val="62"/>
  </w:num>
  <w:num w:numId="10">
    <w:abstractNumId w:val="58"/>
  </w:num>
  <w:num w:numId="11">
    <w:abstractNumId w:val="41"/>
  </w:num>
  <w:num w:numId="12">
    <w:abstractNumId w:val="39"/>
  </w:num>
  <w:num w:numId="13">
    <w:abstractNumId w:val="25"/>
  </w:num>
  <w:num w:numId="14">
    <w:abstractNumId w:val="43"/>
  </w:num>
  <w:num w:numId="15">
    <w:abstractNumId w:val="23"/>
  </w:num>
  <w:num w:numId="16">
    <w:abstractNumId w:val="57"/>
  </w:num>
  <w:num w:numId="17">
    <w:abstractNumId w:val="22"/>
  </w:num>
  <w:num w:numId="18">
    <w:abstractNumId w:val="50"/>
  </w:num>
  <w:num w:numId="19">
    <w:abstractNumId w:val="64"/>
  </w:num>
  <w:num w:numId="20">
    <w:abstractNumId w:val="56"/>
  </w:num>
  <w:num w:numId="21">
    <w:abstractNumId w:val="40"/>
  </w:num>
  <w:num w:numId="22">
    <w:abstractNumId w:val="26"/>
  </w:num>
  <w:num w:numId="23">
    <w:abstractNumId w:val="65"/>
  </w:num>
  <w:num w:numId="24">
    <w:abstractNumId w:val="32"/>
  </w:num>
  <w:num w:numId="25">
    <w:abstractNumId w:val="44"/>
  </w:num>
  <w:num w:numId="26">
    <w:abstractNumId w:val="28"/>
  </w:num>
  <w:num w:numId="27">
    <w:abstractNumId w:val="40"/>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18"/>
  </w:num>
  <w:num w:numId="47">
    <w:abstractNumId w:val="19"/>
  </w:num>
  <w:num w:numId="48">
    <w:abstractNumId w:val="20"/>
  </w:num>
  <w:num w:numId="49">
    <w:abstractNumId w:val="21"/>
  </w:num>
  <w:num w:numId="50">
    <w:abstractNumId w:val="61"/>
  </w:num>
  <w:num w:numId="51">
    <w:abstractNumId w:val="53"/>
  </w:num>
  <w:num w:numId="52">
    <w:abstractNumId w:val="42"/>
  </w:num>
  <w:num w:numId="53">
    <w:abstractNumId w:val="51"/>
  </w:num>
  <w:num w:numId="54">
    <w:abstractNumId w:val="52"/>
  </w:num>
  <w:num w:numId="55">
    <w:abstractNumId w:val="63"/>
  </w:num>
  <w:num w:numId="56">
    <w:abstractNumId w:val="30"/>
  </w:num>
  <w:num w:numId="57">
    <w:abstractNumId w:val="59"/>
  </w:num>
  <w:num w:numId="58">
    <w:abstractNumId w:val="45"/>
  </w:num>
  <w:num w:numId="59">
    <w:abstractNumId w:val="24"/>
  </w:num>
  <w:num w:numId="60">
    <w:abstractNumId w:val="34"/>
  </w:num>
  <w:num w:numId="6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lvlOverride w:ilvl="2"/>
    <w:lvlOverride w:ilvl="3"/>
    <w:lvlOverride w:ilvl="4"/>
    <w:lvlOverride w:ilvl="5"/>
    <w:lvlOverride w:ilvl="6"/>
    <w:lvlOverride w:ilvl="7"/>
    <w:lvlOverride w:ilvl="8"/>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num>
  <w:num w:numId="69">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130B4"/>
    <w:rsid w:val="00024A6A"/>
    <w:rsid w:val="000276C3"/>
    <w:rsid w:val="00031EF9"/>
    <w:rsid w:val="000431A3"/>
    <w:rsid w:val="0004710F"/>
    <w:rsid w:val="00050C71"/>
    <w:rsid w:val="00073E70"/>
    <w:rsid w:val="00075E8E"/>
    <w:rsid w:val="0008269C"/>
    <w:rsid w:val="000875E5"/>
    <w:rsid w:val="000A6D64"/>
    <w:rsid w:val="000C165D"/>
    <w:rsid w:val="000C230F"/>
    <w:rsid w:val="000C7AD1"/>
    <w:rsid w:val="000D3C2E"/>
    <w:rsid w:val="000E6A73"/>
    <w:rsid w:val="0010087A"/>
    <w:rsid w:val="00111845"/>
    <w:rsid w:val="00112BCF"/>
    <w:rsid w:val="00121865"/>
    <w:rsid w:val="001348AE"/>
    <w:rsid w:val="00137FC6"/>
    <w:rsid w:val="0014311D"/>
    <w:rsid w:val="001512AD"/>
    <w:rsid w:val="00175BC6"/>
    <w:rsid w:val="001D2729"/>
    <w:rsid w:val="001D6ED0"/>
    <w:rsid w:val="001D7E94"/>
    <w:rsid w:val="001F5AD5"/>
    <w:rsid w:val="00207F67"/>
    <w:rsid w:val="00223CA0"/>
    <w:rsid w:val="002262EF"/>
    <w:rsid w:val="00234F38"/>
    <w:rsid w:val="00264B2B"/>
    <w:rsid w:val="002653EE"/>
    <w:rsid w:val="0026675F"/>
    <w:rsid w:val="0027131D"/>
    <w:rsid w:val="00274EE4"/>
    <w:rsid w:val="00280082"/>
    <w:rsid w:val="00285C18"/>
    <w:rsid w:val="00297C64"/>
    <w:rsid w:val="002A0352"/>
    <w:rsid w:val="002C05C7"/>
    <w:rsid w:val="002C5BCD"/>
    <w:rsid w:val="002E3EF0"/>
    <w:rsid w:val="002E6225"/>
    <w:rsid w:val="002E7FED"/>
    <w:rsid w:val="0030563F"/>
    <w:rsid w:val="003379E3"/>
    <w:rsid w:val="00337B86"/>
    <w:rsid w:val="00352BC1"/>
    <w:rsid w:val="003715EF"/>
    <w:rsid w:val="00377B1A"/>
    <w:rsid w:val="0038113E"/>
    <w:rsid w:val="00383F43"/>
    <w:rsid w:val="003878A1"/>
    <w:rsid w:val="00387FFE"/>
    <w:rsid w:val="00391C31"/>
    <w:rsid w:val="003A246F"/>
    <w:rsid w:val="003A3544"/>
    <w:rsid w:val="003B1F4F"/>
    <w:rsid w:val="003B43BF"/>
    <w:rsid w:val="003C2B24"/>
    <w:rsid w:val="003D4930"/>
    <w:rsid w:val="003D5D36"/>
    <w:rsid w:val="003E28C4"/>
    <w:rsid w:val="00406F96"/>
    <w:rsid w:val="00414CC3"/>
    <w:rsid w:val="00415FB7"/>
    <w:rsid w:val="00440750"/>
    <w:rsid w:val="00455FB5"/>
    <w:rsid w:val="00475148"/>
    <w:rsid w:val="00490CAC"/>
    <w:rsid w:val="004B2F1C"/>
    <w:rsid w:val="004D1351"/>
    <w:rsid w:val="004D5D4E"/>
    <w:rsid w:val="004E67CC"/>
    <w:rsid w:val="00504B2D"/>
    <w:rsid w:val="00520464"/>
    <w:rsid w:val="00535E3D"/>
    <w:rsid w:val="0054183C"/>
    <w:rsid w:val="00562B23"/>
    <w:rsid w:val="00593391"/>
    <w:rsid w:val="005B3B9E"/>
    <w:rsid w:val="005B4A85"/>
    <w:rsid w:val="005B5E37"/>
    <w:rsid w:val="005B6491"/>
    <w:rsid w:val="005C7C2B"/>
    <w:rsid w:val="005E0DF5"/>
    <w:rsid w:val="005E3C72"/>
    <w:rsid w:val="005E72BF"/>
    <w:rsid w:val="005F6B85"/>
    <w:rsid w:val="00606A5B"/>
    <w:rsid w:val="00610B79"/>
    <w:rsid w:val="0061201F"/>
    <w:rsid w:val="006208DC"/>
    <w:rsid w:val="00641046"/>
    <w:rsid w:val="00655522"/>
    <w:rsid w:val="00663DC5"/>
    <w:rsid w:val="00670B9C"/>
    <w:rsid w:val="006769EC"/>
    <w:rsid w:val="00681170"/>
    <w:rsid w:val="00683BD0"/>
    <w:rsid w:val="00695A07"/>
    <w:rsid w:val="006A1557"/>
    <w:rsid w:val="006A39D7"/>
    <w:rsid w:val="006A41C8"/>
    <w:rsid w:val="006A5FB9"/>
    <w:rsid w:val="006B1771"/>
    <w:rsid w:val="006B5A6A"/>
    <w:rsid w:val="006D0BB3"/>
    <w:rsid w:val="00702702"/>
    <w:rsid w:val="00704B93"/>
    <w:rsid w:val="007121C5"/>
    <w:rsid w:val="007273E1"/>
    <w:rsid w:val="00742B11"/>
    <w:rsid w:val="00743AC1"/>
    <w:rsid w:val="00744460"/>
    <w:rsid w:val="00747363"/>
    <w:rsid w:val="00782484"/>
    <w:rsid w:val="00796D1B"/>
    <w:rsid w:val="007A75F5"/>
    <w:rsid w:val="007B4FE0"/>
    <w:rsid w:val="007E4E05"/>
    <w:rsid w:val="007F335E"/>
    <w:rsid w:val="0080490E"/>
    <w:rsid w:val="00817B3B"/>
    <w:rsid w:val="00826FCA"/>
    <w:rsid w:val="00831D61"/>
    <w:rsid w:val="00846A94"/>
    <w:rsid w:val="008573BA"/>
    <w:rsid w:val="008647FE"/>
    <w:rsid w:val="00864FD0"/>
    <w:rsid w:val="00871B4E"/>
    <w:rsid w:val="00880E64"/>
    <w:rsid w:val="0089788C"/>
    <w:rsid w:val="00897F85"/>
    <w:rsid w:val="008C4EB6"/>
    <w:rsid w:val="008D5C93"/>
    <w:rsid w:val="008E45AE"/>
    <w:rsid w:val="008F41ED"/>
    <w:rsid w:val="00900BF6"/>
    <w:rsid w:val="0091635A"/>
    <w:rsid w:val="00927462"/>
    <w:rsid w:val="009358D0"/>
    <w:rsid w:val="00945A11"/>
    <w:rsid w:val="00946DEF"/>
    <w:rsid w:val="009572C0"/>
    <w:rsid w:val="0096058A"/>
    <w:rsid w:val="009616AB"/>
    <w:rsid w:val="00962C7E"/>
    <w:rsid w:val="009656E6"/>
    <w:rsid w:val="00971D35"/>
    <w:rsid w:val="009775B8"/>
    <w:rsid w:val="009A7BC5"/>
    <w:rsid w:val="009B0683"/>
    <w:rsid w:val="009B1532"/>
    <w:rsid w:val="009C7C22"/>
    <w:rsid w:val="009D0874"/>
    <w:rsid w:val="009D1259"/>
    <w:rsid w:val="009D1657"/>
    <w:rsid w:val="009E18FD"/>
    <w:rsid w:val="009E7D9D"/>
    <w:rsid w:val="009F7ABD"/>
    <w:rsid w:val="00A11C32"/>
    <w:rsid w:val="00A15F6C"/>
    <w:rsid w:val="00A30BD9"/>
    <w:rsid w:val="00A44476"/>
    <w:rsid w:val="00A504E1"/>
    <w:rsid w:val="00A548F5"/>
    <w:rsid w:val="00A8629E"/>
    <w:rsid w:val="00A96F17"/>
    <w:rsid w:val="00AE7BA2"/>
    <w:rsid w:val="00AF7C65"/>
    <w:rsid w:val="00B00A40"/>
    <w:rsid w:val="00B02D85"/>
    <w:rsid w:val="00B12007"/>
    <w:rsid w:val="00B14AF0"/>
    <w:rsid w:val="00B14C17"/>
    <w:rsid w:val="00B2255B"/>
    <w:rsid w:val="00B234E7"/>
    <w:rsid w:val="00B264C9"/>
    <w:rsid w:val="00B31359"/>
    <w:rsid w:val="00B624AD"/>
    <w:rsid w:val="00B71056"/>
    <w:rsid w:val="00BA4F4D"/>
    <w:rsid w:val="00BA5AA7"/>
    <w:rsid w:val="00BB6008"/>
    <w:rsid w:val="00BC52DE"/>
    <w:rsid w:val="00BD1534"/>
    <w:rsid w:val="00BE76D4"/>
    <w:rsid w:val="00BF72DD"/>
    <w:rsid w:val="00C15147"/>
    <w:rsid w:val="00C2202A"/>
    <w:rsid w:val="00C30A4C"/>
    <w:rsid w:val="00C30D72"/>
    <w:rsid w:val="00C4410E"/>
    <w:rsid w:val="00C6472F"/>
    <w:rsid w:val="00C757C8"/>
    <w:rsid w:val="00C763C6"/>
    <w:rsid w:val="00C87099"/>
    <w:rsid w:val="00CA6052"/>
    <w:rsid w:val="00CA74F4"/>
    <w:rsid w:val="00CE1CC4"/>
    <w:rsid w:val="00CE6824"/>
    <w:rsid w:val="00D04DF4"/>
    <w:rsid w:val="00D123E4"/>
    <w:rsid w:val="00D20572"/>
    <w:rsid w:val="00D43398"/>
    <w:rsid w:val="00D55480"/>
    <w:rsid w:val="00D77DE0"/>
    <w:rsid w:val="00D856FB"/>
    <w:rsid w:val="00D85FDF"/>
    <w:rsid w:val="00D90125"/>
    <w:rsid w:val="00D955C4"/>
    <w:rsid w:val="00DA1431"/>
    <w:rsid w:val="00DA422C"/>
    <w:rsid w:val="00DB1518"/>
    <w:rsid w:val="00DC3618"/>
    <w:rsid w:val="00E05D3A"/>
    <w:rsid w:val="00E11D0E"/>
    <w:rsid w:val="00E22FE8"/>
    <w:rsid w:val="00E25550"/>
    <w:rsid w:val="00E433BC"/>
    <w:rsid w:val="00E4540B"/>
    <w:rsid w:val="00E5739C"/>
    <w:rsid w:val="00E812FD"/>
    <w:rsid w:val="00EB33FC"/>
    <w:rsid w:val="00EB7341"/>
    <w:rsid w:val="00EE5DBD"/>
    <w:rsid w:val="00EF12AE"/>
    <w:rsid w:val="00EF69CB"/>
    <w:rsid w:val="00F11D95"/>
    <w:rsid w:val="00F13916"/>
    <w:rsid w:val="00F30BF5"/>
    <w:rsid w:val="00F313AF"/>
    <w:rsid w:val="00F43CEF"/>
    <w:rsid w:val="00F45907"/>
    <w:rsid w:val="00F54E57"/>
    <w:rsid w:val="00F66F2D"/>
    <w:rsid w:val="00F73329"/>
    <w:rsid w:val="00F751C5"/>
    <w:rsid w:val="00F84516"/>
    <w:rsid w:val="00F97142"/>
    <w:rsid w:val="00FA433F"/>
    <w:rsid w:val="00FA59AF"/>
    <w:rsid w:val="00FB0059"/>
    <w:rsid w:val="00FB7A99"/>
    <w:rsid w:val="00FC01DE"/>
    <w:rsid w:val="00FC10EF"/>
    <w:rsid w:val="00FE3726"/>
    <w:rsid w:val="00FE428E"/>
    <w:rsid w:val="00FF1D86"/>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uap.gov.pl/wps/porta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zp.gov.pl/aktualnosaci/komunikacjaelektroniczna-w-dobie-zagrozenia-epidemiologicznego"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3842</TotalTime>
  <Pages>1</Pages>
  <Words>7944</Words>
  <Characters>47669</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55502</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92</cp:revision>
  <cp:lastPrinted>2020-06-04T07:04:00Z</cp:lastPrinted>
  <dcterms:created xsi:type="dcterms:W3CDTF">2019-12-05T13:53:00Z</dcterms:created>
  <dcterms:modified xsi:type="dcterms:W3CDTF">2020-06-04T10:54:00Z</dcterms:modified>
</cp:coreProperties>
</file>