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C" w:rsidRDefault="00C765FE" w:rsidP="001746F4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 4</w:t>
      </w:r>
    </w:p>
    <w:p w:rsidR="00C765FE" w:rsidRPr="001746F4" w:rsidRDefault="00C765FE" w:rsidP="001746F4">
      <w:pPr>
        <w:spacing w:after="0" w:line="240" w:lineRule="auto"/>
        <w:jc w:val="right"/>
        <w:rPr>
          <w:rFonts w:ascii="Arial Narrow" w:hAnsi="Arial Narrow" w:cs="Arial Narrow"/>
          <w:b/>
          <w:bCs/>
          <w:sz w:val="28"/>
          <w:szCs w:val="28"/>
        </w:rPr>
      </w:pPr>
      <w:r w:rsidRPr="0051331F">
        <w:rPr>
          <w:rFonts w:ascii="Arial Narrow" w:hAnsi="Arial Narrow" w:cs="Arial Narrow"/>
          <w:sz w:val="20"/>
          <w:szCs w:val="20"/>
        </w:rPr>
        <w:t xml:space="preserve">Znak  sprawy:  </w:t>
      </w:r>
      <w:r w:rsidR="001562E3">
        <w:rPr>
          <w:rFonts w:ascii="Arial Narrow" w:hAnsi="Arial Narrow" w:cs="Arial Narrow"/>
          <w:b/>
          <w:bCs/>
          <w:sz w:val="20"/>
          <w:szCs w:val="20"/>
        </w:rPr>
        <w:t>DZP/US/1/2019</w:t>
      </w:r>
    </w:p>
    <w:p w:rsidR="00C765FE" w:rsidRPr="009E2586" w:rsidRDefault="00C765FE" w:rsidP="00827878">
      <w:pPr>
        <w:pStyle w:val="Nagwek2"/>
        <w:numPr>
          <w:ilvl w:val="0"/>
          <w:numId w:val="0"/>
        </w:numPr>
        <w:ind w:left="360"/>
        <w:jc w:val="center"/>
        <w:rPr>
          <w:rFonts w:ascii="Arial Narrow" w:hAnsi="Arial Narrow" w:cs="Arial Narrow"/>
          <w:b w:val="0"/>
          <w:bCs w:val="0"/>
          <w:color w:val="000000"/>
        </w:rPr>
      </w:pPr>
      <w:r w:rsidRPr="009E2586">
        <w:rPr>
          <w:rFonts w:ascii="Arial Narrow" w:hAnsi="Arial Narrow" w:cs="Arial Narrow"/>
          <w:b w:val="0"/>
          <w:bCs w:val="0"/>
          <w:color w:val="000000"/>
        </w:rPr>
        <w:t>W</w:t>
      </w:r>
      <w:r w:rsidR="00752F06">
        <w:rPr>
          <w:rFonts w:ascii="Arial Narrow" w:hAnsi="Arial Narrow" w:cs="Arial Narrow"/>
          <w:b w:val="0"/>
          <w:bCs w:val="0"/>
          <w:color w:val="000000"/>
        </w:rPr>
        <w:t xml:space="preserve"> </w:t>
      </w:r>
      <w:r w:rsidRPr="009E2586">
        <w:rPr>
          <w:rFonts w:ascii="Arial Narrow" w:hAnsi="Arial Narrow" w:cs="Arial Narrow"/>
          <w:b w:val="0"/>
          <w:bCs w:val="0"/>
          <w:color w:val="000000"/>
        </w:rPr>
        <w:t>Z</w:t>
      </w:r>
      <w:r w:rsidR="00752F06">
        <w:rPr>
          <w:rFonts w:ascii="Arial Narrow" w:hAnsi="Arial Narrow" w:cs="Arial Narrow"/>
          <w:b w:val="0"/>
          <w:bCs w:val="0"/>
          <w:color w:val="000000"/>
        </w:rPr>
        <w:t xml:space="preserve"> </w:t>
      </w:r>
      <w:r w:rsidRPr="009E2586">
        <w:rPr>
          <w:rFonts w:ascii="Arial Narrow" w:hAnsi="Arial Narrow" w:cs="Arial Narrow"/>
          <w:b w:val="0"/>
          <w:bCs w:val="0"/>
          <w:color w:val="000000"/>
        </w:rPr>
        <w:t>Ó</w:t>
      </w:r>
      <w:r w:rsidR="00752F06">
        <w:rPr>
          <w:rFonts w:ascii="Arial Narrow" w:hAnsi="Arial Narrow" w:cs="Arial Narrow"/>
          <w:b w:val="0"/>
          <w:bCs w:val="0"/>
          <w:color w:val="000000"/>
        </w:rPr>
        <w:t xml:space="preserve"> </w:t>
      </w:r>
      <w:r w:rsidRPr="009E2586">
        <w:rPr>
          <w:rFonts w:ascii="Arial Narrow" w:hAnsi="Arial Narrow" w:cs="Arial Narrow"/>
          <w:b w:val="0"/>
          <w:bCs w:val="0"/>
          <w:color w:val="000000"/>
        </w:rPr>
        <w:t>R    U M O W Y</w:t>
      </w:r>
    </w:p>
    <w:p w:rsidR="00C765FE" w:rsidRPr="00C630E2" w:rsidRDefault="00C765FE" w:rsidP="00827878">
      <w:pPr>
        <w:pStyle w:val="Nagwek4"/>
        <w:numPr>
          <w:ilvl w:val="0"/>
          <w:numId w:val="0"/>
        </w:numPr>
        <w:spacing w:before="0" w:after="0"/>
        <w:rPr>
          <w:rFonts w:ascii="Arial Narrow" w:hAnsi="Arial Narrow" w:cs="Arial Narrow"/>
          <w:color w:val="000000"/>
          <w:sz w:val="12"/>
          <w:szCs w:val="12"/>
        </w:rPr>
      </w:pPr>
    </w:p>
    <w:p w:rsidR="00C765FE" w:rsidRPr="005D2B2F" w:rsidRDefault="00C765FE" w:rsidP="00827878">
      <w:pPr>
        <w:pStyle w:val="Nagwek4"/>
        <w:numPr>
          <w:ilvl w:val="0"/>
          <w:numId w:val="0"/>
        </w:numPr>
        <w:spacing w:before="0" w:after="0"/>
        <w:jc w:val="center"/>
        <w:rPr>
          <w:rFonts w:ascii="Arial Narrow" w:hAnsi="Arial Narrow" w:cs="Arial Narrow"/>
        </w:rPr>
      </w:pPr>
      <w:r w:rsidRPr="005D2B2F">
        <w:rPr>
          <w:rFonts w:ascii="Arial Narrow" w:hAnsi="Arial Narrow" w:cs="Arial Narrow"/>
        </w:rPr>
        <w:t xml:space="preserve">UMOWA  Nr  </w:t>
      </w:r>
      <w:r w:rsidR="0030761C">
        <w:rPr>
          <w:rFonts w:ascii="Arial Narrow" w:hAnsi="Arial Narrow" w:cs="Arial Narrow"/>
        </w:rPr>
        <w:t>……………………….</w:t>
      </w:r>
    </w:p>
    <w:p w:rsidR="00C765FE" w:rsidRPr="00C630E2" w:rsidRDefault="00C765FE" w:rsidP="00827878">
      <w:pPr>
        <w:pStyle w:val="Nagwekpierwszejstrony"/>
        <w:keepLines w:val="0"/>
        <w:tabs>
          <w:tab w:val="clear" w:pos="4320"/>
          <w:tab w:val="clear" w:pos="8640"/>
        </w:tabs>
        <w:jc w:val="left"/>
        <w:rPr>
          <w:rFonts w:ascii="Arial Narrow" w:hAnsi="Arial Narrow" w:cs="Arial Narrow"/>
          <w:color w:val="000000"/>
        </w:rPr>
      </w:pPr>
    </w:p>
    <w:p w:rsidR="00C765FE" w:rsidRPr="00827878" w:rsidRDefault="00C765FE" w:rsidP="00827878">
      <w:pPr>
        <w:pStyle w:val="Nagwekpierwszejstrony"/>
        <w:keepLines w:val="0"/>
        <w:tabs>
          <w:tab w:val="clear" w:pos="4320"/>
          <w:tab w:val="clear" w:pos="8640"/>
        </w:tabs>
        <w:jc w:val="left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zawarta w dniu ................. 201</w:t>
      </w:r>
      <w:r w:rsidR="0030761C">
        <w:rPr>
          <w:rFonts w:ascii="Arial Narrow" w:hAnsi="Arial Narrow" w:cs="Arial Narrow"/>
          <w:sz w:val="24"/>
          <w:szCs w:val="24"/>
        </w:rPr>
        <w:t>9</w:t>
      </w:r>
      <w:r w:rsidRPr="00827878">
        <w:rPr>
          <w:rFonts w:ascii="Arial Narrow" w:hAnsi="Arial Narrow" w:cs="Arial Narrow"/>
          <w:sz w:val="24"/>
          <w:szCs w:val="24"/>
        </w:rPr>
        <w:t xml:space="preserve">r. w </w:t>
      </w:r>
      <w:r w:rsidR="0030761C">
        <w:rPr>
          <w:rFonts w:ascii="Arial Narrow" w:hAnsi="Arial Narrow" w:cs="Arial Narrow"/>
          <w:sz w:val="24"/>
          <w:szCs w:val="24"/>
        </w:rPr>
        <w:t>Zawierciu</w:t>
      </w: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pomiędzy:</w:t>
      </w:r>
    </w:p>
    <w:p w:rsidR="0030761C" w:rsidRDefault="0030761C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Szpitalem </w:t>
      </w:r>
      <w:r w:rsidR="00C765FE" w:rsidRPr="00827878">
        <w:rPr>
          <w:rFonts w:ascii="Arial Narrow" w:hAnsi="Arial Narrow" w:cs="Arial Narrow"/>
          <w:b/>
          <w:bCs/>
          <w:sz w:val="24"/>
          <w:szCs w:val="24"/>
        </w:rPr>
        <w:t xml:space="preserve">Powiatowym </w:t>
      </w:r>
      <w:r>
        <w:rPr>
          <w:rFonts w:ascii="Arial Narrow" w:hAnsi="Arial Narrow" w:cs="Arial Narrow"/>
          <w:b/>
          <w:bCs/>
          <w:sz w:val="24"/>
          <w:szCs w:val="24"/>
        </w:rPr>
        <w:t>w Zawierciu</w:t>
      </w:r>
      <w:r w:rsidR="00C765FE" w:rsidRPr="00827878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 w:cs="Arial Narrow"/>
          <w:bCs/>
          <w:sz w:val="24"/>
          <w:szCs w:val="24"/>
        </w:rPr>
        <w:t xml:space="preserve">ul. Miodowa 14, 42-400 Zawiercie </w:t>
      </w:r>
      <w:r w:rsidR="00C765FE" w:rsidRPr="00827878">
        <w:rPr>
          <w:rFonts w:ascii="Arial Narrow" w:hAnsi="Arial Narrow" w:cs="Arial Narrow"/>
          <w:sz w:val="24"/>
          <w:szCs w:val="24"/>
        </w:rPr>
        <w:t>zarej</w:t>
      </w:r>
      <w:r>
        <w:rPr>
          <w:rFonts w:ascii="Arial Narrow" w:hAnsi="Arial Narrow" w:cs="Arial Narrow"/>
          <w:sz w:val="24"/>
          <w:szCs w:val="24"/>
        </w:rPr>
        <w:t xml:space="preserve">estrowanym w Sądzie Rejonowym 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>Częstochowie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 xml:space="preserve">XVII </w:t>
      </w:r>
      <w:r w:rsidR="00C765FE" w:rsidRPr="00827878">
        <w:rPr>
          <w:rFonts w:ascii="Arial Narrow" w:hAnsi="Arial Narrow" w:cs="Arial Narrow"/>
          <w:sz w:val="24"/>
          <w:szCs w:val="24"/>
        </w:rPr>
        <w:t>Wydzia</w:t>
      </w:r>
      <w:r>
        <w:rPr>
          <w:rFonts w:ascii="Arial Narrow" w:hAnsi="Arial Narrow" w:cs="Arial Narrow"/>
          <w:sz w:val="24"/>
          <w:szCs w:val="24"/>
        </w:rPr>
        <w:t>le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Gospodarczym Krajowego Rejestru Sądowego pod nr KRS 0000</w:t>
      </w:r>
      <w:r>
        <w:rPr>
          <w:rFonts w:ascii="Arial Narrow" w:hAnsi="Arial Narrow" w:cs="Arial Narrow"/>
          <w:sz w:val="24"/>
          <w:szCs w:val="24"/>
        </w:rPr>
        <w:t>126179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NIP: </w:t>
      </w:r>
      <w:r>
        <w:rPr>
          <w:rFonts w:ascii="Arial Narrow" w:hAnsi="Arial Narrow" w:cs="Arial Narrow"/>
          <w:sz w:val="24"/>
          <w:szCs w:val="24"/>
        </w:rPr>
        <w:t>6491918293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Regon: </w:t>
      </w:r>
      <w:r>
        <w:rPr>
          <w:rFonts w:ascii="Arial Narrow" w:hAnsi="Arial Narrow" w:cs="Arial Narrow"/>
          <w:sz w:val="24"/>
          <w:szCs w:val="24"/>
        </w:rPr>
        <w:t>276271110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, </w:t>
      </w:r>
    </w:p>
    <w:p w:rsidR="0030761C" w:rsidRDefault="00C765FE" w:rsidP="0082787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zwanym  dalej  </w:t>
      </w: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Zamawiającym, </w:t>
      </w:r>
    </w:p>
    <w:p w:rsidR="00C765FE" w:rsidRPr="00827878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reprezentowanym przez:</w:t>
      </w:r>
    </w:p>
    <w:p w:rsidR="00C765FE" w:rsidRPr="005D2B2F" w:rsidRDefault="00C765FE" w:rsidP="00827878">
      <w:pPr>
        <w:spacing w:after="0" w:line="240" w:lineRule="auto"/>
        <w:ind w:left="284"/>
        <w:jc w:val="both"/>
        <w:rPr>
          <w:rFonts w:ascii="Arial Narrow" w:hAnsi="Arial Narrow" w:cs="Arial Narrow"/>
          <w:sz w:val="8"/>
          <w:szCs w:val="8"/>
        </w:rPr>
      </w:pPr>
    </w:p>
    <w:p w:rsidR="00C765FE" w:rsidRPr="00827878" w:rsidRDefault="00C765FE" w:rsidP="00827878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Dyrektora</w:t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ab/>
        <w:t>-</w:t>
      </w:r>
      <w:r w:rsidRPr="00827878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>Piotra Zachariasiewicza</w:t>
      </w:r>
    </w:p>
    <w:p w:rsidR="00C765FE" w:rsidRDefault="00C765FE" w:rsidP="00827878">
      <w:pPr>
        <w:spacing w:after="0" w:line="240" w:lineRule="auto"/>
        <w:ind w:left="284"/>
        <w:jc w:val="both"/>
        <w:rPr>
          <w:rFonts w:ascii="Arial Narrow" w:hAnsi="Arial Narrow" w:cs="Arial Narrow"/>
          <w:sz w:val="8"/>
          <w:szCs w:val="8"/>
        </w:rPr>
      </w:pPr>
    </w:p>
    <w:p w:rsidR="0030761C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a </w:t>
      </w:r>
    </w:p>
    <w:p w:rsidR="0030761C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.........................................................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.....................................................................................................</w:t>
      </w:r>
      <w:r w:rsidRPr="00827878">
        <w:rPr>
          <w:rFonts w:ascii="Arial Narrow" w:hAnsi="Arial Narrow" w:cs="Arial Narrow"/>
          <w:sz w:val="24"/>
          <w:szCs w:val="24"/>
        </w:rPr>
        <w:t xml:space="preserve">.... NIP ..............................  </w:t>
      </w:r>
      <w:r w:rsidR="0030761C">
        <w:rPr>
          <w:rFonts w:ascii="Arial Narrow" w:hAnsi="Arial Narrow" w:cs="Arial Narrow"/>
          <w:sz w:val="24"/>
          <w:szCs w:val="24"/>
        </w:rPr>
        <w:t>Regon ……………..</w:t>
      </w:r>
      <w:r w:rsidR="00356648">
        <w:rPr>
          <w:rFonts w:ascii="Arial Narrow" w:hAnsi="Arial Narrow" w:cs="Arial Narrow"/>
          <w:sz w:val="24"/>
          <w:szCs w:val="24"/>
        </w:rPr>
        <w:t>, KRS ………………..</w:t>
      </w:r>
    </w:p>
    <w:p w:rsidR="00C765FE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zwanym dalej </w:t>
      </w: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Wykonawcą, 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</w:p>
    <w:p w:rsidR="0030761C" w:rsidRPr="00827878" w:rsidRDefault="0030761C" w:rsidP="0030761C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reprezentowanym przez:</w:t>
      </w:r>
    </w:p>
    <w:p w:rsidR="00C765FE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765FE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de-DE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W wyniku przeprowadzonego postępowania o udzielenie zamówienia publicznego </w:t>
      </w:r>
      <w:r w:rsidRPr="00827878">
        <w:rPr>
          <w:rFonts w:ascii="Arial Narrow" w:hAnsi="Arial Narrow" w:cs="Arial Narrow"/>
          <w:sz w:val="24"/>
          <w:szCs w:val="24"/>
          <w:lang w:val="de-DE"/>
        </w:rPr>
        <w:t>na</w:t>
      </w:r>
      <w:r w:rsidRPr="0030761C">
        <w:rPr>
          <w:rFonts w:ascii="Arial Narrow" w:hAnsi="Arial Narrow" w:cs="Arial Narrow"/>
          <w:sz w:val="24"/>
          <w:szCs w:val="24"/>
        </w:rPr>
        <w:t xml:space="preserve"> usługi społeczne</w:t>
      </w:r>
      <w:r w:rsidRPr="00827878">
        <w:rPr>
          <w:rFonts w:ascii="Arial Narrow" w:hAnsi="Arial Narrow" w:cs="Arial Narrow"/>
          <w:sz w:val="24"/>
          <w:szCs w:val="24"/>
          <w:lang w:val="de-DE"/>
        </w:rPr>
        <w:t xml:space="preserve"> </w:t>
      </w:r>
    </w:p>
    <w:p w:rsidR="00C765FE" w:rsidRPr="0050576D" w:rsidRDefault="00C765FE" w:rsidP="0050576D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de-DE"/>
        </w:rPr>
      </w:pPr>
      <w:r w:rsidRPr="0050576D">
        <w:rPr>
          <w:rFonts w:ascii="Arial Narrow" w:hAnsi="Arial Narrow" w:cs="Arial Narrow"/>
          <w:sz w:val="24"/>
          <w:szCs w:val="24"/>
          <w:lang w:val="de-DE"/>
        </w:rPr>
        <w:t>o</w:t>
      </w:r>
      <w:r w:rsidRPr="0030761C">
        <w:rPr>
          <w:rFonts w:ascii="Arial Narrow" w:hAnsi="Arial Narrow" w:cs="Arial Narrow"/>
          <w:sz w:val="24"/>
          <w:szCs w:val="24"/>
        </w:rPr>
        <w:t xml:space="preserve"> wartości poniżej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750 000 EURO, do</w:t>
      </w:r>
      <w:r w:rsidRPr="0030761C">
        <w:rPr>
          <w:rFonts w:ascii="Arial Narrow" w:hAnsi="Arial Narrow" w:cs="Arial Narrow"/>
          <w:sz w:val="24"/>
          <w:szCs w:val="24"/>
        </w:rPr>
        <w:t xml:space="preserve"> których zastosowanie mają przepisy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art. 138o</w:t>
      </w:r>
      <w:r w:rsidRPr="0030761C">
        <w:rPr>
          <w:rFonts w:ascii="Arial Narrow" w:hAnsi="Arial Narrow" w:cs="Arial Narrow"/>
          <w:sz w:val="24"/>
          <w:szCs w:val="24"/>
        </w:rPr>
        <w:t xml:space="preserve"> ustawy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z</w:t>
      </w:r>
      <w:r w:rsidRPr="0030761C">
        <w:rPr>
          <w:rFonts w:ascii="Arial Narrow" w:hAnsi="Arial Narrow" w:cs="Arial Narrow"/>
          <w:sz w:val="24"/>
          <w:szCs w:val="24"/>
        </w:rPr>
        <w:t xml:space="preserve"> dnia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     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>29</w:t>
      </w:r>
      <w:r w:rsidRPr="0030761C">
        <w:rPr>
          <w:rFonts w:ascii="Arial Narrow" w:hAnsi="Arial Narrow" w:cs="Arial Narrow"/>
          <w:sz w:val="24"/>
          <w:szCs w:val="24"/>
        </w:rPr>
        <w:t xml:space="preserve"> stycznia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2004 r.</w:t>
      </w:r>
      <w:r w:rsidRPr="0030761C">
        <w:rPr>
          <w:rFonts w:ascii="Arial Narrow" w:hAnsi="Arial Narrow" w:cs="Arial Narrow"/>
          <w:sz w:val="24"/>
          <w:szCs w:val="24"/>
        </w:rPr>
        <w:t xml:space="preserve"> Prawo zamówień publicznych</w:t>
      </w:r>
      <w:r w:rsidRPr="0050576D">
        <w:rPr>
          <w:rFonts w:ascii="Arial Narrow" w:hAnsi="Arial Narrow" w:cs="Arial Narrow"/>
          <w:sz w:val="24"/>
          <w:szCs w:val="24"/>
          <w:lang w:val="de-DE"/>
        </w:rPr>
        <w:t xml:space="preserve"> </w:t>
      </w:r>
      <w:r w:rsidRPr="0030761C">
        <w:rPr>
          <w:rFonts w:ascii="Arial Narrow" w:hAnsi="Arial Narrow" w:cs="Arial Narrow"/>
          <w:sz w:val="24"/>
          <w:szCs w:val="24"/>
        </w:rPr>
        <w:t>(</w:t>
      </w:r>
      <w:proofErr w:type="spellStart"/>
      <w:r w:rsidRPr="0030761C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30761C">
        <w:rPr>
          <w:rFonts w:ascii="Arial Narrow" w:hAnsi="Arial Narrow" w:cs="Arial Narrow"/>
          <w:sz w:val="24"/>
          <w:szCs w:val="24"/>
        </w:rPr>
        <w:t>.</w:t>
      </w:r>
      <w:r w:rsidRPr="0050576D">
        <w:rPr>
          <w:rFonts w:ascii="Arial Narrow" w:hAnsi="Arial Narrow" w:cs="Arial Narrow"/>
          <w:sz w:val="24"/>
          <w:szCs w:val="24"/>
        </w:rPr>
        <w:t xml:space="preserve"> Dz. U. z 2018 r. poz. 1986</w:t>
      </w:r>
      <w:r w:rsidR="00003762">
        <w:rPr>
          <w:rFonts w:ascii="Arial Narrow" w:hAnsi="Arial Narrow" w:cs="Arial Narrow"/>
          <w:sz w:val="24"/>
          <w:szCs w:val="24"/>
        </w:rPr>
        <w:t xml:space="preserve"> z późn.zm.</w:t>
      </w:r>
      <w:r w:rsidRPr="0050576D">
        <w:rPr>
          <w:rFonts w:ascii="Arial Narrow" w:hAnsi="Arial Narrow" w:cs="Arial Narrow"/>
          <w:sz w:val="24"/>
          <w:szCs w:val="24"/>
        </w:rPr>
        <w:t>).</w:t>
      </w:r>
    </w:p>
    <w:p w:rsidR="00C765FE" w:rsidRPr="00827878" w:rsidRDefault="00C765FE" w:rsidP="00827878">
      <w:pPr>
        <w:pStyle w:val="Tekstpodstawowy"/>
        <w:spacing w:after="0"/>
        <w:jc w:val="both"/>
        <w:rPr>
          <w:rFonts w:ascii="Arial Narrow" w:hAnsi="Arial Narrow" w:cs="Arial Narrow"/>
        </w:rPr>
      </w:pPr>
      <w:r w:rsidRPr="00827878">
        <w:rPr>
          <w:rFonts w:ascii="Arial Narrow" w:hAnsi="Arial Narrow" w:cs="Arial Narrow"/>
        </w:rPr>
        <w:t>Strony zawierają umowę o następującym brzmieniu:</w:t>
      </w:r>
    </w:p>
    <w:p w:rsidR="00C765FE" w:rsidRPr="00827878" w:rsidRDefault="00C765FE" w:rsidP="00827878">
      <w:pPr>
        <w:pStyle w:val="Tekstpodstawowy"/>
        <w:spacing w:after="0"/>
        <w:jc w:val="both"/>
        <w:rPr>
          <w:rFonts w:ascii="Arial Narrow" w:hAnsi="Arial Narrow" w:cs="Arial Narrow"/>
        </w:rPr>
      </w:pP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§ 1 </w:t>
      </w: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Przedmiot umowy </w:t>
      </w:r>
    </w:p>
    <w:p w:rsidR="00C765FE" w:rsidRPr="0050576D" w:rsidRDefault="00C765FE" w:rsidP="005057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Zamawiający zleca, a Wykonawca zobowiązuje się do świadczenia </w:t>
      </w:r>
      <w:r w:rsidR="0030761C">
        <w:rPr>
          <w:rFonts w:ascii="Arial Narrow" w:hAnsi="Arial Narrow" w:cs="Arial Narrow"/>
          <w:sz w:val="24"/>
          <w:szCs w:val="24"/>
        </w:rPr>
        <w:t xml:space="preserve">kompleksowej, </w:t>
      </w:r>
      <w:r w:rsidRPr="00827878">
        <w:rPr>
          <w:rFonts w:ascii="Arial Narrow" w:hAnsi="Arial Narrow" w:cs="Arial Narrow"/>
          <w:sz w:val="24"/>
          <w:szCs w:val="24"/>
        </w:rPr>
        <w:t>stałej obsługi prawnej na rzecz Zamawiającego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50576D">
        <w:rPr>
          <w:rFonts w:ascii="Arial Narrow" w:hAnsi="Arial Narrow" w:cs="Arial Narrow"/>
          <w:sz w:val="24"/>
          <w:szCs w:val="24"/>
        </w:rPr>
        <w:t xml:space="preserve">zgodnie z warunkami zawartymi w Formularzu Oferty </w:t>
      </w:r>
      <w:r w:rsidRPr="000512A4">
        <w:rPr>
          <w:rFonts w:ascii="Arial Narrow" w:hAnsi="Arial Narrow" w:cs="Arial Narrow"/>
          <w:sz w:val="24"/>
          <w:szCs w:val="24"/>
        </w:rPr>
        <w:t>(</w:t>
      </w:r>
      <w:r w:rsidR="0030761C" w:rsidRPr="000512A4">
        <w:rPr>
          <w:rFonts w:ascii="Arial Narrow" w:hAnsi="Arial Narrow" w:cs="Arial Narrow"/>
          <w:sz w:val="24"/>
          <w:szCs w:val="24"/>
        </w:rPr>
        <w:t>Zał</w:t>
      </w:r>
      <w:r w:rsidR="0030761C">
        <w:rPr>
          <w:rFonts w:ascii="Arial Narrow" w:hAnsi="Arial Narrow" w:cs="Arial Narrow"/>
          <w:sz w:val="24"/>
          <w:szCs w:val="24"/>
        </w:rPr>
        <w:t>ącznik</w:t>
      </w:r>
      <w:r w:rsidRPr="000512A4">
        <w:rPr>
          <w:rFonts w:ascii="Arial Narrow" w:hAnsi="Arial Narrow" w:cs="Arial Narrow"/>
          <w:sz w:val="24"/>
          <w:szCs w:val="24"/>
        </w:rPr>
        <w:t xml:space="preserve"> nr </w:t>
      </w:r>
      <w:r w:rsidR="0030761C">
        <w:rPr>
          <w:rFonts w:ascii="Arial Narrow" w:hAnsi="Arial Narrow" w:cs="Arial Narrow"/>
          <w:sz w:val="24"/>
          <w:szCs w:val="24"/>
        </w:rPr>
        <w:t>1</w:t>
      </w:r>
      <w:r w:rsidRPr="000512A4">
        <w:rPr>
          <w:rFonts w:ascii="Arial Narrow" w:hAnsi="Arial Narrow" w:cs="Arial Narrow"/>
          <w:sz w:val="24"/>
          <w:szCs w:val="24"/>
        </w:rPr>
        <w:t>)</w:t>
      </w:r>
      <w:r w:rsidR="0030761C">
        <w:rPr>
          <w:rFonts w:ascii="Arial Narrow" w:hAnsi="Arial Narrow" w:cs="Arial Narrow"/>
          <w:sz w:val="24"/>
          <w:szCs w:val="24"/>
        </w:rPr>
        <w:t>,</w:t>
      </w:r>
      <w:r w:rsidRPr="0050576D">
        <w:rPr>
          <w:rFonts w:ascii="Arial Narrow" w:hAnsi="Arial Narrow" w:cs="Arial Narrow"/>
          <w:sz w:val="24"/>
          <w:szCs w:val="24"/>
        </w:rPr>
        <w:t xml:space="preserve"> Opisie przedmiotu zamówienia </w:t>
      </w:r>
      <w:r w:rsidRPr="000512A4">
        <w:rPr>
          <w:rFonts w:ascii="Arial Narrow" w:hAnsi="Arial Narrow" w:cs="Arial Narrow"/>
          <w:sz w:val="24"/>
          <w:szCs w:val="24"/>
        </w:rPr>
        <w:t>(Zał</w:t>
      </w:r>
      <w:r w:rsidR="0030761C">
        <w:rPr>
          <w:rFonts w:ascii="Arial Narrow" w:hAnsi="Arial Narrow" w:cs="Arial Narrow"/>
          <w:sz w:val="24"/>
          <w:szCs w:val="24"/>
        </w:rPr>
        <w:t>ącznik</w:t>
      </w:r>
      <w:r w:rsidRPr="000512A4">
        <w:rPr>
          <w:rFonts w:ascii="Arial Narrow" w:hAnsi="Arial Narrow" w:cs="Arial Narrow"/>
          <w:sz w:val="24"/>
          <w:szCs w:val="24"/>
        </w:rPr>
        <w:t xml:space="preserve"> nr </w:t>
      </w:r>
      <w:r w:rsidR="0030761C">
        <w:rPr>
          <w:rFonts w:ascii="Arial Narrow" w:hAnsi="Arial Narrow" w:cs="Arial Narrow"/>
          <w:sz w:val="24"/>
          <w:szCs w:val="24"/>
        </w:rPr>
        <w:t>2</w:t>
      </w:r>
      <w:r w:rsidRPr="000512A4">
        <w:rPr>
          <w:rFonts w:ascii="Arial Narrow" w:hAnsi="Arial Narrow" w:cs="Arial Narrow"/>
          <w:sz w:val="24"/>
          <w:szCs w:val="24"/>
        </w:rPr>
        <w:t>)</w:t>
      </w:r>
      <w:r w:rsidRPr="0050576D">
        <w:rPr>
          <w:rFonts w:ascii="Arial Narrow" w:hAnsi="Arial Narrow" w:cs="Arial Narrow"/>
          <w:sz w:val="24"/>
          <w:szCs w:val="24"/>
        </w:rPr>
        <w:t xml:space="preserve"> oraz wszystkimi wymogami zawartymi w IWZ </w:t>
      </w:r>
      <w:r w:rsidR="0030761C">
        <w:rPr>
          <w:rFonts w:ascii="Arial Narrow" w:hAnsi="Arial Narrow" w:cs="Arial Narrow"/>
          <w:sz w:val="24"/>
          <w:szCs w:val="24"/>
        </w:rPr>
        <w:t>(</w:t>
      </w:r>
      <w:r w:rsidRPr="0030761C">
        <w:rPr>
          <w:rFonts w:ascii="Arial Narrow" w:hAnsi="Arial Narrow" w:cs="Arial Narrow"/>
          <w:bCs/>
          <w:sz w:val="24"/>
          <w:szCs w:val="24"/>
        </w:rPr>
        <w:t>Załącznik nr 3</w:t>
      </w:r>
      <w:r w:rsidR="0030761C">
        <w:rPr>
          <w:rFonts w:ascii="Arial Narrow" w:hAnsi="Arial Narrow" w:cs="Arial Narrow"/>
          <w:bCs/>
          <w:sz w:val="24"/>
          <w:szCs w:val="24"/>
        </w:rPr>
        <w:t>)</w:t>
      </w:r>
      <w:r w:rsidR="0030761C" w:rsidRPr="0050576D">
        <w:rPr>
          <w:rFonts w:ascii="Arial Narrow" w:hAnsi="Arial Narrow" w:cs="Arial Narrow"/>
          <w:sz w:val="24"/>
          <w:szCs w:val="24"/>
        </w:rPr>
        <w:t xml:space="preserve">, </w:t>
      </w:r>
      <w:r w:rsidR="0030761C">
        <w:rPr>
          <w:rFonts w:ascii="Arial Narrow" w:hAnsi="Arial Narrow" w:cs="Arial Narrow"/>
          <w:sz w:val="24"/>
          <w:szCs w:val="24"/>
        </w:rPr>
        <w:t xml:space="preserve">które to dokumenty </w:t>
      </w:r>
      <w:r w:rsidR="0030761C" w:rsidRPr="0050576D">
        <w:rPr>
          <w:rFonts w:ascii="Arial Narrow" w:hAnsi="Arial Narrow" w:cs="Arial Narrow"/>
          <w:sz w:val="24"/>
          <w:szCs w:val="24"/>
        </w:rPr>
        <w:t>stanowią integralne części umowy</w:t>
      </w:r>
      <w:r w:rsidRPr="0050576D">
        <w:rPr>
          <w:rFonts w:ascii="Arial Narrow" w:hAnsi="Arial Narrow" w:cs="Arial Narrow"/>
          <w:sz w:val="24"/>
          <w:szCs w:val="24"/>
        </w:rPr>
        <w:t>.</w:t>
      </w:r>
    </w:p>
    <w:p w:rsidR="00C765FE" w:rsidRPr="00827878" w:rsidRDefault="00C765FE" w:rsidP="005057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Świadczenie stałej obsługi prawnej, o której mowa w ust. 1, obejmuje zakres szczegółowo opisany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50576D">
        <w:rPr>
          <w:rFonts w:ascii="Arial Narrow" w:hAnsi="Arial Narrow" w:cs="Arial Narrow"/>
          <w:sz w:val="24"/>
          <w:szCs w:val="24"/>
        </w:rPr>
        <w:t>w Opisie przedmiotu zamówienia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stanowiącym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 w:rsidRPr="0030761C">
        <w:rPr>
          <w:rFonts w:ascii="Arial Narrow" w:hAnsi="Arial Narrow" w:cs="Arial Narrow"/>
          <w:bCs/>
          <w:sz w:val="24"/>
          <w:szCs w:val="24"/>
        </w:rPr>
        <w:t>Załącznik nr 2</w:t>
      </w:r>
      <w:r w:rsidR="0030761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do umowy.</w:t>
      </w:r>
    </w:p>
    <w:p w:rsidR="00C765FE" w:rsidRPr="00827878" w:rsidRDefault="00C765FE" w:rsidP="005057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Realizacja niniejszej umowy, w zależności od potrzeb Zamawiającego i okoliczności sprawy, będzie wykonywana w sposób określony w </w:t>
      </w:r>
      <w:r w:rsidRPr="0030761C">
        <w:rPr>
          <w:rFonts w:ascii="Arial Narrow" w:hAnsi="Arial Narrow" w:cs="Arial Narrow"/>
          <w:bCs/>
          <w:sz w:val="24"/>
          <w:szCs w:val="24"/>
        </w:rPr>
        <w:t>Załączniku nr 2</w:t>
      </w:r>
      <w:r w:rsidRPr="00827878">
        <w:rPr>
          <w:rFonts w:ascii="Arial Narrow" w:hAnsi="Arial Narrow" w:cs="Arial Narrow"/>
          <w:sz w:val="24"/>
          <w:szCs w:val="24"/>
        </w:rPr>
        <w:t xml:space="preserve"> umowy w siedzibie Zamawiającego, bądź w innym, ustalonym przez Strony miejscu na terenie Rzeczpospolitej Polski.</w:t>
      </w:r>
    </w:p>
    <w:p w:rsidR="00C765FE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2</w:t>
      </w: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Wynagrodzenie i warunki płatności</w:t>
      </w:r>
    </w:p>
    <w:p w:rsidR="00C765FE" w:rsidRPr="009E233F" w:rsidRDefault="00C765FE" w:rsidP="009E233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9E233F">
        <w:rPr>
          <w:rFonts w:ascii="Arial Narrow" w:hAnsi="Arial Narrow" w:cs="Arial Narrow"/>
          <w:sz w:val="24"/>
          <w:szCs w:val="24"/>
        </w:rPr>
        <w:t xml:space="preserve">Za zrealizowanie całej umowy, w okresie </w:t>
      </w:r>
      <w:r w:rsidR="0030761C">
        <w:rPr>
          <w:rFonts w:ascii="Arial Narrow" w:hAnsi="Arial Narrow" w:cs="Arial Narrow"/>
          <w:sz w:val="24"/>
          <w:szCs w:val="24"/>
        </w:rPr>
        <w:t>12</w:t>
      </w:r>
      <w:r w:rsidRPr="009E233F">
        <w:rPr>
          <w:rFonts w:ascii="Arial Narrow" w:hAnsi="Arial Narrow" w:cs="Arial Narrow"/>
          <w:sz w:val="24"/>
          <w:szCs w:val="24"/>
        </w:rPr>
        <w:t>. miesięcy, zgodnie ze złożoną ofertą, Zamawiający zapłaci Wykonawcy wynagrodzenie ryczałtowe w wysokości:</w:t>
      </w:r>
    </w:p>
    <w:p w:rsidR="00C765FE" w:rsidRPr="000512A4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24"/>
          <w:szCs w:val="24"/>
        </w:rPr>
      </w:pPr>
      <w:r w:rsidRPr="000512A4">
        <w:rPr>
          <w:rFonts w:ascii="Arial Narrow" w:hAnsi="Arial Narrow" w:cs="Arial Narrow"/>
          <w:sz w:val="24"/>
          <w:szCs w:val="24"/>
        </w:rPr>
        <w:t>Wartość netto …................. zł. (słownie: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512A4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 zł.)</w:t>
      </w:r>
    </w:p>
    <w:p w:rsidR="00C765FE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4"/>
          <w:szCs w:val="4"/>
        </w:rPr>
      </w:pPr>
    </w:p>
    <w:p w:rsidR="00C765FE" w:rsidRPr="00010ACF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4"/>
          <w:szCs w:val="4"/>
        </w:rPr>
      </w:pPr>
    </w:p>
    <w:p w:rsidR="0030761C" w:rsidRDefault="0030761C" w:rsidP="0030761C">
      <w:pPr>
        <w:ind w:left="284"/>
        <w:rPr>
          <w:rFonts w:ascii="Arial Narrow" w:hAnsi="Arial Narrow" w:cs="Arial Narrow"/>
        </w:rPr>
      </w:pPr>
      <w:r w:rsidRPr="008007C3">
        <w:rPr>
          <w:rFonts w:ascii="Arial Narrow" w:hAnsi="Arial Narrow" w:cs="Arial Narrow"/>
        </w:rPr>
        <w:t>podat</w:t>
      </w:r>
      <w:r>
        <w:rPr>
          <w:rFonts w:ascii="Arial Narrow" w:hAnsi="Arial Narrow" w:cs="Arial Narrow"/>
        </w:rPr>
        <w:t>ek</w:t>
      </w:r>
      <w:r w:rsidRPr="008007C3">
        <w:rPr>
          <w:rFonts w:ascii="Arial Narrow" w:hAnsi="Arial Narrow" w:cs="Arial Narrow"/>
        </w:rPr>
        <w:t xml:space="preserve"> VAT </w:t>
      </w:r>
      <w:r>
        <w:rPr>
          <w:rFonts w:ascii="Arial Narrow" w:hAnsi="Arial Narrow" w:cs="Arial Narrow"/>
        </w:rPr>
        <w:t xml:space="preserve">wg stawki </w:t>
      </w:r>
      <w:r w:rsidRPr="008007C3">
        <w:rPr>
          <w:rFonts w:ascii="Arial Narrow" w:hAnsi="Arial Narrow" w:cs="Arial Narrow"/>
        </w:rPr>
        <w:t>………. %</w:t>
      </w:r>
      <w:r>
        <w:rPr>
          <w:rFonts w:ascii="Arial Narrow" w:hAnsi="Arial Narrow" w:cs="Arial Narrow"/>
        </w:rPr>
        <w:t xml:space="preserve"> tj. ……….zł</w:t>
      </w:r>
    </w:p>
    <w:p w:rsidR="00C765FE" w:rsidRPr="00AB2270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8"/>
          <w:szCs w:val="8"/>
        </w:rPr>
      </w:pPr>
    </w:p>
    <w:p w:rsidR="00C765FE" w:rsidRPr="000512A4" w:rsidRDefault="00C765FE" w:rsidP="009E233F">
      <w:pPr>
        <w:spacing w:after="0" w:line="240" w:lineRule="auto"/>
        <w:ind w:left="851" w:hanging="567"/>
        <w:rPr>
          <w:rFonts w:ascii="Arial Narrow" w:hAnsi="Arial Narrow" w:cs="Arial Narrow"/>
          <w:sz w:val="24"/>
          <w:szCs w:val="24"/>
        </w:rPr>
      </w:pPr>
      <w:r w:rsidRPr="000512A4">
        <w:rPr>
          <w:rFonts w:ascii="Arial Narrow" w:hAnsi="Arial Narrow" w:cs="Arial Narrow"/>
          <w:sz w:val="24"/>
          <w:szCs w:val="24"/>
        </w:rPr>
        <w:t>Wartość brutto …................. zł. (słownie: ........................................................................................ zł.)</w:t>
      </w:r>
    </w:p>
    <w:p w:rsidR="00C765FE" w:rsidRPr="00F12F6C" w:rsidRDefault="00C765FE" w:rsidP="009E233F">
      <w:pPr>
        <w:spacing w:after="0" w:line="240" w:lineRule="auto"/>
        <w:jc w:val="both"/>
        <w:rPr>
          <w:rFonts w:ascii="Arial Narrow" w:hAnsi="Arial Narrow" w:cs="Arial Narrow"/>
          <w:sz w:val="8"/>
          <w:szCs w:val="8"/>
        </w:rPr>
      </w:pPr>
      <w:r w:rsidRPr="00F12F6C">
        <w:rPr>
          <w:rFonts w:ascii="Arial Narrow" w:hAnsi="Arial Narrow" w:cs="Arial Narrow"/>
          <w:sz w:val="8"/>
          <w:szCs w:val="8"/>
        </w:rPr>
        <w:t xml:space="preserve">    </w:t>
      </w:r>
    </w:p>
    <w:p w:rsidR="00C765FE" w:rsidRDefault="00C765FE" w:rsidP="00F12F6C">
      <w:pPr>
        <w:spacing w:after="0" w:line="240" w:lineRule="auto"/>
        <w:ind w:firstLine="284"/>
        <w:jc w:val="both"/>
        <w:rPr>
          <w:rFonts w:ascii="Arial Narrow" w:hAnsi="Arial Narrow" w:cs="Arial Narrow"/>
          <w:sz w:val="24"/>
          <w:szCs w:val="24"/>
        </w:rPr>
      </w:pPr>
      <w:r w:rsidRPr="009E233F">
        <w:rPr>
          <w:rFonts w:ascii="Arial Narrow" w:hAnsi="Arial Narrow" w:cs="Arial Narrow"/>
          <w:sz w:val="24"/>
          <w:szCs w:val="24"/>
        </w:rPr>
        <w:t xml:space="preserve">zgodnie z Formularzem Oferty </w:t>
      </w:r>
      <w:r w:rsidR="0030761C">
        <w:rPr>
          <w:rFonts w:ascii="Arial Narrow" w:hAnsi="Arial Narrow" w:cs="Arial Narrow"/>
          <w:sz w:val="24"/>
          <w:szCs w:val="24"/>
        </w:rPr>
        <w:t>(</w:t>
      </w:r>
      <w:r w:rsidRPr="0030761C">
        <w:rPr>
          <w:rFonts w:ascii="Arial Narrow" w:hAnsi="Arial Narrow" w:cs="Arial Narrow"/>
          <w:bCs/>
          <w:sz w:val="24"/>
          <w:szCs w:val="24"/>
        </w:rPr>
        <w:t>Załącznik nr 1</w:t>
      </w:r>
      <w:r w:rsidR="0030761C">
        <w:rPr>
          <w:rFonts w:ascii="Arial Narrow" w:hAnsi="Arial Narrow" w:cs="Arial Narrow"/>
          <w:sz w:val="24"/>
          <w:szCs w:val="24"/>
        </w:rPr>
        <w:t>)</w:t>
      </w:r>
      <w:r w:rsidRPr="0030761C">
        <w:rPr>
          <w:rFonts w:ascii="Arial Narrow" w:hAnsi="Arial Narrow" w:cs="Arial Narrow"/>
          <w:sz w:val="24"/>
          <w:szCs w:val="24"/>
        </w:rPr>
        <w:t xml:space="preserve">.  </w:t>
      </w:r>
    </w:p>
    <w:p w:rsidR="00C765FE" w:rsidRPr="00010ACF" w:rsidRDefault="00C765FE" w:rsidP="00010ACF">
      <w:pPr>
        <w:tabs>
          <w:tab w:val="left" w:pos="-48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</w:t>
      </w:r>
      <w:r>
        <w:rPr>
          <w:rFonts w:ascii="Arial Narrow" w:hAnsi="Arial Narrow" w:cs="Arial Narrow"/>
          <w:sz w:val="24"/>
          <w:szCs w:val="24"/>
        </w:rPr>
        <w:tab/>
        <w:t>Wysokość wynagrodzenia Wykonawcy, o którym mowa w ust. 1 wynika z c</w:t>
      </w:r>
      <w:r w:rsidRPr="00010ACF">
        <w:rPr>
          <w:rFonts w:ascii="Arial Narrow" w:hAnsi="Arial Narrow" w:cs="Arial Narrow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y</w:t>
      </w:r>
      <w:r w:rsidRPr="00010ACF">
        <w:rPr>
          <w:rFonts w:ascii="Arial Narrow" w:hAnsi="Arial Narrow" w:cs="Arial Narrow"/>
          <w:sz w:val="24"/>
          <w:szCs w:val="24"/>
        </w:rPr>
        <w:t xml:space="preserve"> wykonania usługi </w:t>
      </w:r>
      <w:r>
        <w:rPr>
          <w:rFonts w:ascii="Arial Narrow" w:hAnsi="Arial Narrow" w:cs="Arial Narrow"/>
          <w:sz w:val="24"/>
          <w:szCs w:val="24"/>
        </w:rPr>
        <w:t xml:space="preserve">    </w:t>
      </w:r>
      <w:r w:rsidRPr="00010ACF">
        <w:rPr>
          <w:rFonts w:ascii="Arial Narrow" w:hAnsi="Arial Narrow" w:cs="Arial Narrow"/>
          <w:sz w:val="24"/>
          <w:szCs w:val="24"/>
        </w:rPr>
        <w:t>w okresie 1 m-ca</w:t>
      </w:r>
      <w:r>
        <w:rPr>
          <w:rFonts w:ascii="Arial Narrow" w:hAnsi="Arial Narrow" w:cs="Arial Narrow"/>
          <w:sz w:val="24"/>
          <w:szCs w:val="24"/>
        </w:rPr>
        <w:t xml:space="preserve">, tj.: </w:t>
      </w:r>
    </w:p>
    <w:p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8"/>
          <w:szCs w:val="8"/>
        </w:rPr>
      </w:pPr>
    </w:p>
    <w:p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24"/>
          <w:szCs w:val="24"/>
        </w:rPr>
      </w:pPr>
      <w:r w:rsidRPr="00010ACF">
        <w:rPr>
          <w:rFonts w:ascii="Arial Narrow" w:hAnsi="Arial Narrow" w:cs="Arial Narrow"/>
          <w:sz w:val="24"/>
          <w:szCs w:val="24"/>
        </w:rPr>
        <w:t>Cena netto …..................... zł. (słownie: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10ACF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 zł.)</w:t>
      </w:r>
    </w:p>
    <w:p w:rsidR="00C765FE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4"/>
          <w:szCs w:val="4"/>
        </w:rPr>
      </w:pPr>
    </w:p>
    <w:p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4"/>
          <w:szCs w:val="4"/>
        </w:rPr>
      </w:pPr>
    </w:p>
    <w:p w:rsidR="00C765FE" w:rsidRPr="0030761C" w:rsidRDefault="0030761C" w:rsidP="0030761C">
      <w:pPr>
        <w:ind w:left="284"/>
        <w:rPr>
          <w:rFonts w:ascii="Arial Narrow" w:hAnsi="Arial Narrow" w:cs="Arial Narrow"/>
        </w:rPr>
      </w:pPr>
      <w:r w:rsidRPr="008007C3">
        <w:rPr>
          <w:rFonts w:ascii="Arial Narrow" w:hAnsi="Arial Narrow" w:cs="Arial Narrow"/>
        </w:rPr>
        <w:t>podat</w:t>
      </w:r>
      <w:r>
        <w:rPr>
          <w:rFonts w:ascii="Arial Narrow" w:hAnsi="Arial Narrow" w:cs="Arial Narrow"/>
        </w:rPr>
        <w:t>ek</w:t>
      </w:r>
      <w:r w:rsidRPr="008007C3">
        <w:rPr>
          <w:rFonts w:ascii="Arial Narrow" w:hAnsi="Arial Narrow" w:cs="Arial Narrow"/>
        </w:rPr>
        <w:t xml:space="preserve"> VAT </w:t>
      </w:r>
      <w:r>
        <w:rPr>
          <w:rFonts w:ascii="Arial Narrow" w:hAnsi="Arial Narrow" w:cs="Arial Narrow"/>
        </w:rPr>
        <w:t xml:space="preserve">wg stawki </w:t>
      </w:r>
      <w:r w:rsidRPr="008007C3">
        <w:rPr>
          <w:rFonts w:ascii="Arial Narrow" w:hAnsi="Arial Narrow" w:cs="Arial Narrow"/>
        </w:rPr>
        <w:t>………. %</w:t>
      </w:r>
      <w:r>
        <w:rPr>
          <w:rFonts w:ascii="Arial Narrow" w:hAnsi="Arial Narrow" w:cs="Arial Narrow"/>
        </w:rPr>
        <w:t xml:space="preserve"> tj. ……….zł</w:t>
      </w:r>
    </w:p>
    <w:p w:rsidR="00C765FE" w:rsidRPr="00010ACF" w:rsidRDefault="00C765FE" w:rsidP="00925033">
      <w:pPr>
        <w:spacing w:after="0" w:line="240" w:lineRule="auto"/>
        <w:ind w:left="284"/>
        <w:rPr>
          <w:rFonts w:ascii="Arial Narrow" w:hAnsi="Arial Narrow" w:cs="Arial Narrow"/>
          <w:sz w:val="24"/>
          <w:szCs w:val="24"/>
        </w:rPr>
      </w:pPr>
      <w:r w:rsidRPr="00010ACF">
        <w:rPr>
          <w:rFonts w:ascii="Arial Narrow" w:hAnsi="Arial Narrow" w:cs="Arial Narrow"/>
          <w:sz w:val="24"/>
          <w:szCs w:val="24"/>
        </w:rPr>
        <w:t>Cena  brutto ….................. zł. (słownie: ........................................................................................... zł.)</w:t>
      </w:r>
    </w:p>
    <w:p w:rsidR="00C765FE" w:rsidRPr="009E233F" w:rsidRDefault="00C765FE" w:rsidP="00F12F6C">
      <w:pPr>
        <w:spacing w:after="0" w:line="240" w:lineRule="auto"/>
        <w:ind w:firstLine="284"/>
        <w:jc w:val="both"/>
        <w:rPr>
          <w:rFonts w:ascii="Arial Narrow" w:hAnsi="Arial Narrow" w:cs="Arial Narrow"/>
          <w:sz w:val="24"/>
          <w:szCs w:val="24"/>
        </w:rPr>
      </w:pPr>
    </w:p>
    <w:p w:rsidR="00C765FE" w:rsidRDefault="00C765FE" w:rsidP="0030761C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3.</w:t>
      </w:r>
      <w:r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>Zapłata wynagrodzenia za realizację umowy następować będzie w okresach miesięcznych na podstawie wystawi</w:t>
      </w:r>
      <w:r w:rsidR="0030761C">
        <w:rPr>
          <w:rFonts w:ascii="Arial Narrow" w:hAnsi="Arial Narrow" w:cs="Arial Narrow"/>
          <w:sz w:val="24"/>
          <w:szCs w:val="24"/>
        </w:rPr>
        <w:t>anych przez Wykonawcę na koniec danego miesiąca faktur</w:t>
      </w:r>
      <w:r w:rsidRPr="00827878">
        <w:rPr>
          <w:rFonts w:ascii="Arial Narrow" w:hAnsi="Arial Narrow" w:cs="Arial Narrow"/>
          <w:sz w:val="24"/>
          <w:szCs w:val="24"/>
        </w:rPr>
        <w:t xml:space="preserve"> VAT</w:t>
      </w:r>
      <w:r w:rsidR="0030761C">
        <w:rPr>
          <w:rFonts w:ascii="Arial Narrow" w:hAnsi="Arial Narrow" w:cs="Arial Narrow"/>
          <w:sz w:val="24"/>
          <w:szCs w:val="24"/>
        </w:rPr>
        <w:t>, które</w:t>
      </w:r>
      <w:r w:rsidRPr="00827878">
        <w:rPr>
          <w:rFonts w:ascii="Arial Narrow" w:hAnsi="Arial Narrow" w:cs="Arial Narrow"/>
          <w:sz w:val="24"/>
          <w:szCs w:val="24"/>
        </w:rPr>
        <w:t xml:space="preserve"> </w:t>
      </w:r>
      <w:r w:rsidR="0030761C">
        <w:rPr>
          <w:rFonts w:ascii="Arial Narrow" w:hAnsi="Arial Narrow" w:cs="Arial Narrow"/>
          <w:sz w:val="24"/>
          <w:szCs w:val="24"/>
        </w:rPr>
        <w:t xml:space="preserve">będą </w:t>
      </w:r>
      <w:r w:rsidRPr="00827878">
        <w:rPr>
          <w:rFonts w:ascii="Arial Narrow" w:hAnsi="Arial Narrow" w:cs="Arial Narrow"/>
          <w:sz w:val="24"/>
          <w:szCs w:val="24"/>
        </w:rPr>
        <w:t>przed</w:t>
      </w:r>
      <w:r w:rsidR="0030761C">
        <w:rPr>
          <w:rFonts w:ascii="Arial Narrow" w:hAnsi="Arial Narrow" w:cs="Arial Narrow"/>
          <w:sz w:val="24"/>
          <w:szCs w:val="24"/>
        </w:rPr>
        <w:t>kładane</w:t>
      </w:r>
      <w:r w:rsidRPr="00827878">
        <w:rPr>
          <w:rFonts w:ascii="Arial Narrow" w:hAnsi="Arial Narrow" w:cs="Arial Narrow"/>
          <w:sz w:val="24"/>
          <w:szCs w:val="24"/>
        </w:rPr>
        <w:t xml:space="preserve"> Zamawiającemu do 7 dnia każdego miesiąca za miesiąc poprzedni. Wynagrodzenie będzie płatne przez Zamawiającego na rachunek bankowy Wykonawcy wskazany na fakturze w terminie do 7 dni od daty otrzymania przez Zamawiającego faktury VAT.</w:t>
      </w:r>
    </w:p>
    <w:p w:rsidR="00C765FE" w:rsidRPr="001E19E6" w:rsidRDefault="00C765FE" w:rsidP="00010ACF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</w:t>
      </w:r>
      <w:r>
        <w:rPr>
          <w:rFonts w:ascii="Arial Narrow" w:hAnsi="Arial Narrow" w:cs="Arial Narrow"/>
          <w:sz w:val="24"/>
          <w:szCs w:val="24"/>
        </w:rPr>
        <w:tab/>
      </w:r>
      <w:r w:rsidRPr="001E19E6">
        <w:rPr>
          <w:rFonts w:ascii="Arial Narrow" w:hAnsi="Arial Narrow" w:cs="Arial Narrow"/>
          <w:sz w:val="24"/>
          <w:szCs w:val="24"/>
        </w:rPr>
        <w:t>Wykonawca gwarantuje, że cena brutto, o której mowa w ust. 2, obowiązuje przez cały okres</w:t>
      </w:r>
      <w:r w:rsidRPr="001E19E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1E19E6">
        <w:rPr>
          <w:rFonts w:ascii="Arial Narrow" w:hAnsi="Arial Narrow" w:cs="Arial Narrow"/>
          <w:sz w:val="24"/>
          <w:szCs w:val="24"/>
        </w:rPr>
        <w:t>obowiązywania umowy</w:t>
      </w:r>
      <w:r w:rsidRPr="001E19E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>(</w:t>
      </w:r>
      <w:r w:rsidR="0030761C">
        <w:rPr>
          <w:rFonts w:ascii="Arial Narrow" w:hAnsi="Arial Narrow" w:cs="Arial Narrow"/>
          <w:i/>
          <w:iCs/>
          <w:sz w:val="24"/>
          <w:szCs w:val="24"/>
        </w:rPr>
        <w:t>12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>. miesi</w:t>
      </w:r>
      <w:r w:rsidR="0030761C">
        <w:rPr>
          <w:rFonts w:ascii="Arial Narrow" w:hAnsi="Arial Narrow" w:cs="Arial Narrow"/>
          <w:i/>
          <w:iCs/>
          <w:sz w:val="24"/>
          <w:szCs w:val="24"/>
        </w:rPr>
        <w:t>ęcy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 xml:space="preserve">) </w:t>
      </w:r>
      <w:r w:rsidRPr="001E19E6">
        <w:rPr>
          <w:rFonts w:ascii="Arial Narrow" w:hAnsi="Arial Narrow" w:cs="Arial Narrow"/>
          <w:sz w:val="24"/>
          <w:szCs w:val="24"/>
        </w:rPr>
        <w:t>i nie ulegnie podwyższeniu,</w:t>
      </w:r>
      <w:r w:rsidRPr="001E19E6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1E19E6">
        <w:rPr>
          <w:rFonts w:ascii="Arial Narrow" w:hAnsi="Arial Narrow" w:cs="Arial Narrow"/>
          <w:sz w:val="24"/>
          <w:szCs w:val="24"/>
        </w:rPr>
        <w:t xml:space="preserve">o ile nie zaistnieją sytuacje określone </w:t>
      </w:r>
      <w:r w:rsidRPr="00937BDF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 w:rsidRPr="00937BDF">
        <w:rPr>
          <w:rFonts w:ascii="Arial Narrow" w:hAnsi="Arial Narrow" w:cs="Arial Narrow"/>
          <w:sz w:val="24"/>
          <w:szCs w:val="24"/>
          <w:lang w:eastAsia="pl-PL"/>
        </w:rPr>
        <w:t>§ 7 ust. 4</w:t>
      </w:r>
      <w:r w:rsidRPr="00937BDF">
        <w:rPr>
          <w:rFonts w:ascii="Arial Narrow" w:hAnsi="Arial Narrow" w:cs="Arial Narrow"/>
          <w:sz w:val="24"/>
          <w:szCs w:val="24"/>
        </w:rPr>
        <w:t xml:space="preserve"> pkt a</w:t>
      </w:r>
      <w:r w:rsidRPr="00937BDF">
        <w:rPr>
          <w:rFonts w:ascii="Arial Narrow" w:hAnsi="Arial Narrow" w:cs="Arial Narrow"/>
          <w:sz w:val="24"/>
          <w:szCs w:val="24"/>
          <w:lang w:eastAsia="pl-PL"/>
        </w:rPr>
        <w:t>), b), c) Umowy</w:t>
      </w:r>
      <w:r w:rsidRPr="00937BDF">
        <w:rPr>
          <w:rFonts w:ascii="Arial Narrow" w:hAnsi="Arial Narrow" w:cs="Arial Narrow"/>
          <w:color w:val="000000"/>
          <w:sz w:val="24"/>
          <w:szCs w:val="24"/>
          <w:lang w:eastAsia="pl-PL"/>
        </w:rPr>
        <w:t>.</w:t>
      </w:r>
    </w:p>
    <w:p w:rsidR="00C765FE" w:rsidRPr="00827878" w:rsidRDefault="00C765FE" w:rsidP="00010ACF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5.</w:t>
      </w:r>
      <w:r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>Za dzień zapłaty uważany będzie dzień obciążenia rachunku Zamawiającego.</w:t>
      </w:r>
    </w:p>
    <w:p w:rsidR="00C765FE" w:rsidRPr="00827878" w:rsidRDefault="00C765FE" w:rsidP="00010ACF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</w:t>
      </w:r>
      <w:r>
        <w:rPr>
          <w:rFonts w:ascii="Arial Narrow" w:hAnsi="Arial Narrow" w:cs="Arial Narrow"/>
          <w:sz w:val="24"/>
          <w:szCs w:val="24"/>
        </w:rPr>
        <w:tab/>
      </w:r>
      <w:r w:rsidRPr="00827878">
        <w:rPr>
          <w:rFonts w:ascii="Arial Narrow" w:hAnsi="Arial Narrow" w:cs="Arial Narrow"/>
          <w:sz w:val="24"/>
          <w:szCs w:val="24"/>
        </w:rPr>
        <w:t xml:space="preserve">Wykonawca nie może dokonać cesji wierzytelności wynikającej z niniejszej umowy bez pisemnej zgody Zamawiającego. </w:t>
      </w:r>
    </w:p>
    <w:p w:rsidR="00C765FE" w:rsidRPr="00925033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§ 3 </w:t>
      </w: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Obowiązki Wykonawcy </w:t>
      </w:r>
    </w:p>
    <w:p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Wykonawca zobowiązuje się do zapewnienia:</w:t>
      </w:r>
    </w:p>
    <w:p w:rsidR="00937BDF" w:rsidRPr="00937BDF" w:rsidRDefault="00356648" w:rsidP="00937B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</w:t>
      </w:r>
      <w:r w:rsidR="00C765FE" w:rsidRPr="00827878">
        <w:rPr>
          <w:rFonts w:ascii="Arial Narrow" w:hAnsi="Arial Narrow" w:cs="Arial Narrow"/>
          <w:sz w:val="24"/>
          <w:szCs w:val="24"/>
        </w:rPr>
        <w:t>becności radcy prawnego</w:t>
      </w:r>
      <w:r>
        <w:rPr>
          <w:rFonts w:ascii="Arial Narrow" w:hAnsi="Arial Narrow" w:cs="Arial Narrow"/>
          <w:sz w:val="24"/>
          <w:szCs w:val="24"/>
        </w:rPr>
        <w:t>/adwokata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w ramach dyżurów w pomieszczeniach Zamawiającego znajdujących się przy ul. </w:t>
      </w:r>
      <w:r w:rsidR="0030761C">
        <w:rPr>
          <w:rFonts w:ascii="Arial Narrow" w:hAnsi="Arial Narrow" w:cs="Arial Narrow"/>
          <w:sz w:val="24"/>
          <w:szCs w:val="24"/>
        </w:rPr>
        <w:t>Miodowej 14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w </w:t>
      </w:r>
      <w:r w:rsidR="0030761C">
        <w:rPr>
          <w:rFonts w:ascii="Arial Narrow" w:hAnsi="Arial Narrow" w:cs="Arial Narrow"/>
          <w:sz w:val="24"/>
          <w:szCs w:val="24"/>
        </w:rPr>
        <w:t>Zawierciu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w godzinach pracy Zamawiającego (tj. pomiędzy godziną 7.00</w:t>
      </w:r>
      <w:r w:rsidR="00C765FE">
        <w:rPr>
          <w:rFonts w:ascii="Arial Narrow" w:hAnsi="Arial Narrow" w:cs="Arial Narrow"/>
          <w:sz w:val="24"/>
          <w:szCs w:val="24"/>
        </w:rPr>
        <w:t xml:space="preserve">, </w:t>
      </w:r>
      <w:r w:rsidR="00C765FE" w:rsidRPr="00827878">
        <w:rPr>
          <w:rFonts w:ascii="Arial Narrow" w:hAnsi="Arial Narrow" w:cs="Arial Narrow"/>
          <w:sz w:val="24"/>
          <w:szCs w:val="24"/>
        </w:rPr>
        <w:t>a</w:t>
      </w:r>
      <w:r w:rsidR="00C765FE">
        <w:rPr>
          <w:rFonts w:ascii="Arial Narrow" w:hAnsi="Arial Narrow" w:cs="Arial Narrow"/>
          <w:sz w:val="24"/>
          <w:szCs w:val="24"/>
        </w:rPr>
        <w:t xml:space="preserve"> godziną</w:t>
      </w:r>
      <w:r w:rsidR="00C765FE" w:rsidRPr="00827878">
        <w:rPr>
          <w:rFonts w:ascii="Arial Narrow" w:hAnsi="Arial Narrow" w:cs="Arial Narrow"/>
          <w:sz w:val="24"/>
          <w:szCs w:val="24"/>
        </w:rPr>
        <w:t xml:space="preserve"> 15.00) w wymiarze czasu nie mniejszym niż </w:t>
      </w:r>
      <w:r w:rsidR="00937BDF">
        <w:rPr>
          <w:rFonts w:ascii="Arial Narrow" w:hAnsi="Arial Narrow" w:cs="Arial Narrow"/>
          <w:sz w:val="24"/>
          <w:szCs w:val="24"/>
        </w:rPr>
        <w:t>4</w:t>
      </w:r>
      <w:r w:rsidR="00C765FE">
        <w:rPr>
          <w:rFonts w:ascii="Arial Narrow" w:hAnsi="Arial Narrow" w:cs="Arial Narrow"/>
          <w:sz w:val="24"/>
          <w:szCs w:val="24"/>
        </w:rPr>
        <w:t xml:space="preserve"> </w:t>
      </w:r>
      <w:r w:rsidR="00C765FE" w:rsidRPr="00827878">
        <w:rPr>
          <w:rFonts w:ascii="Arial Narrow" w:hAnsi="Arial Narrow" w:cs="Arial Narrow"/>
          <w:sz w:val="24"/>
          <w:szCs w:val="24"/>
        </w:rPr>
        <w:t>godziny</w:t>
      </w:r>
      <w:r>
        <w:rPr>
          <w:rFonts w:ascii="Arial Narrow" w:hAnsi="Arial Narrow" w:cs="Arial Narrow"/>
          <w:sz w:val="24"/>
          <w:szCs w:val="24"/>
        </w:rPr>
        <w:t>/dyżur</w:t>
      </w:r>
      <w:r w:rsidR="008765EE">
        <w:rPr>
          <w:rFonts w:ascii="Arial Narrow" w:hAnsi="Arial Narrow" w:cs="Arial Narrow"/>
          <w:sz w:val="24"/>
          <w:szCs w:val="24"/>
        </w:rPr>
        <w:t>;</w:t>
      </w:r>
    </w:p>
    <w:p w:rsidR="00C765FE" w:rsidRDefault="008765EE" w:rsidP="000B23D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765EE">
        <w:rPr>
          <w:rFonts w:ascii="Arial Narrow" w:hAnsi="Arial Narrow" w:cs="Arial Narrow"/>
          <w:sz w:val="24"/>
          <w:szCs w:val="24"/>
        </w:rPr>
        <w:t>dyżur</w:t>
      </w:r>
      <w:r>
        <w:rPr>
          <w:rFonts w:ascii="Arial Narrow" w:hAnsi="Arial Narrow" w:cs="Arial Narrow"/>
          <w:sz w:val="24"/>
          <w:szCs w:val="24"/>
        </w:rPr>
        <w:t xml:space="preserve">ów, o których mowa w pkt 1) </w:t>
      </w:r>
      <w:r w:rsidRPr="008765EE">
        <w:rPr>
          <w:rFonts w:ascii="Arial Narrow" w:hAnsi="Arial Narrow" w:cs="Arial Narrow"/>
          <w:sz w:val="24"/>
          <w:szCs w:val="24"/>
        </w:rPr>
        <w:t>w każdy dzień roboczy od poniedziałku do piątku, z wyłączeniem dni ustawowo wolnych od pracy i z wyłączeniem innych dni, w których nie pracuje personel administracyjny Zamawiającego</w:t>
      </w:r>
      <w:r>
        <w:rPr>
          <w:rFonts w:ascii="Arial Narrow" w:hAnsi="Arial Narrow" w:cs="Arial Narrow"/>
          <w:sz w:val="24"/>
          <w:szCs w:val="24"/>
        </w:rPr>
        <w:t>;</w:t>
      </w:r>
    </w:p>
    <w:p w:rsidR="00356648" w:rsidRPr="00827878" w:rsidRDefault="008765EE" w:rsidP="008765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zrealizowania </w:t>
      </w:r>
      <w:r w:rsidRPr="008765EE">
        <w:rPr>
          <w:rFonts w:ascii="Arial Narrow" w:hAnsi="Arial Narrow" w:cs="Arial Narrow"/>
          <w:sz w:val="24"/>
          <w:szCs w:val="24"/>
        </w:rPr>
        <w:t>przynajmniej 3/5 dyżurów</w:t>
      </w:r>
      <w:r>
        <w:rPr>
          <w:rFonts w:ascii="Arial Narrow" w:hAnsi="Arial Narrow" w:cs="Arial Narrow"/>
          <w:sz w:val="24"/>
          <w:szCs w:val="24"/>
        </w:rPr>
        <w:t>, o których mowa w pkt 1)</w:t>
      </w:r>
      <w:r w:rsidRPr="008765EE">
        <w:rPr>
          <w:rFonts w:ascii="Arial Narrow" w:hAnsi="Arial Narrow" w:cs="Arial Narrow"/>
          <w:sz w:val="24"/>
          <w:szCs w:val="24"/>
        </w:rPr>
        <w:t xml:space="preserve"> w każdym </w:t>
      </w:r>
      <w:r>
        <w:rPr>
          <w:rFonts w:ascii="Arial Narrow" w:hAnsi="Arial Narrow" w:cs="Arial Narrow"/>
          <w:sz w:val="24"/>
          <w:szCs w:val="24"/>
        </w:rPr>
        <w:t xml:space="preserve">kolejnym </w:t>
      </w:r>
      <w:r w:rsidRPr="008765EE">
        <w:rPr>
          <w:rFonts w:ascii="Arial Narrow" w:hAnsi="Arial Narrow" w:cs="Arial Narrow"/>
          <w:sz w:val="24"/>
          <w:szCs w:val="24"/>
        </w:rPr>
        <w:t>kwartale kalendarzowym przez osobę wskazaną w ofercie jako główny radca prawny/adwokat sprawujący kompleksową obsługę prawną Zamawiającego</w:t>
      </w:r>
      <w:r>
        <w:rPr>
          <w:rFonts w:ascii="Arial Narrow" w:hAnsi="Arial Narrow" w:cs="Arial Narrow"/>
          <w:sz w:val="24"/>
          <w:szCs w:val="24"/>
        </w:rPr>
        <w:t xml:space="preserve"> i zrealizowania pozostałych dyżurów przez radcę prawnego/adwokata działającego w imieniu Wykonawcy;</w:t>
      </w:r>
    </w:p>
    <w:p w:rsidR="00C765FE" w:rsidRPr="00827878" w:rsidRDefault="00C765FE" w:rsidP="000B23D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dostępności radcy prawnego</w:t>
      </w:r>
      <w:r w:rsidR="00356648">
        <w:rPr>
          <w:rFonts w:ascii="Arial Narrow" w:hAnsi="Arial Narrow" w:cs="Arial Narrow"/>
          <w:bCs/>
          <w:sz w:val="24"/>
          <w:szCs w:val="24"/>
        </w:rPr>
        <w:t>/</w:t>
      </w:r>
      <w:r w:rsidRPr="00827878">
        <w:rPr>
          <w:rFonts w:ascii="Arial Narrow" w:hAnsi="Arial Narrow" w:cs="Arial Narrow"/>
          <w:sz w:val="24"/>
          <w:szCs w:val="24"/>
        </w:rPr>
        <w:t>adwokata w przypadkach uzasadnionych okolicznościami i potrzebą Zamawiającego również poza wskazanymi w pkt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8765EE">
        <w:rPr>
          <w:rFonts w:ascii="Arial Narrow" w:hAnsi="Arial Narrow" w:cs="Arial Narrow"/>
          <w:sz w:val="24"/>
          <w:szCs w:val="24"/>
        </w:rPr>
        <w:t>1) dyżurami;</w:t>
      </w:r>
    </w:p>
    <w:p w:rsidR="00C765FE" w:rsidRPr="00827878" w:rsidRDefault="00C765FE" w:rsidP="000B23D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bieżącego kontaktu telefonicznego i przy pomocy poczty elektronicznej.</w:t>
      </w:r>
    </w:p>
    <w:p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Strony dopuszczają możliwość świadczenia obsługi prawnej w innym, ustalonym przez Strony na piśmie miejscu na terenie Rzeczpospolitej Polski. W takim przypadku Strony każdorazowo ustalą na piśmie w jakim wymiarze świadczenie obsługi prawnej zastępuje wymagane umową dyżury.</w:t>
      </w:r>
    </w:p>
    <w:p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Przy wykonywaniu obsługi prawnej Wykonawca zobowiązany jest do zachowania należytej staranności oraz przestrzegania zasad etyki zawodowej, a w szczególności do zachowania poufności informacji uzyskanych w związku ze świadczeniem obsługi prawnej.</w:t>
      </w:r>
    </w:p>
    <w:p w:rsidR="00C765FE" w:rsidRPr="00827878" w:rsidRDefault="00C765FE" w:rsidP="00937BDF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 przypadku niemożności osobistego świadczenia obsługi prawnej przez Wykonawcę czynności objęte niniejszą umową mogą być wykonywane okresowo przez innego radcę prawnego lub adwokata</w:t>
      </w:r>
      <w:r w:rsidR="008765EE">
        <w:rPr>
          <w:rFonts w:ascii="Arial Narrow" w:hAnsi="Arial Narrow" w:cs="Arial Narrow"/>
          <w:sz w:val="24"/>
          <w:szCs w:val="24"/>
        </w:rPr>
        <w:t xml:space="preserve"> za zgodą Zamawiającego</w:t>
      </w:r>
      <w:r w:rsidRPr="00827878">
        <w:rPr>
          <w:rFonts w:ascii="Arial Narrow" w:hAnsi="Arial Narrow" w:cs="Arial Narrow"/>
          <w:sz w:val="24"/>
          <w:szCs w:val="24"/>
        </w:rPr>
        <w:t xml:space="preserve">. </w:t>
      </w:r>
      <w:r w:rsidR="00937BDF" w:rsidRPr="00937BDF">
        <w:rPr>
          <w:rFonts w:ascii="Arial Narrow" w:hAnsi="Arial Narrow" w:cs="Arial Narrow"/>
          <w:sz w:val="24"/>
          <w:szCs w:val="24"/>
        </w:rPr>
        <w:t>Przed przystąpieniem do wykonywania czynności objętych niniejszą umową przez zastępcę Zamawiający musi zaakceptować pisemnie proponowanego zastępcę.</w:t>
      </w:r>
      <w:r w:rsidR="00937BDF">
        <w:rPr>
          <w:rFonts w:ascii="Arial Narrow" w:hAnsi="Arial Narrow" w:cs="Arial Narrow"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Takie zastępstwo nie zwalnia Wykonawcy od odpowiedzialności za należytą realizację umowy i wymaga zgody Zamawiającego wyrażonej na piśmie pod rygorem nieważności.</w:t>
      </w:r>
    </w:p>
    <w:p w:rsidR="00C765FE" w:rsidRPr="00827878" w:rsidRDefault="00C765FE" w:rsidP="000B23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Wykonawca zobowiązany jest do posiadania ubezpieczenia od odpowiedzialności cywilnej z tytułu świadczonych usług oraz do jego utrzymania przez cały okres obowiązywania umowy.</w:t>
      </w:r>
    </w:p>
    <w:p w:rsidR="00C765FE" w:rsidRPr="00925033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§ 4 </w:t>
      </w: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 xml:space="preserve">Obowiązki Zamawiającego </w:t>
      </w:r>
    </w:p>
    <w:p w:rsidR="00C765FE" w:rsidRPr="00827878" w:rsidRDefault="00C765FE" w:rsidP="0092503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Zamawiający zobowiązuje się do:</w:t>
      </w:r>
    </w:p>
    <w:p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przekazywania na bieżąco Wykonawcy wszelkich informacji i wszelkiej dokumentacji będącej </w:t>
      </w:r>
      <w:r>
        <w:rPr>
          <w:rFonts w:ascii="Arial Narrow" w:hAnsi="Arial Narrow" w:cs="Arial Narrow"/>
          <w:sz w:val="24"/>
          <w:szCs w:val="24"/>
        </w:rPr>
        <w:t xml:space="preserve">    </w:t>
      </w:r>
      <w:r w:rsidRPr="00827878">
        <w:rPr>
          <w:rFonts w:ascii="Arial Narrow" w:hAnsi="Arial Narrow" w:cs="Arial Narrow"/>
          <w:sz w:val="24"/>
          <w:szCs w:val="24"/>
        </w:rPr>
        <w:t>w posiadaniu Zamawiającego niezbędnej do należytej realizacji niniejszej umowy,</w:t>
      </w:r>
    </w:p>
    <w:p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pokrycia wszelkich uzasadnionych kosztów i wydatków związanych z wyjazdami Wykonawcy lub osób działających w ich imieniu w celu świadczenia pomocy prawnej Zamawiającemu zgodnie </w:t>
      </w:r>
      <w:r>
        <w:rPr>
          <w:rFonts w:ascii="Arial Narrow" w:hAnsi="Arial Narrow" w:cs="Arial Narrow"/>
          <w:sz w:val="24"/>
          <w:szCs w:val="24"/>
        </w:rPr>
        <w:t xml:space="preserve">   </w:t>
      </w:r>
      <w:r w:rsidRPr="00827878">
        <w:rPr>
          <w:rFonts w:ascii="Arial Narrow" w:hAnsi="Arial Narrow" w:cs="Arial Narrow"/>
          <w:sz w:val="24"/>
          <w:szCs w:val="24"/>
        </w:rPr>
        <w:t>z niniejsza umową, jeżeli wyjazd następuje na zlecenie Zamawiającego albo też stanowi wykonanie obowiązków wynikających z niniejszej umowy,</w:t>
      </w:r>
    </w:p>
    <w:p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pokrycia wszelkich wydatków, opłat notarialnych, wpisów sądowych i innych należności sądowych, opłat skarbowych, podatków i innych opłat publicznoprawnych, do których poniesienia </w:t>
      </w:r>
      <w:r w:rsidRPr="00827878">
        <w:rPr>
          <w:rFonts w:ascii="Arial Narrow" w:hAnsi="Arial Narrow" w:cs="Arial Narrow"/>
          <w:sz w:val="24"/>
          <w:szCs w:val="24"/>
        </w:rPr>
        <w:lastRenderedPageBreak/>
        <w:t>Zamawiający jest zobowiązany na mocy przepisów obowiązującego prawa lub do których zapłaty zostanie wezwany na mocy przepisów obowiązującego prawa przez uprawniony do tego organ władzy publicznej lub sąd,</w:t>
      </w:r>
    </w:p>
    <w:p w:rsidR="00C765FE" w:rsidRPr="00827878" w:rsidRDefault="00C765FE" w:rsidP="00925033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zapewnienia Wykonawcy zaplecza technicznego wyposażonego przynajmniej w telefon, drukarkę, łącze internetowe i materiały biurowe niezbędne do wykonywania obsługi prawnej. </w:t>
      </w:r>
    </w:p>
    <w:p w:rsidR="00C765FE" w:rsidRPr="00827878" w:rsidRDefault="00C765FE" w:rsidP="0092503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 przypadku gdyby Wykonawca poniósł wydatki lub koszty, o których mowa w ust. 1 pkt 2) lub 3) Zamawiający zobowiązuje się zwrócić Wykonawcy takie wydatki lub koszty w terminie 7 dni od dnia doręczenia noty obciążeniowej i dowodów potwierdzających poniesienie takich wydatków lub kosztów.</w:t>
      </w:r>
    </w:p>
    <w:p w:rsidR="00C765FE" w:rsidRPr="00925033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5</w:t>
      </w: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Rozstrzyganie sporów</w:t>
      </w:r>
    </w:p>
    <w:p w:rsidR="00C765FE" w:rsidRPr="00827878" w:rsidRDefault="00C765FE" w:rsidP="0092503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Wszelkie spory wynikające z niniejszej umowy rozstrzygane będą na zasadach wzajemnych negocjacji.</w:t>
      </w:r>
    </w:p>
    <w:p w:rsidR="00C765FE" w:rsidRDefault="00C765FE" w:rsidP="0092503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Jeżeli strony nie osiągną kompromisu wówczas sprawy sporne rozpoznawane będą przez sąd właściwy miejscowo dla siedziby Zamawiającego. </w:t>
      </w:r>
    </w:p>
    <w:p w:rsidR="00C765FE" w:rsidRPr="00827878" w:rsidRDefault="00C765FE" w:rsidP="00925033">
      <w:pPr>
        <w:pStyle w:val="Akapitzlist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</w:p>
    <w:p w:rsidR="00C765FE" w:rsidRPr="00827878" w:rsidRDefault="00C765FE" w:rsidP="0082787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6</w:t>
      </w:r>
    </w:p>
    <w:p w:rsidR="00C765FE" w:rsidRPr="00827878" w:rsidRDefault="00C765FE" w:rsidP="00925033">
      <w:pPr>
        <w:spacing w:after="0" w:line="240" w:lineRule="auto"/>
        <w:ind w:left="284" w:hanging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Kary umowne</w:t>
      </w:r>
    </w:p>
    <w:p w:rsidR="00C765FE" w:rsidRPr="00827878" w:rsidRDefault="00C765FE" w:rsidP="0092503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W przypadku rozwiązania umowy z przyczyn leżących </w:t>
      </w:r>
      <w:r w:rsidR="0030761C">
        <w:rPr>
          <w:rFonts w:ascii="Arial Narrow" w:hAnsi="Arial Narrow" w:cs="Arial Narrow"/>
          <w:sz w:val="24"/>
          <w:szCs w:val="24"/>
        </w:rPr>
        <w:t xml:space="preserve">wyłącznie </w:t>
      </w:r>
      <w:r w:rsidRPr="00827878">
        <w:rPr>
          <w:rFonts w:ascii="Arial Narrow" w:hAnsi="Arial Narrow" w:cs="Arial Narrow"/>
          <w:sz w:val="24"/>
          <w:szCs w:val="24"/>
        </w:rPr>
        <w:t>po stronie Wykonawcy Zamawiający może obciążyć Wykonawcę karą umowną w wysokości 10% całkowitego wynagrodzenia netto, określonego w § 2 ust.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827878">
        <w:rPr>
          <w:rFonts w:ascii="Arial Narrow" w:hAnsi="Arial Narrow" w:cs="Arial Narrow"/>
          <w:sz w:val="24"/>
          <w:szCs w:val="24"/>
        </w:rPr>
        <w:t>1 umowy.</w:t>
      </w:r>
    </w:p>
    <w:p w:rsidR="00C765FE" w:rsidRPr="00827878" w:rsidRDefault="00C765FE" w:rsidP="0092503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Zamawiający może obciążyć Wykonawcę karą umowną w wysokości 2% miesięcznego wynagrodzenia netto określonego w § 2 ust. 2 umowy za każdy nieodbyty w danym miesiącu dyżur Wykonawcy w siedzibie Zamawiającego lub w przypadku niestawienia się w innym wskazanym miejscu bez wcześniejszego powiadomienia.</w:t>
      </w:r>
    </w:p>
    <w:p w:rsidR="00C765FE" w:rsidRPr="00827878" w:rsidRDefault="00C765FE" w:rsidP="0092503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>Niezależnie od kar umownych, Zamawiający może dochodzić odszkodowania uzupełniającego na zasadach ogólnych, w przypadku gdy wyrządzona szkoda przewyższa wysokość kar umownych.</w:t>
      </w:r>
    </w:p>
    <w:p w:rsidR="00C765FE" w:rsidRPr="00827878" w:rsidRDefault="00C765FE" w:rsidP="00827878">
      <w:pPr>
        <w:pStyle w:val="Akapitzlist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765FE" w:rsidRPr="00827878" w:rsidRDefault="00C765FE" w:rsidP="00827878">
      <w:pPr>
        <w:pStyle w:val="Akapitzlist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§ 7</w:t>
      </w:r>
    </w:p>
    <w:p w:rsidR="00C765FE" w:rsidRPr="00827878" w:rsidRDefault="00C765FE" w:rsidP="00827878">
      <w:pPr>
        <w:pStyle w:val="Akapitzlist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Postanowienia końcowe</w:t>
      </w:r>
    </w:p>
    <w:p w:rsidR="00C765FE" w:rsidRPr="00827878" w:rsidRDefault="00C765FE" w:rsidP="00827878">
      <w:pPr>
        <w:pStyle w:val="Akapitzlist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765FE" w:rsidRPr="00827878" w:rsidRDefault="00C765FE" w:rsidP="00010AC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27878">
        <w:rPr>
          <w:rFonts w:ascii="Arial Narrow" w:hAnsi="Arial Narrow" w:cs="Arial Narrow"/>
          <w:sz w:val="24"/>
          <w:szCs w:val="24"/>
        </w:rPr>
        <w:t xml:space="preserve">Umowa jest zawarta na czas określony od dnia </w:t>
      </w:r>
      <w:r w:rsidR="00937BDF">
        <w:rPr>
          <w:rFonts w:ascii="Arial Narrow" w:hAnsi="Arial Narrow" w:cs="Arial Narrow"/>
          <w:sz w:val="24"/>
          <w:szCs w:val="24"/>
        </w:rPr>
        <w:t>1.07.2019</w:t>
      </w:r>
      <w:r w:rsidRPr="00827878">
        <w:rPr>
          <w:rFonts w:ascii="Arial Narrow" w:hAnsi="Arial Narrow" w:cs="Arial Narrow"/>
          <w:sz w:val="24"/>
          <w:szCs w:val="24"/>
        </w:rPr>
        <w:t xml:space="preserve">r. do dnia </w:t>
      </w:r>
      <w:r w:rsidR="00937BDF">
        <w:rPr>
          <w:rFonts w:ascii="Arial Narrow" w:hAnsi="Arial Narrow" w:cs="Arial Narrow"/>
          <w:sz w:val="24"/>
          <w:szCs w:val="24"/>
        </w:rPr>
        <w:t>30.06.2019</w:t>
      </w:r>
      <w:r w:rsidRPr="00827878">
        <w:rPr>
          <w:rFonts w:ascii="Arial Narrow" w:hAnsi="Arial Narrow" w:cs="Arial Narrow"/>
          <w:sz w:val="24"/>
          <w:szCs w:val="24"/>
        </w:rPr>
        <w:t>r.</w:t>
      </w:r>
    </w:p>
    <w:p w:rsidR="00C765FE" w:rsidRPr="00010ACF" w:rsidRDefault="00C765FE" w:rsidP="00010ACF">
      <w:pPr>
        <w:spacing w:after="0" w:line="240" w:lineRule="auto"/>
        <w:ind w:left="284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2</w:t>
      </w:r>
      <w:r w:rsidRPr="00010ACF">
        <w:rPr>
          <w:rFonts w:ascii="Arial Narrow" w:hAnsi="Arial Narrow" w:cs="Arial Narrow"/>
          <w:color w:val="000000"/>
          <w:sz w:val="24"/>
          <w:szCs w:val="24"/>
        </w:rPr>
        <w:t>.</w:t>
      </w:r>
      <w:r w:rsidRPr="00010ACF">
        <w:rPr>
          <w:rFonts w:ascii="Arial Narrow" w:hAnsi="Arial Narrow" w:cs="Arial Narrow"/>
          <w:color w:val="000000"/>
          <w:sz w:val="24"/>
          <w:szCs w:val="24"/>
        </w:rPr>
        <w:tab/>
        <w:t xml:space="preserve">Strony ustalają, że wszelkie zmiany postanowień niniejszej umowy mogą być wprowadzane wyłącznie zgodnie z obowiązującymi przepisami prawa oraz przy zachowaniu zasad wynikających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010ACF">
        <w:rPr>
          <w:rFonts w:ascii="Arial Narrow" w:hAnsi="Arial Narrow" w:cs="Arial Narrow"/>
          <w:color w:val="000000"/>
          <w:sz w:val="24"/>
          <w:szCs w:val="24"/>
        </w:rPr>
        <w:t>z niniejszej umowy.</w:t>
      </w:r>
    </w:p>
    <w:p w:rsidR="00C765FE" w:rsidRPr="0070023B" w:rsidRDefault="00C765FE" w:rsidP="00937BDF">
      <w:pPr>
        <w:tabs>
          <w:tab w:val="left" w:pos="851"/>
          <w:tab w:val="left" w:pos="1276"/>
        </w:tabs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E967E1">
        <w:rPr>
          <w:rFonts w:ascii="Arial Narrow" w:hAnsi="Arial Narrow" w:cs="Arial Narrow"/>
          <w:sz w:val="24"/>
          <w:szCs w:val="24"/>
        </w:rPr>
        <w:t>3.</w:t>
      </w:r>
      <w:r w:rsidRPr="00E967E1">
        <w:rPr>
          <w:rFonts w:ascii="Arial Narrow" w:hAnsi="Arial Narrow" w:cs="Arial Narrow"/>
          <w:sz w:val="24"/>
          <w:szCs w:val="24"/>
        </w:rPr>
        <w:tab/>
      </w:r>
      <w:r w:rsidRPr="0070023B">
        <w:rPr>
          <w:rFonts w:ascii="Arial Narrow" w:hAnsi="Arial Narrow" w:cs="Arial Narrow"/>
          <w:sz w:val="24"/>
          <w:szCs w:val="24"/>
        </w:rPr>
        <w:t>Strony dopuszczają możliwość zmiany wynagrodzenia należnego Wykonawcy wyłącznie w formie pisemnego aneksu do niniejszej umowy. Zmiana taka może nastąpić w przypadku zaistnienia przynajmniej jednej z następujących okoliczności:</w:t>
      </w:r>
    </w:p>
    <w:p w:rsidR="00C765FE" w:rsidRPr="0070023B" w:rsidRDefault="00C765F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Pr="0070023B">
        <w:rPr>
          <w:rFonts w:ascii="Arial Narrow" w:hAnsi="Arial Narrow" w:cs="Arial Narrow"/>
          <w:sz w:val="24"/>
          <w:szCs w:val="24"/>
        </w:rPr>
        <w:t>)</w:t>
      </w:r>
      <w:r w:rsidRPr="0070023B">
        <w:rPr>
          <w:rFonts w:ascii="Arial Narrow" w:hAnsi="Arial Narrow" w:cs="Arial Narrow"/>
          <w:sz w:val="24"/>
          <w:szCs w:val="24"/>
        </w:rPr>
        <w:tab/>
        <w:t>zmiany stawki podatku od towarów i usług,</w:t>
      </w:r>
    </w:p>
    <w:p w:rsidR="00C765FE" w:rsidRPr="0070023B" w:rsidRDefault="00C765F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</w:t>
      </w:r>
      <w:r w:rsidRPr="0070023B">
        <w:rPr>
          <w:rFonts w:ascii="Arial Narrow" w:hAnsi="Arial Narrow" w:cs="Arial Narrow"/>
          <w:sz w:val="24"/>
          <w:szCs w:val="24"/>
        </w:rPr>
        <w:t>)</w:t>
      </w:r>
      <w:r w:rsidRPr="0070023B">
        <w:rPr>
          <w:rFonts w:ascii="Arial Narrow" w:hAnsi="Arial Narrow" w:cs="Arial Narrow"/>
          <w:sz w:val="24"/>
          <w:szCs w:val="24"/>
        </w:rPr>
        <w:tab/>
        <w:t>zmiany wysokości minimalnego wynagrodzenia za pracę albo wysokości minimalnej stawki godzinowej, ustalonych na podstawie przepisów ust</w:t>
      </w:r>
      <w:r w:rsidR="008614C3">
        <w:rPr>
          <w:rFonts w:ascii="Arial Narrow" w:hAnsi="Arial Narrow" w:cs="Arial Narrow"/>
          <w:sz w:val="24"/>
          <w:szCs w:val="24"/>
        </w:rPr>
        <w:t>awy z dnia 10 października 2002</w:t>
      </w:r>
      <w:r w:rsidRPr="0070023B">
        <w:rPr>
          <w:rFonts w:ascii="Arial Narrow" w:hAnsi="Arial Narrow" w:cs="Arial Narrow"/>
          <w:sz w:val="24"/>
          <w:szCs w:val="24"/>
        </w:rPr>
        <w:t xml:space="preserve">r. </w:t>
      </w:r>
      <w:r w:rsidR="008614C3">
        <w:rPr>
          <w:rFonts w:ascii="Arial Narrow" w:hAnsi="Arial Narrow" w:cs="Arial Narrow"/>
          <w:sz w:val="24"/>
          <w:szCs w:val="24"/>
        </w:rPr>
        <w:br/>
      </w:r>
      <w:r w:rsidRPr="0070023B">
        <w:rPr>
          <w:rFonts w:ascii="Arial Narrow" w:hAnsi="Arial Narrow" w:cs="Arial Narrow"/>
          <w:sz w:val="24"/>
          <w:szCs w:val="24"/>
        </w:rPr>
        <w:t>o minimalnym wynagrodzeniu za pracę,</w:t>
      </w:r>
    </w:p>
    <w:p w:rsidR="00C765FE" w:rsidRPr="0070023B" w:rsidRDefault="00C765FE" w:rsidP="001E19E6">
      <w:pPr>
        <w:spacing w:after="0" w:line="240" w:lineRule="auto"/>
        <w:ind w:left="567" w:hanging="28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</w:t>
      </w:r>
      <w:r w:rsidRPr="0070023B">
        <w:rPr>
          <w:rFonts w:ascii="Arial Narrow" w:hAnsi="Arial Narrow" w:cs="Arial Narrow"/>
          <w:sz w:val="24"/>
          <w:szCs w:val="24"/>
        </w:rPr>
        <w:t>)</w:t>
      </w:r>
      <w:r w:rsidRPr="0070023B">
        <w:rPr>
          <w:rFonts w:ascii="Arial Narrow" w:hAnsi="Arial Narrow" w:cs="Arial Narrow"/>
          <w:sz w:val="24"/>
          <w:szCs w:val="24"/>
        </w:rPr>
        <w:tab/>
        <w:t xml:space="preserve">zmiany zasad podlegania ubezpieczeniom społecznym lub ubezpieczeniu zdrowotnemu lub wysokości stawki składki na ubezpieczenia społeczne lub zdrowotne </w:t>
      </w:r>
    </w:p>
    <w:p w:rsidR="00C765FE" w:rsidRPr="0070023B" w:rsidRDefault="00C765FE" w:rsidP="0070023B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sz w:val="24"/>
          <w:szCs w:val="24"/>
        </w:rPr>
        <w:t>pod warunkiem, że zmiany takie będą miały wpływ na koszty wykonania zamówienia przez Wykonawcę.</w:t>
      </w:r>
    </w:p>
    <w:p w:rsidR="00C765FE" w:rsidRPr="0070023B" w:rsidRDefault="00C765FE" w:rsidP="001E19E6">
      <w:pPr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W przypadku zaistnienia powyższych okoliczności 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trona zamierzająca uzyskać zmianę wysokości wynagrodzenia zobowiązana jest złożyć drugiej 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>tronie pisemnego wniosku o wprowadzenie stosownej zmiany. Wniosek o zmianę wynagrodzenia musi zawierać:</w:t>
      </w:r>
    </w:p>
    <w:p w:rsidR="00C765FE" w:rsidRPr="0070023B" w:rsidRDefault="00C765FE" w:rsidP="001E19E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>wskazanie okoliczności stanowiącej podstawę do zmiany,</w:t>
      </w:r>
    </w:p>
    <w:p w:rsidR="00C765FE" w:rsidRPr="0070023B" w:rsidRDefault="00C765FE" w:rsidP="001E19E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uzasadnienie wskazujące jaki wpływ ma okoliczność na wysokość wynagrodzenia Wykonawcy, </w:t>
      </w:r>
    </w:p>
    <w:p w:rsidR="00C765FE" w:rsidRPr="0070023B" w:rsidRDefault="00C765FE" w:rsidP="001E19E6">
      <w:pPr>
        <w:widowControl w:val="0"/>
        <w:numPr>
          <w:ilvl w:val="0"/>
          <w:numId w:val="12"/>
        </w:numPr>
        <w:suppressAutoHyphens/>
        <w:spacing w:after="0" w:line="240" w:lineRule="auto"/>
        <w:ind w:left="567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>propozycję nowej wysokości wynagrodzenia.</w:t>
      </w:r>
    </w:p>
    <w:p w:rsidR="00C765FE" w:rsidRPr="0070023B" w:rsidRDefault="00C765FE" w:rsidP="001E19E6">
      <w:pPr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Na skutek złożonego kompletnego wniosku spełniającego wymagania określone powyżej </w:t>
      </w:r>
      <w:r>
        <w:rPr>
          <w:rFonts w:ascii="Arial Narrow" w:hAnsi="Arial Narrow" w:cs="Arial Narrow"/>
          <w:color w:val="000000"/>
          <w:sz w:val="24"/>
          <w:szCs w:val="24"/>
        </w:rPr>
        <w:t>St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rony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w terminie 10 dni podejmą negocjacje dotyczące nowej wysokości wynagrodzenia. </w:t>
      </w:r>
    </w:p>
    <w:p w:rsidR="00C765FE" w:rsidRPr="0070023B" w:rsidRDefault="00C765FE" w:rsidP="001E19E6">
      <w:pPr>
        <w:spacing w:after="0" w:line="240" w:lineRule="auto"/>
        <w:ind w:left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W przypadku uzgodnienia nowej wysokości wynagrodzenia 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>trony zawrą stosowny pisemny aneks do umowy. W przypadku gdyby nie doszło do porozumienia odnośnie nowej wysokości wy</w:t>
      </w:r>
      <w:r>
        <w:rPr>
          <w:rFonts w:ascii="Arial Narrow" w:hAnsi="Arial Narrow" w:cs="Arial Narrow"/>
          <w:color w:val="000000"/>
          <w:sz w:val="24"/>
          <w:szCs w:val="24"/>
        </w:rPr>
        <w:t>nagrodzenia Wykonawcy każda ze S</w:t>
      </w:r>
      <w:r w:rsidRPr="0070023B">
        <w:rPr>
          <w:rFonts w:ascii="Arial Narrow" w:hAnsi="Arial Narrow" w:cs="Arial Narrow"/>
          <w:color w:val="000000"/>
          <w:sz w:val="24"/>
          <w:szCs w:val="24"/>
        </w:rPr>
        <w:t xml:space="preserve">tron ma prawo rozwiązać umowę z zachowaniem trzymiesięcznego okresu wypowiedzenia upływającego na koniec miesiąca kalendarzowego. </w:t>
      </w:r>
    </w:p>
    <w:p w:rsidR="00C765FE" w:rsidRPr="0070023B" w:rsidRDefault="00C765F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sz w:val="24"/>
          <w:szCs w:val="24"/>
        </w:rPr>
        <w:t>5.</w:t>
      </w:r>
      <w:r w:rsidRPr="0070023B">
        <w:rPr>
          <w:rFonts w:ascii="Arial Narrow" w:hAnsi="Arial Narrow" w:cs="Arial Narrow"/>
          <w:sz w:val="24"/>
          <w:szCs w:val="24"/>
        </w:rPr>
        <w:tab/>
        <w:t xml:space="preserve">Oprócz przypadków przewidzianych w Kodeksie cywilnym Zamawiający może odstąpić od umowy 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Pr="0070023B">
        <w:rPr>
          <w:rFonts w:ascii="Arial Narrow" w:hAnsi="Arial Narrow" w:cs="Arial Narrow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:rsidR="008765EE" w:rsidRDefault="00C765F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</w:t>
      </w:r>
      <w:r>
        <w:rPr>
          <w:rFonts w:ascii="Arial Narrow" w:hAnsi="Arial Narrow" w:cs="Arial Narrow"/>
          <w:sz w:val="24"/>
          <w:szCs w:val="24"/>
        </w:rPr>
        <w:tab/>
      </w:r>
      <w:r w:rsidR="00937BDF">
        <w:rPr>
          <w:rFonts w:ascii="Arial Narrow" w:hAnsi="Arial Narrow" w:cs="Arial Narrow"/>
          <w:sz w:val="24"/>
          <w:szCs w:val="24"/>
        </w:rPr>
        <w:t>Umowa może zostać rozwiązana w każdej chwili na mocy porozumienia Stron</w:t>
      </w:r>
      <w:r w:rsidR="008765EE">
        <w:rPr>
          <w:rFonts w:ascii="Arial Narrow" w:hAnsi="Arial Narrow" w:cs="Arial Narrow"/>
          <w:sz w:val="24"/>
          <w:szCs w:val="24"/>
        </w:rPr>
        <w:t xml:space="preserve"> </w:t>
      </w:r>
    </w:p>
    <w:p w:rsidR="00937BDF" w:rsidRDefault="008765E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7.</w:t>
      </w:r>
      <w:r>
        <w:rPr>
          <w:rFonts w:ascii="Arial Narrow" w:hAnsi="Arial Narrow" w:cs="Arial Narrow"/>
          <w:sz w:val="24"/>
          <w:szCs w:val="24"/>
        </w:rPr>
        <w:tab/>
        <w:t>Umowa może zostać rozwiązana przez oświadczenie jednej ze Stron z zachowaniem dwumiesięcznego okresu wypowiedzenia</w:t>
      </w:r>
      <w:r w:rsidR="00937BDF">
        <w:rPr>
          <w:rFonts w:ascii="Arial Narrow" w:hAnsi="Arial Narrow" w:cs="Arial Narrow"/>
          <w:sz w:val="24"/>
          <w:szCs w:val="24"/>
        </w:rPr>
        <w:t>.</w:t>
      </w:r>
    </w:p>
    <w:p w:rsidR="00C765FE" w:rsidRPr="0070023B" w:rsidRDefault="008765EE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</w:t>
      </w:r>
      <w:r w:rsidR="00937BDF">
        <w:rPr>
          <w:rFonts w:ascii="Arial Narrow" w:hAnsi="Arial Narrow" w:cs="Arial Narrow"/>
          <w:sz w:val="24"/>
          <w:szCs w:val="24"/>
        </w:rPr>
        <w:t>.</w:t>
      </w:r>
      <w:r w:rsidR="00937BDF">
        <w:rPr>
          <w:rFonts w:ascii="Arial Narrow" w:hAnsi="Arial Narrow" w:cs="Arial Narrow"/>
          <w:sz w:val="24"/>
          <w:szCs w:val="24"/>
        </w:rPr>
        <w:tab/>
      </w:r>
      <w:r w:rsidR="00C765FE" w:rsidRPr="0070023B">
        <w:rPr>
          <w:rFonts w:ascii="Arial Narrow" w:hAnsi="Arial Narrow" w:cs="Arial Narrow"/>
          <w:sz w:val="24"/>
          <w:szCs w:val="24"/>
        </w:rPr>
        <w:t>Strony ustalają następujące adresy do doręczeń dla celów związanych z Umową:</w:t>
      </w:r>
    </w:p>
    <w:p w:rsidR="00C765FE" w:rsidRPr="0070023B" w:rsidRDefault="00C765FE" w:rsidP="008A061F">
      <w:pPr>
        <w:pStyle w:val="Akapitzlist"/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b/>
          <w:bCs/>
          <w:sz w:val="24"/>
          <w:szCs w:val="24"/>
        </w:rPr>
        <w:t xml:space="preserve">Zamawiający: </w:t>
      </w:r>
      <w:r w:rsidRPr="0070023B">
        <w:rPr>
          <w:rFonts w:ascii="Arial Narrow" w:hAnsi="Arial Narrow" w:cs="Arial Narrow"/>
          <w:sz w:val="24"/>
          <w:szCs w:val="24"/>
        </w:rPr>
        <w:t xml:space="preserve">ul. </w:t>
      </w:r>
      <w:r w:rsidR="0030761C">
        <w:rPr>
          <w:rFonts w:ascii="Arial Narrow" w:hAnsi="Arial Narrow" w:cs="Arial Narrow"/>
          <w:sz w:val="24"/>
          <w:szCs w:val="24"/>
        </w:rPr>
        <w:t>Miodowa 14</w:t>
      </w:r>
      <w:r w:rsidRPr="0070023B">
        <w:rPr>
          <w:rFonts w:ascii="Arial Narrow" w:hAnsi="Arial Narrow" w:cs="Arial Narrow"/>
          <w:sz w:val="24"/>
          <w:szCs w:val="24"/>
        </w:rPr>
        <w:t>, 4</w:t>
      </w:r>
      <w:r w:rsidR="0030761C">
        <w:rPr>
          <w:rFonts w:ascii="Arial Narrow" w:hAnsi="Arial Narrow" w:cs="Arial Narrow"/>
          <w:sz w:val="24"/>
          <w:szCs w:val="24"/>
        </w:rPr>
        <w:t>2</w:t>
      </w:r>
      <w:r w:rsidRPr="0070023B">
        <w:rPr>
          <w:rFonts w:ascii="Arial Narrow" w:hAnsi="Arial Narrow" w:cs="Arial Narrow"/>
          <w:sz w:val="24"/>
          <w:szCs w:val="24"/>
        </w:rPr>
        <w:t>-</w:t>
      </w:r>
      <w:r w:rsidR="0030761C">
        <w:rPr>
          <w:rFonts w:ascii="Arial Narrow" w:hAnsi="Arial Narrow" w:cs="Arial Narrow"/>
          <w:sz w:val="24"/>
          <w:szCs w:val="24"/>
        </w:rPr>
        <w:t>400</w:t>
      </w:r>
      <w:r w:rsidRPr="0070023B">
        <w:rPr>
          <w:rFonts w:ascii="Arial Narrow" w:hAnsi="Arial Narrow" w:cs="Arial Narrow"/>
          <w:sz w:val="24"/>
          <w:szCs w:val="24"/>
        </w:rPr>
        <w:t xml:space="preserve"> </w:t>
      </w:r>
      <w:r w:rsidR="0030761C">
        <w:rPr>
          <w:rFonts w:ascii="Arial Narrow" w:hAnsi="Arial Narrow" w:cs="Arial Narrow"/>
          <w:sz w:val="24"/>
          <w:szCs w:val="24"/>
        </w:rPr>
        <w:t>Zawiercie</w:t>
      </w:r>
      <w:r w:rsidRPr="0070023B">
        <w:rPr>
          <w:rFonts w:ascii="Arial Narrow" w:hAnsi="Arial Narrow" w:cs="Arial Narrow"/>
          <w:sz w:val="24"/>
          <w:szCs w:val="24"/>
        </w:rPr>
        <w:t>,</w:t>
      </w:r>
    </w:p>
    <w:p w:rsidR="00C765FE" w:rsidRPr="0070023B" w:rsidRDefault="00C765FE" w:rsidP="008A061F">
      <w:pPr>
        <w:pStyle w:val="Akapitzlist"/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70023B">
        <w:rPr>
          <w:rFonts w:ascii="Arial Narrow" w:hAnsi="Arial Narrow" w:cs="Arial Narrow"/>
          <w:b/>
          <w:bCs/>
          <w:sz w:val="24"/>
          <w:szCs w:val="24"/>
        </w:rPr>
        <w:t xml:space="preserve">Wykonawca: 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</w:t>
      </w:r>
    </w:p>
    <w:p w:rsidR="00C765FE" w:rsidRPr="0070023B" w:rsidRDefault="00937BDF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</w:t>
      </w:r>
      <w:r w:rsidR="00C765FE">
        <w:rPr>
          <w:rFonts w:ascii="Arial Narrow" w:hAnsi="Arial Narrow" w:cs="Arial Narrow"/>
          <w:sz w:val="24"/>
          <w:szCs w:val="24"/>
        </w:rPr>
        <w:t>.</w:t>
      </w:r>
      <w:r w:rsidR="00C765FE">
        <w:rPr>
          <w:rFonts w:ascii="Arial Narrow" w:hAnsi="Arial Narrow" w:cs="Arial Narrow"/>
          <w:sz w:val="24"/>
          <w:szCs w:val="24"/>
        </w:rPr>
        <w:tab/>
      </w:r>
      <w:r w:rsidR="00C765FE" w:rsidRPr="0070023B">
        <w:rPr>
          <w:rFonts w:ascii="Arial Narrow" w:hAnsi="Arial Narrow" w:cs="Arial Narrow"/>
          <w:sz w:val="24"/>
          <w:szCs w:val="24"/>
        </w:rPr>
        <w:t>Każda ze Stron zobowiązuje się do niezwłocznego</w:t>
      </w:r>
      <w:r w:rsidR="0030761C">
        <w:rPr>
          <w:rFonts w:ascii="Arial Narrow" w:hAnsi="Arial Narrow" w:cs="Arial Narrow"/>
          <w:sz w:val="24"/>
          <w:szCs w:val="24"/>
        </w:rPr>
        <w:t>,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 </w:t>
      </w:r>
      <w:r w:rsidR="0030761C">
        <w:rPr>
          <w:rFonts w:ascii="Arial Narrow" w:hAnsi="Arial Narrow" w:cs="Arial Narrow"/>
          <w:sz w:val="24"/>
          <w:szCs w:val="24"/>
        </w:rPr>
        <w:t xml:space="preserve">pisemnego 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zawiadomienia drugiej Strony </w:t>
      </w:r>
      <w:r w:rsidR="00C765FE" w:rsidRPr="0070023B">
        <w:rPr>
          <w:rFonts w:ascii="Arial Narrow" w:hAnsi="Arial Narrow" w:cs="Arial Narrow"/>
          <w:sz w:val="24"/>
          <w:szCs w:val="24"/>
        </w:rPr>
        <w:br/>
        <w:t>o wszelkich zmianach adres</w:t>
      </w:r>
      <w:r w:rsidR="0030761C">
        <w:rPr>
          <w:rFonts w:ascii="Arial Narrow" w:hAnsi="Arial Narrow" w:cs="Arial Narrow"/>
          <w:sz w:val="24"/>
          <w:szCs w:val="24"/>
        </w:rPr>
        <w:t>u</w:t>
      </w:r>
      <w:r w:rsidR="00C765FE" w:rsidRPr="0070023B">
        <w:rPr>
          <w:rFonts w:ascii="Arial Narrow" w:hAnsi="Arial Narrow" w:cs="Arial Narrow"/>
          <w:sz w:val="24"/>
          <w:szCs w:val="24"/>
        </w:rPr>
        <w:t xml:space="preserve"> do doręczeń pod rygorem uznania doręczenia na ostatni wskazany adres do doręczeń za skuteczne.</w:t>
      </w:r>
    </w:p>
    <w:p w:rsidR="00C765FE" w:rsidRPr="00764675" w:rsidRDefault="00937BDF" w:rsidP="0070023B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64675">
        <w:rPr>
          <w:rFonts w:ascii="Arial Narrow" w:hAnsi="Arial Narrow" w:cs="Arial Narrow"/>
          <w:sz w:val="24"/>
          <w:szCs w:val="24"/>
        </w:rPr>
        <w:t>9</w:t>
      </w:r>
      <w:r w:rsidR="00C765FE" w:rsidRPr="00764675">
        <w:rPr>
          <w:rFonts w:ascii="Arial Narrow" w:hAnsi="Arial Narrow" w:cs="Arial Narrow"/>
          <w:sz w:val="24"/>
          <w:szCs w:val="24"/>
        </w:rPr>
        <w:t>.</w:t>
      </w:r>
      <w:r w:rsidR="00C765FE" w:rsidRPr="00764675">
        <w:rPr>
          <w:rFonts w:ascii="Arial Narrow" w:hAnsi="Arial Narrow" w:cs="Arial Narrow"/>
          <w:sz w:val="24"/>
          <w:szCs w:val="24"/>
        </w:rPr>
        <w:tab/>
        <w:t>Wszelkie zmiany niniejszej Umowy wymagają formy pisemnej pod rygorem nieważności.</w:t>
      </w:r>
    </w:p>
    <w:p w:rsidR="00764675" w:rsidRPr="00764675" w:rsidRDefault="00764675" w:rsidP="00764675">
      <w:pPr>
        <w:pStyle w:val="Akapitzlist"/>
        <w:suppressAutoHyphens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764675">
        <w:rPr>
          <w:rFonts w:ascii="Arial Narrow" w:hAnsi="Arial Narrow"/>
          <w:sz w:val="24"/>
          <w:szCs w:val="24"/>
        </w:rPr>
        <w:t>10.</w:t>
      </w:r>
      <w:r w:rsidRPr="00764675">
        <w:rPr>
          <w:rFonts w:ascii="Arial Narrow" w:hAnsi="Arial Narrow"/>
          <w:sz w:val="24"/>
          <w:szCs w:val="24"/>
        </w:rPr>
        <w:tab/>
        <w:t xml:space="preserve">Wykonawca nie może bez uzyskania wcześniejszej pisemnej zgody Zamawiającego, przelać jakichkolwiek praw lub obowiązków wynikających z niniejszej umowy na osoby trzecie. </w:t>
      </w:r>
    </w:p>
    <w:p w:rsidR="00764675" w:rsidRDefault="00764675" w:rsidP="00764675">
      <w:pPr>
        <w:pStyle w:val="Akapitzlist"/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64675">
        <w:rPr>
          <w:rFonts w:ascii="Arial Narrow" w:hAnsi="Arial Narrow"/>
          <w:sz w:val="24"/>
          <w:szCs w:val="24"/>
        </w:rPr>
        <w:tab/>
        <w:t>Czynność prawna mająca na  celu zmianę wierzyciela Zamawiającego, może nastąpić wyłącznie po wyrażeniu zgody przez podmiot tworzący Zamawiającego.</w:t>
      </w:r>
    </w:p>
    <w:p w:rsidR="00C765FE" w:rsidRPr="00764675" w:rsidRDefault="00937BDF" w:rsidP="00764675">
      <w:pPr>
        <w:pStyle w:val="Akapitzlist"/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64675">
        <w:rPr>
          <w:rFonts w:ascii="Arial Narrow" w:hAnsi="Arial Narrow" w:cs="Arial Narrow"/>
          <w:sz w:val="24"/>
          <w:szCs w:val="24"/>
        </w:rPr>
        <w:t>1</w:t>
      </w:r>
      <w:r w:rsidR="00764675" w:rsidRPr="00764675">
        <w:rPr>
          <w:rFonts w:ascii="Arial Narrow" w:hAnsi="Arial Narrow" w:cs="Arial Narrow"/>
          <w:sz w:val="24"/>
          <w:szCs w:val="24"/>
        </w:rPr>
        <w:t>1</w:t>
      </w:r>
      <w:r w:rsidR="00C765FE" w:rsidRPr="00764675">
        <w:rPr>
          <w:rFonts w:ascii="Arial Narrow" w:hAnsi="Arial Narrow" w:cs="Arial Narrow"/>
          <w:sz w:val="24"/>
          <w:szCs w:val="24"/>
        </w:rPr>
        <w:t>.</w:t>
      </w:r>
      <w:r w:rsidRPr="00764675">
        <w:rPr>
          <w:rFonts w:ascii="Arial Narrow" w:hAnsi="Arial Narrow" w:cs="Arial Narrow"/>
          <w:sz w:val="24"/>
          <w:szCs w:val="24"/>
        </w:rPr>
        <w:tab/>
        <w:t xml:space="preserve"> </w:t>
      </w:r>
      <w:r w:rsidR="00C765FE" w:rsidRPr="00764675">
        <w:rPr>
          <w:rFonts w:ascii="Arial Narrow" w:hAnsi="Arial Narrow" w:cs="Arial Narrow"/>
          <w:sz w:val="24"/>
          <w:szCs w:val="24"/>
        </w:rPr>
        <w:t xml:space="preserve">Umowa została </w:t>
      </w:r>
      <w:r w:rsidR="008765EE" w:rsidRPr="00764675">
        <w:rPr>
          <w:rFonts w:ascii="Arial Narrow" w:hAnsi="Arial Narrow" w:cs="Arial Narrow"/>
          <w:sz w:val="24"/>
          <w:szCs w:val="24"/>
        </w:rPr>
        <w:t>sporządzona</w:t>
      </w:r>
      <w:r w:rsidR="00C765FE" w:rsidRPr="00764675">
        <w:rPr>
          <w:rFonts w:ascii="Arial Narrow" w:hAnsi="Arial Narrow" w:cs="Arial Narrow"/>
          <w:sz w:val="24"/>
          <w:szCs w:val="24"/>
        </w:rPr>
        <w:t xml:space="preserve"> w dwóch jednobrzmiących egzemplarzach, po jednym dla każdej </w:t>
      </w:r>
      <w:r w:rsidR="0030761C" w:rsidRPr="00764675">
        <w:rPr>
          <w:rFonts w:ascii="Arial Narrow" w:hAnsi="Arial Narrow" w:cs="Arial Narrow"/>
          <w:sz w:val="24"/>
          <w:szCs w:val="24"/>
        </w:rPr>
        <w:t>ze Stron</w:t>
      </w:r>
      <w:r w:rsidR="00C765FE" w:rsidRPr="00764675">
        <w:rPr>
          <w:rFonts w:ascii="Arial Narrow" w:hAnsi="Arial Narrow" w:cs="Arial Narrow"/>
          <w:sz w:val="24"/>
          <w:szCs w:val="24"/>
        </w:rPr>
        <w:t>.</w:t>
      </w:r>
    </w:p>
    <w:p w:rsidR="00C765FE" w:rsidRPr="00764675" w:rsidRDefault="00C765FE" w:rsidP="00764675">
      <w:p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764675">
        <w:rPr>
          <w:rFonts w:ascii="Arial Narrow" w:hAnsi="Arial Narrow" w:cs="Arial Narrow"/>
          <w:sz w:val="24"/>
          <w:szCs w:val="24"/>
        </w:rPr>
        <w:t>1</w:t>
      </w:r>
      <w:r w:rsidR="00764675">
        <w:rPr>
          <w:rFonts w:ascii="Arial Narrow" w:hAnsi="Arial Narrow" w:cs="Arial Narrow"/>
          <w:sz w:val="24"/>
          <w:szCs w:val="24"/>
        </w:rPr>
        <w:t>2</w:t>
      </w:r>
      <w:r w:rsidR="00937BDF" w:rsidRPr="00764675">
        <w:rPr>
          <w:rFonts w:ascii="Arial Narrow" w:hAnsi="Arial Narrow" w:cs="Arial Narrow"/>
          <w:sz w:val="24"/>
          <w:szCs w:val="24"/>
        </w:rPr>
        <w:t>.</w:t>
      </w:r>
      <w:r w:rsidRPr="00764675">
        <w:rPr>
          <w:rFonts w:ascii="Arial Narrow" w:hAnsi="Arial Narrow" w:cs="Arial Narrow"/>
          <w:sz w:val="24"/>
          <w:szCs w:val="24"/>
        </w:rPr>
        <w:tab/>
      </w:r>
      <w:r w:rsidR="0030761C" w:rsidRPr="00764675">
        <w:rPr>
          <w:rFonts w:ascii="Arial Narrow" w:hAnsi="Arial Narrow" w:cs="Arial Narrow"/>
          <w:sz w:val="24"/>
          <w:szCs w:val="24"/>
        </w:rPr>
        <w:t>Następujące z</w:t>
      </w:r>
      <w:r w:rsidRPr="00764675">
        <w:rPr>
          <w:rFonts w:ascii="Arial Narrow" w:hAnsi="Arial Narrow" w:cs="Arial Narrow"/>
          <w:sz w:val="24"/>
          <w:szCs w:val="24"/>
        </w:rPr>
        <w:t>ałączniki są integralnymi częściami niniejszej umowy</w:t>
      </w:r>
      <w:r w:rsidR="0030761C" w:rsidRPr="00764675">
        <w:rPr>
          <w:rFonts w:ascii="Arial Narrow" w:hAnsi="Arial Narrow" w:cs="Arial Narrow"/>
          <w:sz w:val="24"/>
          <w:szCs w:val="24"/>
        </w:rPr>
        <w:t>:</w:t>
      </w:r>
    </w:p>
    <w:p w:rsidR="00C765FE" w:rsidRPr="008A061F" w:rsidRDefault="00C765FE" w:rsidP="00937BDF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A061F">
        <w:rPr>
          <w:rFonts w:ascii="Arial Narrow" w:hAnsi="Arial Narrow" w:cs="Arial Narrow"/>
          <w:sz w:val="24"/>
          <w:szCs w:val="24"/>
        </w:rPr>
        <w:t xml:space="preserve">Formularz Oferty </w:t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>-</w:t>
      </w:r>
      <w:r w:rsidRPr="008A061F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ab/>
        <w:t>Załącznik nr 1.</w:t>
      </w:r>
    </w:p>
    <w:p w:rsidR="00C765FE" w:rsidRPr="008A061F" w:rsidRDefault="00C765FE" w:rsidP="00937BDF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8A061F">
        <w:rPr>
          <w:rFonts w:ascii="Arial Narrow" w:hAnsi="Arial Narrow" w:cs="Arial Narrow"/>
          <w:sz w:val="24"/>
          <w:szCs w:val="24"/>
        </w:rPr>
        <w:t>Opis</w:t>
      </w:r>
      <w:r w:rsidR="0030761C">
        <w:rPr>
          <w:rFonts w:ascii="Arial Narrow" w:hAnsi="Arial Narrow" w:cs="Arial Narrow"/>
          <w:sz w:val="24"/>
          <w:szCs w:val="24"/>
        </w:rPr>
        <w:t xml:space="preserve"> przedmiotu zamówienia </w:t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>-</w:t>
      </w:r>
      <w:r w:rsidRPr="008A061F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ab/>
        <w:t>Załącznik nr 2.</w:t>
      </w:r>
    </w:p>
    <w:p w:rsidR="00C765FE" w:rsidRPr="008A061F" w:rsidRDefault="00C765FE" w:rsidP="00937BD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 w:rsidRPr="008A061F">
        <w:rPr>
          <w:rFonts w:ascii="Arial Narrow" w:hAnsi="Arial Narrow" w:cs="Arial Narrow"/>
          <w:sz w:val="24"/>
          <w:szCs w:val="24"/>
        </w:rPr>
        <w:t>Istotn</w:t>
      </w:r>
      <w:r w:rsidR="0030761C">
        <w:rPr>
          <w:rFonts w:ascii="Arial Narrow" w:hAnsi="Arial Narrow" w:cs="Arial Narrow"/>
          <w:sz w:val="24"/>
          <w:szCs w:val="24"/>
        </w:rPr>
        <w:t>e</w:t>
      </w:r>
      <w:r w:rsidRPr="008A061F">
        <w:rPr>
          <w:rFonts w:ascii="Arial Narrow" w:hAnsi="Arial Narrow" w:cs="Arial Narrow"/>
          <w:sz w:val="24"/>
          <w:szCs w:val="24"/>
        </w:rPr>
        <w:t xml:space="preserve"> Warunk</w:t>
      </w:r>
      <w:r w:rsidR="0030761C">
        <w:rPr>
          <w:rFonts w:ascii="Arial Narrow" w:hAnsi="Arial Narrow" w:cs="Arial Narrow"/>
          <w:sz w:val="24"/>
          <w:szCs w:val="24"/>
        </w:rPr>
        <w:t>i</w:t>
      </w:r>
      <w:r w:rsidRPr="008A061F">
        <w:rPr>
          <w:rFonts w:ascii="Arial Narrow" w:hAnsi="Arial Narrow" w:cs="Arial Narrow"/>
          <w:sz w:val="24"/>
          <w:szCs w:val="24"/>
        </w:rPr>
        <w:t xml:space="preserve"> Zamówienia </w:t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="0030761C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>-</w:t>
      </w:r>
      <w:r w:rsidRPr="008A061F">
        <w:rPr>
          <w:rFonts w:ascii="Arial Narrow" w:hAnsi="Arial Narrow" w:cs="Arial Narrow"/>
          <w:sz w:val="24"/>
          <w:szCs w:val="24"/>
        </w:rPr>
        <w:tab/>
      </w:r>
      <w:r w:rsidRPr="008A061F">
        <w:rPr>
          <w:rFonts w:ascii="Arial Narrow" w:hAnsi="Arial Narrow" w:cs="Arial Narrow"/>
          <w:sz w:val="24"/>
          <w:szCs w:val="24"/>
        </w:rPr>
        <w:tab/>
        <w:t xml:space="preserve">Załącznik nr </w:t>
      </w:r>
      <w:r>
        <w:rPr>
          <w:rFonts w:ascii="Arial Narrow" w:hAnsi="Arial Narrow" w:cs="Arial Narrow"/>
          <w:sz w:val="24"/>
          <w:szCs w:val="24"/>
        </w:rPr>
        <w:t>3</w:t>
      </w:r>
      <w:r w:rsidRPr="008A061F">
        <w:rPr>
          <w:rFonts w:ascii="Arial Narrow" w:hAnsi="Arial Narrow" w:cs="Arial Narrow"/>
          <w:sz w:val="24"/>
          <w:szCs w:val="24"/>
        </w:rPr>
        <w:t>.</w:t>
      </w:r>
    </w:p>
    <w:p w:rsidR="00C765FE" w:rsidRPr="0070023B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765FE" w:rsidRPr="00827878" w:rsidRDefault="00C765FE" w:rsidP="008278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765FE" w:rsidRPr="00827878" w:rsidRDefault="00C765FE" w:rsidP="00827878">
      <w:pPr>
        <w:spacing w:after="0" w:line="240" w:lineRule="auto"/>
        <w:ind w:left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27878">
        <w:rPr>
          <w:rFonts w:ascii="Arial Narrow" w:hAnsi="Arial Narrow" w:cs="Arial Narrow"/>
          <w:b/>
          <w:bCs/>
          <w:sz w:val="24"/>
          <w:szCs w:val="24"/>
        </w:rPr>
        <w:t>Zamawiający                                                                                      Wykonawca</w:t>
      </w:r>
    </w:p>
    <w:p w:rsidR="00C765FE" w:rsidRPr="001E19E6" w:rsidRDefault="00C765FE" w:rsidP="001E19E6">
      <w:pPr>
        <w:suppressAutoHyphens/>
        <w:spacing w:after="0" w:line="240" w:lineRule="auto"/>
        <w:ind w:left="284" w:hanging="284"/>
        <w:rPr>
          <w:rFonts w:ascii="Arial Narrow" w:hAnsi="Arial Narrow" w:cs="Arial Narrow"/>
          <w:i/>
          <w:iCs/>
          <w:sz w:val="20"/>
          <w:szCs w:val="20"/>
        </w:rPr>
      </w:pPr>
    </w:p>
    <w:sectPr w:rsidR="00C765FE" w:rsidRPr="001E19E6" w:rsidSect="001746F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D5" w:rsidRDefault="008932D5" w:rsidP="009542CE">
      <w:pPr>
        <w:spacing w:after="0" w:line="240" w:lineRule="auto"/>
      </w:pPr>
      <w:r>
        <w:separator/>
      </w:r>
    </w:p>
  </w:endnote>
  <w:endnote w:type="continuationSeparator" w:id="0">
    <w:p w:rsidR="008932D5" w:rsidRDefault="008932D5" w:rsidP="0095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D5" w:rsidRDefault="008932D5" w:rsidP="009542CE">
      <w:pPr>
        <w:spacing w:after="0" w:line="240" w:lineRule="auto"/>
      </w:pPr>
      <w:r>
        <w:separator/>
      </w:r>
    </w:p>
  </w:footnote>
  <w:footnote w:type="continuationSeparator" w:id="0">
    <w:p w:rsidR="008932D5" w:rsidRDefault="008932D5" w:rsidP="0095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75B8F"/>
    <w:multiLevelType w:val="hybridMultilevel"/>
    <w:tmpl w:val="8040BC86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>
      <w:start w:val="1"/>
      <w:numFmt w:val="lowerRoman"/>
      <w:lvlText w:val="%3."/>
      <w:lvlJc w:val="right"/>
      <w:pPr>
        <w:ind w:left="2988" w:hanging="180"/>
      </w:pPr>
    </w:lvl>
    <w:lvl w:ilvl="3" w:tplc="0415000F">
      <w:start w:val="1"/>
      <w:numFmt w:val="decimal"/>
      <w:lvlText w:val="%4."/>
      <w:lvlJc w:val="left"/>
      <w:pPr>
        <w:ind w:left="3708" w:hanging="360"/>
      </w:pPr>
    </w:lvl>
    <w:lvl w:ilvl="4" w:tplc="04150019">
      <w:start w:val="1"/>
      <w:numFmt w:val="lowerLetter"/>
      <w:lvlText w:val="%5."/>
      <w:lvlJc w:val="left"/>
      <w:pPr>
        <w:ind w:left="4428" w:hanging="360"/>
      </w:pPr>
    </w:lvl>
    <w:lvl w:ilvl="5" w:tplc="0415001B">
      <w:start w:val="1"/>
      <w:numFmt w:val="lowerRoman"/>
      <w:lvlText w:val="%6."/>
      <w:lvlJc w:val="right"/>
      <w:pPr>
        <w:ind w:left="5148" w:hanging="180"/>
      </w:pPr>
    </w:lvl>
    <w:lvl w:ilvl="6" w:tplc="0415000F">
      <w:start w:val="1"/>
      <w:numFmt w:val="decimal"/>
      <w:lvlText w:val="%7."/>
      <w:lvlJc w:val="left"/>
      <w:pPr>
        <w:ind w:left="5868" w:hanging="360"/>
      </w:pPr>
    </w:lvl>
    <w:lvl w:ilvl="7" w:tplc="04150019">
      <w:start w:val="1"/>
      <w:numFmt w:val="lowerLetter"/>
      <w:lvlText w:val="%8."/>
      <w:lvlJc w:val="left"/>
      <w:pPr>
        <w:ind w:left="6588" w:hanging="360"/>
      </w:pPr>
    </w:lvl>
    <w:lvl w:ilvl="8" w:tplc="0415001B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050E11CD"/>
    <w:multiLevelType w:val="hybridMultilevel"/>
    <w:tmpl w:val="44F85060"/>
    <w:lvl w:ilvl="0" w:tplc="4A2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10D0"/>
    <w:multiLevelType w:val="hybridMultilevel"/>
    <w:tmpl w:val="A680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75C2B"/>
    <w:multiLevelType w:val="hybridMultilevel"/>
    <w:tmpl w:val="5352EC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5F40E9F"/>
    <w:multiLevelType w:val="hybridMultilevel"/>
    <w:tmpl w:val="2EAC01EC"/>
    <w:lvl w:ilvl="0" w:tplc="4A2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7CF7"/>
    <w:multiLevelType w:val="hybridMultilevel"/>
    <w:tmpl w:val="60B0AF52"/>
    <w:lvl w:ilvl="0" w:tplc="4A2CE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3296"/>
    <w:multiLevelType w:val="hybridMultilevel"/>
    <w:tmpl w:val="409E7DEE"/>
    <w:lvl w:ilvl="0" w:tplc="80FE2F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E91"/>
    <w:multiLevelType w:val="hybridMultilevel"/>
    <w:tmpl w:val="263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3971"/>
    <w:multiLevelType w:val="hybridMultilevel"/>
    <w:tmpl w:val="B2B41F78"/>
    <w:lvl w:ilvl="0" w:tplc="4A2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4FF"/>
    <w:multiLevelType w:val="hybridMultilevel"/>
    <w:tmpl w:val="C7FA6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13712"/>
    <w:multiLevelType w:val="hybridMultilevel"/>
    <w:tmpl w:val="DC44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3A9B"/>
    <w:multiLevelType w:val="hybridMultilevel"/>
    <w:tmpl w:val="31AE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71D"/>
    <w:multiLevelType w:val="hybridMultilevel"/>
    <w:tmpl w:val="CE0C3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B"/>
    <w:rsid w:val="00003762"/>
    <w:rsid w:val="00010ACF"/>
    <w:rsid w:val="00014625"/>
    <w:rsid w:val="000512A4"/>
    <w:rsid w:val="00093646"/>
    <w:rsid w:val="000B23DD"/>
    <w:rsid w:val="000C03EE"/>
    <w:rsid w:val="00111115"/>
    <w:rsid w:val="00154FE4"/>
    <w:rsid w:val="001562E3"/>
    <w:rsid w:val="001746F4"/>
    <w:rsid w:val="00197158"/>
    <w:rsid w:val="001D604D"/>
    <w:rsid w:val="001E19E6"/>
    <w:rsid w:val="0020548C"/>
    <w:rsid w:val="0024643B"/>
    <w:rsid w:val="00296762"/>
    <w:rsid w:val="002A687D"/>
    <w:rsid w:val="0030761C"/>
    <w:rsid w:val="003133BB"/>
    <w:rsid w:val="00356648"/>
    <w:rsid w:val="003A0D09"/>
    <w:rsid w:val="003A7EEC"/>
    <w:rsid w:val="003D6245"/>
    <w:rsid w:val="003E17B6"/>
    <w:rsid w:val="003F744B"/>
    <w:rsid w:val="004417D9"/>
    <w:rsid w:val="004A4C74"/>
    <w:rsid w:val="004E1164"/>
    <w:rsid w:val="004E30C0"/>
    <w:rsid w:val="0050576D"/>
    <w:rsid w:val="00507334"/>
    <w:rsid w:val="005121EE"/>
    <w:rsid w:val="0051331F"/>
    <w:rsid w:val="0052730E"/>
    <w:rsid w:val="005305F5"/>
    <w:rsid w:val="0054637F"/>
    <w:rsid w:val="00586066"/>
    <w:rsid w:val="00592B67"/>
    <w:rsid w:val="005A332D"/>
    <w:rsid w:val="005C1BBD"/>
    <w:rsid w:val="005D2B2F"/>
    <w:rsid w:val="00681787"/>
    <w:rsid w:val="006845E0"/>
    <w:rsid w:val="006B189C"/>
    <w:rsid w:val="006B3F0F"/>
    <w:rsid w:val="0070023B"/>
    <w:rsid w:val="00752F06"/>
    <w:rsid w:val="00764675"/>
    <w:rsid w:val="007648A9"/>
    <w:rsid w:val="007A7867"/>
    <w:rsid w:val="007F2599"/>
    <w:rsid w:val="00827878"/>
    <w:rsid w:val="008614C3"/>
    <w:rsid w:val="008709BE"/>
    <w:rsid w:val="008765EE"/>
    <w:rsid w:val="008932D5"/>
    <w:rsid w:val="008A061F"/>
    <w:rsid w:val="008A653C"/>
    <w:rsid w:val="00925033"/>
    <w:rsid w:val="00937BDF"/>
    <w:rsid w:val="009542CE"/>
    <w:rsid w:val="00964CCD"/>
    <w:rsid w:val="00980EB3"/>
    <w:rsid w:val="00986885"/>
    <w:rsid w:val="009A020D"/>
    <w:rsid w:val="009C21A9"/>
    <w:rsid w:val="009E1598"/>
    <w:rsid w:val="009E233F"/>
    <w:rsid w:val="009E2586"/>
    <w:rsid w:val="00A16612"/>
    <w:rsid w:val="00A60CAD"/>
    <w:rsid w:val="00AB2270"/>
    <w:rsid w:val="00AD6446"/>
    <w:rsid w:val="00AF67B0"/>
    <w:rsid w:val="00B7129B"/>
    <w:rsid w:val="00B806C4"/>
    <w:rsid w:val="00B91AD3"/>
    <w:rsid w:val="00BA7017"/>
    <w:rsid w:val="00BE0B78"/>
    <w:rsid w:val="00BE186A"/>
    <w:rsid w:val="00C310BA"/>
    <w:rsid w:val="00C46296"/>
    <w:rsid w:val="00C51B32"/>
    <w:rsid w:val="00C630E2"/>
    <w:rsid w:val="00C765FE"/>
    <w:rsid w:val="00C7737F"/>
    <w:rsid w:val="00C91BCC"/>
    <w:rsid w:val="00C93EF7"/>
    <w:rsid w:val="00D03163"/>
    <w:rsid w:val="00D12123"/>
    <w:rsid w:val="00DB191E"/>
    <w:rsid w:val="00DC3458"/>
    <w:rsid w:val="00DE16CF"/>
    <w:rsid w:val="00E967E1"/>
    <w:rsid w:val="00EE4D86"/>
    <w:rsid w:val="00F12F6C"/>
    <w:rsid w:val="00F36A29"/>
    <w:rsid w:val="00F43EA0"/>
    <w:rsid w:val="00F53886"/>
    <w:rsid w:val="00F63F9F"/>
    <w:rsid w:val="00F9231F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B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878"/>
    <w:pPr>
      <w:keepNext/>
      <w:numPr>
        <w:ilvl w:val="1"/>
        <w:numId w:val="1"/>
      </w:numPr>
      <w:suppressAutoHyphens/>
      <w:spacing w:after="0" w:line="240" w:lineRule="auto"/>
      <w:ind w:left="0" w:firstLine="360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27878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13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133B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33B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42CE"/>
  </w:style>
  <w:style w:type="paragraph" w:styleId="Stopka">
    <w:name w:val="footer"/>
    <w:basedOn w:val="Normalny"/>
    <w:link w:val="Stopka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42CE"/>
  </w:style>
  <w:style w:type="paragraph" w:customStyle="1" w:styleId="Nagwekpierwszejstrony">
    <w:name w:val="Nag³ówek pierwszej strony"/>
    <w:basedOn w:val="Nagwek"/>
    <w:uiPriority w:val="99"/>
    <w:rsid w:val="00827878"/>
    <w:pPr>
      <w:keepLines/>
      <w:tabs>
        <w:tab w:val="center" w:pos="4320"/>
        <w:tab w:val="right" w:pos="8640"/>
      </w:tabs>
      <w:suppressAutoHyphens/>
      <w:jc w:val="center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E19E6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E19E6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lang w:eastAsia="en-US"/>
    </w:rPr>
  </w:style>
  <w:style w:type="paragraph" w:customStyle="1" w:styleId="ListParagraph1">
    <w:name w:val="List Paragraph1"/>
    <w:basedOn w:val="Normalny"/>
    <w:uiPriority w:val="99"/>
    <w:rsid w:val="001E19E6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1">
    <w:name w:val="Akapit z listą1"/>
    <w:basedOn w:val="Normalny"/>
    <w:uiPriority w:val="99"/>
    <w:rsid w:val="007002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7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B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878"/>
    <w:pPr>
      <w:keepNext/>
      <w:numPr>
        <w:ilvl w:val="1"/>
        <w:numId w:val="1"/>
      </w:numPr>
      <w:suppressAutoHyphens/>
      <w:spacing w:after="0" w:line="240" w:lineRule="auto"/>
      <w:ind w:left="0" w:firstLine="360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27878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13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133B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33B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42CE"/>
  </w:style>
  <w:style w:type="paragraph" w:styleId="Stopka">
    <w:name w:val="footer"/>
    <w:basedOn w:val="Normalny"/>
    <w:link w:val="StopkaZnak"/>
    <w:uiPriority w:val="99"/>
    <w:semiHidden/>
    <w:rsid w:val="009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42CE"/>
  </w:style>
  <w:style w:type="paragraph" w:customStyle="1" w:styleId="Nagwekpierwszejstrony">
    <w:name w:val="Nag³ówek pierwszej strony"/>
    <w:basedOn w:val="Nagwek"/>
    <w:uiPriority w:val="99"/>
    <w:rsid w:val="00827878"/>
    <w:pPr>
      <w:keepLines/>
      <w:tabs>
        <w:tab w:val="center" w:pos="4320"/>
        <w:tab w:val="right" w:pos="8640"/>
      </w:tabs>
      <w:suppressAutoHyphens/>
      <w:jc w:val="center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E19E6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E19E6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lang w:eastAsia="en-US"/>
    </w:rPr>
  </w:style>
  <w:style w:type="paragraph" w:customStyle="1" w:styleId="ListParagraph1">
    <w:name w:val="List Paragraph1"/>
    <w:basedOn w:val="Normalny"/>
    <w:uiPriority w:val="99"/>
    <w:rsid w:val="001E19E6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1">
    <w:name w:val="Akapit z listą1"/>
    <w:basedOn w:val="Normalny"/>
    <w:uiPriority w:val="99"/>
    <w:rsid w:val="007002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7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Juroff-Prokop</dc:creator>
  <cp:lastModifiedBy>Zofia Garbiec</cp:lastModifiedBy>
  <cp:revision>4</cp:revision>
  <cp:lastPrinted>2019-06-12T09:09:00Z</cp:lastPrinted>
  <dcterms:created xsi:type="dcterms:W3CDTF">2019-06-13T12:39:00Z</dcterms:created>
  <dcterms:modified xsi:type="dcterms:W3CDTF">2019-06-13T13:16:00Z</dcterms:modified>
</cp:coreProperties>
</file>