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B2" w:rsidRDefault="00C509B2" w:rsidP="0011301C">
      <w:pPr>
        <w:spacing w:after="0" w:line="276" w:lineRule="auto"/>
      </w:pPr>
    </w:p>
    <w:p w:rsidR="007E3857" w:rsidRDefault="007E3857" w:rsidP="0011301C">
      <w:pPr>
        <w:spacing w:after="0" w:line="276" w:lineRule="auto"/>
      </w:pPr>
    </w:p>
    <w:p w:rsidR="007E3857" w:rsidRDefault="007E3857" w:rsidP="0011301C">
      <w:pPr>
        <w:spacing w:after="0" w:line="276" w:lineRule="auto"/>
      </w:pPr>
    </w:p>
    <w:p w:rsidR="0011301C" w:rsidRDefault="0011301C" w:rsidP="0011301C">
      <w:pPr>
        <w:spacing w:after="0" w:line="276" w:lineRule="auto"/>
        <w:rPr>
          <w:rFonts w:ascii="Arial" w:eastAsia="Calibri" w:hAnsi="Arial" w:cs="Arial"/>
          <w:color w:val="00000A"/>
          <w:sz w:val="20"/>
          <w:szCs w:val="20"/>
        </w:rPr>
      </w:pPr>
    </w:p>
    <w:p w:rsidR="00DE5596" w:rsidRPr="0056284D" w:rsidRDefault="0056284D" w:rsidP="0011301C">
      <w:pPr>
        <w:spacing w:after="0" w:line="276" w:lineRule="auto"/>
        <w:rPr>
          <w:rFonts w:ascii="Arial" w:eastAsia="Calibri" w:hAnsi="Arial" w:cs="Arial"/>
          <w:color w:val="00000A"/>
          <w:sz w:val="20"/>
          <w:szCs w:val="20"/>
        </w:rPr>
      </w:pPr>
      <w:r w:rsidRPr="0056284D">
        <w:rPr>
          <w:rFonts w:ascii="Arial" w:eastAsia="Calibri" w:hAnsi="Arial" w:cs="Arial"/>
          <w:color w:val="00000A"/>
          <w:sz w:val="20"/>
          <w:szCs w:val="20"/>
        </w:rPr>
        <w:t>DZP/PN/50</w:t>
      </w:r>
      <w:r w:rsidR="00DE5596" w:rsidRPr="0056284D">
        <w:rPr>
          <w:rFonts w:ascii="Arial" w:eastAsia="Calibri" w:hAnsi="Arial" w:cs="Arial"/>
          <w:color w:val="00000A"/>
          <w:sz w:val="20"/>
          <w:szCs w:val="20"/>
        </w:rPr>
        <w:t>/</w:t>
      </w:r>
      <w:r w:rsidR="00BC6F35">
        <w:rPr>
          <w:rFonts w:ascii="Arial" w:eastAsia="Calibri" w:hAnsi="Arial" w:cs="Arial"/>
          <w:color w:val="00000A"/>
          <w:sz w:val="20"/>
          <w:szCs w:val="20"/>
        </w:rPr>
        <w:t>1/</w:t>
      </w:r>
      <w:r w:rsidR="00DE5596" w:rsidRPr="0056284D">
        <w:rPr>
          <w:rFonts w:ascii="Arial" w:eastAsia="Calibri" w:hAnsi="Arial" w:cs="Arial"/>
          <w:color w:val="00000A"/>
          <w:sz w:val="20"/>
          <w:szCs w:val="20"/>
        </w:rPr>
        <w:t>2020</w:t>
      </w:r>
    </w:p>
    <w:p w:rsidR="00DE5596" w:rsidRPr="0056284D" w:rsidRDefault="00DE5596" w:rsidP="0011301C">
      <w:pPr>
        <w:spacing w:after="0" w:line="276" w:lineRule="auto"/>
        <w:ind w:firstLine="708"/>
        <w:jc w:val="right"/>
        <w:rPr>
          <w:rFonts w:ascii="Arial" w:eastAsia="SimSun" w:hAnsi="Arial" w:cs="Arial"/>
          <w:color w:val="00000A"/>
          <w:kern w:val="2"/>
          <w:sz w:val="20"/>
          <w:szCs w:val="20"/>
          <w:lang w:eastAsia="zh-CN" w:bidi="hi-IN"/>
        </w:rPr>
      </w:pPr>
      <w:r w:rsidRPr="0056284D">
        <w:rPr>
          <w:rFonts w:ascii="Arial" w:eastAsia="SimSun" w:hAnsi="Arial" w:cs="Arial"/>
          <w:color w:val="00000A"/>
          <w:kern w:val="2"/>
          <w:sz w:val="20"/>
          <w:szCs w:val="20"/>
          <w:lang w:bidi="hi-IN"/>
        </w:rPr>
        <w:t xml:space="preserve">                              </w:t>
      </w:r>
      <w:r w:rsidRPr="0056284D">
        <w:rPr>
          <w:rFonts w:ascii="Arial" w:eastAsia="SimSun" w:hAnsi="Arial" w:cs="Arial"/>
          <w:color w:val="00000A"/>
          <w:kern w:val="2"/>
          <w:sz w:val="20"/>
          <w:szCs w:val="20"/>
          <w:lang w:bidi="hi-IN"/>
        </w:rPr>
        <w:tab/>
      </w:r>
      <w:r w:rsidRPr="0056284D">
        <w:rPr>
          <w:rFonts w:ascii="Arial" w:eastAsia="SimSun" w:hAnsi="Arial" w:cs="Arial"/>
          <w:color w:val="00000A"/>
          <w:kern w:val="2"/>
          <w:sz w:val="20"/>
          <w:szCs w:val="20"/>
          <w:lang w:bidi="hi-IN"/>
        </w:rPr>
        <w:tab/>
      </w:r>
      <w:r w:rsidRPr="0056284D">
        <w:rPr>
          <w:rFonts w:ascii="Arial" w:eastAsia="SimSun" w:hAnsi="Arial" w:cs="Arial"/>
          <w:color w:val="00000A"/>
          <w:kern w:val="2"/>
          <w:sz w:val="20"/>
          <w:szCs w:val="20"/>
          <w:lang w:bidi="hi-IN"/>
        </w:rPr>
        <w:tab/>
      </w:r>
      <w:r w:rsidRPr="0056284D">
        <w:rPr>
          <w:rFonts w:ascii="Arial" w:eastAsia="SimSun" w:hAnsi="Arial" w:cs="Arial"/>
          <w:color w:val="00000A"/>
          <w:kern w:val="2"/>
          <w:sz w:val="20"/>
          <w:szCs w:val="20"/>
          <w:lang w:bidi="hi-IN"/>
        </w:rPr>
        <w:tab/>
      </w:r>
      <w:r w:rsidRPr="0056284D">
        <w:rPr>
          <w:rFonts w:ascii="Arial" w:eastAsia="SimSun" w:hAnsi="Arial" w:cs="Arial"/>
          <w:color w:val="00000A"/>
          <w:kern w:val="2"/>
          <w:sz w:val="20"/>
          <w:szCs w:val="20"/>
          <w:lang w:bidi="hi-IN"/>
        </w:rPr>
        <w:tab/>
      </w:r>
      <w:r w:rsidRPr="0056284D">
        <w:rPr>
          <w:rFonts w:ascii="Arial" w:eastAsia="SimSun" w:hAnsi="Arial" w:cs="Arial"/>
          <w:color w:val="00000A"/>
          <w:kern w:val="2"/>
          <w:sz w:val="20"/>
          <w:szCs w:val="20"/>
          <w:lang w:bidi="hi-IN"/>
        </w:rPr>
        <w:tab/>
        <w:t xml:space="preserve">Załącznik nr 5 do SIWZ </w:t>
      </w:r>
    </w:p>
    <w:p w:rsidR="00DE5596" w:rsidRDefault="00DE5596" w:rsidP="0011301C">
      <w:pPr>
        <w:spacing w:after="0" w:line="276" w:lineRule="auto"/>
        <w:jc w:val="center"/>
        <w:rPr>
          <w:rFonts w:ascii="Arial" w:eastAsia="SimSun" w:hAnsi="Arial" w:cs="Arial"/>
          <w:b/>
          <w:color w:val="00000A"/>
          <w:kern w:val="2"/>
          <w:sz w:val="20"/>
          <w:szCs w:val="20"/>
          <w:lang w:bidi="hi-IN"/>
        </w:rPr>
      </w:pPr>
      <w:r w:rsidRPr="0056284D">
        <w:rPr>
          <w:rFonts w:ascii="Arial" w:eastAsia="SimSun" w:hAnsi="Arial" w:cs="Arial"/>
          <w:b/>
          <w:color w:val="00000A"/>
          <w:kern w:val="2"/>
          <w:sz w:val="20"/>
          <w:szCs w:val="20"/>
          <w:lang w:bidi="hi-IN"/>
        </w:rPr>
        <w:t>WZÓR UMOWY</w:t>
      </w:r>
    </w:p>
    <w:p w:rsidR="0011301C" w:rsidRDefault="0011301C" w:rsidP="0011301C">
      <w:pPr>
        <w:spacing w:after="0" w:line="276" w:lineRule="auto"/>
        <w:jc w:val="center"/>
        <w:rPr>
          <w:rFonts w:ascii="Arial" w:eastAsia="SimSun" w:hAnsi="Arial" w:cs="Arial"/>
          <w:b/>
          <w:color w:val="00000A"/>
          <w:kern w:val="2"/>
          <w:sz w:val="20"/>
          <w:szCs w:val="20"/>
          <w:lang w:bidi="hi-IN"/>
        </w:rPr>
      </w:pPr>
    </w:p>
    <w:p w:rsidR="0011301C" w:rsidRPr="0056284D" w:rsidRDefault="0011301C" w:rsidP="0011301C">
      <w:pPr>
        <w:spacing w:after="0" w:line="276" w:lineRule="auto"/>
        <w:jc w:val="center"/>
        <w:rPr>
          <w:rFonts w:ascii="Arial" w:eastAsia="SimSun" w:hAnsi="Arial" w:cs="Arial"/>
          <w:b/>
          <w:color w:val="00000A"/>
          <w:kern w:val="2"/>
          <w:sz w:val="20"/>
          <w:szCs w:val="20"/>
          <w:lang w:bidi="hi-IN"/>
        </w:rPr>
      </w:pPr>
    </w:p>
    <w:p w:rsidR="00DE5596" w:rsidRPr="0056284D" w:rsidRDefault="00DE5596" w:rsidP="0011301C">
      <w:pPr>
        <w:spacing w:after="0" w:line="276" w:lineRule="auto"/>
        <w:rPr>
          <w:rFonts w:ascii="Arial" w:eastAsia="SimSun" w:hAnsi="Arial" w:cs="Arial"/>
          <w:color w:val="00000A"/>
          <w:kern w:val="2"/>
          <w:sz w:val="20"/>
          <w:szCs w:val="20"/>
          <w:lang w:bidi="hi-IN"/>
        </w:rPr>
      </w:pPr>
      <w:r w:rsidRPr="0056284D">
        <w:rPr>
          <w:rFonts w:ascii="Arial" w:eastAsia="SimSun" w:hAnsi="Arial" w:cs="Arial"/>
          <w:color w:val="00000A"/>
          <w:kern w:val="2"/>
          <w:sz w:val="20"/>
          <w:szCs w:val="20"/>
          <w:lang w:bidi="hi-IN"/>
        </w:rPr>
        <w:t>zawarta w dniu ………2020r. w Zawierciu, pomiędzy:</w:t>
      </w:r>
    </w:p>
    <w:p w:rsidR="00DE5596" w:rsidRPr="0056284D" w:rsidRDefault="00DE5596" w:rsidP="0011301C">
      <w:pPr>
        <w:spacing w:after="0" w:line="276" w:lineRule="auto"/>
        <w:jc w:val="both"/>
        <w:rPr>
          <w:rFonts w:ascii="Arial" w:hAnsi="Arial" w:cs="Arial"/>
          <w:sz w:val="20"/>
          <w:szCs w:val="20"/>
        </w:rPr>
      </w:pPr>
      <w:r w:rsidRPr="0056284D">
        <w:rPr>
          <w:rFonts w:ascii="Arial" w:eastAsia="SimSun" w:hAnsi="Arial" w:cs="Arial"/>
          <w:color w:val="000000"/>
          <w:kern w:val="2"/>
          <w:sz w:val="20"/>
          <w:szCs w:val="20"/>
          <w:lang w:bidi="hi-IN"/>
        </w:rPr>
        <w:t xml:space="preserve">Szpitalem Powiatowym w Zawierciu, z siedzibą 42-400 Zawiercie ul. Miodowa 14, KRS 0000126179, </w:t>
      </w:r>
      <w:r w:rsidRPr="0056284D">
        <w:rPr>
          <w:rFonts w:ascii="Arial" w:eastAsia="SimSun" w:hAnsi="Arial" w:cs="Arial"/>
          <w:color w:val="00000A"/>
          <w:kern w:val="2"/>
          <w:sz w:val="20"/>
          <w:szCs w:val="20"/>
          <w:lang w:bidi="hi-IN"/>
        </w:rPr>
        <w:t>NIP 649-19-18-293</w:t>
      </w:r>
      <w:r w:rsidRPr="0056284D">
        <w:rPr>
          <w:rFonts w:ascii="Arial" w:hAnsi="Arial" w:cs="Arial"/>
          <w:sz w:val="20"/>
          <w:szCs w:val="20"/>
        </w:rPr>
        <w:t>, REGON 276271110,</w:t>
      </w:r>
    </w:p>
    <w:p w:rsidR="00DE5596" w:rsidRPr="0056284D" w:rsidRDefault="00DE5596" w:rsidP="0011301C">
      <w:pPr>
        <w:spacing w:after="0" w:line="276" w:lineRule="auto"/>
        <w:jc w:val="both"/>
        <w:rPr>
          <w:rFonts w:ascii="Arial" w:eastAsia="SimSun" w:hAnsi="Arial" w:cs="Arial"/>
          <w:color w:val="00000A"/>
          <w:kern w:val="2"/>
          <w:sz w:val="20"/>
          <w:szCs w:val="20"/>
          <w:lang w:bidi="hi-IN"/>
        </w:rPr>
      </w:pPr>
      <w:r w:rsidRPr="0056284D">
        <w:rPr>
          <w:rFonts w:ascii="Arial" w:eastAsia="SimSun" w:hAnsi="Arial" w:cs="Arial"/>
          <w:color w:val="00000A"/>
          <w:kern w:val="2"/>
          <w:sz w:val="20"/>
          <w:szCs w:val="20"/>
          <w:lang w:bidi="hi-IN"/>
        </w:rPr>
        <w:t xml:space="preserve">zwanym w treści umowy </w:t>
      </w:r>
      <w:r w:rsidRPr="0056284D">
        <w:rPr>
          <w:rFonts w:ascii="Arial" w:eastAsia="SimSun" w:hAnsi="Arial" w:cs="Arial"/>
          <w:b/>
          <w:color w:val="00000A"/>
          <w:kern w:val="2"/>
          <w:sz w:val="20"/>
          <w:szCs w:val="20"/>
          <w:lang w:bidi="hi-IN"/>
        </w:rPr>
        <w:t>Zamawiającym</w:t>
      </w:r>
    </w:p>
    <w:p w:rsidR="00DE5596" w:rsidRPr="0056284D" w:rsidRDefault="00DE5596" w:rsidP="0011301C">
      <w:pPr>
        <w:spacing w:after="0" w:line="276" w:lineRule="auto"/>
        <w:rPr>
          <w:rFonts w:ascii="Arial" w:eastAsia="SimSun" w:hAnsi="Arial" w:cs="Arial"/>
          <w:color w:val="00000A"/>
          <w:kern w:val="2"/>
          <w:sz w:val="20"/>
          <w:szCs w:val="20"/>
          <w:lang w:bidi="hi-IN"/>
        </w:rPr>
      </w:pPr>
      <w:r w:rsidRPr="0056284D">
        <w:rPr>
          <w:rFonts w:ascii="Arial" w:eastAsia="SimSun" w:hAnsi="Arial" w:cs="Arial"/>
          <w:color w:val="00000A"/>
          <w:kern w:val="2"/>
          <w:sz w:val="20"/>
          <w:szCs w:val="20"/>
          <w:lang w:bidi="hi-IN"/>
        </w:rPr>
        <w:t>reprezentowanym przez</w:t>
      </w:r>
    </w:p>
    <w:p w:rsidR="00DE5596" w:rsidRPr="0056284D" w:rsidRDefault="00DE5596" w:rsidP="0011301C">
      <w:pPr>
        <w:spacing w:after="0" w:line="276" w:lineRule="auto"/>
        <w:rPr>
          <w:rFonts w:ascii="Arial" w:eastAsia="SimSun" w:hAnsi="Arial" w:cs="Arial"/>
          <w:color w:val="00000A"/>
          <w:kern w:val="2"/>
          <w:sz w:val="20"/>
          <w:szCs w:val="20"/>
          <w:lang w:bidi="hi-IN"/>
        </w:rPr>
      </w:pPr>
      <w:r w:rsidRPr="0056284D">
        <w:rPr>
          <w:rFonts w:ascii="Arial" w:eastAsia="SimSun" w:hAnsi="Arial" w:cs="Arial"/>
          <w:color w:val="00000A"/>
          <w:kern w:val="2"/>
          <w:sz w:val="20"/>
          <w:szCs w:val="20"/>
          <w:lang w:bidi="hi-IN"/>
        </w:rPr>
        <w:t>…………………………………………………………………………………………………</w:t>
      </w:r>
    </w:p>
    <w:p w:rsidR="00DE5596" w:rsidRPr="0056284D" w:rsidRDefault="00DE5596" w:rsidP="0011301C">
      <w:pPr>
        <w:spacing w:after="0" w:line="276" w:lineRule="auto"/>
        <w:rPr>
          <w:rFonts w:ascii="Arial" w:eastAsia="SimSun" w:hAnsi="Arial" w:cs="Arial"/>
          <w:color w:val="00000A"/>
          <w:kern w:val="2"/>
          <w:sz w:val="20"/>
          <w:szCs w:val="20"/>
          <w:lang w:bidi="hi-IN"/>
        </w:rPr>
      </w:pPr>
      <w:r w:rsidRPr="0056284D">
        <w:rPr>
          <w:rFonts w:ascii="Arial" w:eastAsia="SimSun" w:hAnsi="Arial" w:cs="Arial"/>
          <w:color w:val="00000A"/>
          <w:kern w:val="2"/>
          <w:sz w:val="20"/>
          <w:szCs w:val="20"/>
          <w:lang w:bidi="hi-IN"/>
        </w:rPr>
        <w:t>a</w:t>
      </w:r>
    </w:p>
    <w:p w:rsidR="00DE5596" w:rsidRPr="0056284D" w:rsidRDefault="00DE5596" w:rsidP="0011301C">
      <w:pPr>
        <w:spacing w:after="0" w:line="276" w:lineRule="auto"/>
        <w:rPr>
          <w:rFonts w:ascii="Arial" w:eastAsia="SimSun" w:hAnsi="Arial" w:cs="Arial"/>
          <w:color w:val="00000A"/>
          <w:kern w:val="2"/>
          <w:sz w:val="20"/>
          <w:szCs w:val="20"/>
          <w:lang w:bidi="hi-IN"/>
        </w:rPr>
      </w:pPr>
      <w:r w:rsidRPr="0056284D">
        <w:rPr>
          <w:rFonts w:ascii="Arial" w:eastAsia="SimSun" w:hAnsi="Arial" w:cs="Arial"/>
          <w:color w:val="00000A"/>
          <w:kern w:val="2"/>
          <w:sz w:val="20"/>
          <w:szCs w:val="20"/>
          <w:lang w:bidi="hi-IN"/>
        </w:rPr>
        <w:t>…………………………………………………………………………………………………</w:t>
      </w:r>
    </w:p>
    <w:p w:rsidR="00DE5596" w:rsidRPr="0056284D" w:rsidRDefault="00DE5596" w:rsidP="0011301C">
      <w:pPr>
        <w:spacing w:after="0" w:line="276" w:lineRule="auto"/>
        <w:rPr>
          <w:rFonts w:ascii="Arial" w:eastAsia="SimSun" w:hAnsi="Arial" w:cs="Arial"/>
          <w:b/>
          <w:color w:val="00000A"/>
          <w:kern w:val="2"/>
          <w:sz w:val="20"/>
          <w:szCs w:val="20"/>
          <w:lang w:bidi="hi-IN"/>
        </w:rPr>
      </w:pPr>
      <w:r w:rsidRPr="0056284D">
        <w:rPr>
          <w:rFonts w:ascii="Arial" w:eastAsia="SimSun" w:hAnsi="Arial" w:cs="Arial"/>
          <w:color w:val="00000A"/>
          <w:kern w:val="2"/>
          <w:sz w:val="20"/>
          <w:szCs w:val="20"/>
          <w:lang w:bidi="hi-IN"/>
        </w:rPr>
        <w:t xml:space="preserve">zwanym w treści umowy </w:t>
      </w:r>
      <w:r w:rsidRPr="0056284D">
        <w:rPr>
          <w:rFonts w:ascii="Arial" w:eastAsia="SimSun" w:hAnsi="Arial" w:cs="Arial"/>
          <w:b/>
          <w:color w:val="00000A"/>
          <w:kern w:val="2"/>
          <w:sz w:val="20"/>
          <w:szCs w:val="20"/>
          <w:lang w:bidi="hi-IN"/>
        </w:rPr>
        <w:t>Wykonawcą</w:t>
      </w:r>
    </w:p>
    <w:p w:rsidR="00DE5596" w:rsidRPr="0056284D" w:rsidRDefault="00DE5596" w:rsidP="0011301C">
      <w:pPr>
        <w:spacing w:after="0" w:line="276" w:lineRule="auto"/>
        <w:rPr>
          <w:rFonts w:ascii="Arial" w:eastAsia="SimSun" w:hAnsi="Arial" w:cs="Arial"/>
          <w:color w:val="00000A"/>
          <w:kern w:val="2"/>
          <w:sz w:val="20"/>
          <w:szCs w:val="20"/>
          <w:lang w:bidi="hi-IN"/>
        </w:rPr>
      </w:pPr>
      <w:r w:rsidRPr="0056284D">
        <w:rPr>
          <w:rFonts w:ascii="Arial" w:eastAsia="SimSun" w:hAnsi="Arial" w:cs="Arial"/>
          <w:color w:val="00000A"/>
          <w:kern w:val="2"/>
          <w:sz w:val="20"/>
          <w:szCs w:val="20"/>
          <w:lang w:bidi="hi-IN"/>
        </w:rPr>
        <w:t>reprezentowanym przez</w:t>
      </w:r>
    </w:p>
    <w:p w:rsidR="00DE5596" w:rsidRPr="0056284D" w:rsidRDefault="00DE5596" w:rsidP="0011301C">
      <w:pPr>
        <w:spacing w:after="0" w:line="276" w:lineRule="auto"/>
        <w:rPr>
          <w:rFonts w:ascii="Arial" w:eastAsia="SimSun" w:hAnsi="Arial" w:cs="Arial"/>
          <w:color w:val="00000A"/>
          <w:kern w:val="2"/>
          <w:sz w:val="20"/>
          <w:szCs w:val="20"/>
          <w:lang w:bidi="hi-IN"/>
        </w:rPr>
      </w:pPr>
      <w:r w:rsidRPr="0056284D">
        <w:rPr>
          <w:rFonts w:ascii="Arial" w:eastAsia="SimSun" w:hAnsi="Arial" w:cs="Arial"/>
          <w:color w:val="00000A"/>
          <w:kern w:val="2"/>
          <w:sz w:val="20"/>
          <w:szCs w:val="20"/>
          <w:lang w:bidi="hi-IN"/>
        </w:rPr>
        <w:t>…………………………………………………………………………………………………</w:t>
      </w:r>
    </w:p>
    <w:p w:rsidR="00DE5596" w:rsidRPr="0056284D" w:rsidRDefault="00DE5596" w:rsidP="0011301C">
      <w:pPr>
        <w:spacing w:after="0" w:line="276" w:lineRule="auto"/>
        <w:jc w:val="center"/>
        <w:rPr>
          <w:rFonts w:ascii="Arial" w:eastAsia="SimSun" w:hAnsi="Arial" w:cs="Arial"/>
          <w:b/>
          <w:color w:val="00000A"/>
          <w:kern w:val="2"/>
          <w:sz w:val="20"/>
          <w:szCs w:val="20"/>
          <w:lang w:bidi="hi-IN"/>
        </w:rPr>
      </w:pPr>
      <w:r w:rsidRPr="0056284D">
        <w:rPr>
          <w:rFonts w:ascii="Arial" w:eastAsia="SimSun" w:hAnsi="Arial" w:cs="Arial"/>
          <w:b/>
          <w:color w:val="00000A"/>
          <w:kern w:val="2"/>
          <w:sz w:val="20"/>
          <w:szCs w:val="20"/>
          <w:lang w:bidi="hi-IN"/>
        </w:rPr>
        <w:t>§ 1</w:t>
      </w:r>
    </w:p>
    <w:p w:rsidR="00DE5596" w:rsidRPr="0056284D" w:rsidRDefault="00DE5596" w:rsidP="0011301C">
      <w:pPr>
        <w:numPr>
          <w:ilvl w:val="0"/>
          <w:numId w:val="1"/>
        </w:numPr>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 xml:space="preserve">W wyniku przeprowadzonego postępowania o udzielenie zamówienia publicznego w </w:t>
      </w:r>
      <w:r w:rsidRPr="0056284D">
        <w:rPr>
          <w:rFonts w:ascii="Arial" w:eastAsia="SimSun" w:hAnsi="Arial" w:cs="Arial"/>
          <w:color w:val="00000A"/>
          <w:kern w:val="2"/>
          <w:sz w:val="20"/>
          <w:szCs w:val="20"/>
          <w:lang w:bidi="hi-IN"/>
        </w:rPr>
        <w:t xml:space="preserve">trybie przetargu nieograniczonego, zgodnie z art. 39 i nast. ustawy z dnia  29.01.2004 r. - Prawo  zamówień  publicznych (tj. Dz. U. z 2019 r. poz. 1843 z </w:t>
      </w:r>
      <w:proofErr w:type="spellStart"/>
      <w:r w:rsidRPr="0056284D">
        <w:rPr>
          <w:rFonts w:ascii="Arial" w:eastAsia="SimSun" w:hAnsi="Arial" w:cs="Arial"/>
          <w:color w:val="00000A"/>
          <w:kern w:val="2"/>
          <w:sz w:val="20"/>
          <w:szCs w:val="20"/>
          <w:lang w:bidi="hi-IN"/>
        </w:rPr>
        <w:t>późń</w:t>
      </w:r>
      <w:proofErr w:type="spellEnd"/>
      <w:r w:rsidRPr="0056284D">
        <w:rPr>
          <w:rFonts w:ascii="Arial" w:eastAsia="SimSun" w:hAnsi="Arial" w:cs="Arial"/>
          <w:color w:val="00000A"/>
          <w:kern w:val="2"/>
          <w:sz w:val="20"/>
          <w:szCs w:val="20"/>
          <w:lang w:bidi="hi-IN"/>
        </w:rPr>
        <w:t xml:space="preserve">. zm.), Wykonawca </w:t>
      </w:r>
      <w:r w:rsidRPr="0056284D">
        <w:rPr>
          <w:rFonts w:ascii="Arial" w:eastAsia="Calibri" w:hAnsi="Arial" w:cs="Arial"/>
          <w:color w:val="00000A"/>
          <w:sz w:val="20"/>
          <w:szCs w:val="20"/>
        </w:rPr>
        <w:t>zobowiązuje się do dostarczenia sprzętu komputerowego dla Szpitala Powiatowego w Zawierciu (zwanego dalej „Przedmiotem dostawy”), zgodnie z Formularzem asortymentowo-cenowym stanowiącym Załącznik nr 1 do niniejszej umowy.</w:t>
      </w:r>
    </w:p>
    <w:p w:rsidR="00DE5596" w:rsidRPr="0056284D" w:rsidRDefault="00DE5596" w:rsidP="0011301C">
      <w:pPr>
        <w:numPr>
          <w:ilvl w:val="0"/>
          <w:numId w:val="1"/>
        </w:numPr>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sz w:val="20"/>
          <w:szCs w:val="20"/>
        </w:rPr>
        <w:t xml:space="preserve">Przedmiot dostawy winien być: kompletny, </w:t>
      </w:r>
      <w:r w:rsidRPr="0056284D">
        <w:rPr>
          <w:rFonts w:ascii="Arial" w:eastAsia="Calibri" w:hAnsi="Arial" w:cs="Arial"/>
          <w:color w:val="00000A"/>
          <w:sz w:val="20"/>
          <w:szCs w:val="20"/>
        </w:rPr>
        <w:t>wolny od wad,</w:t>
      </w:r>
      <w:r w:rsidRPr="0056284D">
        <w:rPr>
          <w:rFonts w:ascii="Arial" w:eastAsia="Calibri" w:hAnsi="Arial" w:cs="Arial"/>
          <w:sz w:val="20"/>
          <w:szCs w:val="20"/>
        </w:rPr>
        <w:t xml:space="preserve"> wyprodukowany nie wcześniej niż w ………….. roku,</w:t>
      </w:r>
      <w:r w:rsidRPr="0056284D">
        <w:rPr>
          <w:rFonts w:ascii="Arial" w:eastAsia="Calibri" w:hAnsi="Arial" w:cs="Arial"/>
          <w:color w:val="00000A"/>
          <w:sz w:val="20"/>
          <w:szCs w:val="20"/>
        </w:rPr>
        <w:t xml:space="preserve"> będzie spełniał normy określone obowiązującymi przepisami prawa oraz będzie posiadać deklarację zgodności CE lub certyfikat CE.</w:t>
      </w:r>
    </w:p>
    <w:p w:rsidR="00DE5596" w:rsidRPr="0056284D" w:rsidRDefault="00DE5596" w:rsidP="0011301C">
      <w:pPr>
        <w:numPr>
          <w:ilvl w:val="0"/>
          <w:numId w:val="1"/>
        </w:numPr>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Wykonawca oświadcza i gwarantuje, że jest uprawniony do wprowadzenia do obrotu i sprzedaży oprogramowania zainstalowanego na dostarczanym sprzęcie komputerowym lub dostarczonego wraz ze sprzętem komputerowym w polskiej wersji językowej oraz udzielając licencji na korzystanie z oprogramowania zainstalowanego w dostarczanym sprzęcie nie narusza żadnych praw osób trzecich oraz nie zachodzą jakiekolwiek podstawy do zgłoszenia przez osoby trzecie roszczeń do tych praw.</w:t>
      </w:r>
    </w:p>
    <w:p w:rsidR="00DE5596" w:rsidRPr="0056284D" w:rsidRDefault="00DE5596" w:rsidP="0011301C">
      <w:pPr>
        <w:spacing w:after="0" w:line="276" w:lineRule="auto"/>
        <w:jc w:val="center"/>
        <w:rPr>
          <w:rFonts w:ascii="Arial" w:eastAsia="SimSun" w:hAnsi="Arial" w:cs="Arial"/>
          <w:b/>
          <w:color w:val="00000A"/>
          <w:kern w:val="2"/>
          <w:sz w:val="20"/>
          <w:szCs w:val="20"/>
          <w:lang w:bidi="hi-IN"/>
        </w:rPr>
      </w:pPr>
      <w:r w:rsidRPr="0056284D">
        <w:rPr>
          <w:rFonts w:ascii="Arial" w:eastAsia="SimSun" w:hAnsi="Arial" w:cs="Arial"/>
          <w:b/>
          <w:color w:val="00000A"/>
          <w:kern w:val="2"/>
          <w:sz w:val="20"/>
          <w:szCs w:val="20"/>
          <w:lang w:bidi="hi-IN"/>
        </w:rPr>
        <w:t>§ 2</w:t>
      </w:r>
    </w:p>
    <w:p w:rsidR="00DE5596" w:rsidRPr="0056284D" w:rsidRDefault="00DE5596" w:rsidP="0011301C">
      <w:pPr>
        <w:numPr>
          <w:ilvl w:val="0"/>
          <w:numId w:val="2"/>
        </w:numPr>
        <w:tabs>
          <w:tab w:val="left" w:pos="0"/>
        </w:tabs>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Wynagrodzenie Wykonawcy za należyte zrealizowanie całej umowy nie może przekroczyć kwoty:</w:t>
      </w:r>
    </w:p>
    <w:p w:rsidR="00DE5596" w:rsidRPr="0056284D" w:rsidRDefault="00DE5596" w:rsidP="0011301C">
      <w:pPr>
        <w:tabs>
          <w:tab w:val="left" w:pos="0"/>
        </w:tabs>
        <w:spacing w:after="0" w:line="276" w:lineRule="auto"/>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 zł brutto (słownie zł : ............................................................... 00/100),</w:t>
      </w:r>
    </w:p>
    <w:p w:rsidR="00DE5596" w:rsidRPr="0056284D" w:rsidRDefault="00DE5596" w:rsidP="0011301C">
      <w:pPr>
        <w:tabs>
          <w:tab w:val="left" w:pos="0"/>
        </w:tabs>
        <w:spacing w:after="0" w:line="276" w:lineRule="auto"/>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w tym podatek VAT .............................. zł (słownie zł : ....................................................... 00/100),</w:t>
      </w:r>
    </w:p>
    <w:p w:rsidR="00DE5596" w:rsidRPr="0056284D" w:rsidRDefault="00DE5596" w:rsidP="0011301C">
      <w:pPr>
        <w:tabs>
          <w:tab w:val="left" w:pos="0"/>
        </w:tabs>
        <w:spacing w:after="0" w:line="276" w:lineRule="auto"/>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 zł netto (słownie zł : ............................................................... 00/100)</w:t>
      </w:r>
      <w:r w:rsidR="00C80146">
        <w:rPr>
          <w:rFonts w:ascii="Arial" w:eastAsia="Calibri" w:hAnsi="Arial" w:cs="Arial"/>
          <w:color w:val="00000A"/>
          <w:sz w:val="20"/>
          <w:szCs w:val="20"/>
        </w:rPr>
        <w:t>.</w:t>
      </w:r>
    </w:p>
    <w:p w:rsidR="00DE5596" w:rsidRPr="0056284D" w:rsidRDefault="00DE5596" w:rsidP="0011301C">
      <w:pPr>
        <w:numPr>
          <w:ilvl w:val="0"/>
          <w:numId w:val="2"/>
        </w:numPr>
        <w:spacing w:after="0" w:line="276" w:lineRule="auto"/>
        <w:ind w:left="0" w:hanging="357"/>
        <w:contextualSpacing/>
        <w:jc w:val="both"/>
        <w:rPr>
          <w:rFonts w:ascii="Arial" w:eastAsia="SimSun" w:hAnsi="Arial" w:cs="Arial"/>
          <w:color w:val="00000A"/>
          <w:kern w:val="2"/>
          <w:sz w:val="20"/>
          <w:szCs w:val="20"/>
          <w:lang w:eastAsia="zh-CN" w:bidi="hi-IN"/>
        </w:rPr>
      </w:pPr>
      <w:r w:rsidRPr="0056284D">
        <w:rPr>
          <w:rFonts w:ascii="Arial" w:eastAsia="SimSun" w:hAnsi="Arial" w:cs="Arial"/>
          <w:color w:val="00000A"/>
          <w:kern w:val="2"/>
          <w:sz w:val="20"/>
          <w:szCs w:val="20"/>
          <w:lang w:bidi="hi-IN"/>
        </w:rPr>
        <w:t>Ceny jednostkowe Przedmiotu dostawy zostały określone w załączniku nr 1 do umowy.</w:t>
      </w:r>
    </w:p>
    <w:p w:rsidR="00DE5596" w:rsidRPr="0056284D" w:rsidRDefault="00DE5596" w:rsidP="0011301C">
      <w:pPr>
        <w:numPr>
          <w:ilvl w:val="0"/>
          <w:numId w:val="2"/>
        </w:numPr>
        <w:spacing w:after="0" w:line="276" w:lineRule="auto"/>
        <w:ind w:left="0" w:hanging="357"/>
        <w:contextualSpacing/>
        <w:jc w:val="both"/>
        <w:rPr>
          <w:rFonts w:ascii="Arial" w:eastAsia="SimSun" w:hAnsi="Arial" w:cs="Arial"/>
          <w:color w:val="00000A"/>
          <w:kern w:val="2"/>
          <w:sz w:val="20"/>
          <w:szCs w:val="20"/>
          <w:lang w:bidi="hi-IN"/>
        </w:rPr>
      </w:pPr>
      <w:r w:rsidRPr="0056284D">
        <w:rPr>
          <w:rFonts w:ascii="Arial" w:eastAsia="SimSun" w:hAnsi="Arial" w:cs="Arial"/>
          <w:color w:val="00000A"/>
          <w:kern w:val="2"/>
          <w:sz w:val="20"/>
          <w:szCs w:val="20"/>
          <w:lang w:bidi="hi-IN"/>
        </w:rPr>
        <w:t xml:space="preserve">W kwocie wymienionej w ust. 1 zawarte są wszystkie koszty związane z należytą realizacją Przedmiotu dostawy, w szczególności koszty transportu i dostawy, napraw gwarancyjnych, koszty związane z wymianą wadliwego przedmiotu zamówienia na </w:t>
      </w:r>
      <w:r w:rsidRPr="00647F00">
        <w:rPr>
          <w:rFonts w:ascii="Arial" w:eastAsia="SimSun" w:hAnsi="Arial" w:cs="Arial"/>
          <w:color w:val="00000A"/>
          <w:kern w:val="2"/>
          <w:sz w:val="20"/>
          <w:szCs w:val="20"/>
          <w:lang w:bidi="hi-IN"/>
        </w:rPr>
        <w:t>nowy.</w:t>
      </w:r>
      <w:r w:rsidRPr="0056284D">
        <w:rPr>
          <w:rFonts w:ascii="Arial" w:eastAsia="SimSun" w:hAnsi="Arial" w:cs="Arial"/>
          <w:color w:val="00000A"/>
          <w:kern w:val="2"/>
          <w:sz w:val="20"/>
          <w:szCs w:val="20"/>
          <w:lang w:bidi="hi-IN"/>
        </w:rPr>
        <w:t xml:space="preserve"> </w:t>
      </w:r>
    </w:p>
    <w:p w:rsidR="00DE5596" w:rsidRPr="0056284D" w:rsidRDefault="00DE5596" w:rsidP="0011301C">
      <w:pPr>
        <w:spacing w:after="0" w:line="276" w:lineRule="auto"/>
        <w:jc w:val="center"/>
        <w:rPr>
          <w:rFonts w:ascii="Arial" w:eastAsia="Calibri" w:hAnsi="Arial" w:cs="Arial"/>
          <w:b/>
          <w:color w:val="00000A"/>
          <w:sz w:val="20"/>
          <w:szCs w:val="20"/>
        </w:rPr>
      </w:pPr>
      <w:r w:rsidRPr="0056284D">
        <w:rPr>
          <w:rFonts w:ascii="Arial" w:eastAsia="Calibri" w:hAnsi="Arial" w:cs="Arial"/>
          <w:b/>
          <w:color w:val="00000A"/>
          <w:sz w:val="20"/>
          <w:szCs w:val="20"/>
        </w:rPr>
        <w:t>§ 3</w:t>
      </w:r>
    </w:p>
    <w:p w:rsidR="00DE5596" w:rsidRPr="0056284D" w:rsidRDefault="00DE5596" w:rsidP="0011301C">
      <w:pPr>
        <w:widowControl w:val="0"/>
        <w:numPr>
          <w:ilvl w:val="0"/>
          <w:numId w:val="3"/>
        </w:numPr>
        <w:spacing w:after="0" w:line="276" w:lineRule="auto"/>
        <w:ind w:left="0" w:hanging="357"/>
        <w:contextualSpacing/>
        <w:jc w:val="both"/>
        <w:rPr>
          <w:rFonts w:ascii="Arial" w:eastAsia="Calibri" w:hAnsi="Arial" w:cs="Arial"/>
          <w:strike/>
          <w:sz w:val="20"/>
          <w:szCs w:val="20"/>
        </w:rPr>
      </w:pPr>
      <w:r w:rsidRPr="0056284D">
        <w:rPr>
          <w:rFonts w:ascii="Arial" w:eastAsia="Calibri" w:hAnsi="Arial" w:cs="Arial"/>
          <w:sz w:val="20"/>
          <w:szCs w:val="20"/>
        </w:rPr>
        <w:t xml:space="preserve">Termin wykonania przedmiotu umowy Strony ustalają do </w:t>
      </w:r>
      <w:r w:rsidR="00C94674">
        <w:rPr>
          <w:rFonts w:ascii="Arial" w:eastAsia="Calibri" w:hAnsi="Arial" w:cs="Arial"/>
          <w:sz w:val="20"/>
          <w:szCs w:val="20"/>
        </w:rPr>
        <w:t xml:space="preserve">…… </w:t>
      </w:r>
      <w:r w:rsidR="00EB40E9">
        <w:rPr>
          <w:rFonts w:ascii="Arial" w:eastAsia="Calibri" w:hAnsi="Arial" w:cs="Arial"/>
          <w:sz w:val="20"/>
          <w:szCs w:val="20"/>
        </w:rPr>
        <w:t xml:space="preserve">dni </w:t>
      </w:r>
      <w:r w:rsidR="00C94674">
        <w:rPr>
          <w:rFonts w:ascii="Arial" w:eastAsia="Calibri" w:hAnsi="Arial" w:cs="Arial"/>
          <w:sz w:val="20"/>
          <w:szCs w:val="20"/>
        </w:rPr>
        <w:t xml:space="preserve">kalendarzowych </w:t>
      </w:r>
      <w:r w:rsidR="00EB40E9">
        <w:rPr>
          <w:rFonts w:ascii="Arial" w:eastAsia="Calibri" w:hAnsi="Arial" w:cs="Arial"/>
          <w:sz w:val="20"/>
          <w:szCs w:val="20"/>
        </w:rPr>
        <w:t>(zgodnie z ofertą)</w:t>
      </w:r>
      <w:r w:rsidRPr="0056284D">
        <w:rPr>
          <w:rFonts w:ascii="Arial" w:eastAsia="Calibri" w:hAnsi="Arial" w:cs="Arial"/>
          <w:sz w:val="20"/>
          <w:szCs w:val="20"/>
        </w:rPr>
        <w:t xml:space="preserve"> od daty zawarcia umowy, tj. do dnia …</w:t>
      </w:r>
      <w:r w:rsidR="00EB40E9">
        <w:rPr>
          <w:rFonts w:ascii="Arial" w:eastAsia="Calibri" w:hAnsi="Arial" w:cs="Arial"/>
          <w:sz w:val="20"/>
          <w:szCs w:val="20"/>
        </w:rPr>
        <w:t>………….</w:t>
      </w:r>
      <w:r w:rsidRPr="0056284D">
        <w:rPr>
          <w:rFonts w:ascii="Arial" w:eastAsia="Calibri" w:hAnsi="Arial" w:cs="Arial"/>
          <w:sz w:val="20"/>
          <w:szCs w:val="20"/>
        </w:rPr>
        <w:t xml:space="preserve">.2020 r. </w:t>
      </w:r>
    </w:p>
    <w:p w:rsidR="00DE5596" w:rsidRPr="0056284D" w:rsidRDefault="00DE5596" w:rsidP="0011301C">
      <w:pPr>
        <w:widowControl w:val="0"/>
        <w:numPr>
          <w:ilvl w:val="0"/>
          <w:numId w:val="3"/>
        </w:numPr>
        <w:spacing w:after="0" w:line="276" w:lineRule="auto"/>
        <w:ind w:left="0" w:hanging="357"/>
        <w:contextualSpacing/>
        <w:jc w:val="both"/>
        <w:rPr>
          <w:rFonts w:ascii="Arial" w:eastAsia="Calibri" w:hAnsi="Arial" w:cs="Arial"/>
          <w:strike/>
          <w:sz w:val="20"/>
          <w:szCs w:val="20"/>
        </w:rPr>
      </w:pPr>
      <w:r w:rsidRPr="0056284D">
        <w:rPr>
          <w:rFonts w:ascii="Arial" w:eastAsia="Calibri" w:hAnsi="Arial" w:cs="Arial"/>
          <w:sz w:val="20"/>
          <w:szCs w:val="20"/>
        </w:rPr>
        <w:t>Za wykonanie przedmiotu umowy rozumie się datę podpisania przez obie strony protokołu odbioru, o którym mowa w § 4 ust. 4 niniejszej Umowy.</w:t>
      </w:r>
    </w:p>
    <w:p w:rsidR="00DE5596" w:rsidRPr="0056284D" w:rsidRDefault="00DE5596" w:rsidP="0011301C">
      <w:pPr>
        <w:spacing w:after="0" w:line="276" w:lineRule="auto"/>
        <w:jc w:val="center"/>
        <w:rPr>
          <w:rFonts w:ascii="Arial" w:eastAsia="SimSun" w:hAnsi="Arial" w:cs="Arial"/>
          <w:b/>
          <w:color w:val="00000A"/>
          <w:kern w:val="2"/>
          <w:sz w:val="20"/>
          <w:szCs w:val="20"/>
          <w:lang w:bidi="hi-IN"/>
        </w:rPr>
      </w:pPr>
      <w:r w:rsidRPr="0056284D">
        <w:rPr>
          <w:rFonts w:ascii="Arial" w:eastAsia="SimSun" w:hAnsi="Arial" w:cs="Arial"/>
          <w:b/>
          <w:color w:val="00000A"/>
          <w:kern w:val="2"/>
          <w:sz w:val="20"/>
          <w:szCs w:val="20"/>
          <w:lang w:bidi="hi-IN"/>
        </w:rPr>
        <w:t>§ 4</w:t>
      </w:r>
    </w:p>
    <w:p w:rsidR="00DE5596" w:rsidRPr="0056284D" w:rsidRDefault="00DE5596" w:rsidP="0011301C">
      <w:pPr>
        <w:numPr>
          <w:ilvl w:val="0"/>
          <w:numId w:val="4"/>
        </w:numPr>
        <w:spacing w:after="0" w:line="276" w:lineRule="auto"/>
        <w:ind w:left="0" w:hanging="357"/>
        <w:contextualSpacing/>
        <w:jc w:val="both"/>
        <w:rPr>
          <w:rFonts w:ascii="Arial" w:eastAsia="SimSun" w:hAnsi="Arial" w:cs="Arial"/>
          <w:b/>
          <w:color w:val="00000A"/>
          <w:kern w:val="2"/>
          <w:sz w:val="20"/>
          <w:szCs w:val="20"/>
          <w:lang w:bidi="hi-IN"/>
        </w:rPr>
      </w:pPr>
      <w:r w:rsidRPr="0056284D">
        <w:rPr>
          <w:rFonts w:ascii="Arial" w:eastAsia="SimSun" w:hAnsi="Arial" w:cs="Arial"/>
          <w:color w:val="00000A"/>
          <w:kern w:val="2"/>
          <w:sz w:val="20"/>
          <w:szCs w:val="20"/>
          <w:lang w:bidi="hi-IN"/>
        </w:rPr>
        <w:t xml:space="preserve">Dostawa Przedmiotu dostawy (zgodnego z parametrami technicznymi) do siedziby Zamawiającego wraz z rozładunkiem w </w:t>
      </w:r>
      <w:r w:rsidRPr="0056284D">
        <w:rPr>
          <w:rFonts w:ascii="Arial" w:eastAsia="Calibri" w:hAnsi="Arial" w:cs="Arial"/>
          <w:color w:val="00000A"/>
          <w:sz w:val="20"/>
          <w:szCs w:val="20"/>
        </w:rPr>
        <w:t xml:space="preserve">miejscu wskazanym przez Kierownika Działu Informatyki – p. Krzysztof Kmita (upoważniony ze strony Zamawiającego), będzie realizowana na koszt i ryzyko Wykonawcy. </w:t>
      </w:r>
    </w:p>
    <w:p w:rsidR="00DE5596" w:rsidRPr="0056284D" w:rsidRDefault="00DE5596" w:rsidP="0011301C">
      <w:pPr>
        <w:numPr>
          <w:ilvl w:val="0"/>
          <w:numId w:val="4"/>
        </w:numPr>
        <w:tabs>
          <w:tab w:val="left" w:pos="360"/>
        </w:tabs>
        <w:spacing w:after="0" w:line="276" w:lineRule="auto"/>
        <w:ind w:left="0" w:hanging="357"/>
        <w:contextualSpacing/>
        <w:jc w:val="both"/>
        <w:rPr>
          <w:rFonts w:ascii="Arial" w:eastAsia="Calibri" w:hAnsi="Arial" w:cs="Arial"/>
          <w:b/>
          <w:color w:val="00000A"/>
          <w:sz w:val="20"/>
          <w:szCs w:val="20"/>
        </w:rPr>
      </w:pPr>
      <w:r w:rsidRPr="0056284D">
        <w:rPr>
          <w:rFonts w:ascii="Arial" w:eastAsia="Calibri" w:hAnsi="Arial" w:cs="Arial"/>
          <w:color w:val="00000A"/>
          <w:sz w:val="20"/>
          <w:szCs w:val="20"/>
        </w:rPr>
        <w:t>Dostawy przyjmuje się  w dni robocze (od poniedziałku do piątku) w godzinach 9:00 – 14:00.</w:t>
      </w:r>
    </w:p>
    <w:p w:rsidR="00DE5596" w:rsidRDefault="00DE5596" w:rsidP="0011301C">
      <w:pPr>
        <w:numPr>
          <w:ilvl w:val="0"/>
          <w:numId w:val="4"/>
        </w:numPr>
        <w:tabs>
          <w:tab w:val="left" w:pos="360"/>
        </w:tabs>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Termin dostawy i montażu (o ile dotyczy) Wykonawca uzgodni z osobą wskazaną w ust. 1, co najmniej z 3-dniowym wyprzedzeniem, liczonym w dni robocze, potwierdzając ten fakt w formie elektronicznej lub telefonicznej.</w:t>
      </w:r>
    </w:p>
    <w:p w:rsidR="0011301C" w:rsidRDefault="0011301C" w:rsidP="0011301C">
      <w:pPr>
        <w:tabs>
          <w:tab w:val="left" w:pos="360"/>
        </w:tabs>
        <w:spacing w:after="0" w:line="276" w:lineRule="auto"/>
        <w:contextualSpacing/>
        <w:jc w:val="both"/>
        <w:rPr>
          <w:rFonts w:ascii="Arial" w:eastAsia="Calibri" w:hAnsi="Arial" w:cs="Arial"/>
          <w:color w:val="00000A"/>
          <w:sz w:val="20"/>
          <w:szCs w:val="20"/>
        </w:rPr>
      </w:pPr>
    </w:p>
    <w:p w:rsidR="0011301C" w:rsidRDefault="0011301C" w:rsidP="0011301C">
      <w:pPr>
        <w:tabs>
          <w:tab w:val="left" w:pos="360"/>
        </w:tabs>
        <w:spacing w:after="0" w:line="276" w:lineRule="auto"/>
        <w:contextualSpacing/>
        <w:jc w:val="both"/>
        <w:rPr>
          <w:rFonts w:ascii="Arial" w:eastAsia="Calibri" w:hAnsi="Arial" w:cs="Arial"/>
          <w:color w:val="00000A"/>
          <w:sz w:val="20"/>
          <w:szCs w:val="20"/>
        </w:rPr>
      </w:pPr>
    </w:p>
    <w:p w:rsidR="0011301C" w:rsidRDefault="0011301C" w:rsidP="0011301C">
      <w:pPr>
        <w:tabs>
          <w:tab w:val="left" w:pos="360"/>
        </w:tabs>
        <w:spacing w:after="0" w:line="276" w:lineRule="auto"/>
        <w:contextualSpacing/>
        <w:jc w:val="both"/>
        <w:rPr>
          <w:rFonts w:ascii="Arial" w:eastAsia="Calibri" w:hAnsi="Arial" w:cs="Arial"/>
          <w:color w:val="00000A"/>
          <w:sz w:val="20"/>
          <w:szCs w:val="20"/>
        </w:rPr>
      </w:pPr>
    </w:p>
    <w:p w:rsidR="0011301C" w:rsidRDefault="0011301C" w:rsidP="0011301C">
      <w:pPr>
        <w:tabs>
          <w:tab w:val="left" w:pos="360"/>
        </w:tabs>
        <w:spacing w:after="0" w:line="276" w:lineRule="auto"/>
        <w:contextualSpacing/>
        <w:jc w:val="both"/>
        <w:rPr>
          <w:rFonts w:ascii="Arial" w:eastAsia="Calibri" w:hAnsi="Arial" w:cs="Arial"/>
          <w:color w:val="00000A"/>
          <w:sz w:val="20"/>
          <w:szCs w:val="20"/>
        </w:rPr>
      </w:pPr>
    </w:p>
    <w:p w:rsidR="0011301C" w:rsidRPr="0056284D" w:rsidRDefault="0011301C" w:rsidP="0011301C">
      <w:pPr>
        <w:tabs>
          <w:tab w:val="left" w:pos="360"/>
        </w:tabs>
        <w:spacing w:after="0" w:line="276" w:lineRule="auto"/>
        <w:contextualSpacing/>
        <w:jc w:val="both"/>
        <w:rPr>
          <w:rFonts w:ascii="Arial" w:eastAsia="Calibri" w:hAnsi="Arial" w:cs="Arial"/>
          <w:color w:val="00000A"/>
          <w:sz w:val="20"/>
          <w:szCs w:val="20"/>
        </w:rPr>
      </w:pPr>
    </w:p>
    <w:p w:rsidR="00DE5596" w:rsidRPr="0056284D" w:rsidRDefault="00DE5596" w:rsidP="0011301C">
      <w:pPr>
        <w:numPr>
          <w:ilvl w:val="0"/>
          <w:numId w:val="4"/>
        </w:numPr>
        <w:tabs>
          <w:tab w:val="left" w:pos="360"/>
        </w:tabs>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Przyjęcie Przedmiotu dostawy przez Zamawiającego nastąpi na podstawie protokołu odbioru (wzór stanowi załącznik nr 2 do umowy) w całości wypełnionego oraz podpisanego przez obie Strony bez zastrzeżeń.</w:t>
      </w:r>
    </w:p>
    <w:p w:rsidR="00DE5596" w:rsidRPr="0056284D" w:rsidRDefault="00DE5596" w:rsidP="0011301C">
      <w:pPr>
        <w:numPr>
          <w:ilvl w:val="0"/>
          <w:numId w:val="4"/>
        </w:numPr>
        <w:tabs>
          <w:tab w:val="left" w:pos="360"/>
        </w:tabs>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Do momentu dostarczenia  Przedmiotu dostawy do Zamawiającego i potwierdzenia jego odbioru protokołem, o którym mowa w ust. 4, ryzyko ewentualnego uszkodzenia lub utraty obciąża wyłącznie Wykonawcę, w szczególności w przypadku dostawy Przedmiotu dostawy za pośrednictwem kuriera lub innego podmiotu trzeciego.</w:t>
      </w:r>
    </w:p>
    <w:p w:rsidR="00DE5596" w:rsidRPr="0056284D" w:rsidRDefault="00DE5596" w:rsidP="0011301C">
      <w:pPr>
        <w:numPr>
          <w:ilvl w:val="0"/>
          <w:numId w:val="4"/>
        </w:numPr>
        <w:tabs>
          <w:tab w:val="left" w:pos="360"/>
        </w:tabs>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 xml:space="preserve">Nie stanowi potwierdzenia odbioru Przedmiotu dostawy żaden inny dokument zastępczy (np. list przewozowy etc.). </w:t>
      </w:r>
    </w:p>
    <w:p w:rsidR="00DE5596" w:rsidRPr="0056284D" w:rsidRDefault="00DE5596" w:rsidP="0011301C">
      <w:pPr>
        <w:numPr>
          <w:ilvl w:val="0"/>
          <w:numId w:val="4"/>
        </w:numPr>
        <w:tabs>
          <w:tab w:val="left" w:pos="360"/>
        </w:tabs>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Za realizację umowy po stronie Wykonawcy odpowiedzialny jest: …………………… nr tel. ……………………, adres mail …………………… .</w:t>
      </w:r>
    </w:p>
    <w:p w:rsidR="00DE5596" w:rsidRPr="00BC6F35" w:rsidRDefault="00DE5596" w:rsidP="0011301C">
      <w:pPr>
        <w:numPr>
          <w:ilvl w:val="0"/>
          <w:numId w:val="4"/>
        </w:numPr>
        <w:tabs>
          <w:tab w:val="left" w:pos="360"/>
        </w:tabs>
        <w:spacing w:after="0" w:line="276" w:lineRule="auto"/>
        <w:ind w:left="0" w:hanging="357"/>
        <w:contextualSpacing/>
        <w:jc w:val="both"/>
        <w:rPr>
          <w:rFonts w:ascii="Arial" w:eastAsia="Calibri" w:hAnsi="Arial" w:cs="Arial"/>
          <w:color w:val="00000A"/>
          <w:sz w:val="20"/>
          <w:szCs w:val="20"/>
        </w:rPr>
      </w:pPr>
      <w:r w:rsidRPr="0056284D">
        <w:rPr>
          <w:rFonts w:ascii="Arial" w:hAnsi="Arial" w:cs="Arial"/>
          <w:color w:val="00000A"/>
          <w:sz w:val="20"/>
          <w:szCs w:val="20"/>
        </w:rPr>
        <w:t xml:space="preserve">Za realizację umowy po stronie Zamawiającego odpowiedzialny jest Kierownik Działu Informatyki, tel. 32 67 40 371 lub 885 999 138, email: </w:t>
      </w:r>
      <w:hyperlink r:id="rId8" w:history="1">
        <w:r w:rsidRPr="0056284D">
          <w:rPr>
            <w:rStyle w:val="Hipercze"/>
            <w:rFonts w:ascii="Arial" w:hAnsi="Arial" w:cs="Arial"/>
            <w:color w:val="0563C1"/>
            <w:sz w:val="20"/>
            <w:szCs w:val="20"/>
          </w:rPr>
          <w:t>it@szpitalzawiercie.pl</w:t>
        </w:r>
      </w:hyperlink>
      <w:r w:rsidRPr="0056284D">
        <w:rPr>
          <w:rFonts w:ascii="Arial" w:hAnsi="Arial" w:cs="Arial"/>
          <w:color w:val="00000A"/>
          <w:sz w:val="20"/>
          <w:szCs w:val="20"/>
        </w:rPr>
        <w:t xml:space="preserve"> lub osoba przez niego upoważniona.</w:t>
      </w:r>
    </w:p>
    <w:p w:rsidR="00BC6F35" w:rsidRPr="0056284D" w:rsidRDefault="00BC6F35" w:rsidP="00BC6F35">
      <w:pPr>
        <w:tabs>
          <w:tab w:val="left" w:pos="360"/>
        </w:tabs>
        <w:spacing w:after="0" w:line="276" w:lineRule="auto"/>
        <w:contextualSpacing/>
        <w:jc w:val="both"/>
        <w:rPr>
          <w:rFonts w:ascii="Arial" w:eastAsia="Calibri" w:hAnsi="Arial" w:cs="Arial"/>
          <w:color w:val="00000A"/>
          <w:sz w:val="20"/>
          <w:szCs w:val="20"/>
        </w:rPr>
      </w:pPr>
    </w:p>
    <w:p w:rsidR="00DE5596" w:rsidRPr="0056284D" w:rsidRDefault="00DE5596" w:rsidP="0011301C">
      <w:pPr>
        <w:spacing w:after="0" w:line="276" w:lineRule="auto"/>
        <w:jc w:val="center"/>
        <w:rPr>
          <w:rFonts w:ascii="Arial" w:eastAsia="SimSun" w:hAnsi="Arial" w:cs="Arial"/>
          <w:b/>
          <w:color w:val="00000A"/>
          <w:kern w:val="2"/>
          <w:sz w:val="20"/>
          <w:szCs w:val="20"/>
          <w:lang w:bidi="hi-IN"/>
        </w:rPr>
      </w:pPr>
      <w:r w:rsidRPr="0056284D">
        <w:rPr>
          <w:rFonts w:ascii="Arial" w:eastAsia="SimSun" w:hAnsi="Arial" w:cs="Arial"/>
          <w:b/>
          <w:color w:val="00000A"/>
          <w:kern w:val="2"/>
          <w:sz w:val="20"/>
          <w:szCs w:val="20"/>
          <w:lang w:bidi="hi-IN"/>
        </w:rPr>
        <w:t>§ 5</w:t>
      </w:r>
    </w:p>
    <w:p w:rsidR="00DE5596" w:rsidRPr="0056284D" w:rsidRDefault="00DE5596" w:rsidP="0011301C">
      <w:pPr>
        <w:numPr>
          <w:ilvl w:val="0"/>
          <w:numId w:val="5"/>
        </w:numPr>
        <w:spacing w:after="0" w:line="276" w:lineRule="auto"/>
        <w:ind w:left="0" w:hanging="357"/>
        <w:jc w:val="both"/>
        <w:rPr>
          <w:rFonts w:ascii="Arial" w:eastAsia="Calibri" w:hAnsi="Arial" w:cs="Arial"/>
          <w:color w:val="00000A"/>
          <w:sz w:val="20"/>
          <w:szCs w:val="20"/>
        </w:rPr>
      </w:pPr>
      <w:r w:rsidRPr="0056284D">
        <w:rPr>
          <w:rFonts w:ascii="Arial" w:eastAsia="Calibri" w:hAnsi="Arial" w:cs="Arial"/>
          <w:sz w:val="20"/>
          <w:szCs w:val="20"/>
        </w:rPr>
        <w:t xml:space="preserve">Podstawą wystawienia przez Wykonawcę faktury będzie protokół odbioru, o którym mowa w § 4 ust. 4, w całości </w:t>
      </w:r>
      <w:r w:rsidRPr="0056284D">
        <w:rPr>
          <w:rFonts w:ascii="Arial" w:eastAsia="Calibri" w:hAnsi="Arial" w:cs="Arial"/>
          <w:color w:val="00000A"/>
          <w:sz w:val="20"/>
          <w:szCs w:val="20"/>
        </w:rPr>
        <w:t>wypełniony i podpisany przez obie Strony bez zastrzeżeń.</w:t>
      </w:r>
    </w:p>
    <w:p w:rsidR="00EB40E9" w:rsidRDefault="00DE5596" w:rsidP="00EB40E9">
      <w:pPr>
        <w:numPr>
          <w:ilvl w:val="0"/>
          <w:numId w:val="5"/>
        </w:numPr>
        <w:spacing w:after="0" w:line="276" w:lineRule="auto"/>
        <w:ind w:left="0" w:hanging="357"/>
        <w:jc w:val="both"/>
        <w:rPr>
          <w:rFonts w:ascii="Arial" w:eastAsia="Calibri" w:hAnsi="Arial" w:cs="Arial"/>
          <w:color w:val="00000A"/>
          <w:sz w:val="20"/>
          <w:szCs w:val="20"/>
        </w:rPr>
      </w:pPr>
      <w:r w:rsidRPr="0056284D">
        <w:rPr>
          <w:rFonts w:ascii="Arial" w:eastAsia="Calibri" w:hAnsi="Arial" w:cs="Arial"/>
          <w:color w:val="00000A"/>
          <w:sz w:val="20"/>
          <w:szCs w:val="20"/>
        </w:rPr>
        <w:t>Wynagrodzenie Wykonawcy będzie płatne przelewem na rachunek bankowy Wykonawcy wskazany na fakturze, znajdujący się w bazie podatników VAT na tzw. „białej liście”, w terminie do 60 dni od daty otrzymania prawidłowo wystawionej faktury.</w:t>
      </w:r>
    </w:p>
    <w:p w:rsidR="00EB40E9" w:rsidRPr="00BC6F35" w:rsidRDefault="00EB40E9" w:rsidP="00EB40E9">
      <w:pPr>
        <w:numPr>
          <w:ilvl w:val="0"/>
          <w:numId w:val="5"/>
        </w:numPr>
        <w:spacing w:after="0" w:line="276" w:lineRule="auto"/>
        <w:ind w:left="0" w:hanging="357"/>
        <w:jc w:val="both"/>
        <w:rPr>
          <w:rFonts w:ascii="Arial" w:eastAsia="Calibri" w:hAnsi="Arial" w:cs="Arial"/>
          <w:color w:val="00000A"/>
          <w:sz w:val="20"/>
          <w:szCs w:val="20"/>
        </w:rPr>
      </w:pPr>
      <w:r w:rsidRPr="00EB40E9">
        <w:rPr>
          <w:rFonts w:ascii="Arial" w:eastAsia="Times New Roman" w:hAnsi="Arial"/>
          <w:sz w:val="20"/>
          <w:szCs w:val="20"/>
          <w:lang w:eastAsia="ar-SA"/>
        </w:rPr>
        <w:t xml:space="preserve">Faktura musi być dostarczona na adres Zamawiającego lub </w:t>
      </w:r>
      <w:r>
        <w:rPr>
          <w:rFonts w:ascii="Arial" w:eastAsia="Times New Roman" w:hAnsi="Arial"/>
          <w:sz w:val="20"/>
          <w:szCs w:val="20"/>
          <w:lang w:eastAsia="ar-SA"/>
        </w:rPr>
        <w:t>przesłana drogą</w:t>
      </w:r>
      <w:r w:rsidRPr="00EB40E9">
        <w:rPr>
          <w:rFonts w:ascii="Arial" w:eastAsia="Times New Roman" w:hAnsi="Arial"/>
          <w:sz w:val="20"/>
          <w:szCs w:val="20"/>
          <w:lang w:eastAsia="ar-SA"/>
        </w:rPr>
        <w:t xml:space="preserve"> elektroniczną na adres e-mail: faktury@szpitalzawiercie.pl w formacie PDF, zgodnie z obowiązującymi przepisami. Przesłanie faktury w formie elektronicznej wyklucza możliwość jej wystawienia w formie papierowej.</w:t>
      </w:r>
    </w:p>
    <w:p w:rsidR="00BC6F35" w:rsidRDefault="00BC6F35" w:rsidP="00BC6F35">
      <w:pPr>
        <w:pStyle w:val="Akapitzlist"/>
        <w:numPr>
          <w:ilvl w:val="0"/>
          <w:numId w:val="5"/>
        </w:numPr>
        <w:ind w:left="0"/>
        <w:rPr>
          <w:rFonts w:ascii="Arial" w:eastAsia="Calibri" w:hAnsi="Arial" w:cs="Arial"/>
          <w:sz w:val="20"/>
          <w:szCs w:val="20"/>
        </w:rPr>
      </w:pPr>
      <w:r w:rsidRPr="00BC6F35">
        <w:rPr>
          <w:rFonts w:ascii="Arial" w:eastAsia="Calibri" w:hAnsi="Arial" w:cs="Arial"/>
          <w:sz w:val="20"/>
          <w:szCs w:val="20"/>
        </w:rPr>
        <w:t xml:space="preserve">Wykonawca ma obowiązek umieścić informacje na fakturze dotyczące mechanizmu podzielenia płatności pod warunkiem, że mechanizm ten dotyczy przedmiotu dostawy i znajduje się w załączniku nr 15 Ustawy z dnia 11 marca 2004 </w:t>
      </w:r>
      <w:r>
        <w:rPr>
          <w:rFonts w:ascii="Arial" w:eastAsia="Calibri" w:hAnsi="Arial" w:cs="Arial"/>
          <w:sz w:val="20"/>
          <w:szCs w:val="20"/>
        </w:rPr>
        <w:t>r. o podatku od towarów i usług.</w:t>
      </w:r>
    </w:p>
    <w:p w:rsidR="00BC6F35" w:rsidRDefault="00DE5596" w:rsidP="00BC6F35">
      <w:pPr>
        <w:pStyle w:val="Akapitzlist"/>
        <w:numPr>
          <w:ilvl w:val="0"/>
          <w:numId w:val="5"/>
        </w:numPr>
        <w:ind w:left="0"/>
        <w:rPr>
          <w:rFonts w:ascii="Arial" w:eastAsia="Calibri" w:hAnsi="Arial" w:cs="Arial"/>
          <w:sz w:val="20"/>
          <w:szCs w:val="20"/>
        </w:rPr>
      </w:pPr>
      <w:r w:rsidRPr="00BC6F35">
        <w:rPr>
          <w:rFonts w:ascii="Arial" w:eastAsia="Calibri" w:hAnsi="Arial" w:cs="Arial"/>
          <w:sz w:val="20"/>
          <w:szCs w:val="20"/>
        </w:rPr>
        <w:t xml:space="preserve">Wykonawca zobowiązany jest na fakturze podać numer niniejszej umowy. </w:t>
      </w:r>
    </w:p>
    <w:p w:rsidR="00BC6F35" w:rsidRDefault="00DE5596" w:rsidP="00BC6F35">
      <w:pPr>
        <w:pStyle w:val="Akapitzlist"/>
        <w:numPr>
          <w:ilvl w:val="0"/>
          <w:numId w:val="5"/>
        </w:numPr>
        <w:ind w:left="0"/>
        <w:rPr>
          <w:rFonts w:ascii="Arial" w:eastAsia="Calibri" w:hAnsi="Arial" w:cs="Arial"/>
          <w:sz w:val="20"/>
          <w:szCs w:val="20"/>
        </w:rPr>
      </w:pPr>
      <w:r w:rsidRPr="00BC6F35">
        <w:rPr>
          <w:rFonts w:ascii="Arial" w:eastAsia="Calibri" w:hAnsi="Arial" w:cs="Arial"/>
          <w:sz w:val="20"/>
          <w:szCs w:val="20"/>
        </w:rPr>
        <w:t>Płatność uważana będzie za zrealizowaną w dniu, w którym Bank obciąży konto Zamawiającego.</w:t>
      </w:r>
    </w:p>
    <w:p w:rsidR="00DE5596" w:rsidRPr="00BC6F35" w:rsidRDefault="00DE5596" w:rsidP="00BC6F35">
      <w:pPr>
        <w:pStyle w:val="Akapitzlist"/>
        <w:numPr>
          <w:ilvl w:val="0"/>
          <w:numId w:val="5"/>
        </w:numPr>
        <w:ind w:left="0"/>
        <w:rPr>
          <w:rFonts w:ascii="Arial" w:eastAsia="Calibri" w:hAnsi="Arial" w:cs="Arial"/>
          <w:sz w:val="20"/>
          <w:szCs w:val="20"/>
        </w:rPr>
      </w:pPr>
      <w:r w:rsidRPr="00BC6F35">
        <w:rPr>
          <w:rFonts w:ascii="Arial" w:eastAsia="Calibri" w:hAnsi="Arial" w:cs="Arial"/>
          <w:sz w:val="20"/>
          <w:szCs w:val="20"/>
        </w:rPr>
        <w:t>Wykonawca nie może dokonać cesji wierzytelności wynikającej z niniejszej umowy ani regulować ich w drodze kompensaty bez pisemnej zgody Zamawiającego.</w:t>
      </w:r>
    </w:p>
    <w:p w:rsidR="00DE5596" w:rsidRPr="0056284D" w:rsidRDefault="00DE5596" w:rsidP="0011301C">
      <w:pPr>
        <w:spacing w:after="0" w:line="276" w:lineRule="auto"/>
        <w:jc w:val="center"/>
        <w:rPr>
          <w:rFonts w:ascii="Arial" w:eastAsia="SimSun" w:hAnsi="Arial" w:cs="Arial"/>
          <w:b/>
          <w:color w:val="00000A"/>
          <w:kern w:val="2"/>
          <w:sz w:val="20"/>
          <w:szCs w:val="20"/>
          <w:lang w:eastAsia="zh-CN" w:bidi="hi-IN"/>
        </w:rPr>
      </w:pPr>
      <w:r w:rsidRPr="0056284D">
        <w:rPr>
          <w:rFonts w:ascii="Arial" w:eastAsia="SimSun" w:hAnsi="Arial" w:cs="Arial"/>
          <w:b/>
          <w:color w:val="00000A"/>
          <w:kern w:val="2"/>
          <w:sz w:val="20"/>
          <w:szCs w:val="20"/>
          <w:lang w:bidi="hi-IN"/>
        </w:rPr>
        <w:t>§ 6</w:t>
      </w:r>
    </w:p>
    <w:p w:rsidR="00DE5596" w:rsidRPr="0056284D" w:rsidRDefault="00DE5596" w:rsidP="0011301C">
      <w:pPr>
        <w:numPr>
          <w:ilvl w:val="0"/>
          <w:numId w:val="6"/>
        </w:numPr>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 xml:space="preserve">Wykonawca udziela gwarancji na dostarczony Przedmiot dostawy </w:t>
      </w:r>
      <w:r w:rsidR="00647F00">
        <w:rPr>
          <w:rFonts w:ascii="Arial" w:eastAsia="Calibri" w:hAnsi="Arial" w:cs="Arial"/>
          <w:color w:val="00000A"/>
          <w:sz w:val="20"/>
          <w:szCs w:val="20"/>
        </w:rPr>
        <w:t xml:space="preserve">na okres </w:t>
      </w:r>
      <w:r w:rsidRPr="0056284D">
        <w:rPr>
          <w:rFonts w:ascii="Arial" w:eastAsia="Calibri" w:hAnsi="Arial" w:cs="Arial"/>
          <w:color w:val="00000A"/>
          <w:sz w:val="20"/>
          <w:szCs w:val="20"/>
        </w:rPr>
        <w:t>……</w:t>
      </w:r>
      <w:r w:rsidR="0011301C">
        <w:rPr>
          <w:rFonts w:ascii="Arial" w:eastAsia="Calibri" w:hAnsi="Arial" w:cs="Arial"/>
          <w:color w:val="00000A"/>
          <w:sz w:val="20"/>
          <w:szCs w:val="20"/>
        </w:rPr>
        <w:t>……..</w:t>
      </w:r>
      <w:r w:rsidRPr="0056284D">
        <w:rPr>
          <w:rFonts w:ascii="Arial" w:eastAsia="Calibri" w:hAnsi="Arial" w:cs="Arial"/>
          <w:color w:val="00000A"/>
          <w:sz w:val="20"/>
          <w:szCs w:val="20"/>
        </w:rPr>
        <w:t xml:space="preserve"> </w:t>
      </w:r>
      <w:r w:rsidR="00EB40E9">
        <w:rPr>
          <w:rFonts w:ascii="Arial" w:eastAsia="Calibri" w:hAnsi="Arial" w:cs="Arial"/>
          <w:color w:val="00000A"/>
          <w:sz w:val="20"/>
          <w:szCs w:val="20"/>
        </w:rPr>
        <w:t xml:space="preserve">miesięcy </w:t>
      </w:r>
      <w:r w:rsidRPr="0056284D">
        <w:rPr>
          <w:rFonts w:ascii="Arial" w:eastAsia="Calibri" w:hAnsi="Arial" w:cs="Arial"/>
          <w:color w:val="00000A"/>
          <w:sz w:val="20"/>
          <w:szCs w:val="20"/>
        </w:rPr>
        <w:t>(zgodnie z ofertą).</w:t>
      </w:r>
    </w:p>
    <w:p w:rsidR="00DE5596" w:rsidRPr="0056284D" w:rsidRDefault="00DE5596" w:rsidP="0011301C">
      <w:pPr>
        <w:numPr>
          <w:ilvl w:val="0"/>
          <w:numId w:val="6"/>
        </w:numPr>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bCs/>
          <w:color w:val="00000A"/>
          <w:sz w:val="20"/>
          <w:szCs w:val="20"/>
          <w:lang w:eastAsia="pl-PL"/>
        </w:rPr>
        <w:t>Odpowiedzialność z tytułu gwarancji obejmuje wszelkie wady sprzętu nie powstałe z winy Zamawiającego.</w:t>
      </w:r>
    </w:p>
    <w:p w:rsidR="00DE5596" w:rsidRPr="0056284D" w:rsidRDefault="00DE5596" w:rsidP="0011301C">
      <w:pPr>
        <w:numPr>
          <w:ilvl w:val="0"/>
          <w:numId w:val="6"/>
        </w:numPr>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Przystąpienie serwisu do naprawy w trakcie gwarancji nastąpi na koszt Wykonawcy w czasie do 24 godzin w dni robocze od chwili zgłoszenia awarii / usterki.</w:t>
      </w:r>
    </w:p>
    <w:p w:rsidR="00DE5596" w:rsidRPr="0056284D" w:rsidRDefault="00DE5596" w:rsidP="0011301C">
      <w:pPr>
        <w:numPr>
          <w:ilvl w:val="0"/>
          <w:numId w:val="6"/>
        </w:numPr>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Wykonawca w ramach gwarancji wykonuje wszystkie usługi nieodpłatnie, czyli na własny koszt naprawia lub wymienia uszkodzone elementy, które uległy uszkodzeniu w czasie prawidłowego użytkowania i nie obciąża Zamawiającego kosztami powstałymi z tego tytułu, w tym również kosztami transportu Przedmiotu dostawy do serwisu.</w:t>
      </w:r>
    </w:p>
    <w:p w:rsidR="00DE5596" w:rsidRPr="0056284D" w:rsidRDefault="00DE5596" w:rsidP="0011301C">
      <w:pPr>
        <w:numPr>
          <w:ilvl w:val="0"/>
          <w:numId w:val="6"/>
        </w:numPr>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Zamawiający będzie zgłaszał wady według własnego wyboru (telefonicznie na numer telefonu …</w:t>
      </w:r>
      <w:r w:rsidR="0011301C">
        <w:rPr>
          <w:rFonts w:ascii="Arial" w:eastAsia="Calibri" w:hAnsi="Arial" w:cs="Arial"/>
          <w:color w:val="00000A"/>
          <w:sz w:val="20"/>
          <w:szCs w:val="20"/>
        </w:rPr>
        <w:t>….</w:t>
      </w:r>
      <w:r w:rsidRPr="0056284D">
        <w:rPr>
          <w:rFonts w:ascii="Arial" w:eastAsia="Calibri" w:hAnsi="Arial" w:cs="Arial"/>
          <w:color w:val="00000A"/>
          <w:sz w:val="20"/>
          <w:szCs w:val="20"/>
        </w:rPr>
        <w:t>……. lub mailowo na adres e-mail: …………. ). Ewentualna zmiana adresu elektronicznego lub numeru telefonu odbywa się poprzez pisemne powiadomienie Zamawiającego i nie wymaga  zawarcia aneksu do niniejszej umowy.</w:t>
      </w:r>
    </w:p>
    <w:p w:rsidR="00DE5596" w:rsidRPr="0056284D" w:rsidRDefault="00DE5596" w:rsidP="0011301C">
      <w:pPr>
        <w:numPr>
          <w:ilvl w:val="0"/>
          <w:numId w:val="6"/>
        </w:numPr>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 xml:space="preserve">Zamawiający będzie każdorazowo potwierdzał zgłoszenie wady w formie pisemnej na </w:t>
      </w:r>
      <w:r w:rsidR="00EB40E9">
        <w:rPr>
          <w:rFonts w:ascii="Arial" w:eastAsia="Calibri" w:hAnsi="Arial" w:cs="Arial"/>
          <w:color w:val="00000A"/>
          <w:sz w:val="20"/>
          <w:szCs w:val="20"/>
        </w:rPr>
        <w:t>formularzu</w:t>
      </w:r>
      <w:r w:rsidRPr="0056284D">
        <w:rPr>
          <w:rFonts w:ascii="Arial" w:eastAsia="Calibri" w:hAnsi="Arial" w:cs="Arial"/>
          <w:color w:val="00000A"/>
          <w:sz w:val="20"/>
          <w:szCs w:val="20"/>
        </w:rPr>
        <w:t xml:space="preserve"> „Zgłoszenie do naprawy” (wzór stanowi załącznik nr 3 do umowy)</w:t>
      </w:r>
      <w:r w:rsidR="00EB40E9">
        <w:rPr>
          <w:rFonts w:ascii="Arial" w:eastAsia="Calibri" w:hAnsi="Arial" w:cs="Arial"/>
          <w:color w:val="00000A"/>
          <w:sz w:val="20"/>
          <w:szCs w:val="20"/>
        </w:rPr>
        <w:t>.</w:t>
      </w:r>
    </w:p>
    <w:p w:rsidR="00DE5596" w:rsidRPr="0056284D" w:rsidRDefault="00DE5596" w:rsidP="0011301C">
      <w:pPr>
        <w:numPr>
          <w:ilvl w:val="0"/>
          <w:numId w:val="6"/>
        </w:numPr>
        <w:spacing w:after="0" w:line="276" w:lineRule="auto"/>
        <w:ind w:left="0" w:hanging="357"/>
        <w:contextualSpacing/>
        <w:jc w:val="both"/>
        <w:rPr>
          <w:rFonts w:ascii="Arial" w:eastAsia="Calibri" w:hAnsi="Arial" w:cs="Arial"/>
          <w:sz w:val="20"/>
          <w:szCs w:val="20"/>
        </w:rPr>
      </w:pPr>
      <w:r w:rsidRPr="0056284D">
        <w:rPr>
          <w:rFonts w:ascii="Arial" w:eastAsia="Calibri" w:hAnsi="Arial" w:cs="Arial"/>
          <w:sz w:val="20"/>
          <w:szCs w:val="20"/>
          <w:lang w:eastAsia="pl-PL"/>
        </w:rPr>
        <w:t>Wykonawca gwarantuje, iż czas usunięcia awarii w okresie gwarancji będzie nie dłuższy niż 7 dni kalendarzowych od chwili zgłoszenia przez Zamawiającego awarii zgodnie z  § 6 ust. 5.</w:t>
      </w:r>
    </w:p>
    <w:p w:rsidR="00DE5596" w:rsidRPr="0056284D" w:rsidRDefault="00DE5596" w:rsidP="0011301C">
      <w:pPr>
        <w:numPr>
          <w:ilvl w:val="0"/>
          <w:numId w:val="6"/>
        </w:numPr>
        <w:spacing w:after="0" w:line="276" w:lineRule="auto"/>
        <w:ind w:left="0" w:hanging="357"/>
        <w:contextualSpacing/>
        <w:jc w:val="both"/>
        <w:rPr>
          <w:rFonts w:ascii="Arial" w:eastAsia="Calibri" w:hAnsi="Arial" w:cs="Arial"/>
          <w:sz w:val="20"/>
          <w:szCs w:val="20"/>
          <w:lang w:eastAsia="pl-PL"/>
        </w:rPr>
      </w:pPr>
      <w:r w:rsidRPr="0056284D">
        <w:rPr>
          <w:rFonts w:ascii="Arial" w:eastAsia="Calibri" w:hAnsi="Arial" w:cs="Arial"/>
          <w:sz w:val="20"/>
          <w:szCs w:val="20"/>
          <w:lang w:eastAsia="pl-PL"/>
        </w:rPr>
        <w:t xml:space="preserve">W przypadku, gdy naprawa potrwa dłużej niż 7 dni kalendarzowych Wykonawca jest zobowiązany przekazać Zamawiającemu na czas naprawy, sprzęt wolny od wad (co najmniej równoważny pod względem parametrów technicznych) najpóźniej 8 dnia od chwili powiadomienia o awarii. </w:t>
      </w:r>
    </w:p>
    <w:p w:rsidR="00DE5596" w:rsidRDefault="00DE5596" w:rsidP="0011301C">
      <w:pPr>
        <w:numPr>
          <w:ilvl w:val="0"/>
          <w:numId w:val="6"/>
        </w:numPr>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W przypadku dokonania naprawy poprzez wymianę elementów powinny zostać zainstalowane elementy o nie gorszych parametrach, pod warunkiem zachowania jednorodności Przedmiotu dostawy.</w:t>
      </w:r>
    </w:p>
    <w:p w:rsidR="00BC6F35" w:rsidRDefault="00BC6F35" w:rsidP="00BC6F35">
      <w:pPr>
        <w:spacing w:after="0" w:line="276" w:lineRule="auto"/>
        <w:contextualSpacing/>
        <w:jc w:val="both"/>
        <w:rPr>
          <w:rFonts w:ascii="Arial" w:eastAsia="Calibri" w:hAnsi="Arial" w:cs="Arial"/>
          <w:color w:val="00000A"/>
          <w:sz w:val="20"/>
          <w:szCs w:val="20"/>
        </w:rPr>
      </w:pPr>
    </w:p>
    <w:p w:rsidR="00BC6F35" w:rsidRDefault="00BC6F35" w:rsidP="00BC6F35">
      <w:pPr>
        <w:spacing w:after="0" w:line="276" w:lineRule="auto"/>
        <w:contextualSpacing/>
        <w:jc w:val="both"/>
        <w:rPr>
          <w:rFonts w:ascii="Arial" w:eastAsia="Calibri" w:hAnsi="Arial" w:cs="Arial"/>
          <w:color w:val="00000A"/>
          <w:sz w:val="20"/>
          <w:szCs w:val="20"/>
        </w:rPr>
      </w:pPr>
    </w:p>
    <w:p w:rsidR="00BC6F35" w:rsidRDefault="00BC6F35" w:rsidP="00BC6F35">
      <w:pPr>
        <w:spacing w:after="0" w:line="276" w:lineRule="auto"/>
        <w:contextualSpacing/>
        <w:jc w:val="both"/>
        <w:rPr>
          <w:rFonts w:ascii="Arial" w:eastAsia="Calibri" w:hAnsi="Arial" w:cs="Arial"/>
          <w:color w:val="00000A"/>
          <w:sz w:val="20"/>
          <w:szCs w:val="20"/>
        </w:rPr>
      </w:pPr>
    </w:p>
    <w:p w:rsidR="00BC6F35" w:rsidRDefault="00BC6F35" w:rsidP="00BC6F35">
      <w:pPr>
        <w:spacing w:after="0" w:line="276" w:lineRule="auto"/>
        <w:contextualSpacing/>
        <w:jc w:val="both"/>
        <w:rPr>
          <w:rFonts w:ascii="Arial" w:eastAsia="Calibri" w:hAnsi="Arial" w:cs="Arial"/>
          <w:color w:val="00000A"/>
          <w:sz w:val="20"/>
          <w:szCs w:val="20"/>
        </w:rPr>
      </w:pPr>
    </w:p>
    <w:p w:rsidR="00BC6F35" w:rsidRDefault="00BC6F35" w:rsidP="00BC6F35">
      <w:pPr>
        <w:spacing w:after="0" w:line="276" w:lineRule="auto"/>
        <w:contextualSpacing/>
        <w:jc w:val="both"/>
        <w:rPr>
          <w:rFonts w:ascii="Arial" w:eastAsia="Calibri" w:hAnsi="Arial" w:cs="Arial"/>
          <w:color w:val="00000A"/>
          <w:sz w:val="20"/>
          <w:szCs w:val="20"/>
        </w:rPr>
      </w:pPr>
    </w:p>
    <w:p w:rsidR="00BC6F35" w:rsidRDefault="00BC6F35" w:rsidP="00BC6F35">
      <w:pPr>
        <w:spacing w:after="0" w:line="276" w:lineRule="auto"/>
        <w:contextualSpacing/>
        <w:jc w:val="both"/>
        <w:rPr>
          <w:rFonts w:ascii="Arial" w:eastAsia="Calibri" w:hAnsi="Arial" w:cs="Arial"/>
          <w:color w:val="00000A"/>
          <w:sz w:val="20"/>
          <w:szCs w:val="20"/>
        </w:rPr>
      </w:pPr>
    </w:p>
    <w:p w:rsidR="00BC6F35" w:rsidRDefault="00BC6F35" w:rsidP="00BC6F35">
      <w:pPr>
        <w:spacing w:after="0" w:line="276" w:lineRule="auto"/>
        <w:contextualSpacing/>
        <w:jc w:val="both"/>
        <w:rPr>
          <w:rFonts w:ascii="Arial" w:eastAsia="Calibri" w:hAnsi="Arial" w:cs="Arial"/>
          <w:color w:val="00000A"/>
          <w:sz w:val="20"/>
          <w:szCs w:val="20"/>
        </w:rPr>
      </w:pPr>
    </w:p>
    <w:p w:rsidR="00BC6F35" w:rsidRPr="0056284D" w:rsidRDefault="00BC6F35" w:rsidP="00BC6F35">
      <w:pPr>
        <w:spacing w:after="0" w:line="276" w:lineRule="auto"/>
        <w:contextualSpacing/>
        <w:jc w:val="both"/>
        <w:rPr>
          <w:rFonts w:ascii="Arial" w:eastAsia="Calibri" w:hAnsi="Arial" w:cs="Arial"/>
          <w:color w:val="00000A"/>
          <w:sz w:val="20"/>
          <w:szCs w:val="20"/>
        </w:rPr>
      </w:pPr>
    </w:p>
    <w:p w:rsidR="00DE5596" w:rsidRPr="0056284D" w:rsidRDefault="00DE5596" w:rsidP="0011301C">
      <w:pPr>
        <w:numPr>
          <w:ilvl w:val="0"/>
          <w:numId w:val="6"/>
        </w:numPr>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W przypadku naprawy wadliwego Przedmiotu dostawy (także urządzeń pamięci masowej) poza miejscem użytkowania, dysk twardy (jeżeli nie jest zintegrowany z płytą główną) każdorazowo pozostaje u Zamawiającego. W przypadku awarii dysku twardego, powodującej konieczność jego wymiany, uszkodzony dysk pozostanie u Zamawiającego. Koszty dysków twardych wymienianych z powodu awarii ponosi Wykonawca.</w:t>
      </w:r>
    </w:p>
    <w:p w:rsidR="0011301C" w:rsidRPr="00BC6F35" w:rsidRDefault="00DE5596" w:rsidP="0011301C">
      <w:pPr>
        <w:numPr>
          <w:ilvl w:val="0"/>
          <w:numId w:val="6"/>
        </w:numPr>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 xml:space="preserve">Każda wykonana naprawa musi zostać potwierdzona protokołem z naprawy (wzór stanowi załącznik nr 4 do umowy). W przypadku, gdy liczba napraw gwarancyjnych przekroczy 3 naprawy tego samego Przedmiotu dostawy </w:t>
      </w:r>
      <w:r w:rsidRPr="0056284D">
        <w:rPr>
          <w:rFonts w:ascii="Arial" w:eastAsia="Calibri" w:hAnsi="Arial" w:cs="Arial"/>
          <w:sz w:val="20"/>
          <w:szCs w:val="20"/>
        </w:rPr>
        <w:t xml:space="preserve">lub podzespołu, Wykonawca zobowiązany jest do wymiany sprzętu lub podzespołu na </w:t>
      </w:r>
      <w:r w:rsidRPr="00647F00">
        <w:rPr>
          <w:rFonts w:ascii="Arial" w:eastAsia="Calibri" w:hAnsi="Arial" w:cs="Arial"/>
          <w:sz w:val="20"/>
          <w:szCs w:val="20"/>
        </w:rPr>
        <w:t>nowe</w:t>
      </w:r>
      <w:r w:rsidRPr="0056284D">
        <w:rPr>
          <w:rFonts w:ascii="Arial" w:eastAsia="Calibri" w:hAnsi="Arial" w:cs="Arial"/>
          <w:sz w:val="20"/>
          <w:szCs w:val="20"/>
        </w:rPr>
        <w:t xml:space="preserve"> wolne od wad spełniające wymogi wynikające z niniejszej umowy i załączników (z wyjątkiem uszkodzeń z winy użytkownika). W </w:t>
      </w:r>
      <w:r w:rsidRPr="0056284D">
        <w:rPr>
          <w:rFonts w:ascii="Arial" w:eastAsia="Calibri" w:hAnsi="Arial" w:cs="Arial"/>
          <w:color w:val="00000A"/>
          <w:sz w:val="20"/>
          <w:szCs w:val="20"/>
        </w:rPr>
        <w:t xml:space="preserve">takim </w:t>
      </w:r>
    </w:p>
    <w:p w:rsidR="00DE5596" w:rsidRPr="0056284D" w:rsidRDefault="00DE5596" w:rsidP="0011301C">
      <w:pPr>
        <w:spacing w:after="0" w:line="276" w:lineRule="auto"/>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przypadku, Wykonawca zobowiązany jest do wymiany sprzętu lub podzespołu w terminie 3 dni od chwili zgłoszenia przez Zamawiającego czwartej awarii danego sprzętu lub podzespołu.</w:t>
      </w:r>
    </w:p>
    <w:p w:rsidR="00DE5596" w:rsidRPr="0056284D" w:rsidRDefault="00DE5596" w:rsidP="0011301C">
      <w:pPr>
        <w:numPr>
          <w:ilvl w:val="0"/>
          <w:numId w:val="6"/>
        </w:numPr>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Wszystkie naprawy przedłużają automatycznie okres gwarancji o czas liczony od dnia zgłoszenia wady do dnia zwrotu sprawnego Przedmiotu dostawy.</w:t>
      </w:r>
    </w:p>
    <w:p w:rsidR="00DE5596" w:rsidRPr="0056284D" w:rsidRDefault="00DE5596" w:rsidP="0011301C">
      <w:pPr>
        <w:spacing w:after="0" w:line="276" w:lineRule="auto"/>
        <w:jc w:val="center"/>
        <w:rPr>
          <w:rFonts w:ascii="Arial" w:eastAsia="Calibri" w:hAnsi="Arial" w:cs="Arial"/>
          <w:b/>
          <w:color w:val="00000A"/>
          <w:sz w:val="20"/>
          <w:szCs w:val="20"/>
        </w:rPr>
      </w:pPr>
      <w:r w:rsidRPr="0056284D">
        <w:rPr>
          <w:rFonts w:ascii="Arial" w:eastAsia="Calibri" w:hAnsi="Arial" w:cs="Arial"/>
          <w:b/>
          <w:color w:val="00000A"/>
          <w:sz w:val="20"/>
          <w:szCs w:val="20"/>
        </w:rPr>
        <w:t>§ 7</w:t>
      </w:r>
    </w:p>
    <w:p w:rsidR="00DE5596" w:rsidRPr="0011301C" w:rsidRDefault="00DE5596" w:rsidP="0011301C">
      <w:pPr>
        <w:numPr>
          <w:ilvl w:val="0"/>
          <w:numId w:val="7"/>
        </w:numPr>
        <w:spacing w:after="0" w:line="276" w:lineRule="auto"/>
        <w:ind w:left="0" w:hanging="357"/>
        <w:contextualSpacing/>
        <w:rPr>
          <w:rFonts w:ascii="Arial" w:eastAsia="SimSun" w:hAnsi="Arial" w:cs="Arial"/>
          <w:color w:val="00000A"/>
          <w:kern w:val="2"/>
          <w:sz w:val="20"/>
          <w:szCs w:val="20"/>
          <w:lang w:eastAsia="zh-CN" w:bidi="hi-IN"/>
        </w:rPr>
      </w:pPr>
      <w:r w:rsidRPr="0056284D">
        <w:rPr>
          <w:rFonts w:ascii="Arial" w:eastAsia="SimSun" w:hAnsi="Arial" w:cs="Arial"/>
          <w:color w:val="00000A"/>
          <w:kern w:val="2"/>
          <w:sz w:val="20"/>
          <w:szCs w:val="20"/>
          <w:lang w:bidi="hi-IN"/>
        </w:rPr>
        <w:t>Wykonawca zapłaci Zamawiającemu kary umowne w następujących przypadkach i wysokościach:</w:t>
      </w:r>
    </w:p>
    <w:p w:rsidR="00DE5596" w:rsidRPr="0056284D" w:rsidRDefault="00DE5596" w:rsidP="0011301C">
      <w:pPr>
        <w:numPr>
          <w:ilvl w:val="0"/>
          <w:numId w:val="8"/>
        </w:numPr>
        <w:tabs>
          <w:tab w:val="left" w:pos="360"/>
        </w:tabs>
        <w:spacing w:after="0" w:line="276" w:lineRule="auto"/>
        <w:ind w:left="0"/>
        <w:contextualSpacing/>
        <w:jc w:val="both"/>
        <w:rPr>
          <w:rFonts w:ascii="Arial" w:eastAsia="Calibri" w:hAnsi="Arial" w:cs="Arial"/>
          <w:sz w:val="20"/>
          <w:szCs w:val="20"/>
        </w:rPr>
      </w:pPr>
      <w:r w:rsidRPr="0056284D">
        <w:rPr>
          <w:rFonts w:ascii="Arial" w:eastAsia="Calibri" w:hAnsi="Arial" w:cs="Arial"/>
          <w:sz w:val="20"/>
          <w:szCs w:val="20"/>
        </w:rPr>
        <w:t xml:space="preserve">w przypadku niedostarczenia Przedmiotu dostawy w terminie określonym w § 3 ust. 1 umowy </w:t>
      </w:r>
      <w:r w:rsidRPr="0056284D">
        <w:rPr>
          <w:rFonts w:ascii="Arial" w:eastAsia="Calibri" w:hAnsi="Arial" w:cs="Arial"/>
          <w:spacing w:val="-2"/>
          <w:sz w:val="20"/>
          <w:szCs w:val="20"/>
        </w:rPr>
        <w:t xml:space="preserve">Wykonawca zapłaci karę umowną </w:t>
      </w:r>
      <w:r w:rsidRPr="0056284D">
        <w:rPr>
          <w:rFonts w:ascii="Arial" w:eastAsia="Calibri" w:hAnsi="Arial" w:cs="Arial"/>
          <w:sz w:val="20"/>
          <w:szCs w:val="20"/>
        </w:rPr>
        <w:t xml:space="preserve">w wysokości 1% wynagrodzenia netto za każdy rozpoczęty dzień opóźnienia, jednak nie więcej niż 10% wartości netto umowy określonej w § 2 ust. 1; </w:t>
      </w:r>
    </w:p>
    <w:p w:rsidR="00DE5596" w:rsidRPr="0056284D" w:rsidRDefault="00DE5596" w:rsidP="0011301C">
      <w:pPr>
        <w:numPr>
          <w:ilvl w:val="0"/>
          <w:numId w:val="8"/>
        </w:numPr>
        <w:tabs>
          <w:tab w:val="left" w:pos="360"/>
        </w:tabs>
        <w:spacing w:after="0" w:line="276" w:lineRule="auto"/>
        <w:ind w:left="0"/>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 xml:space="preserve">w przypadku opóźnienia w przystąpieniu do naprawy Przedmiotu </w:t>
      </w:r>
      <w:r w:rsidRPr="0056284D">
        <w:rPr>
          <w:rFonts w:ascii="Arial" w:eastAsia="Calibri" w:hAnsi="Arial" w:cs="Arial"/>
          <w:sz w:val="20"/>
          <w:szCs w:val="20"/>
        </w:rPr>
        <w:t xml:space="preserve">dostawy zgodnie z § 6 ust. 3, </w:t>
      </w:r>
      <w:r w:rsidRPr="0056284D">
        <w:rPr>
          <w:rFonts w:ascii="Arial" w:eastAsia="Calibri" w:hAnsi="Arial" w:cs="Arial"/>
          <w:spacing w:val="-2"/>
          <w:sz w:val="20"/>
          <w:szCs w:val="20"/>
        </w:rPr>
        <w:t>Wykonawca zapłaci karę umowną w wysokości 2% wartości netto na dzień dostawy naprawianego sprzętu - komputera za każdy rozpoczęty dzień opóźnienia</w:t>
      </w:r>
      <w:r w:rsidRPr="0056284D">
        <w:rPr>
          <w:rFonts w:ascii="Arial" w:eastAsia="Calibri" w:hAnsi="Arial" w:cs="Arial"/>
          <w:sz w:val="20"/>
          <w:szCs w:val="20"/>
        </w:rPr>
        <w:t>, jednak nie więcej niż 10% wartości netto umowy określonej w § 2 ust. 1</w:t>
      </w:r>
      <w:r w:rsidRPr="0056284D">
        <w:rPr>
          <w:rFonts w:ascii="Arial" w:eastAsia="Calibri" w:hAnsi="Arial" w:cs="Arial"/>
          <w:spacing w:val="-2"/>
          <w:sz w:val="20"/>
          <w:szCs w:val="20"/>
        </w:rPr>
        <w:t>;</w:t>
      </w:r>
    </w:p>
    <w:p w:rsidR="00DE5596" w:rsidRPr="0056284D" w:rsidRDefault="00DE5596" w:rsidP="0011301C">
      <w:pPr>
        <w:numPr>
          <w:ilvl w:val="0"/>
          <w:numId w:val="8"/>
        </w:numPr>
        <w:tabs>
          <w:tab w:val="left" w:pos="360"/>
        </w:tabs>
        <w:spacing w:after="0" w:line="276" w:lineRule="auto"/>
        <w:ind w:left="0"/>
        <w:contextualSpacing/>
        <w:jc w:val="both"/>
        <w:rPr>
          <w:rFonts w:ascii="Arial" w:eastAsia="Calibri" w:hAnsi="Arial" w:cs="Arial"/>
          <w:sz w:val="20"/>
          <w:szCs w:val="20"/>
        </w:rPr>
      </w:pPr>
      <w:r w:rsidRPr="0056284D">
        <w:rPr>
          <w:rFonts w:ascii="Arial" w:eastAsia="Calibri" w:hAnsi="Arial" w:cs="Arial"/>
          <w:sz w:val="20"/>
          <w:szCs w:val="20"/>
        </w:rPr>
        <w:t>w przypadku opóźnienia w wymianie Przedmiotu dostawy na wolny od wad w przypadku, o którym mowa w § 6 ust. 11 niniejszej umowy, Wykonawca zapłaci Zamawiającemu karę umowną w wysokości 50,00 zł za każdy dzień opóźnienia, jednak nie więcej niż 100% wartości netto wadliwego Przedmiotu dostawy;</w:t>
      </w:r>
    </w:p>
    <w:p w:rsidR="00DE5596" w:rsidRPr="0056284D" w:rsidRDefault="00DE5596" w:rsidP="0011301C">
      <w:pPr>
        <w:numPr>
          <w:ilvl w:val="0"/>
          <w:numId w:val="8"/>
        </w:numPr>
        <w:tabs>
          <w:tab w:val="left" w:pos="360"/>
        </w:tabs>
        <w:spacing w:after="0" w:line="276" w:lineRule="auto"/>
        <w:ind w:left="0"/>
        <w:contextualSpacing/>
        <w:jc w:val="both"/>
        <w:rPr>
          <w:rFonts w:ascii="Arial" w:eastAsia="Calibri" w:hAnsi="Arial" w:cs="Arial"/>
          <w:sz w:val="20"/>
          <w:szCs w:val="20"/>
        </w:rPr>
      </w:pPr>
      <w:r w:rsidRPr="0056284D">
        <w:rPr>
          <w:rFonts w:ascii="Arial" w:eastAsia="Calibri" w:hAnsi="Arial" w:cs="Arial"/>
          <w:color w:val="00000A"/>
          <w:spacing w:val="-2"/>
          <w:sz w:val="20"/>
          <w:szCs w:val="20"/>
        </w:rPr>
        <w:t xml:space="preserve">w przypadku naruszenia przez Wykonawcę postanowień zawartych w umowie, w szczególności niewywiązanie </w:t>
      </w:r>
      <w:r w:rsidRPr="0056284D">
        <w:rPr>
          <w:rFonts w:ascii="Arial" w:eastAsia="Calibri" w:hAnsi="Arial" w:cs="Arial"/>
          <w:spacing w:val="-2"/>
          <w:sz w:val="20"/>
          <w:szCs w:val="20"/>
        </w:rPr>
        <w:t xml:space="preserve">się z pozostałych obowiązków określonych w </w:t>
      </w:r>
      <w:r w:rsidRPr="0056284D">
        <w:rPr>
          <w:rFonts w:ascii="Arial" w:eastAsia="Calibri" w:hAnsi="Arial" w:cs="Arial"/>
          <w:sz w:val="20"/>
          <w:szCs w:val="20"/>
        </w:rPr>
        <w:t xml:space="preserve">§ 6, </w:t>
      </w:r>
      <w:r w:rsidRPr="0056284D">
        <w:rPr>
          <w:rFonts w:ascii="Arial" w:eastAsia="Calibri" w:hAnsi="Arial" w:cs="Arial"/>
          <w:spacing w:val="-2"/>
          <w:sz w:val="20"/>
          <w:szCs w:val="20"/>
        </w:rPr>
        <w:t xml:space="preserve">Wykonawca zapłaci karę umowną w wysokości </w:t>
      </w:r>
      <w:r w:rsidRPr="0056284D">
        <w:rPr>
          <w:rFonts w:ascii="Arial" w:eastAsia="Calibri" w:hAnsi="Arial" w:cs="Arial"/>
          <w:sz w:val="20"/>
          <w:szCs w:val="20"/>
        </w:rPr>
        <w:t>1% wynagrodzenia netto umowy określonej w § 2 ust. 1</w:t>
      </w:r>
      <w:r w:rsidR="0065701F">
        <w:rPr>
          <w:rFonts w:ascii="Arial" w:eastAsia="Calibri" w:hAnsi="Arial" w:cs="Arial"/>
          <w:sz w:val="20"/>
          <w:szCs w:val="20"/>
        </w:rPr>
        <w:t xml:space="preserve"> za każde naruszenie</w:t>
      </w:r>
      <w:r w:rsidRPr="0056284D">
        <w:rPr>
          <w:rFonts w:ascii="Arial" w:eastAsia="Calibri" w:hAnsi="Arial" w:cs="Arial"/>
          <w:sz w:val="20"/>
          <w:szCs w:val="20"/>
        </w:rPr>
        <w:t>, jednak nie więcej niż 10% wartości netto;</w:t>
      </w:r>
    </w:p>
    <w:p w:rsidR="00DE5596" w:rsidRPr="0056284D" w:rsidRDefault="00DE5596" w:rsidP="0011301C">
      <w:pPr>
        <w:numPr>
          <w:ilvl w:val="0"/>
          <w:numId w:val="8"/>
        </w:numPr>
        <w:tabs>
          <w:tab w:val="left" w:pos="360"/>
        </w:tabs>
        <w:spacing w:after="0" w:line="276" w:lineRule="auto"/>
        <w:ind w:left="0"/>
        <w:contextualSpacing/>
        <w:jc w:val="both"/>
        <w:rPr>
          <w:rFonts w:ascii="Arial" w:eastAsia="Calibri" w:hAnsi="Arial" w:cs="Arial"/>
          <w:color w:val="00000A"/>
          <w:sz w:val="20"/>
          <w:szCs w:val="20"/>
        </w:rPr>
      </w:pPr>
      <w:r w:rsidRPr="0056284D">
        <w:rPr>
          <w:rFonts w:ascii="Arial" w:eastAsia="Calibri" w:hAnsi="Arial" w:cs="Arial"/>
          <w:color w:val="00000A"/>
          <w:spacing w:val="-2"/>
          <w:sz w:val="20"/>
          <w:szCs w:val="20"/>
        </w:rPr>
        <w:t xml:space="preserve">w przypadku rozwiązania umowy lub odstąpienia od niej z przyczyn leżących po stronie Wykonawcy, Wykonawca zapłaci karę umowną w wysokości 10% wynagrodzenia netto </w:t>
      </w:r>
      <w:r w:rsidRPr="0056284D">
        <w:rPr>
          <w:rFonts w:ascii="Arial" w:eastAsia="Calibri" w:hAnsi="Arial" w:cs="Arial"/>
          <w:color w:val="00000A"/>
          <w:sz w:val="20"/>
          <w:szCs w:val="20"/>
        </w:rPr>
        <w:t>określonego w § 2 ust. 1 umowy</w:t>
      </w:r>
      <w:r w:rsidRPr="0056284D">
        <w:rPr>
          <w:rFonts w:ascii="Arial" w:eastAsia="Calibri" w:hAnsi="Arial" w:cs="Arial"/>
          <w:color w:val="00000A"/>
          <w:spacing w:val="-2"/>
          <w:sz w:val="20"/>
          <w:szCs w:val="20"/>
        </w:rPr>
        <w:t xml:space="preserve">.  </w:t>
      </w:r>
    </w:p>
    <w:p w:rsidR="00DE5596" w:rsidRPr="0056284D" w:rsidRDefault="00DE5596" w:rsidP="0011301C">
      <w:pPr>
        <w:numPr>
          <w:ilvl w:val="0"/>
          <w:numId w:val="9"/>
        </w:numPr>
        <w:spacing w:after="0" w:line="276" w:lineRule="auto"/>
        <w:ind w:left="0" w:hanging="357"/>
        <w:jc w:val="both"/>
        <w:rPr>
          <w:rFonts w:ascii="Arial" w:eastAsia="Times New Roman" w:hAnsi="Arial" w:cs="Arial"/>
          <w:sz w:val="20"/>
          <w:szCs w:val="20"/>
          <w:lang w:eastAsia="pl-PL"/>
        </w:rPr>
      </w:pPr>
      <w:r w:rsidRPr="0056284D">
        <w:rPr>
          <w:rFonts w:ascii="Arial" w:hAnsi="Arial" w:cs="Arial"/>
          <w:sz w:val="20"/>
          <w:szCs w:val="20"/>
          <w:lang w:eastAsia="pl-PL"/>
        </w:rPr>
        <w:t>Jeżeli wyrządzona szkoda przekracza wysokość naliczonych kar umownych Zamawiający ma prawo żądania odszkodowania uzupełniającego na zasadach ogólnych.</w:t>
      </w:r>
    </w:p>
    <w:p w:rsidR="00DE5596" w:rsidRPr="0056284D" w:rsidRDefault="00DE5596" w:rsidP="0011301C">
      <w:pPr>
        <w:numPr>
          <w:ilvl w:val="0"/>
          <w:numId w:val="9"/>
        </w:numPr>
        <w:spacing w:after="0" w:line="276" w:lineRule="auto"/>
        <w:ind w:left="0" w:hanging="357"/>
        <w:jc w:val="both"/>
        <w:rPr>
          <w:rFonts w:ascii="Arial" w:hAnsi="Arial" w:cs="Arial"/>
          <w:sz w:val="20"/>
          <w:szCs w:val="20"/>
          <w:lang w:eastAsia="pl-PL"/>
        </w:rPr>
      </w:pPr>
      <w:r w:rsidRPr="0056284D">
        <w:rPr>
          <w:rFonts w:ascii="Arial" w:hAnsi="Arial" w:cs="Arial"/>
          <w:sz w:val="20"/>
          <w:szCs w:val="20"/>
          <w:lang w:eastAsia="pl-PL"/>
        </w:rPr>
        <w:t>Kary umowne podlegają sumowaniu, są niezależne od siebie i należą się Zamawiającemu w pełnej wysokości.</w:t>
      </w:r>
    </w:p>
    <w:p w:rsidR="00DE5596" w:rsidRPr="0056284D" w:rsidRDefault="00DE5596" w:rsidP="0011301C">
      <w:pPr>
        <w:numPr>
          <w:ilvl w:val="0"/>
          <w:numId w:val="9"/>
        </w:numPr>
        <w:spacing w:after="0" w:line="276" w:lineRule="auto"/>
        <w:ind w:left="0" w:hanging="357"/>
        <w:jc w:val="both"/>
        <w:rPr>
          <w:rFonts w:ascii="Arial" w:hAnsi="Arial" w:cs="Arial"/>
          <w:sz w:val="20"/>
          <w:szCs w:val="20"/>
          <w:lang w:eastAsia="pl-PL"/>
        </w:rPr>
      </w:pPr>
      <w:r w:rsidRPr="0056284D">
        <w:rPr>
          <w:rFonts w:ascii="Arial" w:hAnsi="Arial" w:cs="Arial"/>
          <w:sz w:val="20"/>
          <w:szCs w:val="20"/>
          <w:lang w:eastAsia="pl-PL"/>
        </w:rPr>
        <w:t>W przypadku rozwiązania umowy lub odstąpienia od niej zapisy o karach umownych oraz o odszkodowaniu uzupełniającym pozostają w mocy.</w:t>
      </w:r>
    </w:p>
    <w:p w:rsidR="00DE5596" w:rsidRPr="0056284D" w:rsidRDefault="00DE5596" w:rsidP="0011301C">
      <w:pPr>
        <w:numPr>
          <w:ilvl w:val="0"/>
          <w:numId w:val="9"/>
        </w:numPr>
        <w:spacing w:after="0" w:line="276" w:lineRule="auto"/>
        <w:ind w:left="0" w:hanging="357"/>
        <w:jc w:val="both"/>
        <w:rPr>
          <w:rFonts w:ascii="Arial" w:hAnsi="Arial" w:cs="Arial"/>
          <w:sz w:val="20"/>
          <w:szCs w:val="20"/>
          <w:lang w:eastAsia="pl-PL"/>
        </w:rPr>
      </w:pPr>
      <w:r w:rsidRPr="0056284D">
        <w:rPr>
          <w:rFonts w:ascii="Arial" w:hAnsi="Arial" w:cs="Arial"/>
          <w:sz w:val="20"/>
          <w:szCs w:val="20"/>
          <w:lang w:eastAsia="pl-PL"/>
        </w:rPr>
        <w:t>Kara umowna płatna będzie na podstawie księgowej noty obciążeniowej w terminie 14 dni od dnia doręczenia drugiej stronie wezwania do jej zapłaty.</w:t>
      </w:r>
    </w:p>
    <w:p w:rsidR="00DE5596" w:rsidRDefault="00DE5596" w:rsidP="0011301C">
      <w:pPr>
        <w:numPr>
          <w:ilvl w:val="0"/>
          <w:numId w:val="9"/>
        </w:numPr>
        <w:spacing w:after="0" w:line="276" w:lineRule="auto"/>
        <w:ind w:left="0" w:hanging="357"/>
        <w:jc w:val="both"/>
        <w:rPr>
          <w:rFonts w:ascii="Arial" w:hAnsi="Arial" w:cs="Arial"/>
          <w:sz w:val="20"/>
          <w:szCs w:val="20"/>
          <w:lang w:eastAsia="pl-PL"/>
        </w:rPr>
      </w:pPr>
      <w:r w:rsidRPr="0056284D">
        <w:rPr>
          <w:rFonts w:ascii="Arial" w:hAnsi="Arial" w:cs="Arial"/>
          <w:sz w:val="20"/>
          <w:szCs w:val="20"/>
          <w:lang w:eastAsia="pl-PL"/>
        </w:rPr>
        <w:t>Zapłata kar umownych nie zwalnia Wykonawcy od obowiązku wykonywania umowy.</w:t>
      </w:r>
    </w:p>
    <w:p w:rsidR="00BC6F35" w:rsidRPr="0056284D" w:rsidRDefault="00BC6F35" w:rsidP="00BC6F35">
      <w:pPr>
        <w:spacing w:after="0" w:line="276" w:lineRule="auto"/>
        <w:jc w:val="both"/>
        <w:rPr>
          <w:rFonts w:ascii="Arial" w:hAnsi="Arial" w:cs="Arial"/>
          <w:sz w:val="20"/>
          <w:szCs w:val="20"/>
          <w:lang w:eastAsia="pl-PL"/>
        </w:rPr>
      </w:pPr>
    </w:p>
    <w:p w:rsidR="00DE5596" w:rsidRPr="0056284D" w:rsidRDefault="00DE5596" w:rsidP="0011301C">
      <w:pPr>
        <w:spacing w:after="0" w:line="276" w:lineRule="auto"/>
        <w:jc w:val="center"/>
        <w:rPr>
          <w:rFonts w:ascii="Arial" w:eastAsia="Calibri" w:hAnsi="Arial" w:cs="Arial"/>
          <w:color w:val="00000A"/>
          <w:sz w:val="20"/>
          <w:szCs w:val="20"/>
        </w:rPr>
      </w:pPr>
      <w:r w:rsidRPr="0056284D">
        <w:rPr>
          <w:rFonts w:ascii="Arial" w:eastAsia="Calibri" w:hAnsi="Arial" w:cs="Arial"/>
          <w:b/>
          <w:color w:val="00000A"/>
          <w:sz w:val="20"/>
          <w:szCs w:val="20"/>
        </w:rPr>
        <w:t>§ 8</w:t>
      </w:r>
    </w:p>
    <w:p w:rsidR="00DE5596" w:rsidRPr="0056284D" w:rsidRDefault="00DE5596" w:rsidP="0011301C">
      <w:pPr>
        <w:numPr>
          <w:ilvl w:val="2"/>
          <w:numId w:val="10"/>
        </w:numPr>
        <w:spacing w:after="0" w:line="276" w:lineRule="auto"/>
        <w:ind w:left="0" w:hanging="357"/>
        <w:jc w:val="both"/>
        <w:rPr>
          <w:rFonts w:ascii="Arial" w:eastAsia="Calibri" w:hAnsi="Arial" w:cs="Arial"/>
          <w:color w:val="00000A"/>
          <w:sz w:val="20"/>
          <w:szCs w:val="20"/>
        </w:rPr>
      </w:pPr>
      <w:r w:rsidRPr="0056284D">
        <w:rPr>
          <w:rFonts w:ascii="Arial" w:eastAsia="Calibri" w:hAnsi="Arial" w:cs="Arial"/>
          <w:color w:val="00000A"/>
          <w:sz w:val="20"/>
          <w:szCs w:val="20"/>
        </w:rPr>
        <w:t>Zamawiający</w:t>
      </w:r>
      <w:r w:rsidRPr="0056284D">
        <w:rPr>
          <w:rFonts w:ascii="Arial" w:eastAsia="Calibri" w:hAnsi="Arial" w:cs="Arial"/>
          <w:b/>
          <w:color w:val="00000A"/>
          <w:sz w:val="20"/>
          <w:szCs w:val="20"/>
        </w:rPr>
        <w:t xml:space="preserve"> </w:t>
      </w:r>
      <w:r w:rsidRPr="0056284D">
        <w:rPr>
          <w:rFonts w:ascii="Arial" w:eastAsia="Calibri" w:hAnsi="Arial" w:cs="Arial"/>
          <w:color w:val="00000A"/>
          <w:sz w:val="20"/>
          <w:szCs w:val="20"/>
        </w:rPr>
        <w:t>ma możliwość odstąpienia od umowy w trybie art. 145 ust. 1 ustawy Prawo zamówień publicznych w terminie 30 dni od powzięcia wiadomości o okolicznościach powodujących, że wykonanie umowy nie leży w interesie publicznym lub dalsze wykonywanie umowy może zagrozić istotnemu interesowi bezpieczeństwa państwa lub bezpieczeństwu publicznemu. W przypadku odstąpienia od umowy w tym trybie Wykonawca</w:t>
      </w:r>
      <w:r w:rsidRPr="0056284D">
        <w:rPr>
          <w:rFonts w:ascii="Arial" w:eastAsia="Calibri" w:hAnsi="Arial" w:cs="Arial"/>
          <w:b/>
          <w:color w:val="00000A"/>
          <w:sz w:val="20"/>
          <w:szCs w:val="20"/>
        </w:rPr>
        <w:t xml:space="preserve"> </w:t>
      </w:r>
      <w:r w:rsidRPr="0056284D">
        <w:rPr>
          <w:rFonts w:ascii="Arial" w:eastAsia="Calibri" w:hAnsi="Arial" w:cs="Arial"/>
          <w:color w:val="00000A"/>
          <w:sz w:val="20"/>
          <w:szCs w:val="20"/>
        </w:rPr>
        <w:t>może żądać wyłącznie wynagrodzenia należnego z tytułu wykonania części umowy.</w:t>
      </w:r>
    </w:p>
    <w:p w:rsidR="00DE5596" w:rsidRPr="0056284D" w:rsidRDefault="00DE5596" w:rsidP="0011301C">
      <w:pPr>
        <w:numPr>
          <w:ilvl w:val="2"/>
          <w:numId w:val="10"/>
        </w:numPr>
        <w:tabs>
          <w:tab w:val="left" w:pos="360"/>
        </w:tabs>
        <w:spacing w:after="0" w:line="276" w:lineRule="auto"/>
        <w:ind w:left="0" w:hanging="357"/>
        <w:jc w:val="both"/>
        <w:rPr>
          <w:rFonts w:ascii="Arial" w:eastAsia="Calibri" w:hAnsi="Arial" w:cs="Arial"/>
          <w:sz w:val="20"/>
          <w:szCs w:val="20"/>
        </w:rPr>
      </w:pPr>
      <w:r w:rsidRPr="0056284D">
        <w:rPr>
          <w:rFonts w:ascii="Arial" w:eastAsia="Calibri" w:hAnsi="Arial" w:cs="Arial"/>
          <w:sz w:val="20"/>
          <w:szCs w:val="20"/>
        </w:rPr>
        <w:t xml:space="preserve">Zamawiający ma prawo rozwiązać umowę lub odstąpić od umowy w przypadku opóźnienia przez Wykonawcę w dostawie powyżej 14 dni od terminu wyznaczonego w § 3 ust. 1 umowy. </w:t>
      </w:r>
    </w:p>
    <w:p w:rsidR="00DE5596" w:rsidRDefault="00DE5596" w:rsidP="0011301C">
      <w:pPr>
        <w:numPr>
          <w:ilvl w:val="2"/>
          <w:numId w:val="10"/>
        </w:numPr>
        <w:spacing w:after="0" w:line="276" w:lineRule="auto"/>
        <w:ind w:left="0" w:hanging="357"/>
        <w:jc w:val="both"/>
        <w:rPr>
          <w:rFonts w:ascii="Arial" w:eastAsia="Calibri" w:hAnsi="Arial" w:cs="Arial"/>
          <w:color w:val="00000A"/>
          <w:sz w:val="20"/>
          <w:szCs w:val="20"/>
        </w:rPr>
      </w:pPr>
      <w:r w:rsidRPr="0056284D">
        <w:rPr>
          <w:rFonts w:ascii="Arial" w:eastAsia="Calibri" w:hAnsi="Arial" w:cs="Arial"/>
          <w:color w:val="00000A"/>
          <w:sz w:val="20"/>
          <w:szCs w:val="20"/>
        </w:rPr>
        <w:t>Zamawiający może rozwiązać umowę ze skutkiem natychmiastowym w razie innego niż określone w ust. 2 trzykrotnego naruszenia postanowień niniejszej umowy przez Wykonawcę, po uprzednim wezwaniu Wykonawcy do zaprzestania naruszeń i bezskutecznym upływie wyznaczonego przez Zamawiającego na usunięcie naruszeń terminu.</w:t>
      </w:r>
    </w:p>
    <w:p w:rsidR="00BC6F35" w:rsidRDefault="00BC6F35" w:rsidP="00BC6F35">
      <w:pPr>
        <w:spacing w:after="0" w:line="276" w:lineRule="auto"/>
        <w:jc w:val="both"/>
        <w:rPr>
          <w:rFonts w:ascii="Arial" w:eastAsia="Calibri" w:hAnsi="Arial" w:cs="Arial"/>
          <w:color w:val="00000A"/>
          <w:sz w:val="20"/>
          <w:szCs w:val="20"/>
        </w:rPr>
      </w:pPr>
    </w:p>
    <w:p w:rsidR="00BC6F35" w:rsidRDefault="00BC6F35" w:rsidP="00BC6F35">
      <w:pPr>
        <w:spacing w:after="0" w:line="276" w:lineRule="auto"/>
        <w:jc w:val="both"/>
        <w:rPr>
          <w:rFonts w:ascii="Arial" w:eastAsia="Calibri" w:hAnsi="Arial" w:cs="Arial"/>
          <w:color w:val="00000A"/>
          <w:sz w:val="20"/>
          <w:szCs w:val="20"/>
        </w:rPr>
      </w:pPr>
    </w:p>
    <w:p w:rsidR="00BC6F35" w:rsidRDefault="00BC6F35" w:rsidP="00BC6F35">
      <w:pPr>
        <w:spacing w:after="0" w:line="276" w:lineRule="auto"/>
        <w:jc w:val="both"/>
        <w:rPr>
          <w:rFonts w:ascii="Arial" w:eastAsia="Calibri" w:hAnsi="Arial" w:cs="Arial"/>
          <w:color w:val="00000A"/>
          <w:sz w:val="20"/>
          <w:szCs w:val="20"/>
        </w:rPr>
      </w:pPr>
    </w:p>
    <w:p w:rsidR="00BC6F35" w:rsidRDefault="00BC6F35" w:rsidP="00BC6F35">
      <w:pPr>
        <w:spacing w:after="0" w:line="276" w:lineRule="auto"/>
        <w:jc w:val="both"/>
        <w:rPr>
          <w:rFonts w:ascii="Arial" w:eastAsia="Calibri" w:hAnsi="Arial" w:cs="Arial"/>
          <w:color w:val="00000A"/>
          <w:sz w:val="20"/>
          <w:szCs w:val="20"/>
        </w:rPr>
      </w:pPr>
    </w:p>
    <w:p w:rsidR="00BC6F35" w:rsidRDefault="00BC6F35" w:rsidP="00BC6F35">
      <w:pPr>
        <w:spacing w:after="0" w:line="276" w:lineRule="auto"/>
        <w:jc w:val="both"/>
        <w:rPr>
          <w:rFonts w:ascii="Arial" w:eastAsia="Calibri" w:hAnsi="Arial" w:cs="Arial"/>
          <w:color w:val="00000A"/>
          <w:sz w:val="20"/>
          <w:szCs w:val="20"/>
        </w:rPr>
      </w:pPr>
    </w:p>
    <w:p w:rsidR="00BC6F35" w:rsidRDefault="00BC6F35" w:rsidP="00BC6F35">
      <w:pPr>
        <w:spacing w:after="0" w:line="276" w:lineRule="auto"/>
        <w:jc w:val="both"/>
        <w:rPr>
          <w:rFonts w:ascii="Arial" w:eastAsia="Calibri" w:hAnsi="Arial" w:cs="Arial"/>
          <w:color w:val="00000A"/>
          <w:sz w:val="20"/>
          <w:szCs w:val="20"/>
        </w:rPr>
      </w:pPr>
    </w:p>
    <w:p w:rsidR="00BC6F35" w:rsidRPr="0011301C" w:rsidRDefault="00BC6F35" w:rsidP="00BC6F35">
      <w:pPr>
        <w:spacing w:after="0" w:line="276" w:lineRule="auto"/>
        <w:jc w:val="both"/>
        <w:rPr>
          <w:rFonts w:ascii="Arial" w:eastAsia="Calibri" w:hAnsi="Arial" w:cs="Arial"/>
          <w:color w:val="00000A"/>
          <w:sz w:val="20"/>
          <w:szCs w:val="20"/>
        </w:rPr>
      </w:pPr>
    </w:p>
    <w:p w:rsidR="00DE5596" w:rsidRPr="0056284D" w:rsidRDefault="00DE5596" w:rsidP="0011301C">
      <w:pPr>
        <w:spacing w:after="0" w:line="276" w:lineRule="auto"/>
        <w:jc w:val="center"/>
        <w:rPr>
          <w:rFonts w:ascii="Arial" w:eastAsia="Calibri" w:hAnsi="Arial" w:cs="Arial"/>
          <w:color w:val="00000A"/>
          <w:sz w:val="20"/>
          <w:szCs w:val="20"/>
        </w:rPr>
      </w:pPr>
      <w:r w:rsidRPr="0056284D">
        <w:rPr>
          <w:rFonts w:ascii="Arial" w:eastAsia="Calibri" w:hAnsi="Arial" w:cs="Arial"/>
          <w:b/>
          <w:color w:val="00000A"/>
          <w:sz w:val="20"/>
          <w:szCs w:val="20"/>
        </w:rPr>
        <w:t>§ 9</w:t>
      </w:r>
    </w:p>
    <w:p w:rsidR="00DE5596" w:rsidRPr="0056284D" w:rsidRDefault="00DE5596" w:rsidP="0011301C">
      <w:pPr>
        <w:numPr>
          <w:ilvl w:val="0"/>
          <w:numId w:val="11"/>
        </w:numPr>
        <w:spacing w:after="0" w:line="276" w:lineRule="auto"/>
        <w:ind w:left="0" w:hanging="357"/>
        <w:jc w:val="both"/>
        <w:rPr>
          <w:rFonts w:ascii="Arial" w:eastAsia="Calibri" w:hAnsi="Arial" w:cs="Arial"/>
          <w:color w:val="00000A"/>
          <w:sz w:val="20"/>
          <w:szCs w:val="20"/>
        </w:rPr>
      </w:pPr>
      <w:r w:rsidRPr="0056284D">
        <w:rPr>
          <w:rFonts w:ascii="Arial" w:eastAsia="Calibri" w:hAnsi="Arial" w:cs="Arial"/>
          <w:color w:val="00000A"/>
          <w:sz w:val="20"/>
          <w:szCs w:val="20"/>
        </w:rPr>
        <w:t xml:space="preserve">Ewentualne spory, które mogą wyniknąć w trakcie realizowania niniejszej umowy rozstrzygane będą na drodze wzajemnych negocjacji. </w:t>
      </w:r>
    </w:p>
    <w:p w:rsidR="00DE5596" w:rsidRPr="0056284D" w:rsidRDefault="00DE5596" w:rsidP="0011301C">
      <w:pPr>
        <w:numPr>
          <w:ilvl w:val="0"/>
          <w:numId w:val="11"/>
        </w:numPr>
        <w:spacing w:after="0" w:line="276" w:lineRule="auto"/>
        <w:ind w:left="0" w:hanging="357"/>
        <w:jc w:val="both"/>
        <w:rPr>
          <w:rFonts w:ascii="Arial" w:eastAsia="Calibri" w:hAnsi="Arial" w:cs="Arial"/>
          <w:b/>
          <w:color w:val="00000A"/>
          <w:sz w:val="20"/>
          <w:szCs w:val="20"/>
        </w:rPr>
      </w:pPr>
      <w:r w:rsidRPr="0056284D">
        <w:rPr>
          <w:rFonts w:ascii="Arial" w:eastAsia="Calibri" w:hAnsi="Arial" w:cs="Arial"/>
          <w:color w:val="00000A"/>
          <w:sz w:val="20"/>
          <w:szCs w:val="20"/>
        </w:rPr>
        <w:t>Jeżeli Strony nie osiągną kompromisu, wówczas sprawy sporne poddane będą rozstrzygnięciu sądów właściwych miejscowo dla siedziby Zamawiającego.</w:t>
      </w:r>
    </w:p>
    <w:p w:rsidR="00DE5596" w:rsidRPr="0056284D" w:rsidRDefault="00DE5596" w:rsidP="0011301C">
      <w:pPr>
        <w:spacing w:after="0" w:line="276" w:lineRule="auto"/>
        <w:jc w:val="center"/>
        <w:rPr>
          <w:rFonts w:ascii="Arial" w:eastAsia="Calibri" w:hAnsi="Arial" w:cs="Arial"/>
          <w:b/>
          <w:color w:val="00000A"/>
          <w:sz w:val="20"/>
          <w:szCs w:val="20"/>
        </w:rPr>
      </w:pPr>
      <w:r w:rsidRPr="0056284D">
        <w:rPr>
          <w:rFonts w:ascii="Arial" w:eastAsia="Calibri" w:hAnsi="Arial" w:cs="Arial"/>
          <w:b/>
          <w:color w:val="00000A"/>
          <w:sz w:val="20"/>
          <w:szCs w:val="20"/>
        </w:rPr>
        <w:t>§ 10</w:t>
      </w:r>
    </w:p>
    <w:p w:rsidR="00DE5596" w:rsidRPr="0056284D" w:rsidRDefault="00DE5596" w:rsidP="0011301C">
      <w:pPr>
        <w:numPr>
          <w:ilvl w:val="0"/>
          <w:numId w:val="12"/>
        </w:numPr>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Zmiana postanowień niniejszej umowy może być dokonana przez strony zgodnie z zapisami art. 144 ustawy Prawo zamówień publicznych (</w:t>
      </w:r>
      <w:r w:rsidRPr="0056284D">
        <w:rPr>
          <w:rFonts w:ascii="Arial" w:eastAsia="Calibri" w:hAnsi="Arial" w:cs="Arial"/>
          <w:noProof/>
          <w:color w:val="00000A"/>
          <w:sz w:val="20"/>
          <w:szCs w:val="20"/>
        </w:rPr>
        <w:t>tj. Dz. U. z 2019 r. poz. 1843 z późń. zm.</w:t>
      </w:r>
      <w:r w:rsidRPr="0056284D">
        <w:rPr>
          <w:rFonts w:ascii="Arial" w:eastAsia="Calibri" w:hAnsi="Arial" w:cs="Arial"/>
          <w:color w:val="00000A"/>
          <w:sz w:val="20"/>
          <w:szCs w:val="20"/>
        </w:rPr>
        <w:t>) oraz w przypadku:</w:t>
      </w:r>
    </w:p>
    <w:p w:rsidR="0011301C" w:rsidRPr="00BC6F35" w:rsidRDefault="00DE5596" w:rsidP="0011301C">
      <w:pPr>
        <w:numPr>
          <w:ilvl w:val="0"/>
          <w:numId w:val="13"/>
        </w:numPr>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zmiany terminu realizacji zamówienia ze względu na przyczyny leżące po stronie Zamawiającego lub inne niezawinione przez Strony przyczyny spowodowane np. przez tzw. „siłę wyższą”. We wskazanym przypadku Strony obowiązane są wzajemnie się poinformować o zaistniałych okolicznościach wraz z ich szczegółowym opisaniem. W</w:t>
      </w:r>
      <w:bookmarkStart w:id="0" w:name="_GoBack"/>
      <w:bookmarkEnd w:id="0"/>
    </w:p>
    <w:p w:rsidR="00DE5596" w:rsidRPr="0056284D" w:rsidRDefault="00DE5596" w:rsidP="0065701F">
      <w:pPr>
        <w:spacing w:after="0" w:line="276" w:lineRule="auto"/>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przypadku ustalenia, iż zaistniały przesłanki umożliwiające dokonanie zmiany terminu, Zamawiający przygotuje stosowny aneks do umowy;</w:t>
      </w:r>
    </w:p>
    <w:p w:rsidR="00DE5596" w:rsidRPr="0056284D" w:rsidRDefault="00DE5596" w:rsidP="0011301C">
      <w:pPr>
        <w:numPr>
          <w:ilvl w:val="0"/>
          <w:numId w:val="13"/>
        </w:numPr>
        <w:tabs>
          <w:tab w:val="left" w:pos="450"/>
        </w:tabs>
        <w:spacing w:after="0" w:line="276" w:lineRule="auto"/>
        <w:ind w:left="0" w:hanging="357"/>
        <w:jc w:val="both"/>
        <w:rPr>
          <w:rFonts w:ascii="Arial" w:eastAsia="Calibri" w:hAnsi="Arial" w:cs="Arial"/>
          <w:color w:val="00000A"/>
          <w:sz w:val="20"/>
          <w:szCs w:val="20"/>
        </w:rPr>
      </w:pPr>
      <w:r w:rsidRPr="0056284D">
        <w:rPr>
          <w:rFonts w:ascii="Arial" w:eastAsia="Calibri" w:hAnsi="Arial" w:cs="Arial"/>
          <w:color w:val="00000A"/>
          <w:sz w:val="20"/>
          <w:szCs w:val="20"/>
        </w:rPr>
        <w:t>poprawy jakości lub innych parametrów charakterystycznych dla danego elementu, przedmiotu zamówienia lub zmiany technologii na równoważną lub lepszą, podniesienia wydajności urządzeń oraz bezpieczeństwa, w sytuacji wycofania z rynku przez producenta lub zakończenia produkcji zaoferowanego przez Wykonawcę Przedmiotu dostawy bądź jego elementów oraz gdy zmiana jest korzystna dla Zamawiającego. W takim przypadku Wykonawca obowiązany jest poinformować Zamawiającego, w terminie obowiązywania umowy, o zaistniałej sytuacji wraz ze szczegółowym opisem zaistniałej zmiany i wynikających stąd konsekwencji, przedstawiając jednocześnie stosowne oświadczenie producenta. W przypadku ustalenia, iż zaistniały przesłanki umożliwiające dokonanie tej zmiany, Strony wprowadzą zmiany terminu w formie aneksu do umowy.</w:t>
      </w:r>
    </w:p>
    <w:p w:rsidR="00DE5596" w:rsidRPr="0056284D" w:rsidRDefault="00DE5596" w:rsidP="0011301C">
      <w:pPr>
        <w:numPr>
          <w:ilvl w:val="0"/>
          <w:numId w:val="14"/>
        </w:numPr>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 xml:space="preserve">Zmiana postanowień niniejszej umowy może być dokonana przez strony w formie pisemnej w drodze aneksu do niniejszej umowy pod rygorem nieważności, z wyjątkiem § 6 </w:t>
      </w:r>
      <w:r w:rsidRPr="0056284D">
        <w:rPr>
          <w:rFonts w:ascii="Arial" w:eastAsia="Calibri" w:hAnsi="Arial" w:cs="Arial"/>
          <w:color w:val="000000"/>
          <w:sz w:val="20"/>
          <w:szCs w:val="20"/>
        </w:rPr>
        <w:t xml:space="preserve">ust. 5 </w:t>
      </w:r>
      <w:r w:rsidRPr="0056284D">
        <w:rPr>
          <w:rFonts w:ascii="Arial" w:eastAsia="Calibri" w:hAnsi="Arial" w:cs="Arial"/>
          <w:color w:val="00000A"/>
          <w:sz w:val="20"/>
          <w:szCs w:val="20"/>
        </w:rPr>
        <w:t>umowy.</w:t>
      </w:r>
    </w:p>
    <w:p w:rsidR="0011301C" w:rsidRDefault="00DE5596" w:rsidP="0011301C">
      <w:pPr>
        <w:numPr>
          <w:ilvl w:val="0"/>
          <w:numId w:val="14"/>
        </w:numPr>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 xml:space="preserve">Załączniki </w:t>
      </w:r>
      <w:r w:rsidR="0011301C">
        <w:rPr>
          <w:rFonts w:ascii="Arial" w:eastAsia="Calibri" w:hAnsi="Arial" w:cs="Arial"/>
          <w:color w:val="00000A"/>
          <w:sz w:val="20"/>
          <w:szCs w:val="20"/>
        </w:rPr>
        <w:t xml:space="preserve">w postaci: </w:t>
      </w:r>
    </w:p>
    <w:p w:rsidR="0011301C" w:rsidRDefault="0011301C" w:rsidP="0011301C">
      <w:pPr>
        <w:spacing w:after="0" w:line="276" w:lineRule="auto"/>
        <w:contextualSpacing/>
        <w:jc w:val="both"/>
        <w:rPr>
          <w:rFonts w:ascii="Arial" w:eastAsia="Calibri" w:hAnsi="Arial" w:cs="Arial"/>
          <w:color w:val="00000A"/>
          <w:sz w:val="20"/>
          <w:szCs w:val="20"/>
        </w:rPr>
      </w:pPr>
      <w:r>
        <w:rPr>
          <w:rFonts w:ascii="Arial" w:eastAsia="Calibri" w:hAnsi="Arial" w:cs="Arial"/>
          <w:color w:val="00000A"/>
          <w:sz w:val="20"/>
          <w:szCs w:val="20"/>
        </w:rPr>
        <w:t>1). Formularza asortymentowo cenowego,</w:t>
      </w:r>
    </w:p>
    <w:p w:rsidR="0011301C" w:rsidRDefault="0011301C" w:rsidP="0011301C">
      <w:pPr>
        <w:spacing w:after="0" w:line="276" w:lineRule="auto"/>
        <w:contextualSpacing/>
        <w:jc w:val="both"/>
        <w:rPr>
          <w:rFonts w:ascii="Arial" w:eastAsia="Calibri" w:hAnsi="Arial" w:cs="Arial"/>
          <w:color w:val="00000A"/>
          <w:sz w:val="20"/>
          <w:szCs w:val="20"/>
        </w:rPr>
      </w:pPr>
      <w:r>
        <w:rPr>
          <w:rFonts w:ascii="Arial" w:eastAsia="Calibri" w:hAnsi="Arial" w:cs="Arial"/>
          <w:color w:val="00000A"/>
          <w:sz w:val="20"/>
          <w:szCs w:val="20"/>
        </w:rPr>
        <w:t>2). Protokołu odbioru sprzętu,</w:t>
      </w:r>
    </w:p>
    <w:p w:rsidR="0011301C" w:rsidRDefault="0011301C" w:rsidP="0011301C">
      <w:pPr>
        <w:spacing w:after="0" w:line="276" w:lineRule="auto"/>
        <w:contextualSpacing/>
        <w:jc w:val="both"/>
        <w:rPr>
          <w:rFonts w:ascii="Arial" w:eastAsia="Calibri" w:hAnsi="Arial" w:cs="Arial"/>
          <w:color w:val="00000A"/>
          <w:sz w:val="20"/>
          <w:szCs w:val="20"/>
        </w:rPr>
      </w:pPr>
      <w:r>
        <w:rPr>
          <w:rFonts w:ascii="Arial" w:eastAsia="Calibri" w:hAnsi="Arial" w:cs="Arial"/>
          <w:color w:val="00000A"/>
          <w:sz w:val="20"/>
          <w:szCs w:val="20"/>
        </w:rPr>
        <w:t>3). Formularza zgłoszenia do naprawy,</w:t>
      </w:r>
    </w:p>
    <w:p w:rsidR="0011301C" w:rsidRDefault="0011301C" w:rsidP="0011301C">
      <w:pPr>
        <w:spacing w:after="0" w:line="276" w:lineRule="auto"/>
        <w:contextualSpacing/>
        <w:jc w:val="both"/>
        <w:rPr>
          <w:rFonts w:ascii="Arial" w:eastAsia="Calibri" w:hAnsi="Arial" w:cs="Arial"/>
          <w:color w:val="00000A"/>
          <w:sz w:val="20"/>
          <w:szCs w:val="20"/>
        </w:rPr>
      </w:pPr>
      <w:r>
        <w:rPr>
          <w:rFonts w:ascii="Arial" w:eastAsia="Calibri" w:hAnsi="Arial" w:cs="Arial"/>
          <w:color w:val="00000A"/>
          <w:sz w:val="20"/>
          <w:szCs w:val="20"/>
        </w:rPr>
        <w:t>4). Protokołu z naprawy,</w:t>
      </w:r>
    </w:p>
    <w:p w:rsidR="00DE5596" w:rsidRPr="0056284D" w:rsidRDefault="00DE5596" w:rsidP="0011301C">
      <w:pPr>
        <w:spacing w:after="0" w:line="276" w:lineRule="auto"/>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stanowią integralną część niniejszej umowy.</w:t>
      </w:r>
    </w:p>
    <w:p w:rsidR="00DE5596" w:rsidRPr="0056284D" w:rsidRDefault="00DE5596" w:rsidP="0011301C">
      <w:pPr>
        <w:numPr>
          <w:ilvl w:val="0"/>
          <w:numId w:val="14"/>
        </w:numPr>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W sprawach nieuregulowanych niniejszą umową mają zastosowanie przepisy polskiego prawa, a w szczególności ustawy Prawo zamówień publicznych, ustawy Kodeks cywilny oraz inne przepisy prawa mające związek z przedmiotem zamówienia.</w:t>
      </w:r>
    </w:p>
    <w:p w:rsidR="00DE5596" w:rsidRPr="0056284D" w:rsidRDefault="00DE5596" w:rsidP="0011301C">
      <w:pPr>
        <w:numPr>
          <w:ilvl w:val="0"/>
          <w:numId w:val="14"/>
        </w:numPr>
        <w:spacing w:after="0" w:line="276" w:lineRule="auto"/>
        <w:ind w:left="0" w:hanging="357"/>
        <w:contextualSpacing/>
        <w:jc w:val="both"/>
        <w:rPr>
          <w:rFonts w:ascii="Arial" w:eastAsia="Calibri" w:hAnsi="Arial" w:cs="Arial"/>
          <w:color w:val="00000A"/>
          <w:sz w:val="20"/>
          <w:szCs w:val="20"/>
        </w:rPr>
      </w:pPr>
      <w:r w:rsidRPr="0056284D">
        <w:rPr>
          <w:rFonts w:ascii="Arial" w:eastAsia="Calibri" w:hAnsi="Arial" w:cs="Arial"/>
          <w:color w:val="00000A"/>
          <w:sz w:val="20"/>
          <w:szCs w:val="20"/>
        </w:rPr>
        <w:t>Umowa została sporządzona w dwóch jednobrzmiących egzemplarzach, po jednym dla każdej ze Stron.</w:t>
      </w:r>
    </w:p>
    <w:p w:rsidR="00DE5596" w:rsidRPr="0056284D" w:rsidRDefault="00DE5596" w:rsidP="0011301C">
      <w:pPr>
        <w:spacing w:after="0" w:line="276" w:lineRule="auto"/>
        <w:rPr>
          <w:rFonts w:ascii="Arial" w:eastAsia="SimSun" w:hAnsi="Arial" w:cs="Arial"/>
          <w:color w:val="00000A"/>
          <w:kern w:val="2"/>
          <w:sz w:val="20"/>
          <w:szCs w:val="20"/>
          <w:lang w:eastAsia="zh-CN" w:bidi="hi-IN"/>
        </w:rPr>
      </w:pPr>
    </w:p>
    <w:p w:rsidR="00DE5596" w:rsidRDefault="00DE5596" w:rsidP="0011301C">
      <w:pPr>
        <w:spacing w:after="0" w:line="276" w:lineRule="auto"/>
        <w:rPr>
          <w:rFonts w:ascii="Arial" w:eastAsia="SimSun" w:hAnsi="Arial" w:cs="Arial"/>
          <w:color w:val="00000A"/>
          <w:kern w:val="2"/>
          <w:sz w:val="20"/>
          <w:szCs w:val="20"/>
          <w:lang w:bidi="hi-IN"/>
        </w:rPr>
      </w:pPr>
    </w:p>
    <w:p w:rsidR="00647F00" w:rsidRPr="0056284D" w:rsidRDefault="00647F00" w:rsidP="0011301C">
      <w:pPr>
        <w:spacing w:after="0" w:line="276" w:lineRule="auto"/>
        <w:rPr>
          <w:rFonts w:ascii="Arial" w:eastAsia="SimSun" w:hAnsi="Arial" w:cs="Arial"/>
          <w:color w:val="00000A"/>
          <w:kern w:val="2"/>
          <w:sz w:val="20"/>
          <w:szCs w:val="20"/>
          <w:lang w:bidi="hi-IN"/>
        </w:rPr>
      </w:pPr>
    </w:p>
    <w:p w:rsidR="00DE5596" w:rsidRPr="0056284D" w:rsidRDefault="00DE5596" w:rsidP="0011301C">
      <w:pPr>
        <w:spacing w:after="0" w:line="276" w:lineRule="auto"/>
        <w:ind w:firstLine="357"/>
        <w:rPr>
          <w:rFonts w:ascii="Arial" w:eastAsia="Calibri" w:hAnsi="Arial" w:cs="Arial"/>
          <w:color w:val="00000A"/>
          <w:sz w:val="20"/>
          <w:szCs w:val="20"/>
        </w:rPr>
      </w:pPr>
      <w:r w:rsidRPr="0056284D">
        <w:rPr>
          <w:rFonts w:ascii="Arial" w:eastAsia="Calibri" w:hAnsi="Arial" w:cs="Arial"/>
          <w:b/>
          <w:color w:val="00000A"/>
          <w:sz w:val="20"/>
          <w:szCs w:val="20"/>
        </w:rPr>
        <w:t>Wykonawca</w:t>
      </w:r>
      <w:r w:rsidRPr="0056284D">
        <w:rPr>
          <w:rFonts w:ascii="Arial" w:eastAsia="Calibri" w:hAnsi="Arial" w:cs="Arial"/>
          <w:b/>
          <w:color w:val="00000A"/>
          <w:sz w:val="20"/>
          <w:szCs w:val="20"/>
        </w:rPr>
        <w:tab/>
      </w:r>
      <w:r w:rsidRPr="0056284D">
        <w:rPr>
          <w:rFonts w:ascii="Arial" w:eastAsia="Calibri" w:hAnsi="Arial" w:cs="Arial"/>
          <w:b/>
          <w:color w:val="00000A"/>
          <w:sz w:val="20"/>
          <w:szCs w:val="20"/>
        </w:rPr>
        <w:tab/>
      </w:r>
      <w:r w:rsidRPr="0056284D">
        <w:rPr>
          <w:rFonts w:ascii="Arial" w:eastAsia="Calibri" w:hAnsi="Arial" w:cs="Arial"/>
          <w:b/>
          <w:color w:val="00000A"/>
          <w:sz w:val="20"/>
          <w:szCs w:val="20"/>
        </w:rPr>
        <w:tab/>
      </w:r>
      <w:r w:rsidRPr="0056284D">
        <w:rPr>
          <w:rFonts w:ascii="Arial" w:eastAsia="Calibri" w:hAnsi="Arial" w:cs="Arial"/>
          <w:b/>
          <w:color w:val="00000A"/>
          <w:sz w:val="20"/>
          <w:szCs w:val="20"/>
        </w:rPr>
        <w:tab/>
        <w:t xml:space="preserve">                        </w:t>
      </w:r>
      <w:r w:rsidRPr="0056284D">
        <w:rPr>
          <w:rFonts w:ascii="Arial" w:eastAsia="Calibri" w:hAnsi="Arial" w:cs="Arial"/>
          <w:color w:val="00000A"/>
          <w:sz w:val="20"/>
          <w:szCs w:val="20"/>
        </w:rPr>
        <w:tab/>
      </w:r>
      <w:r w:rsidRPr="0056284D">
        <w:rPr>
          <w:rFonts w:ascii="Arial" w:eastAsia="Calibri" w:hAnsi="Arial" w:cs="Arial"/>
          <w:color w:val="00000A"/>
          <w:sz w:val="20"/>
          <w:szCs w:val="20"/>
        </w:rPr>
        <w:tab/>
        <w:t xml:space="preserve">          </w:t>
      </w:r>
      <w:r w:rsidRPr="0056284D">
        <w:rPr>
          <w:rFonts w:ascii="Arial" w:eastAsia="Calibri" w:hAnsi="Arial" w:cs="Arial"/>
          <w:color w:val="00000A"/>
          <w:sz w:val="20"/>
          <w:szCs w:val="20"/>
        </w:rPr>
        <w:tab/>
      </w:r>
      <w:r w:rsidR="0011301C">
        <w:rPr>
          <w:rFonts w:ascii="Arial" w:eastAsia="Calibri" w:hAnsi="Arial" w:cs="Arial"/>
          <w:color w:val="00000A"/>
          <w:sz w:val="20"/>
          <w:szCs w:val="20"/>
        </w:rPr>
        <w:t xml:space="preserve">                </w:t>
      </w:r>
      <w:r w:rsidRPr="0056284D">
        <w:rPr>
          <w:rFonts w:ascii="Arial" w:eastAsia="Calibri" w:hAnsi="Arial" w:cs="Arial"/>
          <w:b/>
          <w:color w:val="00000A"/>
          <w:sz w:val="20"/>
          <w:szCs w:val="20"/>
        </w:rPr>
        <w:t>Zamawiający</w:t>
      </w:r>
      <w:r w:rsidRPr="0056284D">
        <w:rPr>
          <w:rFonts w:ascii="Arial" w:eastAsia="Calibri" w:hAnsi="Arial" w:cs="Arial"/>
          <w:color w:val="00000A"/>
          <w:sz w:val="20"/>
          <w:szCs w:val="20"/>
        </w:rPr>
        <w:t xml:space="preserve">                                                      </w:t>
      </w:r>
    </w:p>
    <w:p w:rsidR="00DE5596" w:rsidRPr="0056284D" w:rsidRDefault="00DE5596" w:rsidP="0011301C">
      <w:pPr>
        <w:spacing w:after="0" w:line="276" w:lineRule="auto"/>
        <w:rPr>
          <w:rFonts w:ascii="Arial" w:eastAsia="Calibri" w:hAnsi="Arial" w:cs="Arial"/>
          <w:color w:val="00000A"/>
          <w:sz w:val="20"/>
          <w:szCs w:val="20"/>
        </w:rPr>
      </w:pPr>
      <w:r w:rsidRPr="0056284D">
        <w:rPr>
          <w:rFonts w:ascii="Arial" w:eastAsia="Calibri" w:hAnsi="Arial" w:cs="Arial"/>
          <w:color w:val="00000A"/>
          <w:sz w:val="20"/>
          <w:szCs w:val="20"/>
        </w:rPr>
        <w:br/>
      </w:r>
    </w:p>
    <w:p w:rsidR="00DE5596" w:rsidRPr="0056284D" w:rsidRDefault="00DE5596" w:rsidP="0011301C">
      <w:pPr>
        <w:spacing w:after="0" w:line="276" w:lineRule="auto"/>
        <w:rPr>
          <w:rFonts w:ascii="Arial" w:eastAsia="Calibri" w:hAnsi="Arial" w:cs="Arial"/>
          <w:color w:val="00000A"/>
          <w:sz w:val="20"/>
          <w:szCs w:val="20"/>
        </w:rPr>
      </w:pPr>
    </w:p>
    <w:p w:rsidR="00DE5596" w:rsidRDefault="00DE5596" w:rsidP="0011301C">
      <w:pPr>
        <w:spacing w:after="0" w:line="276" w:lineRule="auto"/>
        <w:rPr>
          <w:rFonts w:ascii="Arial" w:eastAsia="Calibri" w:hAnsi="Arial" w:cs="Arial"/>
          <w:color w:val="00000A"/>
          <w:sz w:val="20"/>
          <w:szCs w:val="20"/>
        </w:rPr>
      </w:pPr>
    </w:p>
    <w:p w:rsidR="00DE5596" w:rsidRDefault="00DE5596" w:rsidP="00647F00">
      <w:pPr>
        <w:spacing w:after="0" w:line="276" w:lineRule="auto"/>
        <w:rPr>
          <w:rFonts w:ascii="Arial" w:eastAsia="Calibri" w:hAnsi="Arial" w:cs="Arial"/>
          <w:color w:val="00000A"/>
          <w:sz w:val="16"/>
          <w:szCs w:val="16"/>
        </w:rPr>
      </w:pPr>
    </w:p>
    <w:sectPr w:rsidR="00DE5596" w:rsidSect="007E385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BB3" w:rsidRDefault="00407BB3" w:rsidP="007E3857">
      <w:pPr>
        <w:spacing w:after="0" w:line="240" w:lineRule="auto"/>
      </w:pPr>
      <w:r>
        <w:separator/>
      </w:r>
    </w:p>
  </w:endnote>
  <w:endnote w:type="continuationSeparator" w:id="0">
    <w:p w:rsidR="00407BB3" w:rsidRDefault="00407BB3"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7E385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7E385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7E38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BB3" w:rsidRDefault="00407BB3" w:rsidP="007E3857">
      <w:pPr>
        <w:spacing w:after="0" w:line="240" w:lineRule="auto"/>
      </w:pPr>
      <w:r>
        <w:separator/>
      </w:r>
    </w:p>
  </w:footnote>
  <w:footnote w:type="continuationSeparator" w:id="0">
    <w:p w:rsidR="00407BB3" w:rsidRDefault="00407BB3"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407BB3">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407BB3">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407BB3">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2A60E9A"/>
    <w:lvl w:ilvl="0">
      <w:start w:val="1"/>
      <w:numFmt w:val="decimal"/>
      <w:lvlText w:val="%1."/>
      <w:lvlJc w:val="left"/>
      <w:pPr>
        <w:tabs>
          <w:tab w:val="num" w:pos="720"/>
        </w:tabs>
        <w:ind w:left="720" w:hanging="360"/>
      </w:pPr>
      <w:rPr>
        <w:rFonts w:ascii="Verdana" w:hAnsi="Verdana" w:cs="Verdana"/>
        <w:sz w:val="16"/>
        <w:szCs w:val="16"/>
      </w:r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rPr>
        <w:rFonts w:ascii="Arial" w:hAnsi="Arial" w:cs="Arial" w:hint="default"/>
        <w:b w:val="0"/>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8"/>
    <w:multiLevelType w:val="multilevel"/>
    <w:tmpl w:val="17EE7B66"/>
    <w:name w:val="WW8Num8"/>
    <w:lvl w:ilvl="0">
      <w:start w:val="1"/>
      <w:numFmt w:val="decimal"/>
      <w:lvlText w:val="%1."/>
      <w:lvlJc w:val="left"/>
      <w:pPr>
        <w:tabs>
          <w:tab w:val="num" w:pos="360"/>
        </w:tabs>
        <w:ind w:left="360" w:hanging="360"/>
      </w:pPr>
      <w:rPr>
        <w:rFonts w:ascii="Arial" w:hAnsi="Arial" w:cs="Arial" w:hint="default"/>
        <w:b w:val="0"/>
        <w:sz w:val="20"/>
        <w:szCs w:val="16"/>
      </w:rPr>
    </w:lvl>
    <w:lvl w:ilvl="1">
      <w:start w:val="1"/>
      <w:numFmt w:val="decimal"/>
      <w:lvlText w:val="%2."/>
      <w:lvlJc w:val="left"/>
      <w:pPr>
        <w:tabs>
          <w:tab w:val="num" w:pos="1440"/>
        </w:tabs>
        <w:ind w:left="1440" w:hanging="360"/>
      </w:pPr>
      <w:rPr>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833A4A"/>
    <w:multiLevelType w:val="hybridMultilevel"/>
    <w:tmpl w:val="870C61E8"/>
    <w:lvl w:ilvl="0" w:tplc="6EA2A98A">
      <w:start w:val="1"/>
      <w:numFmt w:val="lowerLetter"/>
      <w:lvlText w:val="%1)"/>
      <w:lvlJc w:val="left"/>
      <w:pPr>
        <w:ind w:left="1077" w:hanging="360"/>
      </w:pPr>
      <w:rPr>
        <w:rFonts w:ascii="Arial" w:hAnsi="Arial" w:cs="Arial" w:hint="default"/>
        <w:sz w:val="2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
    <w:nsid w:val="0A5A54E4"/>
    <w:multiLevelType w:val="hybridMultilevel"/>
    <w:tmpl w:val="357EB516"/>
    <w:lvl w:ilvl="0" w:tplc="505C34AC">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9C1AC9"/>
    <w:multiLevelType w:val="hybridMultilevel"/>
    <w:tmpl w:val="5BA08E66"/>
    <w:lvl w:ilvl="0" w:tplc="71EA90B0">
      <w:start w:val="1"/>
      <w:numFmt w:val="decimal"/>
      <w:lvlText w:val="%1."/>
      <w:lvlJc w:val="left"/>
      <w:pPr>
        <w:ind w:left="8582" w:hanging="360"/>
      </w:pPr>
      <w:rPr>
        <w:sz w:val="20"/>
      </w:rPr>
    </w:lvl>
    <w:lvl w:ilvl="1" w:tplc="04150019">
      <w:start w:val="1"/>
      <w:numFmt w:val="lowerLetter"/>
      <w:lvlText w:val="%2."/>
      <w:lvlJc w:val="left"/>
      <w:pPr>
        <w:ind w:left="9302" w:hanging="360"/>
      </w:pPr>
    </w:lvl>
    <w:lvl w:ilvl="2" w:tplc="0415001B">
      <w:start w:val="1"/>
      <w:numFmt w:val="lowerRoman"/>
      <w:lvlText w:val="%3."/>
      <w:lvlJc w:val="right"/>
      <w:pPr>
        <w:ind w:left="10022" w:hanging="180"/>
      </w:pPr>
    </w:lvl>
    <w:lvl w:ilvl="3" w:tplc="0415000F">
      <w:start w:val="1"/>
      <w:numFmt w:val="decimal"/>
      <w:lvlText w:val="%4."/>
      <w:lvlJc w:val="left"/>
      <w:pPr>
        <w:ind w:left="10742" w:hanging="360"/>
      </w:pPr>
    </w:lvl>
    <w:lvl w:ilvl="4" w:tplc="04150019">
      <w:start w:val="1"/>
      <w:numFmt w:val="lowerLetter"/>
      <w:lvlText w:val="%5."/>
      <w:lvlJc w:val="left"/>
      <w:pPr>
        <w:ind w:left="11462" w:hanging="360"/>
      </w:pPr>
    </w:lvl>
    <w:lvl w:ilvl="5" w:tplc="0415001B">
      <w:start w:val="1"/>
      <w:numFmt w:val="lowerRoman"/>
      <w:lvlText w:val="%6."/>
      <w:lvlJc w:val="right"/>
      <w:pPr>
        <w:ind w:left="12182" w:hanging="180"/>
      </w:pPr>
    </w:lvl>
    <w:lvl w:ilvl="6" w:tplc="0415000F">
      <w:start w:val="1"/>
      <w:numFmt w:val="decimal"/>
      <w:lvlText w:val="%7."/>
      <w:lvlJc w:val="left"/>
      <w:pPr>
        <w:ind w:left="12902" w:hanging="360"/>
      </w:pPr>
    </w:lvl>
    <w:lvl w:ilvl="7" w:tplc="04150019">
      <w:start w:val="1"/>
      <w:numFmt w:val="lowerLetter"/>
      <w:lvlText w:val="%8."/>
      <w:lvlJc w:val="left"/>
      <w:pPr>
        <w:ind w:left="13622" w:hanging="360"/>
      </w:pPr>
    </w:lvl>
    <w:lvl w:ilvl="8" w:tplc="0415001B">
      <w:start w:val="1"/>
      <w:numFmt w:val="lowerRoman"/>
      <w:lvlText w:val="%9."/>
      <w:lvlJc w:val="right"/>
      <w:pPr>
        <w:ind w:left="14342" w:hanging="180"/>
      </w:pPr>
    </w:lvl>
  </w:abstractNum>
  <w:abstractNum w:abstractNumId="5">
    <w:nsid w:val="1AC70997"/>
    <w:multiLevelType w:val="hybridMultilevel"/>
    <w:tmpl w:val="77928AE6"/>
    <w:lvl w:ilvl="0" w:tplc="610CA440">
      <w:start w:val="1"/>
      <w:numFmt w:val="decimal"/>
      <w:lvlText w:val="%1."/>
      <w:lvlJc w:val="left"/>
      <w:pPr>
        <w:tabs>
          <w:tab w:val="num" w:pos="720"/>
        </w:tabs>
        <w:ind w:left="720" w:hanging="360"/>
      </w:pPr>
      <w:rPr>
        <w:rFonts w:cs="Times New Roman"/>
      </w:rPr>
    </w:lvl>
    <w:lvl w:ilvl="1" w:tplc="D368DD1A">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1E7C37DD"/>
    <w:multiLevelType w:val="hybridMultilevel"/>
    <w:tmpl w:val="A49C6526"/>
    <w:lvl w:ilvl="0" w:tplc="E11EE8C4">
      <w:start w:val="2"/>
      <w:numFmt w:val="decimal"/>
      <w:lvlText w:val="%1."/>
      <w:lvlJc w:val="left"/>
      <w:pPr>
        <w:ind w:left="1077" w:hanging="360"/>
      </w:pPr>
      <w:rPr>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49E0BF0"/>
    <w:multiLevelType w:val="hybridMultilevel"/>
    <w:tmpl w:val="580AC9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4D37D33"/>
    <w:multiLevelType w:val="hybridMultilevel"/>
    <w:tmpl w:val="DD64C0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7DC5357"/>
    <w:multiLevelType w:val="hybridMultilevel"/>
    <w:tmpl w:val="FCB09FB0"/>
    <w:lvl w:ilvl="0" w:tplc="1B04D886">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2175D87"/>
    <w:multiLevelType w:val="hybridMultilevel"/>
    <w:tmpl w:val="36389190"/>
    <w:lvl w:ilvl="0" w:tplc="BBA410D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4804954"/>
    <w:multiLevelType w:val="hybridMultilevel"/>
    <w:tmpl w:val="A78C164E"/>
    <w:lvl w:ilvl="0" w:tplc="EE78269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B9C054F"/>
    <w:multiLevelType w:val="hybridMultilevel"/>
    <w:tmpl w:val="DC146B68"/>
    <w:lvl w:ilvl="0" w:tplc="035885EE">
      <w:start w:val="1"/>
      <w:numFmt w:val="bullet"/>
      <w:lvlText w:val=""/>
      <w:lvlJc w:val="left"/>
      <w:pPr>
        <w:ind w:left="1080" w:hanging="360"/>
      </w:pPr>
      <w:rPr>
        <w:rFonts w:ascii="Arial" w:hAnsi="Arial" w:cs="Aria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3">
    <w:nsid w:val="50B90777"/>
    <w:multiLevelType w:val="hybridMultilevel"/>
    <w:tmpl w:val="277A018A"/>
    <w:lvl w:ilvl="0" w:tplc="85A4503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16720E0"/>
    <w:multiLevelType w:val="hybridMultilevel"/>
    <w:tmpl w:val="AFB43348"/>
    <w:lvl w:ilvl="0" w:tplc="BD8AD5E8">
      <w:start w:val="1"/>
      <w:numFmt w:val="decimal"/>
      <w:lvlText w:val="%1."/>
      <w:lvlJc w:val="left"/>
      <w:pPr>
        <w:ind w:left="720" w:hanging="360"/>
      </w:pPr>
      <w:rPr>
        <w:b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BC854AB"/>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69FF3BA9"/>
    <w:multiLevelType w:val="hybridMultilevel"/>
    <w:tmpl w:val="456CA82E"/>
    <w:lvl w:ilvl="0" w:tplc="1AE4E0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D5E6BBD"/>
    <w:multiLevelType w:val="hybridMultilevel"/>
    <w:tmpl w:val="F4D64E84"/>
    <w:lvl w:ilvl="0" w:tplc="EE78269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7"/>
    <w:rsid w:val="00043B7A"/>
    <w:rsid w:val="000D7446"/>
    <w:rsid w:val="000E5616"/>
    <w:rsid w:val="00111D51"/>
    <w:rsid w:val="0011301C"/>
    <w:rsid w:val="00113FC7"/>
    <w:rsid w:val="001625F8"/>
    <w:rsid w:val="0019715C"/>
    <w:rsid w:val="0020548C"/>
    <w:rsid w:val="00363611"/>
    <w:rsid w:val="00385F71"/>
    <w:rsid w:val="00407BB3"/>
    <w:rsid w:val="004440C1"/>
    <w:rsid w:val="004E30BB"/>
    <w:rsid w:val="004F1E27"/>
    <w:rsid w:val="005066EE"/>
    <w:rsid w:val="00534FCF"/>
    <w:rsid w:val="0056284D"/>
    <w:rsid w:val="005674B4"/>
    <w:rsid w:val="005B26E8"/>
    <w:rsid w:val="00644D6A"/>
    <w:rsid w:val="00647F00"/>
    <w:rsid w:val="0065701F"/>
    <w:rsid w:val="0067588A"/>
    <w:rsid w:val="00687995"/>
    <w:rsid w:val="00695C02"/>
    <w:rsid w:val="006B6ABF"/>
    <w:rsid w:val="007233BA"/>
    <w:rsid w:val="00776D0F"/>
    <w:rsid w:val="007962D7"/>
    <w:rsid w:val="007A171B"/>
    <w:rsid w:val="007E3857"/>
    <w:rsid w:val="00881525"/>
    <w:rsid w:val="008879F8"/>
    <w:rsid w:val="009748B6"/>
    <w:rsid w:val="00A13267"/>
    <w:rsid w:val="00A27910"/>
    <w:rsid w:val="00A61F2F"/>
    <w:rsid w:val="00AE1887"/>
    <w:rsid w:val="00B205E2"/>
    <w:rsid w:val="00B426D9"/>
    <w:rsid w:val="00B46178"/>
    <w:rsid w:val="00B6637E"/>
    <w:rsid w:val="00BC6F35"/>
    <w:rsid w:val="00BE6133"/>
    <w:rsid w:val="00C509B2"/>
    <w:rsid w:val="00C80146"/>
    <w:rsid w:val="00C94674"/>
    <w:rsid w:val="00CE61FB"/>
    <w:rsid w:val="00CF5F61"/>
    <w:rsid w:val="00D21570"/>
    <w:rsid w:val="00DE5596"/>
    <w:rsid w:val="00E062D6"/>
    <w:rsid w:val="00E2157C"/>
    <w:rsid w:val="00E21B91"/>
    <w:rsid w:val="00E51F85"/>
    <w:rsid w:val="00E83259"/>
    <w:rsid w:val="00EB40E9"/>
    <w:rsid w:val="00F028DB"/>
    <w:rsid w:val="00FD62E8"/>
    <w:rsid w:val="00FE53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character" w:styleId="Hipercze">
    <w:name w:val="Hyperlink"/>
    <w:basedOn w:val="Domylnaczcionkaakapitu"/>
    <w:uiPriority w:val="99"/>
    <w:semiHidden/>
    <w:unhideWhenUsed/>
    <w:rsid w:val="00DE5596"/>
    <w:rPr>
      <w:color w:val="0000FF"/>
      <w:u w:val="single"/>
    </w:rPr>
  </w:style>
  <w:style w:type="paragraph" w:styleId="Tekstdymka">
    <w:name w:val="Balloon Text"/>
    <w:basedOn w:val="Normalny"/>
    <w:link w:val="TekstdymkaZnak"/>
    <w:uiPriority w:val="99"/>
    <w:semiHidden/>
    <w:unhideWhenUsed/>
    <w:rsid w:val="001130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301C"/>
    <w:rPr>
      <w:rFonts w:ascii="Tahoma" w:hAnsi="Tahoma" w:cs="Tahoma"/>
      <w:sz w:val="16"/>
      <w:szCs w:val="16"/>
    </w:rPr>
  </w:style>
  <w:style w:type="paragraph" w:styleId="Akapitzlist">
    <w:name w:val="List Paragraph"/>
    <w:aliases w:val="CW_Lista,BulletC,Numerowanie,Akapit z listą BS,Kolorowa lista — akcent 11,Obiekt,Akapit z listą 1"/>
    <w:basedOn w:val="Normalny"/>
    <w:link w:val="AkapitzlistZnak"/>
    <w:uiPriority w:val="34"/>
    <w:qFormat/>
    <w:rsid w:val="00EB40E9"/>
    <w:pPr>
      <w:spacing w:after="200" w:line="276" w:lineRule="auto"/>
      <w:ind w:left="720"/>
      <w:contextualSpacing/>
    </w:pPr>
    <w:rPr>
      <w:color w:val="00000A"/>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locked/>
    <w:rsid w:val="00EB40E9"/>
    <w:rPr>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character" w:styleId="Hipercze">
    <w:name w:val="Hyperlink"/>
    <w:basedOn w:val="Domylnaczcionkaakapitu"/>
    <w:uiPriority w:val="99"/>
    <w:semiHidden/>
    <w:unhideWhenUsed/>
    <w:rsid w:val="00DE5596"/>
    <w:rPr>
      <w:color w:val="0000FF"/>
      <w:u w:val="single"/>
    </w:rPr>
  </w:style>
  <w:style w:type="paragraph" w:styleId="Tekstdymka">
    <w:name w:val="Balloon Text"/>
    <w:basedOn w:val="Normalny"/>
    <w:link w:val="TekstdymkaZnak"/>
    <w:uiPriority w:val="99"/>
    <w:semiHidden/>
    <w:unhideWhenUsed/>
    <w:rsid w:val="001130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301C"/>
    <w:rPr>
      <w:rFonts w:ascii="Tahoma" w:hAnsi="Tahoma" w:cs="Tahoma"/>
      <w:sz w:val="16"/>
      <w:szCs w:val="16"/>
    </w:rPr>
  </w:style>
  <w:style w:type="paragraph" w:styleId="Akapitzlist">
    <w:name w:val="List Paragraph"/>
    <w:aliases w:val="CW_Lista,BulletC,Numerowanie,Akapit z listą BS,Kolorowa lista — akcent 11,Obiekt,Akapit z listą 1"/>
    <w:basedOn w:val="Normalny"/>
    <w:link w:val="AkapitzlistZnak"/>
    <w:uiPriority w:val="34"/>
    <w:qFormat/>
    <w:rsid w:val="00EB40E9"/>
    <w:pPr>
      <w:spacing w:after="200" w:line="276" w:lineRule="auto"/>
      <w:ind w:left="720"/>
      <w:contextualSpacing/>
    </w:pPr>
    <w:rPr>
      <w:color w:val="00000A"/>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locked/>
    <w:rsid w:val="00EB40E9"/>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2303">
      <w:bodyDiv w:val="1"/>
      <w:marLeft w:val="0"/>
      <w:marRight w:val="0"/>
      <w:marTop w:val="0"/>
      <w:marBottom w:val="0"/>
      <w:divBdr>
        <w:top w:val="none" w:sz="0" w:space="0" w:color="auto"/>
        <w:left w:val="none" w:sz="0" w:space="0" w:color="auto"/>
        <w:bottom w:val="none" w:sz="0" w:space="0" w:color="auto"/>
        <w:right w:val="none" w:sz="0" w:space="0" w:color="auto"/>
      </w:divBdr>
    </w:div>
    <w:div w:id="980188267">
      <w:bodyDiv w:val="1"/>
      <w:marLeft w:val="0"/>
      <w:marRight w:val="0"/>
      <w:marTop w:val="0"/>
      <w:marBottom w:val="0"/>
      <w:divBdr>
        <w:top w:val="none" w:sz="0" w:space="0" w:color="auto"/>
        <w:left w:val="none" w:sz="0" w:space="0" w:color="auto"/>
        <w:bottom w:val="none" w:sz="0" w:space="0" w:color="auto"/>
        <w:right w:val="none" w:sz="0" w:space="0" w:color="auto"/>
      </w:divBdr>
    </w:div>
    <w:div w:id="184609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szpitalzawiercie.p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2021</Words>
  <Characters>12127</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Kreps</dc:creator>
  <cp:keywords/>
  <dc:description/>
  <cp:lastModifiedBy>Katarzyna Nowak</cp:lastModifiedBy>
  <cp:revision>45</cp:revision>
  <cp:lastPrinted>2020-08-24T12:48:00Z</cp:lastPrinted>
  <dcterms:created xsi:type="dcterms:W3CDTF">2018-12-11T08:35:00Z</dcterms:created>
  <dcterms:modified xsi:type="dcterms:W3CDTF">2020-10-02T09:00:00Z</dcterms:modified>
</cp:coreProperties>
</file>