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1935711C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</w:t>
      </w:r>
      <w:r w:rsidR="00D10EF1">
        <w:rPr>
          <w:rFonts w:ascii="Arial" w:eastAsia="Times New Roman" w:hAnsi="Arial"/>
          <w:b/>
          <w:bCs/>
          <w:sz w:val="16"/>
          <w:szCs w:val="16"/>
          <w:lang w:eastAsia="pl-PL"/>
        </w:rPr>
        <w:t>PN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 w:rsidR="006B68A2">
        <w:rPr>
          <w:rFonts w:ascii="Arial" w:eastAsia="Times New Roman" w:hAnsi="Arial"/>
          <w:b/>
          <w:bCs/>
          <w:sz w:val="16"/>
          <w:szCs w:val="16"/>
          <w:lang w:eastAsia="pl-PL"/>
        </w:rPr>
        <w:t>46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>Załącznik nr 7 do SWZ</w:t>
      </w:r>
    </w:p>
    <w:p w14:paraId="3FFC0EC2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14:paraId="5F86E7FB" w14:textId="77777777" w:rsidR="00D8481B" w:rsidRDefault="00D8481B" w:rsidP="00D8481B">
      <w:pPr>
        <w:spacing w:line="360" w:lineRule="auto"/>
        <w:rPr>
          <w:rFonts w:ascii="Arial" w:eastAsia="Arial" w:hAnsi="Arial"/>
          <w:kern w:val="0"/>
          <w:sz w:val="16"/>
          <w:szCs w:val="16"/>
          <w:highlight w:val="yellow"/>
          <w:lang w:eastAsia="pl-PL" w:bidi="ar-SA"/>
        </w:rPr>
      </w:pPr>
    </w:p>
    <w:p w14:paraId="557E653E" w14:textId="77777777" w:rsidR="00D8481B" w:rsidRDefault="00D8481B" w:rsidP="00D8481B">
      <w:pPr>
        <w:shd w:val="clear" w:color="auto" w:fill="D0CECE" w:themeFill="background2" w:themeFillShade="E6"/>
        <w:spacing w:line="360" w:lineRule="auto"/>
        <w:jc w:val="center"/>
        <w:rPr>
          <w:rFonts w:ascii="Arial" w:eastAsia="Calibri" w:hAnsi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</w:pPr>
      <w:r>
        <w:rPr>
          <w:rFonts w:ascii="Arial" w:hAnsi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  <w:t>Oświadczenie WYKONAWCY o niepodleganiu wykluczeniu</w:t>
      </w:r>
      <w:r>
        <w:rPr>
          <w:rFonts w:ascii="Arial" w:hAnsi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  <w:t xml:space="preserve"> </w:t>
      </w:r>
    </w:p>
    <w:p w14:paraId="6CFEEC4A" w14:textId="77777777" w:rsidR="00D8481B" w:rsidRDefault="00D8481B" w:rsidP="00D8481B">
      <w:pPr>
        <w:shd w:val="clear" w:color="auto" w:fill="D0CECE" w:themeFill="background2" w:themeFillShade="E6"/>
        <w:spacing w:line="360" w:lineRule="auto"/>
        <w:jc w:val="center"/>
        <w:rPr>
          <w:rFonts w:ascii="Arial" w:hAnsi="Arial"/>
          <w:b/>
          <w:sz w:val="16"/>
          <w:szCs w:val="16"/>
          <w:shd w:val="clear" w:color="auto" w:fill="D0CECE" w:themeFill="background2" w:themeFillShade="E6"/>
          <w:lang w:eastAsia="en-GB"/>
        </w:rPr>
      </w:pPr>
      <w:r>
        <w:rPr>
          <w:rFonts w:ascii="Arial" w:hAnsi="Arial"/>
          <w:b/>
          <w:sz w:val="16"/>
          <w:szCs w:val="16"/>
          <w:shd w:val="clear" w:color="auto" w:fill="D0CECE" w:themeFill="background2" w:themeFillShade="E6"/>
          <w:lang w:eastAsia="en-GB"/>
        </w:rPr>
        <w:t xml:space="preserve">na podstawie art. 7 ust. 1 </w:t>
      </w:r>
    </w:p>
    <w:p w14:paraId="0ABBBAE3" w14:textId="77777777" w:rsidR="00D8481B" w:rsidRDefault="00D8481B" w:rsidP="00D8481B">
      <w:pPr>
        <w:shd w:val="clear" w:color="auto" w:fill="D0CECE" w:themeFill="background2" w:themeFillShade="E6"/>
        <w:spacing w:line="360" w:lineRule="auto"/>
        <w:jc w:val="center"/>
        <w:rPr>
          <w:rFonts w:ascii="Arial" w:hAnsi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</w:pPr>
      <w:r>
        <w:rPr>
          <w:rFonts w:ascii="Arial" w:hAnsi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  <w:t>U</w:t>
      </w:r>
      <w:r>
        <w:rPr>
          <w:rFonts w:ascii="Arial" w:hAnsi="Arial"/>
          <w:b/>
          <w:sz w:val="16"/>
          <w:szCs w:val="16"/>
          <w:shd w:val="clear" w:color="auto" w:fill="D0CECE" w:themeFill="background2" w:themeFillShade="E6"/>
          <w:lang w:eastAsia="en-GB"/>
        </w:rPr>
        <w:t>stawy z dnia 13 kwietnia 2022 r.</w:t>
      </w:r>
      <w:r>
        <w:rPr>
          <w:rFonts w:ascii="Arial" w:hAnsi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  <w:t xml:space="preserve"> </w:t>
      </w:r>
    </w:p>
    <w:p w14:paraId="5EFD4E6F" w14:textId="77777777" w:rsidR="00D8481B" w:rsidRDefault="00D8481B" w:rsidP="00D8481B">
      <w:pPr>
        <w:shd w:val="clear" w:color="auto" w:fill="D0CECE" w:themeFill="background2" w:themeFillShade="E6"/>
        <w:spacing w:line="360" w:lineRule="auto"/>
        <w:jc w:val="center"/>
        <w:rPr>
          <w:rFonts w:ascii="Arial" w:hAnsi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</w:pPr>
      <w:r>
        <w:rPr>
          <w:rFonts w:ascii="Arial" w:hAnsi="Arial"/>
          <w:b/>
          <w:sz w:val="16"/>
          <w:szCs w:val="16"/>
          <w:shd w:val="clear" w:color="auto" w:fill="D0CECE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  <w:t xml:space="preserve"> </w:t>
      </w:r>
    </w:p>
    <w:p w14:paraId="36B6EC77" w14:textId="77777777" w:rsidR="00D8481B" w:rsidRDefault="00D8481B" w:rsidP="00D8481B">
      <w:pPr>
        <w:shd w:val="clear" w:color="auto" w:fill="D0CECE" w:themeFill="background2" w:themeFillShade="E6"/>
        <w:spacing w:line="360" w:lineRule="auto"/>
        <w:jc w:val="center"/>
        <w:rPr>
          <w:rFonts w:ascii="Arial" w:hAnsi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</w:pPr>
      <w:r>
        <w:rPr>
          <w:rFonts w:ascii="Arial" w:hAnsi="Arial"/>
          <w:b/>
          <w:sz w:val="16"/>
          <w:szCs w:val="16"/>
          <w:shd w:val="clear" w:color="auto" w:fill="D0CECE" w:themeFill="background2" w:themeFillShade="E6"/>
          <w:lang w:eastAsia="en-GB"/>
        </w:rPr>
        <w:t>oraz</w:t>
      </w:r>
    </w:p>
    <w:p w14:paraId="229A598A" w14:textId="77777777" w:rsidR="00D8481B" w:rsidRDefault="00D8481B" w:rsidP="00D8481B">
      <w:pPr>
        <w:shd w:val="clear" w:color="auto" w:fill="D0CECE" w:themeFill="background2" w:themeFillShade="E6"/>
        <w:spacing w:line="360" w:lineRule="auto"/>
        <w:jc w:val="center"/>
        <w:rPr>
          <w:rFonts w:ascii="Arial" w:hAnsi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</w:pPr>
      <w:r>
        <w:rPr>
          <w:rFonts w:ascii="Arial" w:hAnsi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  <w:t xml:space="preserve">zamówień publicznych </w:t>
      </w:r>
    </w:p>
    <w:p w14:paraId="1669C17A" w14:textId="77777777" w:rsidR="00D8481B" w:rsidRDefault="00D8481B" w:rsidP="00D8481B">
      <w:pPr>
        <w:shd w:val="clear" w:color="auto" w:fill="D0CECE" w:themeFill="background2" w:themeFillShade="E6"/>
        <w:spacing w:line="360" w:lineRule="auto"/>
        <w:jc w:val="center"/>
        <w:rPr>
          <w:rFonts w:ascii="Arial" w:hAnsi="Arial"/>
          <w:b/>
          <w:caps/>
          <w:sz w:val="16"/>
          <w:szCs w:val="16"/>
          <w:shd w:val="clear" w:color="auto" w:fill="D0CECE" w:themeFill="background2" w:themeFillShade="E6"/>
          <w:lang w:eastAsia="en-GB"/>
        </w:rPr>
      </w:pPr>
      <w:r>
        <w:rPr>
          <w:rFonts w:ascii="Arial" w:hAnsi="Arial"/>
          <w:b/>
          <w:sz w:val="16"/>
          <w:szCs w:val="16"/>
          <w:shd w:val="clear" w:color="auto" w:fill="D0CECE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72301D97" w14:textId="77777777" w:rsidR="00D8481B" w:rsidRDefault="00D8481B" w:rsidP="00D8481B">
      <w:pPr>
        <w:spacing w:line="360" w:lineRule="auto"/>
        <w:jc w:val="right"/>
        <w:rPr>
          <w:rFonts w:ascii="Arial" w:eastAsia="Arial" w:hAnsi="Arial"/>
          <w:b/>
          <w:sz w:val="16"/>
          <w:szCs w:val="16"/>
          <w:lang w:eastAsia="pl-PL"/>
        </w:rPr>
      </w:pPr>
    </w:p>
    <w:p w14:paraId="3AEC1381" w14:textId="77777777" w:rsidR="00D8481B" w:rsidRDefault="00D8481B" w:rsidP="00D8481B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DB51A34" w14:textId="77777777" w:rsidR="00D8481B" w:rsidRDefault="00D8481B" w:rsidP="00D8481B">
      <w:pPr>
        <w:spacing w:line="360" w:lineRule="auto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7BAE44D" w14:textId="77777777" w:rsidR="00D8481B" w:rsidRDefault="00D8481B" w:rsidP="00D8481B">
      <w:pPr>
        <w:spacing w:line="360" w:lineRule="auto"/>
        <w:rPr>
          <w:rFonts w:ascii="Arial" w:eastAsia="Arial" w:hAnsi="Arial"/>
          <w:b/>
          <w:sz w:val="16"/>
          <w:szCs w:val="16"/>
        </w:rPr>
      </w:pPr>
    </w:p>
    <w:p w14:paraId="57D54CA4" w14:textId="77777777" w:rsidR="00D8481B" w:rsidRDefault="00D8481B" w:rsidP="00D8481B">
      <w:pPr>
        <w:spacing w:line="360" w:lineRule="auto"/>
        <w:jc w:val="both"/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Oświadczam iż,</w:t>
      </w:r>
    </w:p>
    <w:p w14:paraId="2CEA145C" w14:textId="77777777" w:rsidR="00D8481B" w:rsidRDefault="00D8481B" w:rsidP="00D8481B">
      <w:pPr>
        <w:pStyle w:val="Akapitzlist"/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B1BCCAA" w14:textId="77777777" w:rsidR="00D8481B" w:rsidRDefault="00D8481B" w:rsidP="00D8481B">
      <w:pPr>
        <w:spacing w:line="360" w:lineRule="auto"/>
        <w:rPr>
          <w:rFonts w:ascii="Arial" w:hAnsi="Arial"/>
          <w:sz w:val="16"/>
          <w:szCs w:val="16"/>
          <w:lang w:eastAsia="en-GB"/>
        </w:rPr>
      </w:pPr>
    </w:p>
    <w:p w14:paraId="648754EC" w14:textId="77777777" w:rsidR="00D8481B" w:rsidRDefault="00D8481B" w:rsidP="00D8481B">
      <w:pPr>
        <w:spacing w:line="360" w:lineRule="auto"/>
        <w:rPr>
          <w:rFonts w:ascii="Arial" w:hAnsi="Arial"/>
          <w:sz w:val="16"/>
          <w:szCs w:val="16"/>
          <w:lang w:eastAsia="en-GB"/>
        </w:rPr>
      </w:pPr>
      <w:r>
        <w:rPr>
          <w:rFonts w:ascii="Arial" w:hAnsi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8" w:anchor="/document/18903829?cm=DOCUMENT" w:history="1">
        <w:r>
          <w:rPr>
            <w:rStyle w:val="Hipercze"/>
            <w:rFonts w:ascii="Arial" w:hAnsi="Arial"/>
            <w:sz w:val="16"/>
            <w:szCs w:val="16"/>
            <w:lang w:eastAsia="en-GB"/>
          </w:rPr>
          <w:t>ustawy</w:t>
        </w:r>
      </w:hyperlink>
      <w:r>
        <w:rPr>
          <w:rFonts w:ascii="Arial" w:hAnsi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6D1C04B" w14:textId="77777777" w:rsidR="00D8481B" w:rsidRDefault="00D8481B" w:rsidP="00D8481B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9" w:anchor="/document/67607987?cm=DOCUMENT" w:history="1">
        <w:r>
          <w:rPr>
            <w:rStyle w:val="Hipercze"/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0" w:anchor="/document/68410867?cm=DOCUMENT" w:history="1">
        <w:r>
          <w:rPr>
            <w:rStyle w:val="Hipercze"/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27CADFEE" w14:textId="77777777" w:rsidR="00D8481B" w:rsidRDefault="00D8481B" w:rsidP="00D8481B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1" w:anchor="/document/18708093?cm=DOCUMENT" w:history="1">
        <w:r>
          <w:rPr>
            <w:rStyle w:val="Hipercze"/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2" w:anchor="/document/67607987?cm=DOCUMENT" w:history="1">
        <w:r>
          <w:rPr>
            <w:rStyle w:val="Hipercze"/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3" w:anchor="/document/68410867?cm=DOCUMENT" w:history="1">
        <w:r>
          <w:rPr>
            <w:rStyle w:val="Hipercze"/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2CFD6968" w14:textId="77777777" w:rsidR="00D8481B" w:rsidRDefault="00D8481B" w:rsidP="00D8481B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4" w:anchor="/document/16796295?unitId=art(3)ust(1)pkt(37)&amp;cm=DOCUMENT" w:history="1">
        <w:r>
          <w:rPr>
            <w:rStyle w:val="Hipercze"/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5" w:anchor="/document/67607987?cm=DOCUMENT" w:history="1">
        <w:r>
          <w:rPr>
            <w:rStyle w:val="Hipercze"/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6" w:anchor="/document/68410867?cm=DOCUMENT" w:history="1">
        <w:r>
          <w:rPr>
            <w:rStyle w:val="Hipercze"/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10C17A40" w14:textId="77777777" w:rsidR="00D8481B" w:rsidRDefault="00D8481B" w:rsidP="00D8481B">
      <w:pPr>
        <w:spacing w:line="360" w:lineRule="auto"/>
        <w:rPr>
          <w:rFonts w:ascii="Arial" w:hAnsi="Arial"/>
          <w:b/>
          <w:sz w:val="16"/>
          <w:szCs w:val="16"/>
          <w:lang w:eastAsia="en-GB"/>
        </w:rPr>
      </w:pPr>
      <w:r>
        <w:rPr>
          <w:rFonts w:ascii="Arial" w:hAnsi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97B96F4" w14:textId="77777777" w:rsidR="00D8481B" w:rsidRDefault="00D8481B" w:rsidP="00D8481B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455B0733" w14:textId="77777777" w:rsidR="00D8481B" w:rsidRDefault="00D8481B" w:rsidP="00D8481B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50301355" w14:textId="77777777" w:rsidR="00D8481B" w:rsidRDefault="00D8481B" w:rsidP="00D8481B">
      <w:pPr>
        <w:spacing w:line="360" w:lineRule="auto"/>
        <w:jc w:val="both"/>
        <w:rPr>
          <w:rFonts w:ascii="Arial" w:hAnsi="Arial"/>
          <w:i/>
          <w:sz w:val="16"/>
          <w:szCs w:val="16"/>
          <w:u w:val="single"/>
          <w:lang w:eastAsia="en-GB"/>
        </w:rPr>
      </w:pPr>
      <w:r>
        <w:rPr>
          <w:rFonts w:ascii="Arial" w:hAnsi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F627B9E" w14:textId="77777777" w:rsidR="00D8481B" w:rsidRDefault="00D8481B" w:rsidP="00D8481B">
      <w:pPr>
        <w:spacing w:line="360" w:lineRule="auto"/>
        <w:jc w:val="both"/>
        <w:rPr>
          <w:rFonts w:ascii="Arial" w:hAnsi="Arial"/>
          <w:sz w:val="16"/>
          <w:szCs w:val="16"/>
          <w:lang w:eastAsia="en-GB"/>
        </w:rPr>
      </w:pPr>
      <w:r>
        <w:rPr>
          <w:rFonts w:ascii="Arial" w:hAnsi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602D5123" w14:textId="77777777" w:rsidR="00D8481B" w:rsidRDefault="00D8481B" w:rsidP="00D8481B">
      <w:pPr>
        <w:spacing w:line="360" w:lineRule="auto"/>
        <w:jc w:val="both"/>
        <w:rPr>
          <w:rFonts w:ascii="Arial" w:hAnsi="Arial"/>
          <w:sz w:val="16"/>
          <w:szCs w:val="16"/>
          <w:lang w:eastAsia="en-GB"/>
        </w:rPr>
      </w:pPr>
      <w:r>
        <w:rPr>
          <w:rFonts w:ascii="Arial" w:hAnsi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58E8567" w14:textId="77777777" w:rsidR="00D8481B" w:rsidRDefault="00D8481B" w:rsidP="00D8481B">
      <w:pPr>
        <w:spacing w:line="360" w:lineRule="auto"/>
        <w:jc w:val="both"/>
        <w:rPr>
          <w:rFonts w:ascii="Arial" w:hAnsi="Arial"/>
          <w:sz w:val="16"/>
          <w:szCs w:val="16"/>
          <w:lang w:eastAsia="en-GB"/>
        </w:rPr>
      </w:pPr>
    </w:p>
    <w:p w14:paraId="07A0AA85" w14:textId="77777777" w:rsidR="00D8481B" w:rsidRDefault="00D8481B" w:rsidP="00D8481B">
      <w:pPr>
        <w:spacing w:line="360" w:lineRule="auto"/>
        <w:jc w:val="both"/>
        <w:rPr>
          <w:rFonts w:ascii="Arial" w:hAnsi="Arial"/>
          <w:sz w:val="16"/>
          <w:szCs w:val="16"/>
          <w:lang w:eastAsia="en-GB"/>
        </w:rPr>
      </w:pPr>
    </w:p>
    <w:p w14:paraId="39BA6B96" w14:textId="77777777" w:rsidR="00D8481B" w:rsidRDefault="00D8481B" w:rsidP="00D8481B">
      <w:pPr>
        <w:spacing w:line="360" w:lineRule="auto"/>
        <w:jc w:val="both"/>
        <w:rPr>
          <w:rFonts w:ascii="Arial" w:hAnsi="Arial"/>
          <w:sz w:val="16"/>
          <w:szCs w:val="16"/>
          <w:lang w:eastAsia="en-GB"/>
        </w:rPr>
      </w:pPr>
    </w:p>
    <w:p w14:paraId="3FBE26F8" w14:textId="77777777" w:rsidR="00D8481B" w:rsidRDefault="00D8481B" w:rsidP="00D8481B">
      <w:pPr>
        <w:spacing w:line="360" w:lineRule="auto"/>
        <w:jc w:val="both"/>
        <w:rPr>
          <w:rFonts w:ascii="Arial" w:hAnsi="Arial"/>
          <w:sz w:val="16"/>
          <w:szCs w:val="16"/>
          <w:lang w:eastAsia="en-GB"/>
        </w:rPr>
      </w:pPr>
    </w:p>
    <w:p w14:paraId="7CE9CAE3" w14:textId="77777777" w:rsidR="00D8481B" w:rsidRDefault="00D8481B" w:rsidP="00D8481B">
      <w:pPr>
        <w:spacing w:line="360" w:lineRule="auto"/>
        <w:jc w:val="both"/>
        <w:rPr>
          <w:rFonts w:ascii="Arial" w:hAnsi="Arial"/>
          <w:sz w:val="16"/>
          <w:szCs w:val="16"/>
          <w:lang w:eastAsia="en-GB"/>
        </w:rPr>
      </w:pPr>
    </w:p>
    <w:p w14:paraId="30195BA7" w14:textId="77777777" w:rsidR="00D8481B" w:rsidRDefault="00D8481B" w:rsidP="00D8481B">
      <w:pPr>
        <w:shd w:val="clear" w:color="auto" w:fill="D0CECE" w:themeFill="background2" w:themeFillShade="E6"/>
        <w:spacing w:line="360" w:lineRule="auto"/>
        <w:jc w:val="both"/>
        <w:rPr>
          <w:rFonts w:ascii="Arial" w:hAnsi="Arial"/>
          <w:b/>
          <w:sz w:val="16"/>
          <w:szCs w:val="16"/>
          <w:lang w:eastAsia="en-GB"/>
        </w:rPr>
      </w:pPr>
      <w:r>
        <w:rPr>
          <w:rFonts w:ascii="Arial" w:hAnsi="Arial"/>
          <w:b/>
          <w:sz w:val="16"/>
          <w:szCs w:val="16"/>
          <w:lang w:eastAsia="en-GB"/>
        </w:rPr>
        <w:t>OŚWIADCZENIE DOTYCZĄCE PODANYCH INFORMACJI</w:t>
      </w:r>
    </w:p>
    <w:p w14:paraId="57DDF2CD" w14:textId="77777777" w:rsidR="00D8481B" w:rsidRDefault="00D8481B" w:rsidP="00D8481B">
      <w:pPr>
        <w:spacing w:line="360" w:lineRule="auto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78B89A34" w14:textId="77777777" w:rsidR="00D8481B" w:rsidRDefault="00D8481B" w:rsidP="00D8481B">
      <w:pPr>
        <w:spacing w:line="360" w:lineRule="auto"/>
        <w:rPr>
          <w:rFonts w:ascii="Arial" w:hAnsi="Arial"/>
          <w:b/>
          <w:sz w:val="16"/>
          <w:szCs w:val="16"/>
          <w:lang w:eastAsia="en-GB"/>
        </w:rPr>
      </w:pPr>
    </w:p>
    <w:p w14:paraId="5D00C722" w14:textId="77777777" w:rsidR="00D8481B" w:rsidRDefault="00D8481B" w:rsidP="00D8481B">
      <w:pPr>
        <w:spacing w:line="360" w:lineRule="auto"/>
        <w:rPr>
          <w:rFonts w:ascii="Arial" w:hAnsi="Arial"/>
          <w:b/>
          <w:sz w:val="16"/>
          <w:szCs w:val="16"/>
          <w:lang w:eastAsia="en-GB"/>
        </w:rPr>
      </w:pPr>
    </w:p>
    <w:p w14:paraId="01E44224" w14:textId="77777777" w:rsidR="00D8481B" w:rsidRDefault="00D8481B" w:rsidP="00D8481B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14:paraId="2CCA09F0" w14:textId="77777777" w:rsidR="00D8481B" w:rsidRDefault="00D8481B" w:rsidP="00D8481B">
      <w:pPr>
        <w:pStyle w:val="Akapitzlist"/>
        <w:numPr>
          <w:ilvl w:val="0"/>
          <w:numId w:val="18"/>
        </w:numPr>
        <w:suppressAutoHyphens w:val="0"/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5DEC1222" w14:textId="77777777" w:rsidR="00D8481B" w:rsidRDefault="00D8481B" w:rsidP="00D8481B">
      <w:pPr>
        <w:pStyle w:val="Akapitzlist"/>
        <w:numPr>
          <w:ilvl w:val="0"/>
          <w:numId w:val="19"/>
        </w:numPr>
        <w:suppressAutoHyphens w:val="0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448079F1" w14:textId="77777777" w:rsidR="00D8481B" w:rsidRDefault="00D8481B" w:rsidP="00D8481B">
      <w:pPr>
        <w:pStyle w:val="Akapitzlist"/>
        <w:numPr>
          <w:ilvl w:val="0"/>
          <w:numId w:val="19"/>
        </w:numPr>
        <w:suppressAutoHyphens w:val="0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0FD2F95B" w14:textId="77777777" w:rsidR="00D8481B" w:rsidRDefault="00D8481B" w:rsidP="00D8481B">
      <w:pPr>
        <w:pStyle w:val="Akapitzlist"/>
        <w:numPr>
          <w:ilvl w:val="0"/>
          <w:numId w:val="19"/>
        </w:numPr>
        <w:suppressAutoHyphens w:val="0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2BB4D3A1" w14:textId="77777777" w:rsidR="00D8481B" w:rsidRDefault="00D8481B" w:rsidP="00D8481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3278A79" w14:textId="77777777" w:rsidR="00D8481B" w:rsidRDefault="00D8481B" w:rsidP="00D8481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2EF82CA2" w14:textId="77777777" w:rsidR="00D8481B" w:rsidRDefault="00D8481B" w:rsidP="00D8481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1D5132E" w14:textId="77777777" w:rsidR="00D8481B" w:rsidRDefault="00D8481B" w:rsidP="00D8481B">
      <w:pPr>
        <w:spacing w:line="360" w:lineRule="auto"/>
        <w:rPr>
          <w:rFonts w:ascii="Arial" w:hAnsi="Arial"/>
          <w:sz w:val="16"/>
          <w:szCs w:val="16"/>
          <w:lang w:eastAsia="en-GB"/>
        </w:rPr>
      </w:pPr>
    </w:p>
    <w:p w14:paraId="664D7465" w14:textId="77777777" w:rsidR="00D8481B" w:rsidRDefault="00D8481B" w:rsidP="00D8481B">
      <w:pPr>
        <w:spacing w:line="360" w:lineRule="auto"/>
        <w:jc w:val="both"/>
        <w:rPr>
          <w:rFonts w:ascii="Arial" w:hAnsi="Arial"/>
          <w:i/>
          <w:sz w:val="16"/>
          <w:szCs w:val="16"/>
          <w:u w:val="single"/>
          <w:lang w:eastAsia="en-GB"/>
        </w:rPr>
      </w:pPr>
      <w:r>
        <w:rPr>
          <w:rFonts w:ascii="Arial" w:hAnsi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47738BC" w14:textId="77777777" w:rsidR="00D8481B" w:rsidRDefault="00D8481B" w:rsidP="00D8481B">
      <w:pPr>
        <w:spacing w:line="360" w:lineRule="auto"/>
        <w:jc w:val="both"/>
        <w:rPr>
          <w:rFonts w:ascii="Arial" w:hAnsi="Arial"/>
          <w:sz w:val="16"/>
          <w:szCs w:val="16"/>
          <w:lang w:eastAsia="en-GB"/>
        </w:rPr>
      </w:pPr>
      <w:r>
        <w:rPr>
          <w:rFonts w:ascii="Arial" w:hAnsi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/>
          <w:sz w:val="16"/>
          <w:szCs w:val="16"/>
          <w:lang w:eastAsia="en-GB"/>
        </w:rPr>
        <w:t>/.</w:t>
      </w:r>
    </w:p>
    <w:p w14:paraId="2CC8604F" w14:textId="77777777" w:rsidR="00D8481B" w:rsidRDefault="00D8481B" w:rsidP="00D8481B">
      <w:pPr>
        <w:spacing w:line="360" w:lineRule="auto"/>
        <w:jc w:val="both"/>
        <w:rPr>
          <w:rFonts w:ascii="Arial" w:hAnsi="Arial"/>
          <w:sz w:val="16"/>
          <w:szCs w:val="16"/>
          <w:lang w:eastAsia="en-GB"/>
        </w:rPr>
      </w:pPr>
      <w:r>
        <w:rPr>
          <w:rFonts w:ascii="Arial" w:hAnsi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1E2392A3" w14:textId="77777777" w:rsidR="00D8481B" w:rsidRDefault="00D8481B" w:rsidP="00D8481B">
      <w:pPr>
        <w:spacing w:line="360" w:lineRule="auto"/>
        <w:jc w:val="both"/>
        <w:rPr>
          <w:rFonts w:ascii="Arial" w:hAnsi="Arial"/>
          <w:sz w:val="16"/>
          <w:szCs w:val="16"/>
          <w:lang w:eastAsia="pl-PL"/>
        </w:rPr>
      </w:pPr>
    </w:p>
    <w:p w14:paraId="55BD4C2F" w14:textId="77777777" w:rsidR="00D8481B" w:rsidRDefault="00D8481B" w:rsidP="00D8481B">
      <w:pPr>
        <w:shd w:val="clear" w:color="auto" w:fill="D0CECE" w:themeFill="background2" w:themeFillShade="E6"/>
        <w:spacing w:line="360" w:lineRule="auto"/>
        <w:jc w:val="both"/>
        <w:rPr>
          <w:rFonts w:ascii="Arial" w:hAnsi="Arial"/>
          <w:b/>
          <w:sz w:val="16"/>
          <w:szCs w:val="16"/>
          <w:lang w:eastAsia="en-GB"/>
        </w:rPr>
      </w:pPr>
      <w:r>
        <w:rPr>
          <w:rFonts w:ascii="Arial" w:hAnsi="Arial"/>
          <w:b/>
          <w:sz w:val="16"/>
          <w:szCs w:val="16"/>
          <w:lang w:eastAsia="en-GB"/>
        </w:rPr>
        <w:t>OŚWIADCZENIE DOTYCZĄCE PODANYCH INFORMACJI</w:t>
      </w:r>
    </w:p>
    <w:p w14:paraId="5A20802A" w14:textId="77777777" w:rsidR="00D8481B" w:rsidRDefault="00D8481B" w:rsidP="00D8481B">
      <w:pPr>
        <w:spacing w:line="360" w:lineRule="auto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2BE1A3F9" w14:textId="77777777" w:rsidR="00D8481B" w:rsidRDefault="00D8481B" w:rsidP="00D8481B">
      <w:pPr>
        <w:tabs>
          <w:tab w:val="left" w:pos="9356"/>
        </w:tabs>
        <w:spacing w:line="360" w:lineRule="auto"/>
        <w:ind w:left="4963"/>
        <w:rPr>
          <w:rFonts w:ascii="Arial" w:eastAsia="Arial" w:hAnsi="Arial"/>
          <w:sz w:val="16"/>
          <w:szCs w:val="16"/>
        </w:rPr>
      </w:pPr>
    </w:p>
    <w:p w14:paraId="0A5C63B3" w14:textId="77777777" w:rsidR="00D8481B" w:rsidRDefault="00D8481B" w:rsidP="00D8481B">
      <w:pPr>
        <w:tabs>
          <w:tab w:val="left" w:pos="9356"/>
        </w:tabs>
        <w:spacing w:line="360" w:lineRule="auto"/>
        <w:ind w:left="4963"/>
        <w:rPr>
          <w:rFonts w:ascii="Arial" w:eastAsia="Arial" w:hAnsi="Arial"/>
          <w:sz w:val="16"/>
          <w:szCs w:val="16"/>
        </w:rPr>
      </w:pPr>
    </w:p>
    <w:p w14:paraId="25A46B35" w14:textId="77777777" w:rsidR="006A77C8" w:rsidRDefault="006A77C8" w:rsidP="00D8481B">
      <w:pPr>
        <w:shd w:val="clear" w:color="auto" w:fill="FFFFFF" w:themeFill="background1"/>
        <w:spacing w:line="360" w:lineRule="auto"/>
        <w:jc w:val="center"/>
        <w:rPr>
          <w:rFonts w:ascii="Arial" w:eastAsia="Arial" w:hAnsi="Arial"/>
          <w:sz w:val="16"/>
          <w:szCs w:val="16"/>
        </w:rPr>
      </w:pPr>
    </w:p>
    <w:sectPr w:rsidR="006A77C8" w:rsidSect="004379BB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E0A76" w14:textId="77777777" w:rsidR="006B68A2" w:rsidRPr="0031372C" w:rsidRDefault="006B68A2" w:rsidP="006B68A2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bookmarkStart w:id="0" w:name="_Hlk135815649"/>
    <w:r w:rsidRPr="0031372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</w:p>
  <w:bookmarkEnd w:id="0"/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4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3"/>
  </w:num>
  <w:num w:numId="6" w16cid:durableId="1146120846">
    <w:abstractNumId w:val="17"/>
  </w:num>
  <w:num w:numId="7" w16cid:durableId="882015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5"/>
  </w:num>
  <w:num w:numId="10" w16cid:durableId="423569989">
    <w:abstractNumId w:val="1"/>
  </w:num>
  <w:num w:numId="11" w16cid:durableId="1733843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7"/>
  </w:num>
  <w:num w:numId="14" w16cid:durableId="1467510002">
    <w:abstractNumId w:val="9"/>
  </w:num>
  <w:num w:numId="15" w16cid:durableId="20080931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9351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875124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32546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4346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C2FC0"/>
    <w:rsid w:val="002D1670"/>
    <w:rsid w:val="004379BB"/>
    <w:rsid w:val="004C61FD"/>
    <w:rsid w:val="006A77C8"/>
    <w:rsid w:val="006B68A2"/>
    <w:rsid w:val="007A3EFF"/>
    <w:rsid w:val="00A01E90"/>
    <w:rsid w:val="00B41A21"/>
    <w:rsid w:val="00C909CE"/>
    <w:rsid w:val="00D10EF1"/>
    <w:rsid w:val="00D8481B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2</cp:revision>
  <dcterms:created xsi:type="dcterms:W3CDTF">2023-05-24T08:54:00Z</dcterms:created>
  <dcterms:modified xsi:type="dcterms:W3CDTF">2023-05-24T08:54:00Z</dcterms:modified>
</cp:coreProperties>
</file>