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777A8D" w:rsidRPr="009031A0" w:rsidRDefault="00E65F77" w:rsidP="00FC10EF">
      <w:pPr>
        <w:widowControl/>
        <w:suppressAutoHyphens w:val="0"/>
        <w:autoSpaceDN/>
        <w:spacing w:line="276" w:lineRule="auto"/>
        <w:jc w:val="center"/>
        <w:textAlignment w:val="auto"/>
        <w:rPr>
          <w:rFonts w:ascii="Times New Roman" w:eastAsia="Times New Roman" w:hAnsi="Times New Roman"/>
          <w:kern w:val="0"/>
          <w:sz w:val="28"/>
          <w:szCs w:val="28"/>
          <w:lang w:eastAsia="pl-PL" w:bidi="ar-SA"/>
        </w:rPr>
      </w:pPr>
      <w:r>
        <w:rPr>
          <w:rStyle w:val="markedcontent"/>
          <w:rFonts w:ascii="Arial" w:hAnsi="Arial"/>
          <w:sz w:val="28"/>
          <w:szCs w:val="28"/>
        </w:rPr>
        <w:t>Zakup paliwa do urządzeń oraz samochodów służbowych</w:t>
      </w: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F5647E">
        <w:rPr>
          <w:rFonts w:ascii="Arial" w:eastAsia="Arial" w:hAnsi="Arial"/>
          <w:kern w:val="0"/>
          <w:sz w:val="28"/>
          <w:szCs w:val="20"/>
          <w:u w:val="single"/>
          <w:lang w:eastAsia="pl-PL" w:bidi="ar-SA"/>
        </w:rPr>
        <w:t>TP/</w:t>
      </w:r>
      <w:r w:rsidR="00694699">
        <w:rPr>
          <w:rFonts w:ascii="Arial" w:eastAsia="Arial" w:hAnsi="Arial"/>
          <w:kern w:val="0"/>
          <w:sz w:val="28"/>
          <w:szCs w:val="20"/>
          <w:u w:val="single"/>
          <w:lang w:eastAsia="pl-PL" w:bidi="ar-SA"/>
        </w:rPr>
        <w:t>2</w:t>
      </w:r>
      <w:r w:rsidR="005F6B82">
        <w:rPr>
          <w:rFonts w:ascii="Arial" w:eastAsia="Arial" w:hAnsi="Arial"/>
          <w:kern w:val="0"/>
          <w:sz w:val="28"/>
          <w:szCs w:val="20"/>
          <w:u w:val="single"/>
          <w:lang w:eastAsia="pl-PL" w:bidi="ar-SA"/>
        </w:rPr>
        <w:t>/</w:t>
      </w:r>
      <w:r w:rsidR="00E65F77">
        <w:rPr>
          <w:rFonts w:ascii="Arial" w:eastAsia="Arial" w:hAnsi="Arial"/>
          <w:kern w:val="0"/>
          <w:sz w:val="28"/>
          <w:szCs w:val="20"/>
          <w:u w:val="single"/>
          <w:lang w:eastAsia="pl-PL" w:bidi="ar-SA"/>
        </w:rPr>
        <w:t>1/</w:t>
      </w:r>
      <w:r w:rsidR="005F6B82">
        <w:rPr>
          <w:rFonts w:ascii="Arial" w:eastAsia="Arial" w:hAnsi="Arial"/>
          <w:kern w:val="0"/>
          <w:sz w:val="28"/>
          <w:szCs w:val="20"/>
          <w:u w:val="single"/>
          <w:lang w:eastAsia="pl-PL" w:bidi="ar-SA"/>
        </w:rPr>
        <w:t>202</w:t>
      </w:r>
      <w:r w:rsidR="009031A0">
        <w:rPr>
          <w:rFonts w:ascii="Arial" w:eastAsia="Arial" w:hAnsi="Arial"/>
          <w:kern w:val="0"/>
          <w:sz w:val="28"/>
          <w:szCs w:val="20"/>
          <w:u w:val="single"/>
          <w:lang w:eastAsia="pl-PL" w:bidi="ar-SA"/>
        </w:rPr>
        <w:t>2</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9860C9" w:rsidRDefault="009860C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641318">
        <w:rPr>
          <w:rFonts w:ascii="Arial" w:eastAsia="Arial" w:hAnsi="Arial"/>
          <w:kern w:val="0"/>
          <w:szCs w:val="20"/>
          <w:lang w:eastAsia="pl-PL" w:bidi="ar-SA"/>
        </w:rPr>
        <w:t xml:space="preserve"> 25.</w:t>
      </w:r>
      <w:r w:rsidR="00E65F77">
        <w:rPr>
          <w:rFonts w:ascii="Arial" w:eastAsia="Arial" w:hAnsi="Arial"/>
          <w:kern w:val="0"/>
          <w:szCs w:val="20"/>
          <w:lang w:eastAsia="pl-PL" w:bidi="ar-SA"/>
        </w:rPr>
        <w:t>05</w:t>
      </w:r>
      <w:r w:rsidR="00694699">
        <w:rPr>
          <w:rFonts w:ascii="Arial" w:eastAsia="Arial" w:hAnsi="Arial"/>
          <w:kern w:val="0"/>
          <w:szCs w:val="20"/>
          <w:lang w:eastAsia="pl-PL" w:bidi="ar-SA"/>
        </w:rPr>
        <w:t>.</w:t>
      </w:r>
      <w:r w:rsidR="009031A0">
        <w:rPr>
          <w:rFonts w:ascii="Arial" w:eastAsia="Arial" w:hAnsi="Arial"/>
          <w:kern w:val="0"/>
          <w:szCs w:val="20"/>
          <w:lang w:eastAsia="pl-PL" w:bidi="ar-SA"/>
        </w:rPr>
        <w:t>2022</w:t>
      </w:r>
      <w:r w:rsidR="005F6B82">
        <w:rPr>
          <w:rFonts w:ascii="Arial" w:eastAsia="Arial" w:hAnsi="Arial"/>
          <w:kern w:val="0"/>
          <w:szCs w:val="20"/>
          <w:lang w:eastAsia="pl-PL" w:bidi="ar-SA"/>
        </w:rPr>
        <w:t xml:space="preserve"> 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w:t>
      </w:r>
      <w:r w:rsidRPr="00E65F77">
        <w:rPr>
          <w:rFonts w:ascii="Arial" w:hAnsi="Arial" w:cs="Arial"/>
        </w:rPr>
        <w:t>.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505CD6">
      <w:pPr>
        <w:pStyle w:val="Standard"/>
        <w:numPr>
          <w:ilvl w:val="0"/>
          <w:numId w:val="40"/>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w:t>
      </w:r>
      <w:r w:rsidR="009031A0">
        <w:rPr>
          <w:rFonts w:ascii="Arial" w:hAnsi="Arial" w:cs="Arial"/>
        </w:rPr>
        <w:t>2021</w:t>
      </w:r>
      <w:r w:rsidR="0010087A">
        <w:rPr>
          <w:rFonts w:ascii="Arial" w:hAnsi="Arial" w:cs="Arial"/>
        </w:rPr>
        <w:t xml:space="preserve"> r. poz. </w:t>
      </w:r>
      <w:r w:rsidR="009031A0">
        <w:rPr>
          <w:rFonts w:ascii="Arial" w:hAnsi="Arial" w:cs="Arial"/>
        </w:rPr>
        <w:t>1129</w:t>
      </w:r>
      <w:r w:rsidR="005F6B82">
        <w:rPr>
          <w:rFonts w:ascii="Arial" w:hAnsi="Arial" w:cs="Arial"/>
        </w:rPr>
        <w:t xml:space="preserve">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505CD6">
      <w:pPr>
        <w:pStyle w:val="Standard"/>
        <w:numPr>
          <w:ilvl w:val="0"/>
          <w:numId w:val="40"/>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Pr="00602D83">
        <w:rPr>
          <w:rFonts w:ascii="Arial" w:hAnsi="Arial" w:cs="Arial"/>
          <w:szCs w:val="20"/>
        </w:rPr>
        <w:t xml:space="preserve">W zakresie nieuregulowanym SWZ,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505CD6">
      <w:pPr>
        <w:pStyle w:val="Standard"/>
        <w:numPr>
          <w:ilvl w:val="0"/>
          <w:numId w:val="40"/>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505CD6">
      <w:pPr>
        <w:pStyle w:val="Standard"/>
        <w:numPr>
          <w:ilvl w:val="0"/>
          <w:numId w:val="40"/>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7A4C18" w:rsidRPr="00E65F77" w:rsidRDefault="007A4C18" w:rsidP="00505CD6">
      <w:pPr>
        <w:pStyle w:val="Akapitzlist"/>
        <w:widowControl w:val="0"/>
        <w:numPr>
          <w:ilvl w:val="0"/>
          <w:numId w:val="65"/>
        </w:numPr>
        <w:autoSpaceDN/>
        <w:spacing w:line="276" w:lineRule="auto"/>
        <w:ind w:left="426"/>
        <w:contextualSpacing/>
        <w:jc w:val="both"/>
        <w:textAlignment w:val="auto"/>
        <w:rPr>
          <w:rFonts w:ascii="Arial" w:hAnsi="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009031A0">
        <w:rPr>
          <w:rFonts w:ascii="Arial" w:hAnsi="Arial"/>
          <w:sz w:val="22"/>
          <w:szCs w:val="22"/>
        </w:rPr>
        <w:t xml:space="preserve">zakup paliwa do </w:t>
      </w:r>
      <w:r w:rsidR="00E65F77">
        <w:rPr>
          <w:rFonts w:ascii="Arial" w:hAnsi="Arial"/>
          <w:sz w:val="22"/>
          <w:szCs w:val="22"/>
        </w:rPr>
        <w:t>urządzeń</w:t>
      </w:r>
      <w:r w:rsidR="009031A0">
        <w:rPr>
          <w:rFonts w:ascii="Arial" w:hAnsi="Arial"/>
          <w:sz w:val="22"/>
          <w:szCs w:val="22"/>
        </w:rPr>
        <w:t xml:space="preserve"> oraz </w:t>
      </w:r>
      <w:r w:rsidR="00E65F77">
        <w:rPr>
          <w:rFonts w:ascii="Arial" w:hAnsi="Arial"/>
          <w:sz w:val="22"/>
          <w:szCs w:val="22"/>
        </w:rPr>
        <w:t>samochodów służbowych</w:t>
      </w:r>
      <w:r w:rsidR="009031A0">
        <w:rPr>
          <w:rFonts w:ascii="Arial" w:hAnsi="Arial"/>
          <w:sz w:val="22"/>
          <w:szCs w:val="22"/>
        </w:rPr>
        <w:t xml:space="preserve"> dla potrzeb Szpitala Powiatowego w Zawierciu z</w:t>
      </w:r>
      <w:r w:rsidR="002B1364">
        <w:rPr>
          <w:rFonts w:ascii="Arial" w:eastAsiaTheme="minorEastAsia" w:hAnsi="Arial" w:cs="Arial"/>
          <w:sz w:val="22"/>
          <w:szCs w:val="22"/>
          <w:lang w:eastAsia="pl-PL"/>
        </w:rPr>
        <w:t>godnie z</w:t>
      </w:r>
      <w:r w:rsidR="009031A0">
        <w:rPr>
          <w:rFonts w:ascii="Arial" w:eastAsiaTheme="minorEastAsia" w:hAnsi="Arial" w:cs="Arial"/>
          <w:sz w:val="22"/>
          <w:szCs w:val="22"/>
          <w:lang w:eastAsia="pl-PL"/>
        </w:rPr>
        <w:t xml:space="preserve"> formularzem asortymentowo – cenowym stanowiącym  załącznik</w:t>
      </w:r>
      <w:r w:rsidR="002B1364">
        <w:rPr>
          <w:rFonts w:ascii="Arial" w:eastAsiaTheme="minorEastAsia" w:hAnsi="Arial" w:cs="Arial"/>
          <w:sz w:val="22"/>
          <w:szCs w:val="22"/>
          <w:lang w:eastAsia="pl-PL"/>
        </w:rPr>
        <w:t xml:space="preserve"> nr 2 </w:t>
      </w:r>
      <w:r w:rsidR="009031A0">
        <w:rPr>
          <w:rFonts w:ascii="Arial" w:eastAsiaTheme="minorEastAsia" w:hAnsi="Arial" w:cs="Arial"/>
          <w:sz w:val="22"/>
          <w:szCs w:val="22"/>
          <w:lang w:eastAsia="pl-PL"/>
        </w:rPr>
        <w:t>do SWZ tj.:</w:t>
      </w:r>
    </w:p>
    <w:p w:rsidR="00E65F77" w:rsidRPr="009031A0" w:rsidRDefault="00E65F77" w:rsidP="00E65F77">
      <w:pPr>
        <w:pStyle w:val="Akapitzlist"/>
        <w:widowControl w:val="0"/>
        <w:autoSpaceDN/>
        <w:spacing w:line="276" w:lineRule="auto"/>
        <w:ind w:left="426"/>
        <w:contextualSpacing/>
        <w:jc w:val="both"/>
        <w:textAlignment w:val="auto"/>
        <w:rPr>
          <w:rFonts w:ascii="Arial" w:hAnsi="Arial"/>
          <w:sz w:val="22"/>
          <w:szCs w:val="22"/>
        </w:rPr>
      </w:pPr>
      <w:r w:rsidRPr="00E65F77">
        <w:rPr>
          <w:rFonts w:ascii="Arial" w:hAnsi="Arial"/>
          <w:sz w:val="22"/>
          <w:szCs w:val="22"/>
        </w:rPr>
        <w:t>- benzyna Pb 95</w:t>
      </w:r>
    </w:p>
    <w:p w:rsidR="009031A0" w:rsidRDefault="009031A0" w:rsidP="009031A0">
      <w:pPr>
        <w:pStyle w:val="Akapitzlist"/>
        <w:widowControl w:val="0"/>
        <w:autoSpaceDN/>
        <w:spacing w:line="276" w:lineRule="auto"/>
        <w:ind w:left="426"/>
        <w:contextualSpacing/>
        <w:jc w:val="both"/>
        <w:textAlignment w:val="auto"/>
        <w:rPr>
          <w:rFonts w:ascii="Arial" w:eastAsiaTheme="minorEastAsia" w:hAnsi="Arial" w:cs="Arial"/>
          <w:sz w:val="22"/>
          <w:szCs w:val="22"/>
          <w:lang w:eastAsia="pl-PL"/>
        </w:rPr>
      </w:pPr>
      <w:r>
        <w:rPr>
          <w:rFonts w:ascii="Arial" w:eastAsiaTheme="minorEastAsia" w:hAnsi="Arial" w:cs="Arial"/>
          <w:sz w:val="22"/>
          <w:szCs w:val="22"/>
          <w:lang w:eastAsia="pl-PL"/>
        </w:rPr>
        <w:t>- olej napędowy</w:t>
      </w:r>
      <w:r w:rsidR="00C17ED5">
        <w:rPr>
          <w:rFonts w:ascii="Arial" w:eastAsiaTheme="minorEastAsia" w:hAnsi="Arial" w:cs="Arial"/>
          <w:sz w:val="22"/>
          <w:szCs w:val="22"/>
          <w:lang w:eastAsia="pl-PL"/>
        </w:rPr>
        <w:t xml:space="preserve"> ON</w:t>
      </w:r>
    </w:p>
    <w:p w:rsidR="00BB20C5" w:rsidRDefault="00BB20C5" w:rsidP="009031A0">
      <w:pPr>
        <w:pStyle w:val="Akapitzlist"/>
        <w:widowControl w:val="0"/>
        <w:autoSpaceDN/>
        <w:spacing w:line="276" w:lineRule="auto"/>
        <w:ind w:left="426"/>
        <w:contextualSpacing/>
        <w:jc w:val="both"/>
        <w:textAlignment w:val="auto"/>
        <w:rPr>
          <w:rFonts w:ascii="Arial" w:hAnsi="Arial"/>
          <w:sz w:val="22"/>
          <w:szCs w:val="22"/>
        </w:rPr>
      </w:pPr>
      <w:r>
        <w:rPr>
          <w:rFonts w:ascii="Arial" w:hAnsi="Arial"/>
          <w:sz w:val="22"/>
          <w:szCs w:val="22"/>
        </w:rPr>
        <w:t xml:space="preserve">Sprzedaż paliwa odbywać się będzie bezgotówkowo za pomocą kart elektronicznych (odrębnie dla każdego pojazdu) zabezpieczonych kodem PIN. </w:t>
      </w:r>
      <w:r w:rsidR="00C150C6">
        <w:rPr>
          <w:rFonts w:ascii="Arial" w:hAnsi="Arial"/>
          <w:sz w:val="22"/>
          <w:szCs w:val="22"/>
        </w:rPr>
        <w:t>W chwili obecnej Zamawiający dysponuje 11 pojazdami, 2 kosiarkami spalinowymi i 2 agregatami prądotwórczymi. Zamawiający zobowiązuje się do aktualizacji wykazu pojazdów. Tankowanie paliwa odbywać się będzie do pojazdów oraz do beczek.</w:t>
      </w:r>
    </w:p>
    <w:p w:rsidR="00C150C6" w:rsidRPr="00C150C6" w:rsidRDefault="00C150C6" w:rsidP="009031A0">
      <w:pPr>
        <w:pStyle w:val="Akapitzlist"/>
        <w:widowControl w:val="0"/>
        <w:autoSpaceDN/>
        <w:spacing w:line="276" w:lineRule="auto"/>
        <w:ind w:left="426"/>
        <w:contextualSpacing/>
        <w:jc w:val="both"/>
        <w:textAlignment w:val="auto"/>
        <w:rPr>
          <w:rFonts w:ascii="Arial" w:hAnsi="Arial"/>
          <w:sz w:val="10"/>
          <w:szCs w:val="10"/>
        </w:rPr>
      </w:pPr>
    </w:p>
    <w:p w:rsidR="00C150C6" w:rsidRDefault="00C150C6" w:rsidP="009031A0">
      <w:pPr>
        <w:pStyle w:val="Akapitzlist"/>
        <w:widowControl w:val="0"/>
        <w:autoSpaceDN/>
        <w:spacing w:line="276" w:lineRule="auto"/>
        <w:ind w:left="426"/>
        <w:contextualSpacing/>
        <w:jc w:val="both"/>
        <w:textAlignment w:val="auto"/>
        <w:rPr>
          <w:rFonts w:ascii="Arial" w:hAnsi="Arial"/>
          <w:sz w:val="22"/>
          <w:szCs w:val="22"/>
        </w:rPr>
      </w:pPr>
      <w:r>
        <w:rPr>
          <w:rFonts w:ascii="Arial" w:hAnsi="Arial"/>
          <w:sz w:val="22"/>
          <w:szCs w:val="22"/>
        </w:rPr>
        <w:t xml:space="preserve">Wykonawca winien dysponować min. 1 stacją paliw zlokalizowaną w odległości do 10 km liczonej </w:t>
      </w:r>
      <w:r w:rsidR="009860C9">
        <w:rPr>
          <w:rFonts w:ascii="Arial" w:hAnsi="Arial"/>
          <w:sz w:val="22"/>
          <w:szCs w:val="22"/>
        </w:rPr>
        <w:br/>
      </w:r>
      <w:r>
        <w:rPr>
          <w:rFonts w:ascii="Arial" w:hAnsi="Arial"/>
          <w:sz w:val="22"/>
          <w:szCs w:val="22"/>
        </w:rPr>
        <w:t>w ciągu dróg publicznych od siedziby Zamawiającego tj. Zawiercie, ul. Miodowa 14.</w:t>
      </w:r>
    </w:p>
    <w:p w:rsidR="00C150C6" w:rsidRPr="00614C5D" w:rsidRDefault="00C150C6" w:rsidP="009031A0">
      <w:pPr>
        <w:pStyle w:val="Akapitzlist"/>
        <w:widowControl w:val="0"/>
        <w:autoSpaceDN/>
        <w:spacing w:line="276" w:lineRule="auto"/>
        <w:ind w:left="426"/>
        <w:contextualSpacing/>
        <w:jc w:val="both"/>
        <w:textAlignment w:val="auto"/>
        <w:rPr>
          <w:rFonts w:ascii="Arial" w:hAnsi="Arial"/>
          <w:sz w:val="10"/>
          <w:szCs w:val="10"/>
        </w:rPr>
      </w:pPr>
    </w:p>
    <w:p w:rsidR="00C150C6" w:rsidRDefault="00C150C6" w:rsidP="009031A0">
      <w:pPr>
        <w:pStyle w:val="Akapitzlist"/>
        <w:widowControl w:val="0"/>
        <w:autoSpaceDN/>
        <w:spacing w:line="276" w:lineRule="auto"/>
        <w:ind w:left="426"/>
        <w:contextualSpacing/>
        <w:jc w:val="both"/>
        <w:textAlignment w:val="auto"/>
        <w:rPr>
          <w:rFonts w:ascii="Arial" w:hAnsi="Arial"/>
          <w:sz w:val="22"/>
          <w:szCs w:val="22"/>
        </w:rPr>
      </w:pPr>
      <w:r>
        <w:rPr>
          <w:rFonts w:ascii="Arial" w:hAnsi="Arial"/>
          <w:sz w:val="22"/>
          <w:szCs w:val="22"/>
        </w:rPr>
        <w:t xml:space="preserve">Ilość paliwa wskazana w formularzu asortymentowo – cenowym jest podana orientacyjnie i nie wiąże </w:t>
      </w:r>
      <w:r w:rsidR="00BC0863">
        <w:rPr>
          <w:rFonts w:ascii="Arial" w:hAnsi="Arial"/>
          <w:sz w:val="22"/>
          <w:szCs w:val="22"/>
        </w:rPr>
        <w:t xml:space="preserve">Zamawiającego, a ich zakup będzie realizowany wg bieżących potrzeb maksymalnie do wysokości środków finansowych przeznaczonych na ten cel.  Cena, jaką zapłaci Zamawiający </w:t>
      </w:r>
      <w:r w:rsidR="00E65F77">
        <w:rPr>
          <w:rFonts w:ascii="Arial" w:hAnsi="Arial"/>
          <w:sz w:val="22"/>
          <w:szCs w:val="22"/>
        </w:rPr>
        <w:t xml:space="preserve">będzie wynikała </w:t>
      </w:r>
      <w:r w:rsidR="009860C9">
        <w:rPr>
          <w:rFonts w:ascii="Arial" w:hAnsi="Arial"/>
          <w:sz w:val="22"/>
          <w:szCs w:val="22"/>
        </w:rPr>
        <w:br/>
      </w:r>
      <w:r w:rsidR="00E65F77">
        <w:rPr>
          <w:rFonts w:ascii="Arial" w:hAnsi="Arial"/>
          <w:sz w:val="22"/>
          <w:szCs w:val="22"/>
        </w:rPr>
        <w:t>z faktycznie pob</w:t>
      </w:r>
      <w:r w:rsidR="00BC0863">
        <w:rPr>
          <w:rFonts w:ascii="Arial" w:hAnsi="Arial"/>
          <w:sz w:val="22"/>
          <w:szCs w:val="22"/>
        </w:rPr>
        <w:t xml:space="preserve">ranej ilości </w:t>
      </w:r>
      <w:r w:rsidR="00614C5D">
        <w:rPr>
          <w:rFonts w:ascii="Arial" w:hAnsi="Arial"/>
          <w:sz w:val="22"/>
          <w:szCs w:val="22"/>
        </w:rPr>
        <w:t>paliwa oraz ceny jednostkowej brutto obowiązującej na stacji paliw w chwili zakupu pomniejszonej o stały rabat zaoferowana przez Wykonawcę.</w:t>
      </w:r>
    </w:p>
    <w:p w:rsidR="00614C5D" w:rsidRPr="00614C5D" w:rsidRDefault="00614C5D" w:rsidP="009031A0">
      <w:pPr>
        <w:pStyle w:val="Akapitzlist"/>
        <w:widowControl w:val="0"/>
        <w:autoSpaceDN/>
        <w:spacing w:line="276" w:lineRule="auto"/>
        <w:ind w:left="426"/>
        <w:contextualSpacing/>
        <w:jc w:val="both"/>
        <w:textAlignment w:val="auto"/>
        <w:rPr>
          <w:rFonts w:ascii="Arial" w:hAnsi="Arial"/>
          <w:sz w:val="10"/>
          <w:szCs w:val="10"/>
        </w:rPr>
      </w:pPr>
    </w:p>
    <w:p w:rsidR="007A4C18" w:rsidRDefault="007A4C18" w:rsidP="00505CD6">
      <w:pPr>
        <w:pStyle w:val="Akapitzlist"/>
        <w:widowControl w:val="0"/>
        <w:numPr>
          <w:ilvl w:val="0"/>
          <w:numId w:val="65"/>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9031A0" w:rsidRDefault="009031A0" w:rsidP="009031A0">
      <w:pPr>
        <w:pStyle w:val="Akapitzlist"/>
        <w:widowControl w:val="0"/>
        <w:spacing w:line="276" w:lineRule="auto"/>
        <w:ind w:left="426"/>
        <w:rPr>
          <w:rStyle w:val="markedcontent"/>
          <w:rFonts w:ascii="Arial" w:hAnsi="Arial" w:cs="Arial"/>
          <w:sz w:val="22"/>
          <w:szCs w:val="22"/>
        </w:rPr>
      </w:pPr>
      <w:r w:rsidRPr="009860C9">
        <w:rPr>
          <w:rStyle w:val="markedcontent"/>
          <w:rFonts w:ascii="Arial" w:hAnsi="Arial" w:cs="Arial"/>
          <w:b/>
          <w:sz w:val="22"/>
          <w:szCs w:val="22"/>
        </w:rPr>
        <w:t>09100000-0</w:t>
      </w:r>
      <w:r w:rsidRPr="009031A0">
        <w:rPr>
          <w:rStyle w:val="markedcontent"/>
          <w:rFonts w:ascii="Arial" w:hAnsi="Arial" w:cs="Arial"/>
          <w:sz w:val="22"/>
          <w:szCs w:val="22"/>
        </w:rPr>
        <w:t xml:space="preserve"> Paliwa</w:t>
      </w:r>
      <w:r w:rsidRPr="009031A0">
        <w:rPr>
          <w:sz w:val="22"/>
          <w:szCs w:val="22"/>
        </w:rPr>
        <w:br/>
      </w:r>
      <w:r w:rsidRPr="009860C9">
        <w:rPr>
          <w:rStyle w:val="markedcontent"/>
          <w:rFonts w:ascii="Arial" w:hAnsi="Arial" w:cs="Arial"/>
          <w:b/>
          <w:sz w:val="22"/>
          <w:szCs w:val="22"/>
        </w:rPr>
        <w:t>09132100-4</w:t>
      </w:r>
      <w:r w:rsidRPr="009031A0">
        <w:rPr>
          <w:rStyle w:val="markedcontent"/>
          <w:rFonts w:ascii="Arial" w:hAnsi="Arial" w:cs="Arial"/>
          <w:sz w:val="22"/>
          <w:szCs w:val="22"/>
        </w:rPr>
        <w:t xml:space="preserve"> Benzyna bezołowiowa</w:t>
      </w:r>
    </w:p>
    <w:p w:rsidR="00E65F77" w:rsidRPr="009031A0" w:rsidRDefault="00E65F77" w:rsidP="009031A0">
      <w:pPr>
        <w:pStyle w:val="Akapitzlist"/>
        <w:widowControl w:val="0"/>
        <w:spacing w:line="276" w:lineRule="auto"/>
        <w:ind w:left="426"/>
        <w:rPr>
          <w:rFonts w:ascii="Arial" w:hAnsi="Arial"/>
          <w:sz w:val="22"/>
          <w:szCs w:val="22"/>
        </w:rPr>
      </w:pPr>
      <w:r w:rsidRPr="009860C9">
        <w:rPr>
          <w:rFonts w:ascii="Arial" w:hAnsi="Arial"/>
          <w:b/>
          <w:sz w:val="22"/>
          <w:szCs w:val="22"/>
        </w:rPr>
        <w:t>09134100-8</w:t>
      </w:r>
      <w:r w:rsidRPr="00E65F77">
        <w:rPr>
          <w:rFonts w:ascii="Arial" w:hAnsi="Arial"/>
          <w:sz w:val="22"/>
          <w:szCs w:val="22"/>
        </w:rPr>
        <w:t xml:space="preserve"> Olej napędowy</w:t>
      </w:r>
    </w:p>
    <w:p w:rsidR="00C26058" w:rsidRDefault="00C26058" w:rsidP="00505CD6">
      <w:pPr>
        <w:pStyle w:val="Standard"/>
        <w:numPr>
          <w:ilvl w:val="0"/>
          <w:numId w:val="66"/>
        </w:numPr>
        <w:spacing w:after="0"/>
        <w:ind w:left="426"/>
        <w:jc w:val="both"/>
        <w:rPr>
          <w:rFonts w:ascii="Arial" w:hAnsi="Arial" w:cs="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614C5D" w:rsidRDefault="00614C5D" w:rsidP="00505CD6">
      <w:pPr>
        <w:pStyle w:val="Standard"/>
        <w:numPr>
          <w:ilvl w:val="0"/>
          <w:numId w:val="66"/>
        </w:numPr>
        <w:spacing w:after="0"/>
        <w:ind w:left="426"/>
        <w:jc w:val="both"/>
        <w:rPr>
          <w:rFonts w:ascii="Arial" w:hAnsi="Arial" w:cs="Arial"/>
        </w:rPr>
      </w:pPr>
      <w:r>
        <w:rPr>
          <w:rFonts w:ascii="Arial" w:hAnsi="Arial" w:cs="Arial"/>
        </w:rPr>
        <w:t>Zamawiający nie dzieli zamówienia na części.</w:t>
      </w:r>
    </w:p>
    <w:p w:rsidR="00DD7804" w:rsidRDefault="00DD7804" w:rsidP="00505CD6">
      <w:pPr>
        <w:pStyle w:val="Standard"/>
        <w:numPr>
          <w:ilvl w:val="0"/>
          <w:numId w:val="66"/>
        </w:numPr>
        <w:spacing w:after="0"/>
        <w:ind w:left="426"/>
        <w:jc w:val="both"/>
        <w:rPr>
          <w:rFonts w:ascii="Arial" w:hAnsi="Arial" w:cs="Arial"/>
        </w:rPr>
      </w:pPr>
      <w:r>
        <w:rPr>
          <w:rFonts w:ascii="Arial" w:hAnsi="Arial" w:cs="Arial"/>
        </w:rPr>
        <w:t>Zamawiający nie dopuszcza składania ofert wariantowych.</w:t>
      </w:r>
    </w:p>
    <w:p w:rsidR="00C26058" w:rsidRDefault="00C26058" w:rsidP="00505CD6">
      <w:pPr>
        <w:pStyle w:val="Standard"/>
        <w:numPr>
          <w:ilvl w:val="0"/>
          <w:numId w:val="66"/>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505CD6">
      <w:pPr>
        <w:pStyle w:val="Standard"/>
        <w:numPr>
          <w:ilvl w:val="0"/>
          <w:numId w:val="66"/>
        </w:numPr>
        <w:spacing w:after="0"/>
        <w:ind w:left="426"/>
        <w:jc w:val="both"/>
        <w:rPr>
          <w:rFonts w:ascii="Arial" w:hAnsi="Arial" w:cs="Arial"/>
        </w:rPr>
      </w:pPr>
      <w:r>
        <w:rPr>
          <w:rFonts w:ascii="Arial" w:hAnsi="Arial" w:cs="Arial"/>
        </w:rPr>
        <w:t>Zamawiający nie przewiduje odbycia przez Wykonawcę wizji lokalnej i złożenie o</w:t>
      </w:r>
      <w:r w:rsidR="00734874">
        <w:rPr>
          <w:rFonts w:ascii="Arial" w:hAnsi="Arial" w:cs="Arial"/>
        </w:rPr>
        <w:t xml:space="preserve">ferty nie wymaga odbycia przez </w:t>
      </w:r>
      <w:r>
        <w:rPr>
          <w:rFonts w:ascii="Arial" w:hAnsi="Arial" w:cs="Arial"/>
        </w:rPr>
        <w:t>Wykonawcę wizji lokalnej.</w:t>
      </w:r>
    </w:p>
    <w:p w:rsidR="00DD7804" w:rsidRDefault="00DD7804" w:rsidP="00505CD6">
      <w:pPr>
        <w:pStyle w:val="Standard"/>
        <w:numPr>
          <w:ilvl w:val="0"/>
          <w:numId w:val="66"/>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w:t>
      </w:r>
      <w:r w:rsidR="00167B8C">
        <w:rPr>
          <w:rFonts w:ascii="Arial" w:hAnsi="Arial" w:cs="Arial"/>
        </w:rPr>
        <w:t xml:space="preserve"> na etapie składania oferty.</w:t>
      </w:r>
    </w:p>
    <w:p w:rsidR="00167B8C" w:rsidRDefault="00167B8C" w:rsidP="00505CD6">
      <w:pPr>
        <w:pStyle w:val="Standard"/>
        <w:numPr>
          <w:ilvl w:val="0"/>
          <w:numId w:val="66"/>
        </w:numPr>
        <w:spacing w:after="0"/>
        <w:ind w:left="426"/>
        <w:jc w:val="both"/>
        <w:rPr>
          <w:rFonts w:ascii="Arial" w:hAnsi="Arial" w:cs="Arial"/>
        </w:rPr>
      </w:pPr>
      <w:r>
        <w:rPr>
          <w:rFonts w:ascii="Arial" w:hAnsi="Arial" w:cs="Arial"/>
        </w:rPr>
        <w:t>Zamawiający nie przewiduje zwrotu kosztów udziału w postępowaniu.</w:t>
      </w:r>
    </w:p>
    <w:p w:rsidR="00C26058" w:rsidRPr="00200146" w:rsidRDefault="00C26058" w:rsidP="00505CD6">
      <w:pPr>
        <w:pStyle w:val="Standard"/>
        <w:numPr>
          <w:ilvl w:val="0"/>
          <w:numId w:val="66"/>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rsidR="00C26058" w:rsidRPr="00200146" w:rsidRDefault="00C26058" w:rsidP="00505CD6">
      <w:pPr>
        <w:pStyle w:val="Standard"/>
        <w:numPr>
          <w:ilvl w:val="0"/>
          <w:numId w:val="66"/>
        </w:numPr>
        <w:spacing w:after="0"/>
        <w:ind w:left="426"/>
        <w:jc w:val="both"/>
        <w:rPr>
          <w:rFonts w:ascii="Arial" w:hAnsi="Arial" w:cs="Arial"/>
        </w:rPr>
      </w:pPr>
      <w:r w:rsidRPr="00167B8C">
        <w:rPr>
          <w:rFonts w:ascii="Arial" w:hAnsi="Arial" w:cs="Arial"/>
        </w:rPr>
        <w:lastRenderedPageBreak/>
        <w:t xml:space="preserve">W przypadku </w:t>
      </w:r>
      <w:r w:rsidR="00167B8C">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w:t>
      </w:r>
      <w:r w:rsidR="00167B8C" w:rsidRPr="00200146">
        <w:rPr>
          <w:rFonts w:ascii="Arial" w:hAnsi="Arial" w:cs="Arial"/>
        </w:rPr>
        <w:t>9</w:t>
      </w:r>
      <w:r w:rsidRPr="00200146">
        <w:rPr>
          <w:rFonts w:ascii="Arial" w:hAnsi="Arial" w:cs="Arial"/>
        </w:rPr>
        <w:t xml:space="preserve">9 ust. </w:t>
      </w:r>
      <w:r w:rsidR="00167B8C" w:rsidRPr="00200146">
        <w:rPr>
          <w:rFonts w:ascii="Arial" w:hAnsi="Arial" w:cs="Arial"/>
        </w:rPr>
        <w:t>4</w:t>
      </w:r>
      <w:r w:rsidRPr="00200146">
        <w:rPr>
          <w:rFonts w:ascii="Arial" w:hAnsi="Arial" w:cs="Arial"/>
        </w:rPr>
        <w:t xml:space="preserve"> </w:t>
      </w:r>
      <w:proofErr w:type="spellStart"/>
      <w:r w:rsidRPr="00200146">
        <w:rPr>
          <w:rFonts w:ascii="Arial" w:hAnsi="Arial" w:cs="Arial"/>
        </w:rPr>
        <w:t>Pzp</w:t>
      </w:r>
      <w:proofErr w:type="spellEnd"/>
      <w:r w:rsidRPr="00200146">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8D5529">
        <w:rPr>
          <w:rFonts w:ascii="Arial" w:hAnsi="Arial" w:cs="Arial"/>
        </w:rPr>
        <w:br/>
      </w:r>
      <w:r w:rsidRPr="00200146">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C26058" w:rsidP="00505CD6">
      <w:pPr>
        <w:pStyle w:val="Standard"/>
        <w:numPr>
          <w:ilvl w:val="0"/>
          <w:numId w:val="66"/>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7363C1" w:rsidRDefault="00447BC2" w:rsidP="00505CD6">
      <w:pPr>
        <w:pStyle w:val="Akapitzlist"/>
        <w:numPr>
          <w:ilvl w:val="0"/>
          <w:numId w:val="32"/>
        </w:numPr>
        <w:tabs>
          <w:tab w:val="left" w:pos="420"/>
        </w:tabs>
        <w:suppressAutoHyphens w:val="0"/>
        <w:autoSpaceDN/>
        <w:spacing w:before="120" w:line="0" w:lineRule="atLeast"/>
        <w:ind w:left="425" w:hanging="357"/>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t>
      </w:r>
      <w:r w:rsidR="00A512BB">
        <w:rPr>
          <w:rFonts w:ascii="Arial" w:eastAsia="Arial" w:hAnsi="Arial"/>
          <w:kern w:val="0"/>
          <w:sz w:val="22"/>
          <w:szCs w:val="22"/>
          <w:lang w:eastAsia="pl-PL"/>
        </w:rPr>
        <w:t xml:space="preserve">w terminie </w:t>
      </w:r>
      <w:r w:rsidR="00614C5D">
        <w:rPr>
          <w:rFonts w:ascii="Arial" w:eastAsia="Arial" w:hAnsi="Arial"/>
          <w:kern w:val="0"/>
          <w:sz w:val="22"/>
          <w:szCs w:val="22"/>
          <w:lang w:eastAsia="pl-PL"/>
        </w:rPr>
        <w:t>12 miesięcy od daty zawarcia umowy</w:t>
      </w:r>
      <w:r w:rsidR="007A4C18" w:rsidRPr="007A4C18">
        <w:rPr>
          <w:rFonts w:ascii="Arial" w:eastAsia="Arial" w:hAnsi="Arial" w:cs="Arial"/>
          <w:sz w:val="22"/>
          <w:szCs w:val="22"/>
          <w:lang w:eastAsia="pl-PL"/>
        </w:rPr>
        <w:t>.</w:t>
      </w:r>
    </w:p>
    <w:p w:rsidR="00C26058" w:rsidRPr="007363C1" w:rsidRDefault="00502A16" w:rsidP="00505CD6">
      <w:pPr>
        <w:pStyle w:val="Akapitzlist"/>
        <w:numPr>
          <w:ilvl w:val="0"/>
          <w:numId w:val="32"/>
        </w:numPr>
        <w:tabs>
          <w:tab w:val="left" w:pos="420"/>
        </w:tabs>
        <w:suppressAutoHyphens w:val="0"/>
        <w:autoSpaceDN/>
        <w:spacing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9C6218">
      <w:pPr>
        <w:pStyle w:val="Standard"/>
        <w:numPr>
          <w:ilvl w:val="0"/>
          <w:numId w:val="24"/>
        </w:numPr>
        <w:spacing w:after="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505CD6">
      <w:pPr>
        <w:widowControl/>
        <w:numPr>
          <w:ilvl w:val="0"/>
          <w:numId w:val="27"/>
        </w:numPr>
        <w:tabs>
          <w:tab w:val="left" w:pos="421"/>
        </w:tabs>
        <w:suppressAutoHyphens w:val="0"/>
        <w:autoSpaceDN/>
        <w:spacing w:before="120"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005827DE">
        <w:rPr>
          <w:rFonts w:ascii="Arial" w:eastAsia="Arial" w:hAnsi="Arial"/>
          <w:kern w:val="0"/>
          <w:sz w:val="22"/>
          <w:szCs w:val="20"/>
          <w:lang w:eastAsia="pl-PL" w:bidi="ar-SA"/>
        </w:rPr>
        <w:t>, tj.:</w:t>
      </w:r>
    </w:p>
    <w:p w:rsidR="007363C1" w:rsidRPr="00805B05" w:rsidRDefault="007363C1" w:rsidP="00505CD6">
      <w:pPr>
        <w:pStyle w:val="Akapitzlist"/>
        <w:numPr>
          <w:ilvl w:val="0"/>
          <w:numId w:val="33"/>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505CD6">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505CD6">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505CD6">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505CD6">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505CD6">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505CD6">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505CD6">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przestępstwo oszustwa, o którym mowa w art. 286 Kodeksu karnego, przestępstwo przeciwko </w:t>
      </w:r>
      <w:r w:rsidRPr="00805B05">
        <w:rPr>
          <w:rFonts w:ascii="Arial" w:hAnsi="Arial" w:cs="Arial"/>
          <w:color w:val="000000"/>
          <w:kern w:val="0"/>
          <w:sz w:val="22"/>
          <w:szCs w:val="22"/>
          <w:lang w:eastAsia="pl-PL"/>
        </w:rPr>
        <w:lastRenderedPageBreak/>
        <w:t xml:space="preserve">wiarygodności dokumentów, o których mowa w art. 270–277d Kodeksu karnego, lub przestępstwo skarbowe, </w:t>
      </w:r>
    </w:p>
    <w:p w:rsidR="007363C1" w:rsidRPr="00805B05" w:rsidRDefault="007363C1" w:rsidP="00505CD6">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powierzania wykonywania pracy cudzoziemcom przebywającym wbrew przepisom na terytorium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505CD6">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spółce jawnej lub partnerskiej albo komplementariusza w spółce komandytowej lub komandytowo-akcyjnej lub prokurenta prawomocnie skazano za przestępstwo, o którym mowa </w:t>
      </w:r>
      <w:r w:rsidR="008D5529">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pkt 1; </w:t>
      </w:r>
    </w:p>
    <w:p w:rsidR="007363C1" w:rsidRPr="00805B05" w:rsidRDefault="007363C1" w:rsidP="00505CD6">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8D5529">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odsetkami lub grzywnami lub zawarł wiążące porozumienie w sprawie spłaty tych należności; </w:t>
      </w:r>
    </w:p>
    <w:p w:rsidR="007363C1" w:rsidRPr="00805B05" w:rsidRDefault="007363C1" w:rsidP="00505CD6">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505CD6">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B32181" w:rsidRPr="00B32181" w:rsidRDefault="007363C1" w:rsidP="00B32181">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B32181" w:rsidRPr="00B32181" w:rsidRDefault="00B32181" w:rsidP="00B32181">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B32181">
        <w:rPr>
          <w:rFonts w:ascii="Arial" w:eastAsia="Arial" w:hAnsi="Arial"/>
          <w:kern w:val="0"/>
          <w:sz w:val="22"/>
          <w:szCs w:val="22"/>
          <w:lang w:eastAsia="pl-PL" w:bidi="ar-SA"/>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rsidR="00B32181" w:rsidRDefault="00B32181" w:rsidP="00B32181">
      <w:pPr>
        <w:pStyle w:val="Akapitzlist"/>
        <w:numPr>
          <w:ilvl w:val="0"/>
          <w:numId w:val="72"/>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B32181">
        <w:rPr>
          <w:rFonts w:ascii="Arial" w:eastAsia="Arial" w:hAnsi="Arial"/>
          <w:kern w:val="0"/>
          <w:sz w:val="22"/>
          <w:szCs w:val="22"/>
          <w:lang w:eastAsia="pl-PL"/>
        </w:rPr>
        <w:t>Wykonawcę wymienionego w wykazach określonych w rozporządzeniu 765/2006 i rozporządzeniu 269/2014 albo wpisanego na listę na podstawie decyzji w sprawie wpisu na listę rozstrzygającej o zastosowaniu środka, o którym mowa w art. 1 pkt 3 ww. ustawy;</w:t>
      </w:r>
    </w:p>
    <w:p w:rsidR="00B32181" w:rsidRDefault="00B32181" w:rsidP="00B32181">
      <w:pPr>
        <w:pStyle w:val="Akapitzlist"/>
        <w:numPr>
          <w:ilvl w:val="0"/>
          <w:numId w:val="72"/>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B32181">
        <w:rPr>
          <w:rFonts w:ascii="Arial" w:eastAsia="Arial" w:hAnsi="Arial"/>
          <w:kern w:val="0"/>
          <w:sz w:val="22"/>
          <w:szCs w:val="22"/>
          <w:lang w:eastAsia="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B32181" w:rsidRPr="00B32181" w:rsidRDefault="00B32181" w:rsidP="00B32181">
      <w:pPr>
        <w:pStyle w:val="Akapitzlist"/>
        <w:numPr>
          <w:ilvl w:val="0"/>
          <w:numId w:val="72"/>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B32181">
        <w:rPr>
          <w:rFonts w:ascii="Arial" w:eastAsia="Arial" w:hAnsi="Arial"/>
          <w:kern w:val="0"/>
          <w:sz w:val="22"/>
          <w:szCs w:val="22"/>
          <w:lang w:eastAsia="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6C4278" w:rsidRPr="00B32181" w:rsidRDefault="00C00558" w:rsidP="00B32181">
      <w:pPr>
        <w:pStyle w:val="Akapitzlist"/>
        <w:numPr>
          <w:ilvl w:val="0"/>
          <w:numId w:val="27"/>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B32181">
        <w:rPr>
          <w:rFonts w:ascii="Arial" w:eastAsia="Arial" w:hAnsi="Arial"/>
          <w:kern w:val="0"/>
          <w:sz w:val="22"/>
          <w:szCs w:val="22"/>
          <w:lang w:eastAsia="pl-PL"/>
        </w:rPr>
        <w:t xml:space="preserve">Wykonawca może zostać wykluczony przez Zamawiającego na każdym etapie postępowania </w:t>
      </w:r>
      <w:r w:rsidR="005809C4" w:rsidRPr="00B32181">
        <w:rPr>
          <w:rFonts w:ascii="Arial" w:eastAsia="Arial" w:hAnsi="Arial"/>
          <w:kern w:val="0"/>
          <w:sz w:val="22"/>
          <w:szCs w:val="22"/>
          <w:lang w:eastAsia="pl-PL"/>
        </w:rPr>
        <w:br/>
      </w:r>
      <w:r w:rsidRPr="00B32181">
        <w:rPr>
          <w:rFonts w:ascii="Arial" w:eastAsia="Arial" w:hAnsi="Arial"/>
          <w:kern w:val="0"/>
          <w:sz w:val="22"/>
          <w:szCs w:val="22"/>
          <w:lang w:eastAsia="pl-PL"/>
        </w:rPr>
        <w:t>o udzielenie zamówienia.</w:t>
      </w:r>
    </w:p>
    <w:p w:rsidR="006C4278" w:rsidRDefault="006C4278" w:rsidP="00B32181">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6C4278">
        <w:rPr>
          <w:rFonts w:ascii="Arial" w:eastAsia="Arial" w:hAnsi="Arial"/>
          <w:kern w:val="0"/>
          <w:sz w:val="22"/>
          <w:szCs w:val="20"/>
          <w:lang w:eastAsia="pl-PL"/>
        </w:rPr>
        <w:t>O udzielenie zamówienia publicznego mogą ubiegać się Wykonawcy, którzy spełniają warunki udziału w postepowaniu o których mowa w art. 112 ust. 2 pkt 1) – 4), dotyczące:</w:t>
      </w:r>
    </w:p>
    <w:p w:rsidR="006C4278" w:rsidRPr="006C4278" w:rsidRDefault="006C4278" w:rsidP="00505CD6">
      <w:pPr>
        <w:pStyle w:val="Akapitzlist"/>
        <w:numPr>
          <w:ilvl w:val="0"/>
          <w:numId w:val="69"/>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6C4278">
        <w:rPr>
          <w:rFonts w:ascii="Arial" w:eastAsia="Arial" w:hAnsi="Arial"/>
          <w:kern w:val="0"/>
          <w:sz w:val="22"/>
          <w:szCs w:val="20"/>
          <w:lang w:eastAsia="pl-PL"/>
        </w:rPr>
        <w:lastRenderedPageBreak/>
        <w:t>Zdolność do występowania w obrocie gospodarczym – Zamawiający nie definiuje szczególnych warunków;</w:t>
      </w:r>
    </w:p>
    <w:p w:rsidR="006C4278" w:rsidRPr="006C4278" w:rsidRDefault="006C4278" w:rsidP="00505CD6">
      <w:pPr>
        <w:pStyle w:val="Akapitzlist"/>
        <w:numPr>
          <w:ilvl w:val="0"/>
          <w:numId w:val="69"/>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6C4278">
        <w:rPr>
          <w:rFonts w:ascii="Arial" w:eastAsia="Arial" w:hAnsi="Arial" w:cs="Arial"/>
          <w:kern w:val="0"/>
          <w:sz w:val="22"/>
          <w:szCs w:val="20"/>
          <w:lang w:eastAsia="pl-PL"/>
        </w:rPr>
        <w:t xml:space="preserve">Uprawnienia do prowadzenia określonej działalności zawodowej o ile wynika to z odrębnych przepisów - Zamawiający wymaga, aby Wykonawca posiadał aktualną koncesję wydaną przez Prezesa Urzędu Regulacji Energetyki na obrót paliwami ciekłymi zgodnie z wymogami ustawy </w:t>
      </w:r>
      <w:r w:rsidR="009860C9">
        <w:rPr>
          <w:rFonts w:ascii="Arial" w:eastAsia="Arial" w:hAnsi="Arial" w:cs="Arial"/>
          <w:kern w:val="0"/>
          <w:sz w:val="22"/>
          <w:szCs w:val="20"/>
          <w:lang w:eastAsia="pl-PL"/>
        </w:rPr>
        <w:br/>
      </w:r>
      <w:r w:rsidRPr="006C4278">
        <w:rPr>
          <w:rFonts w:ascii="Arial" w:eastAsia="Arial" w:hAnsi="Arial" w:cs="Arial"/>
          <w:kern w:val="0"/>
          <w:sz w:val="22"/>
          <w:szCs w:val="20"/>
          <w:lang w:eastAsia="pl-PL"/>
        </w:rPr>
        <w:t>z dnia 10 kwietnia 1997 r. – Prawo energetyczne;</w:t>
      </w:r>
    </w:p>
    <w:p w:rsidR="006C4278" w:rsidRPr="006C4278" w:rsidRDefault="006C4278" w:rsidP="00505CD6">
      <w:pPr>
        <w:pStyle w:val="Akapitzlist"/>
        <w:numPr>
          <w:ilvl w:val="0"/>
          <w:numId w:val="69"/>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6C4278">
        <w:rPr>
          <w:rFonts w:ascii="Arial" w:eastAsia="Arial" w:hAnsi="Arial" w:cs="Arial"/>
          <w:kern w:val="0"/>
          <w:sz w:val="22"/>
          <w:szCs w:val="20"/>
          <w:lang w:eastAsia="pl-PL"/>
        </w:rPr>
        <w:t>Sytuacja finansowa lub ekonomiczna – Zamawiający nie definiuje szczególnych warunków;</w:t>
      </w:r>
    </w:p>
    <w:p w:rsidR="006C4278" w:rsidRPr="006C4278" w:rsidRDefault="006C4278" w:rsidP="00505CD6">
      <w:pPr>
        <w:pStyle w:val="Akapitzlist"/>
        <w:numPr>
          <w:ilvl w:val="0"/>
          <w:numId w:val="69"/>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6C4278">
        <w:rPr>
          <w:rFonts w:ascii="Arial" w:eastAsia="Arial" w:hAnsi="Arial" w:cs="Arial"/>
          <w:kern w:val="0"/>
          <w:sz w:val="22"/>
          <w:szCs w:val="20"/>
          <w:lang w:eastAsia="pl-PL"/>
        </w:rPr>
        <w:t>Zdolność techniczna lub zawodowa – Zamawiający nie definiuje szczególnych warunków.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191882" w:rsidRPr="00191882" w:rsidRDefault="00191882" w:rsidP="00505CD6">
      <w:pPr>
        <w:widowControl/>
        <w:numPr>
          <w:ilvl w:val="0"/>
          <w:numId w:val="35"/>
        </w:numPr>
        <w:suppressAutoHyphens w:val="0"/>
        <w:autoSpaceDE w:val="0"/>
        <w:adjustRightInd w:val="0"/>
        <w:spacing w:line="276" w:lineRule="auto"/>
        <w:ind w:left="425" w:hanging="357"/>
        <w:textAlignment w:val="auto"/>
        <w:rPr>
          <w:rFonts w:ascii="Arial" w:eastAsia="CIDFont+F6" w:hAnsi="Arial"/>
          <w:kern w:val="0"/>
          <w:sz w:val="22"/>
          <w:szCs w:val="22"/>
          <w:lang w:eastAsia="pl-PL" w:bidi="ar-SA"/>
        </w:rPr>
      </w:pPr>
      <w:r w:rsidRPr="00191882">
        <w:rPr>
          <w:rFonts w:ascii="Arial" w:eastAsia="CIDFont+F6" w:hAnsi="Arial" w:cs="Times New Roman"/>
          <w:kern w:val="0"/>
          <w:sz w:val="22"/>
          <w:szCs w:val="22"/>
          <w:lang w:eastAsia="pl-PL" w:bidi="ar-SA"/>
        </w:rPr>
        <w:t xml:space="preserve">Do oferty każdy Wykonawca musi dołączyć oświadczenie o którym mowa w art. 125 ust. 1 </w:t>
      </w:r>
      <w:proofErr w:type="spellStart"/>
      <w:r w:rsidRPr="00191882">
        <w:rPr>
          <w:rFonts w:ascii="Arial" w:eastAsia="CIDFont+F6" w:hAnsi="Arial" w:cs="Times New Roman"/>
          <w:kern w:val="0"/>
          <w:sz w:val="22"/>
          <w:szCs w:val="22"/>
          <w:lang w:eastAsia="pl-PL" w:bidi="ar-SA"/>
        </w:rPr>
        <w:t>Pzp</w:t>
      </w:r>
      <w:proofErr w:type="spellEnd"/>
      <w:r w:rsidRPr="00191882">
        <w:rPr>
          <w:rFonts w:ascii="Arial" w:eastAsia="CIDFont+F6" w:hAnsi="Arial" w:cs="Times New Roman"/>
          <w:kern w:val="0"/>
          <w:sz w:val="22"/>
          <w:szCs w:val="22"/>
          <w:lang w:eastAsia="pl-PL" w:bidi="ar-SA"/>
        </w:rPr>
        <w:t xml:space="preserve">; w zakresie </w:t>
      </w:r>
      <w:r w:rsidRPr="00191882">
        <w:rPr>
          <w:rFonts w:ascii="Arial" w:eastAsia="CIDFont+F6" w:hAnsi="Arial"/>
          <w:kern w:val="0"/>
          <w:sz w:val="22"/>
          <w:szCs w:val="22"/>
          <w:lang w:eastAsia="pl-PL" w:bidi="ar-SA"/>
        </w:rPr>
        <w:t>wskazanym w załączniku nr 3 do SWZ o niepodleganiu wykluczeniu.</w:t>
      </w:r>
    </w:p>
    <w:p w:rsidR="00191882" w:rsidRPr="00191882" w:rsidRDefault="00191882" w:rsidP="00505CD6">
      <w:pPr>
        <w:widowControl/>
        <w:numPr>
          <w:ilvl w:val="0"/>
          <w:numId w:val="35"/>
        </w:numPr>
        <w:suppressAutoHyphens w:val="0"/>
        <w:autoSpaceDE w:val="0"/>
        <w:adjustRightInd w:val="0"/>
        <w:spacing w:line="276" w:lineRule="auto"/>
        <w:ind w:left="425" w:hanging="357"/>
        <w:jc w:val="both"/>
        <w:textAlignment w:val="auto"/>
        <w:rPr>
          <w:rFonts w:ascii="Arial" w:eastAsia="CIDFont+F6" w:hAnsi="Arial"/>
          <w:kern w:val="0"/>
          <w:sz w:val="22"/>
          <w:szCs w:val="22"/>
          <w:lang w:eastAsia="pl-PL" w:bidi="ar-SA"/>
        </w:rPr>
      </w:pPr>
      <w:r w:rsidRPr="00191882">
        <w:rPr>
          <w:rFonts w:ascii="Arial" w:eastAsia="CIDFont+F6" w:hAnsi="Arial"/>
          <w:sz w:val="22"/>
          <w:szCs w:val="22"/>
          <w:lang w:eastAsia="pl-PL" w:bidi="ar-SA"/>
        </w:rPr>
        <w:t>W przypadku konsorcjum i poleganiu na zasobach innych podmiotów oświadczenia potwierdzające brak podstaw wykluczenia oraz spełnianie konkretnego warunku udziału w postępowaniu składa:</w:t>
      </w:r>
    </w:p>
    <w:p w:rsidR="00191882" w:rsidRPr="00191882" w:rsidRDefault="00191882" w:rsidP="00505CD6">
      <w:pPr>
        <w:widowControl/>
        <w:numPr>
          <w:ilvl w:val="0"/>
          <w:numId w:val="70"/>
        </w:numPr>
        <w:suppressAutoHyphens w:val="0"/>
        <w:autoSpaceDE w:val="0"/>
        <w:adjustRightInd w:val="0"/>
        <w:spacing w:line="276" w:lineRule="auto"/>
        <w:contextualSpacing/>
        <w:jc w:val="both"/>
        <w:textAlignment w:val="auto"/>
        <w:rPr>
          <w:rFonts w:ascii="Arial" w:eastAsia="CIDFont+F6" w:hAnsi="Arial" w:cs="Times New Roman"/>
          <w:sz w:val="22"/>
          <w:szCs w:val="22"/>
          <w:lang w:eastAsia="pl-PL" w:bidi="ar-SA"/>
        </w:rPr>
      </w:pPr>
      <w:r w:rsidRPr="00191882">
        <w:rPr>
          <w:rFonts w:ascii="Arial" w:eastAsia="CIDFont+F6" w:hAnsi="Arial" w:cs="Times New Roman"/>
          <w:sz w:val="22"/>
          <w:szCs w:val="22"/>
          <w:lang w:eastAsia="pl-PL" w:bidi="ar-SA"/>
        </w:rPr>
        <w:t xml:space="preserve">każdy z Wykonawców - art. 125 ust. 4 </w:t>
      </w:r>
      <w:proofErr w:type="spellStart"/>
      <w:r w:rsidRPr="00191882">
        <w:rPr>
          <w:rFonts w:ascii="Arial" w:eastAsia="CIDFont+F6" w:hAnsi="Arial" w:cs="Times New Roman"/>
          <w:sz w:val="22"/>
          <w:szCs w:val="22"/>
          <w:lang w:eastAsia="pl-PL" w:bidi="ar-SA"/>
        </w:rPr>
        <w:t>Pzp</w:t>
      </w:r>
      <w:proofErr w:type="spellEnd"/>
      <w:r w:rsidRPr="00191882">
        <w:rPr>
          <w:rFonts w:ascii="Arial" w:eastAsia="CIDFont+F6" w:hAnsi="Arial" w:cs="Times New Roman"/>
          <w:sz w:val="22"/>
          <w:szCs w:val="22"/>
          <w:lang w:eastAsia="pl-PL" w:bidi="ar-SA"/>
        </w:rPr>
        <w:t xml:space="preserve"> oraz</w:t>
      </w:r>
    </w:p>
    <w:p w:rsidR="00191882" w:rsidRPr="00191882" w:rsidRDefault="00191882" w:rsidP="00505CD6">
      <w:pPr>
        <w:widowControl/>
        <w:numPr>
          <w:ilvl w:val="0"/>
          <w:numId w:val="70"/>
        </w:numPr>
        <w:suppressAutoHyphens w:val="0"/>
        <w:autoSpaceDE w:val="0"/>
        <w:adjustRightInd w:val="0"/>
        <w:spacing w:line="276" w:lineRule="auto"/>
        <w:contextualSpacing/>
        <w:jc w:val="both"/>
        <w:textAlignment w:val="auto"/>
        <w:rPr>
          <w:rFonts w:ascii="Arial" w:eastAsia="CIDFont+F6" w:hAnsi="Arial" w:cs="Times New Roman"/>
          <w:sz w:val="22"/>
          <w:szCs w:val="22"/>
          <w:lang w:eastAsia="pl-PL" w:bidi="ar-SA"/>
        </w:rPr>
      </w:pPr>
      <w:r w:rsidRPr="00191882">
        <w:rPr>
          <w:rFonts w:ascii="Arial" w:eastAsia="CIDFont+F6" w:hAnsi="Arial"/>
          <w:sz w:val="22"/>
          <w:szCs w:val="22"/>
          <w:lang w:eastAsia="pl-PL" w:bidi="ar-SA"/>
        </w:rPr>
        <w:t xml:space="preserve">każdy podmiot udostępniający - art. 125 ust. 5 </w:t>
      </w:r>
      <w:proofErr w:type="spellStart"/>
      <w:r w:rsidRPr="00191882">
        <w:rPr>
          <w:rFonts w:ascii="Arial" w:eastAsia="CIDFont+F6" w:hAnsi="Arial"/>
          <w:sz w:val="22"/>
          <w:szCs w:val="22"/>
          <w:lang w:eastAsia="pl-PL" w:bidi="ar-SA"/>
        </w:rPr>
        <w:t>Pzp</w:t>
      </w:r>
      <w:proofErr w:type="spellEnd"/>
      <w:r w:rsidRPr="00191882">
        <w:rPr>
          <w:rFonts w:ascii="Arial" w:eastAsia="CIDFont+F6" w:hAnsi="Arial"/>
          <w:sz w:val="22"/>
          <w:szCs w:val="22"/>
          <w:lang w:eastAsia="pl-PL" w:bidi="ar-SA"/>
        </w:rPr>
        <w:t>.</w:t>
      </w:r>
    </w:p>
    <w:p w:rsidR="00D80869" w:rsidRDefault="00191882" w:rsidP="00D80869">
      <w:pPr>
        <w:widowControl/>
        <w:numPr>
          <w:ilvl w:val="0"/>
          <w:numId w:val="35"/>
        </w:numPr>
        <w:suppressAutoHyphens w:val="0"/>
        <w:autoSpaceDE w:val="0"/>
        <w:adjustRightInd w:val="0"/>
        <w:spacing w:line="276" w:lineRule="auto"/>
        <w:ind w:left="426"/>
        <w:jc w:val="both"/>
        <w:textAlignment w:val="auto"/>
        <w:rPr>
          <w:rFonts w:ascii="Arial" w:eastAsia="CIDFont+F6" w:hAnsi="Arial" w:cs="Times New Roman"/>
          <w:kern w:val="0"/>
          <w:sz w:val="22"/>
          <w:szCs w:val="22"/>
          <w:lang w:eastAsia="pl-PL" w:bidi="ar-SA"/>
        </w:rPr>
      </w:pPr>
      <w:r w:rsidRPr="00191882">
        <w:rPr>
          <w:rFonts w:ascii="Arial" w:eastAsia="CIDFont+F6" w:hAnsi="Arial" w:cs="Times New Roman"/>
          <w:kern w:val="0"/>
          <w:sz w:val="22"/>
          <w:szCs w:val="22"/>
          <w:lang w:eastAsia="pl-PL" w:bidi="ar-SA"/>
        </w:rPr>
        <w:t>Zamawiający nie weryfikuje podstaw wykluczenia w odniesieniu do podwykonawcy.</w:t>
      </w:r>
    </w:p>
    <w:p w:rsidR="00191882" w:rsidRPr="00D80869" w:rsidRDefault="00191882" w:rsidP="00D80869">
      <w:pPr>
        <w:widowControl/>
        <w:numPr>
          <w:ilvl w:val="0"/>
          <w:numId w:val="35"/>
        </w:numPr>
        <w:suppressAutoHyphens w:val="0"/>
        <w:autoSpaceDE w:val="0"/>
        <w:adjustRightInd w:val="0"/>
        <w:spacing w:line="276" w:lineRule="auto"/>
        <w:ind w:left="426"/>
        <w:jc w:val="both"/>
        <w:textAlignment w:val="auto"/>
        <w:rPr>
          <w:rFonts w:ascii="Arial" w:eastAsia="CIDFont+F6" w:hAnsi="Arial" w:cs="Times New Roman"/>
          <w:kern w:val="0"/>
          <w:sz w:val="22"/>
          <w:szCs w:val="22"/>
          <w:lang w:eastAsia="pl-PL" w:bidi="ar-SA"/>
        </w:rPr>
      </w:pPr>
      <w:r w:rsidRPr="00D80869">
        <w:rPr>
          <w:rFonts w:ascii="Arial" w:eastAsia="CIDFont+F6" w:hAnsi="Arial"/>
          <w:sz w:val="22"/>
          <w:szCs w:val="22"/>
          <w:lang w:eastAsia="pl-PL" w:bidi="ar-SA"/>
        </w:rPr>
        <w:t xml:space="preserve">Zamawiający przed wyborem najkorzystniejszej oferty wezwie Wykonawcę, którego oferta zostanie najwyżej oceniona do złożenia w wyznaczonym terminie, nie krótszym niż 5 dni od dnia wezwania, aktualnych na dzień złożenia, następujących podmiotowych środków dowodowych: </w:t>
      </w:r>
    </w:p>
    <w:p w:rsidR="00191882" w:rsidRPr="00191882" w:rsidRDefault="00191882" w:rsidP="00191882">
      <w:pPr>
        <w:suppressAutoHyphens w:val="0"/>
        <w:autoSpaceDE w:val="0"/>
        <w:adjustRightInd w:val="0"/>
        <w:ind w:left="426"/>
        <w:textAlignment w:val="auto"/>
        <w:rPr>
          <w:rFonts w:ascii="Arial" w:hAnsi="Arial"/>
          <w:color w:val="000000"/>
          <w:kern w:val="0"/>
          <w:sz w:val="22"/>
          <w:szCs w:val="22"/>
          <w:lang w:eastAsia="pl-PL"/>
        </w:rPr>
      </w:pPr>
      <w:r w:rsidRPr="00191882">
        <w:rPr>
          <w:rFonts w:ascii="Arial" w:hAnsi="Arial"/>
          <w:color w:val="000000"/>
          <w:kern w:val="0"/>
          <w:sz w:val="22"/>
          <w:szCs w:val="22"/>
          <w:lang w:eastAsia="pl-PL"/>
        </w:rPr>
        <w:t xml:space="preserve">- aktualna koncesja wydana przez Prezesa Urzędu Regulacji Energetyki na obrót paliwami ciekłymi zgodnie z wymogami ustawy z dnia 10 kwietnia 1997 r. – Prawo energetyczne. </w:t>
      </w:r>
    </w:p>
    <w:p w:rsidR="00191882" w:rsidRPr="00191882" w:rsidRDefault="00191882" w:rsidP="00191882">
      <w:pPr>
        <w:suppressAutoHyphens w:val="0"/>
        <w:autoSpaceDE w:val="0"/>
        <w:adjustRightInd w:val="0"/>
        <w:ind w:left="426"/>
        <w:textAlignment w:val="auto"/>
        <w:rPr>
          <w:rFonts w:ascii="Arial" w:hAnsi="Arial"/>
          <w:color w:val="000000"/>
          <w:kern w:val="0"/>
          <w:sz w:val="22"/>
          <w:szCs w:val="22"/>
          <w:lang w:eastAsia="pl-PL"/>
        </w:rPr>
      </w:pPr>
    </w:p>
    <w:p w:rsidR="00191882" w:rsidRPr="00191882" w:rsidRDefault="00191882" w:rsidP="00B32181">
      <w:pPr>
        <w:widowControl/>
        <w:numPr>
          <w:ilvl w:val="0"/>
          <w:numId w:val="27"/>
        </w:numPr>
        <w:autoSpaceDN/>
        <w:spacing w:line="276" w:lineRule="auto"/>
        <w:ind w:left="426" w:hanging="284"/>
        <w:jc w:val="both"/>
        <w:textAlignment w:val="auto"/>
        <w:rPr>
          <w:rFonts w:ascii="Arial" w:eastAsia="Calibri" w:hAnsi="Arial"/>
          <w:kern w:val="0"/>
          <w:sz w:val="22"/>
          <w:szCs w:val="22"/>
          <w:lang w:eastAsia="pl-PL" w:bidi="ar-SA"/>
        </w:rPr>
      </w:pPr>
      <w:r w:rsidRPr="00191882">
        <w:rPr>
          <w:rFonts w:ascii="Arial" w:eastAsia="CIDFont+F6" w:hAnsi="Arial"/>
          <w:kern w:val="0"/>
          <w:sz w:val="22"/>
          <w:szCs w:val="22"/>
          <w:lang w:eastAsia="pl-PL" w:bidi="ar-SA"/>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rsidR="00191882" w:rsidRPr="00191882" w:rsidRDefault="00191882" w:rsidP="00505CD6">
      <w:pPr>
        <w:widowControl/>
        <w:numPr>
          <w:ilvl w:val="0"/>
          <w:numId w:val="36"/>
        </w:numPr>
        <w:suppressAutoHyphens w:val="0"/>
        <w:autoSpaceDE w:val="0"/>
        <w:adjustRightInd w:val="0"/>
        <w:spacing w:line="276" w:lineRule="auto"/>
        <w:jc w:val="both"/>
        <w:textAlignment w:val="auto"/>
        <w:rPr>
          <w:rFonts w:ascii="Arial" w:eastAsia="CIDFont+F6" w:hAnsi="Arial" w:cs="Times New Roman"/>
          <w:kern w:val="0"/>
          <w:sz w:val="22"/>
          <w:szCs w:val="22"/>
          <w:lang w:eastAsia="pl-PL" w:bidi="ar-SA"/>
        </w:rPr>
      </w:pPr>
      <w:r w:rsidRPr="00191882">
        <w:rPr>
          <w:rFonts w:ascii="Arial" w:eastAsia="CIDFont+F6" w:hAnsi="Arial" w:cs="Times New Roman"/>
          <w:kern w:val="0"/>
          <w:sz w:val="22"/>
          <w:szCs w:val="22"/>
          <w:lang w:eastAsia="pl-PL" w:bidi="ar-SA"/>
        </w:rPr>
        <w:t>oferta wykonawcy podlega odrzuceniu bez względu na ich złożenie, uzupełnienie lub poprawienie lub</w:t>
      </w:r>
    </w:p>
    <w:p w:rsidR="00191882" w:rsidRPr="00191882" w:rsidRDefault="00191882" w:rsidP="00505CD6">
      <w:pPr>
        <w:widowControl/>
        <w:numPr>
          <w:ilvl w:val="0"/>
          <w:numId w:val="36"/>
        </w:numPr>
        <w:suppressAutoHyphens w:val="0"/>
        <w:autoSpaceDE w:val="0"/>
        <w:adjustRightInd w:val="0"/>
        <w:spacing w:line="276" w:lineRule="auto"/>
        <w:jc w:val="both"/>
        <w:textAlignment w:val="auto"/>
        <w:rPr>
          <w:rFonts w:ascii="Arial" w:eastAsia="CIDFont+F6" w:hAnsi="Arial" w:cs="Times New Roman"/>
          <w:kern w:val="0"/>
          <w:sz w:val="22"/>
          <w:szCs w:val="22"/>
          <w:lang w:eastAsia="pl-PL" w:bidi="ar-SA"/>
        </w:rPr>
      </w:pPr>
      <w:r w:rsidRPr="00191882">
        <w:rPr>
          <w:rFonts w:ascii="Arial" w:eastAsia="CIDFont+F6" w:hAnsi="Arial"/>
          <w:kern w:val="0"/>
          <w:sz w:val="22"/>
          <w:szCs w:val="22"/>
          <w:lang w:eastAsia="pl-PL" w:bidi="ar-SA"/>
        </w:rPr>
        <w:t>zachodzą przesłanki unieważnienia postępowania.</w:t>
      </w:r>
    </w:p>
    <w:p w:rsidR="00191882" w:rsidRPr="00191882" w:rsidRDefault="00191882" w:rsidP="00B32181">
      <w:pPr>
        <w:widowControl/>
        <w:numPr>
          <w:ilvl w:val="0"/>
          <w:numId w:val="27"/>
        </w:numPr>
        <w:suppressAutoHyphens w:val="0"/>
        <w:autoSpaceDE w:val="0"/>
        <w:adjustRightInd w:val="0"/>
        <w:spacing w:line="276" w:lineRule="auto"/>
        <w:ind w:left="426" w:hanging="284"/>
        <w:jc w:val="both"/>
        <w:textAlignment w:val="auto"/>
        <w:rPr>
          <w:rFonts w:ascii="Arial" w:eastAsia="CIDFont+F6" w:hAnsi="Arial" w:cs="Times New Roman"/>
          <w:kern w:val="0"/>
          <w:sz w:val="22"/>
          <w:szCs w:val="22"/>
          <w:lang w:eastAsia="pl-PL" w:bidi="ar-SA"/>
        </w:rPr>
      </w:pPr>
      <w:r w:rsidRPr="00191882">
        <w:rPr>
          <w:rFonts w:ascii="Arial" w:eastAsia="CIDFont+F6" w:hAnsi="Arial" w:cs="Times New Roman"/>
          <w:kern w:val="0"/>
          <w:sz w:val="22"/>
          <w:szCs w:val="22"/>
          <w:lang w:eastAsia="pl-PL" w:bidi="ar-SA"/>
        </w:rPr>
        <w:t xml:space="preserve">Oferty wykonawców, którzy nie złożą lub nie uzupełnią oświadczenia o którym mowa w pkt 1, podlegają </w:t>
      </w:r>
      <w:r w:rsidRPr="00191882">
        <w:rPr>
          <w:rFonts w:ascii="Arial" w:eastAsia="CIDFont+F6" w:hAnsi="Arial"/>
          <w:kern w:val="0"/>
          <w:sz w:val="22"/>
          <w:szCs w:val="22"/>
          <w:lang w:eastAsia="pl-PL" w:bidi="ar-SA"/>
        </w:rPr>
        <w:t xml:space="preserve">odrzuceniu na podstawie art. 226 ust. 1 pkt 2 lit. „c” </w:t>
      </w:r>
      <w:proofErr w:type="spellStart"/>
      <w:r w:rsidRPr="00191882">
        <w:rPr>
          <w:rFonts w:ascii="Arial" w:eastAsia="CIDFont+F6" w:hAnsi="Arial"/>
          <w:kern w:val="0"/>
          <w:sz w:val="22"/>
          <w:szCs w:val="22"/>
          <w:lang w:eastAsia="pl-PL" w:bidi="ar-SA"/>
        </w:rPr>
        <w:t>Pzp</w:t>
      </w:r>
      <w:proofErr w:type="spellEnd"/>
      <w:r w:rsidRPr="00191882">
        <w:rPr>
          <w:rFonts w:ascii="Arial" w:eastAsia="CIDFont+F6" w:hAnsi="Arial"/>
          <w:kern w:val="0"/>
          <w:sz w:val="22"/>
          <w:szCs w:val="22"/>
          <w:lang w:eastAsia="pl-PL" w:bidi="ar-SA"/>
        </w:rPr>
        <w:t>.</w:t>
      </w:r>
    </w:p>
    <w:p w:rsidR="00191882" w:rsidRPr="00191882" w:rsidRDefault="00191882" w:rsidP="00B32181">
      <w:pPr>
        <w:widowControl/>
        <w:numPr>
          <w:ilvl w:val="0"/>
          <w:numId w:val="27"/>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kern w:val="0"/>
          <w:sz w:val="22"/>
          <w:szCs w:val="22"/>
          <w:lang w:eastAsia="pl-PL" w:bidi="ar-SA"/>
        </w:rPr>
      </w:pPr>
      <w:r w:rsidRPr="00191882">
        <w:rPr>
          <w:rFonts w:ascii="Arial" w:eastAsia="CIDFont+F6" w:hAnsi="Arial" w:cs="Times New Roman"/>
          <w:kern w:val="0"/>
          <w:sz w:val="22"/>
          <w:szCs w:val="22"/>
          <w:lang w:eastAsia="pl-PL" w:bidi="ar-SA"/>
        </w:rPr>
        <w:t xml:space="preserve">Do oferty każdy Wykonawca musi dołączyć przedmiotowe środki dowodowe, zgodnie z częścią XI pkt 9 </w:t>
      </w:r>
      <w:proofErr w:type="spellStart"/>
      <w:r w:rsidRPr="00191882">
        <w:rPr>
          <w:rFonts w:ascii="Arial" w:eastAsia="CIDFont+F6" w:hAnsi="Arial" w:cs="Times New Roman"/>
          <w:kern w:val="0"/>
          <w:sz w:val="22"/>
          <w:szCs w:val="22"/>
          <w:lang w:eastAsia="pl-PL" w:bidi="ar-SA"/>
        </w:rPr>
        <w:t>ppkt</w:t>
      </w:r>
      <w:proofErr w:type="spellEnd"/>
      <w:r w:rsidRPr="00191882">
        <w:rPr>
          <w:rFonts w:ascii="Arial" w:eastAsia="CIDFont+F6" w:hAnsi="Arial" w:cs="Times New Roman"/>
          <w:kern w:val="0"/>
          <w:sz w:val="22"/>
          <w:szCs w:val="22"/>
          <w:lang w:eastAsia="pl-PL" w:bidi="ar-SA"/>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505CD6">
      <w:pPr>
        <w:pStyle w:val="Akapitzlist"/>
        <w:numPr>
          <w:ilvl w:val="0"/>
          <w:numId w:val="37"/>
        </w:numPr>
        <w:suppressAutoHyphens w:val="0"/>
        <w:autoSpaceDE w:val="0"/>
        <w:adjustRightInd w:val="0"/>
        <w:spacing w:line="276" w:lineRule="auto"/>
        <w:ind w:left="425" w:hanging="357"/>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 xml:space="preserve">a Wykonawcami odbywa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ePUAPu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505CD6">
      <w:pPr>
        <w:pStyle w:val="Akapitzlist"/>
        <w:numPr>
          <w:ilvl w:val="0"/>
          <w:numId w:val="37"/>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FC722A" w:rsidRPr="0081041C" w:rsidRDefault="00FC722A" w:rsidP="00FC722A">
      <w:pPr>
        <w:pStyle w:val="Standard"/>
        <w:spacing w:after="0"/>
        <w:ind w:firstLine="426"/>
        <w:jc w:val="both"/>
        <w:rPr>
          <w:rFonts w:ascii="Arial" w:hAnsi="Arial"/>
          <w:color w:val="000000"/>
          <w:kern w:val="0"/>
          <w:lang w:eastAsia="pl-PL"/>
        </w:rPr>
      </w:pPr>
      <w:r>
        <w:rPr>
          <w:rFonts w:ascii="Arial" w:hAnsi="Arial"/>
          <w:color w:val="000000"/>
          <w:kern w:val="0"/>
          <w:lang w:eastAsia="pl-PL"/>
        </w:rPr>
        <w:t>Joanna Urbańczyk</w:t>
      </w:r>
      <w:r w:rsidRPr="00A830A8">
        <w:rPr>
          <w:rFonts w:ascii="Arial" w:hAnsi="Arial" w:cs="Arial"/>
          <w:color w:val="000000"/>
          <w:kern w:val="0"/>
          <w:lang w:eastAsia="pl-PL"/>
        </w:rPr>
        <w:t xml:space="preserve"> </w:t>
      </w:r>
      <w:r>
        <w:rPr>
          <w:rFonts w:ascii="Arial" w:hAnsi="Arial" w:cs="Arial"/>
          <w:color w:val="000000"/>
          <w:kern w:val="0"/>
          <w:lang w:eastAsia="pl-PL"/>
        </w:rPr>
        <w:t xml:space="preserve">tel. </w:t>
      </w:r>
      <w:r w:rsidRPr="00802560">
        <w:rPr>
          <w:rFonts w:ascii="Arial" w:hAnsi="Arial" w:cs="Arial"/>
        </w:rPr>
        <w:t>32 67 </w:t>
      </w:r>
      <w:r>
        <w:rPr>
          <w:rFonts w:ascii="Arial" w:hAnsi="Arial" w:cs="Arial"/>
        </w:rPr>
        <w:t xml:space="preserve">40361, </w:t>
      </w:r>
      <w:r w:rsidRPr="004A0710">
        <w:rPr>
          <w:rFonts w:ascii="Arial" w:hAnsi="Arial"/>
          <w:color w:val="000000"/>
          <w:kern w:val="0"/>
          <w:lang w:eastAsia="pl-PL"/>
        </w:rPr>
        <w:t xml:space="preserve">email: </w:t>
      </w:r>
      <w:r w:rsidRPr="004A0710">
        <w:rPr>
          <w:rFonts w:ascii="Arial" w:hAnsi="Arial"/>
        </w:rPr>
        <w:t>zampub@szpitalzawiercie.pl</w:t>
      </w:r>
      <w:r w:rsidRPr="00A830A8">
        <w:rPr>
          <w:rFonts w:ascii="Arial" w:hAnsi="Arial"/>
          <w:color w:val="000000"/>
          <w:kern w:val="0"/>
          <w:lang w:eastAsia="pl-PL"/>
        </w:rPr>
        <w:t xml:space="preserve"> </w:t>
      </w:r>
    </w:p>
    <w:p w:rsidR="00A830A8" w:rsidRDefault="00A830A8" w:rsidP="00505CD6">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komunikacji”.</w:t>
      </w:r>
    </w:p>
    <w:p w:rsidR="00A830A8" w:rsidRDefault="00A830A8" w:rsidP="00505CD6">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 xml:space="preserve">Wymagania techniczne i organizacyjne wysyłania i odbierania dokumentów elektronicznych, elektronicznych kopii dokumentów i oświadczeń oraz informacji przekazywanych przy ich użyciu </w:t>
      </w:r>
      <w:r w:rsidRPr="00A830A8">
        <w:rPr>
          <w:rFonts w:ascii="Arial" w:hAnsi="Arial" w:cs="Arial"/>
          <w:color w:val="000000"/>
          <w:kern w:val="0"/>
          <w:sz w:val="22"/>
          <w:szCs w:val="22"/>
          <w:lang w:eastAsia="pl-PL"/>
        </w:rPr>
        <w:lastRenderedPageBreak/>
        <w:t xml:space="preserve">opisane zostały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w:t>
      </w:r>
      <w:r w:rsidR="009C6218">
        <w:rPr>
          <w:rFonts w:ascii="Arial" w:hAnsi="Arial" w:cs="Arial"/>
          <w:color w:val="000000"/>
          <w:kern w:val="0"/>
          <w:sz w:val="22"/>
          <w:szCs w:val="22"/>
          <w:lang w:eastAsia="pl-PL"/>
        </w:rPr>
        <w:br/>
      </w:r>
      <w:r w:rsidRPr="00A830A8">
        <w:rPr>
          <w:rFonts w:ascii="Arial" w:hAnsi="Arial" w:cs="Arial"/>
          <w:color w:val="000000"/>
          <w:kern w:val="0"/>
          <w:sz w:val="22"/>
          <w:szCs w:val="22"/>
          <w:lang w:eastAsia="pl-PL"/>
        </w:rPr>
        <w:t>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505CD6">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505CD6">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 xml:space="preserve">informacji przyjmuje się datę ich przekazania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505CD6">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505CD6">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505CD6">
      <w:pPr>
        <w:widowControl/>
        <w:numPr>
          <w:ilvl w:val="0"/>
          <w:numId w:val="37"/>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9C6218">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505CD6">
      <w:pPr>
        <w:widowControl/>
        <w:numPr>
          <w:ilvl w:val="0"/>
          <w:numId w:val="37"/>
        </w:numPr>
        <w:tabs>
          <w:tab w:val="left" w:pos="420"/>
        </w:tabs>
        <w:suppressAutoHyphens w:val="0"/>
        <w:autoSpaceDE w:val="0"/>
        <w:adjustRightInd w:val="0"/>
        <w:spacing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 pod warunkiem, że wniosek o wyjaśnienie treści specyfikacji warunków zamówienia wpłynął do Zamawiającego nie później niż na 4 dni przed upływem terminu składania ofert, licząc, zgodnie z zapisami art. 283 PZP, od dnia zamieszczenia ogłoszenia </w:t>
      </w:r>
      <w:r w:rsidR="009C6218">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261916">
      <w:pPr>
        <w:spacing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505CD6">
      <w:pPr>
        <w:pStyle w:val="Akapitzlist"/>
        <w:numPr>
          <w:ilvl w:val="0"/>
          <w:numId w:val="38"/>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Wykonawca jest związany ofertą od dnia upływu terminu składania ofert do dnia</w:t>
      </w:r>
      <w:r w:rsidR="00E53F71">
        <w:rPr>
          <w:rFonts w:ascii="Arial" w:eastAsia="CIDFont+F6" w:hAnsi="Arial"/>
          <w:kern w:val="0"/>
          <w:sz w:val="22"/>
          <w:szCs w:val="22"/>
          <w:lang w:eastAsia="pl-PL"/>
        </w:rPr>
        <w:t xml:space="preserve"> </w:t>
      </w:r>
      <w:r w:rsidR="008827E2">
        <w:rPr>
          <w:rFonts w:ascii="Arial" w:eastAsia="CIDFont+F6" w:hAnsi="Arial"/>
          <w:b/>
          <w:kern w:val="0"/>
          <w:sz w:val="22"/>
          <w:szCs w:val="22"/>
          <w:lang w:eastAsia="pl-PL"/>
        </w:rPr>
        <w:t>01.07.</w:t>
      </w:r>
      <w:bookmarkStart w:id="0" w:name="_GoBack"/>
      <w:bookmarkEnd w:id="0"/>
      <w:r w:rsidR="00191882">
        <w:rPr>
          <w:rFonts w:ascii="Arial" w:eastAsia="CIDFont+F6" w:hAnsi="Arial"/>
          <w:b/>
          <w:kern w:val="0"/>
          <w:sz w:val="22"/>
          <w:szCs w:val="22"/>
          <w:lang w:eastAsia="pl-PL"/>
        </w:rPr>
        <w:t>2022</w:t>
      </w:r>
      <w:r w:rsidRPr="00633CDF">
        <w:rPr>
          <w:rFonts w:ascii="Arial" w:eastAsia="CIDFont+F6" w:hAnsi="Arial"/>
          <w:b/>
          <w:kern w:val="0"/>
          <w:sz w:val="22"/>
          <w:szCs w:val="22"/>
          <w:lang w:eastAsia="pl-PL"/>
        </w:rPr>
        <w:t xml:space="preserve"> r.</w:t>
      </w:r>
    </w:p>
    <w:p w:rsidR="002363E8" w:rsidRPr="00956E71" w:rsidRDefault="002363E8" w:rsidP="00505CD6">
      <w:pPr>
        <w:pStyle w:val="Akapitzlist"/>
        <w:numPr>
          <w:ilvl w:val="0"/>
          <w:numId w:val="38"/>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505CD6">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505CD6">
      <w:pPr>
        <w:pStyle w:val="Akapitzlist"/>
        <w:numPr>
          <w:ilvl w:val="0"/>
          <w:numId w:val="38"/>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505CD6">
      <w:pPr>
        <w:pStyle w:val="Akapitzlist"/>
        <w:numPr>
          <w:ilvl w:val="0"/>
          <w:numId w:val="38"/>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505CD6">
      <w:pPr>
        <w:pStyle w:val="Akapitzlist"/>
        <w:numPr>
          <w:ilvl w:val="0"/>
          <w:numId w:val="38"/>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lastRenderedPageBreak/>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5 września 2016r „ o usługach zaufania oraz identyfikacji elektronicznej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2020.0.1173) oraz przesłane za pośrednictwem środków komunikacji elektronicznej Podpis zaufany – ustawa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17 lutego 2005 r. o informatyzacji działalności podmiotów realizujących zadania publiczne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2019 r. poz. 700, z późn.zm.) Podpis osobisty – ustawa z dnia 6 sierpnia 2010 r.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o dowodach osobistych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przeniesie wszystkie dokumenty oferty, podpisane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 xml:space="preserve">nr 1 do SWZ. W przypadku gdy Wykonawca nie korzysta z przygotowanego przez Zamawiającego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5C6769"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5C6769">
        <w:rPr>
          <w:rFonts w:ascii="Arial" w:eastAsia="CIDFont+F6" w:hAnsi="Arial"/>
          <w:color w:val="000000"/>
          <w:kern w:val="0"/>
          <w:sz w:val="22"/>
          <w:szCs w:val="22"/>
          <w:u w:val="single"/>
          <w:lang w:eastAsia="pl-PL" w:bidi="ar-SA"/>
        </w:rPr>
        <w:t>Wraz z ofertą Wykonawca składa także,</w:t>
      </w:r>
      <w:r w:rsidR="00D36C6D" w:rsidRPr="005C6769">
        <w:rPr>
          <w:rFonts w:ascii="Arial" w:eastAsia="CIDFont+F6" w:hAnsi="Arial"/>
          <w:color w:val="000000"/>
          <w:kern w:val="0"/>
          <w:sz w:val="22"/>
          <w:szCs w:val="22"/>
          <w:u w:val="single"/>
          <w:lang w:eastAsia="pl-PL" w:bidi="ar-SA"/>
        </w:rPr>
        <w:t xml:space="preserve"> </w:t>
      </w:r>
      <w:r w:rsidRPr="005C6769">
        <w:rPr>
          <w:rFonts w:ascii="Arial" w:eastAsia="CIDFont+F6" w:hAnsi="Arial"/>
          <w:color w:val="000000"/>
          <w:kern w:val="0"/>
          <w:sz w:val="22"/>
          <w:szCs w:val="22"/>
          <w:u w:val="single"/>
          <w:lang w:eastAsia="pl-PL" w:bidi="ar-SA"/>
        </w:rPr>
        <w:t>sporządzone w języku polskim:</w:t>
      </w:r>
    </w:p>
    <w:p w:rsidR="00E44E73" w:rsidRDefault="005C6769" w:rsidP="00505CD6">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O</w:t>
      </w:r>
      <w:r w:rsidR="00E44E73" w:rsidRPr="00D36C6D">
        <w:rPr>
          <w:rFonts w:ascii="Arial" w:eastAsia="CIDFont+F6" w:hAnsi="Arial"/>
          <w:color w:val="000000"/>
          <w:kern w:val="0"/>
          <w:sz w:val="22"/>
          <w:szCs w:val="22"/>
          <w:lang w:eastAsia="pl-PL"/>
        </w:rPr>
        <w:t xml:space="preserve">świadczenie, o którym mowa w art. 125 ust. 1 PZP, którego wzór określa </w:t>
      </w:r>
      <w:r w:rsidR="00D36C6D" w:rsidRPr="00D36C6D">
        <w:rPr>
          <w:rFonts w:ascii="Arial" w:eastAsia="CIDFont+F6" w:hAnsi="Arial"/>
          <w:color w:val="000000"/>
          <w:kern w:val="0"/>
          <w:sz w:val="22"/>
          <w:szCs w:val="22"/>
          <w:lang w:eastAsia="pl-PL"/>
        </w:rPr>
        <w:t>z</w:t>
      </w:r>
      <w:r w:rsidR="00E44E73" w:rsidRPr="00D36C6D">
        <w:rPr>
          <w:rFonts w:ascii="Arial" w:eastAsia="CIDFont+F6" w:hAnsi="Arial"/>
          <w:color w:val="000000"/>
          <w:kern w:val="0"/>
          <w:sz w:val="22"/>
          <w:szCs w:val="22"/>
          <w:lang w:eastAsia="pl-PL"/>
        </w:rPr>
        <w:t xml:space="preserve">ałącznik </w:t>
      </w:r>
      <w:r w:rsidR="00E44E73"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00E44E73"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00E44E73"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007813A0">
        <w:rPr>
          <w:rFonts w:ascii="Arial" w:eastAsia="CIDFont+F6" w:hAnsi="Arial"/>
          <w:color w:val="000000"/>
          <w:kern w:val="0"/>
          <w:sz w:val="22"/>
          <w:szCs w:val="22"/>
          <w:lang w:eastAsia="pl-PL"/>
        </w:rPr>
        <w:t xml:space="preserve"> Wykonawców;</w:t>
      </w:r>
    </w:p>
    <w:p w:rsidR="00E44E73" w:rsidRDefault="005C6769" w:rsidP="00505CD6">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P</w:t>
      </w:r>
      <w:r w:rsidR="00E44E73" w:rsidRPr="00D36C6D">
        <w:rPr>
          <w:rFonts w:ascii="Arial" w:eastAsia="CIDFont+F6" w:hAnsi="Arial"/>
          <w:color w:val="000000"/>
          <w:kern w:val="0"/>
          <w:sz w:val="22"/>
          <w:szCs w:val="22"/>
          <w:lang w:eastAsia="pl-PL"/>
        </w:rPr>
        <w:t>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pełnomocnika do reprezentowania w postępowaniu Wykonawców wspólnie ubiegających się o udzielenie</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Dokumenty potwierdzające umocowanie do reprezentowania sporządzone w języku obcym przekazuje się wraz</w:t>
      </w:r>
      <w:r w:rsidR="00D36C6D">
        <w:rPr>
          <w:rFonts w:ascii="Arial" w:eastAsia="CIDFont+F6" w:hAnsi="Arial"/>
          <w:color w:val="000000"/>
          <w:kern w:val="0"/>
          <w:sz w:val="22"/>
          <w:szCs w:val="22"/>
          <w:lang w:eastAsia="pl-PL"/>
        </w:rPr>
        <w:t xml:space="preserve"> </w:t>
      </w:r>
      <w:r w:rsidR="007813A0">
        <w:rPr>
          <w:rFonts w:ascii="Arial" w:eastAsia="CIDFont+F6" w:hAnsi="Arial"/>
          <w:color w:val="000000"/>
          <w:kern w:val="0"/>
          <w:sz w:val="22"/>
          <w:szCs w:val="22"/>
          <w:lang w:eastAsia="pl-PL"/>
        </w:rPr>
        <w:t>z tłumaczeniem na język polski;</w:t>
      </w:r>
    </w:p>
    <w:p w:rsidR="00191882" w:rsidRPr="00191882" w:rsidRDefault="00FC70A2" w:rsidP="00505CD6">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00191882">
        <w:rPr>
          <w:rFonts w:ascii="Arial" w:eastAsia="CIDFont+F6" w:hAnsi="Arial"/>
          <w:color w:val="000000"/>
          <w:kern w:val="0"/>
          <w:sz w:val="22"/>
          <w:szCs w:val="22"/>
          <w:lang w:eastAsia="pl-PL"/>
        </w:rPr>
        <w:t xml:space="preserve"> - </w:t>
      </w:r>
      <w:r w:rsidR="00191882" w:rsidRPr="00191882">
        <w:rPr>
          <w:rFonts w:ascii="Arial" w:eastAsia="CIDFont+F6" w:hAnsi="Arial"/>
          <w:color w:val="000000"/>
          <w:kern w:val="0"/>
          <w:sz w:val="22"/>
          <w:szCs w:val="22"/>
          <w:lang w:eastAsia="pl-PL"/>
        </w:rPr>
        <w:t>Zamawiający nie wymaga.</w:t>
      </w:r>
    </w:p>
    <w:p w:rsidR="005C6769" w:rsidRPr="00191882" w:rsidRDefault="00191882" w:rsidP="00191882">
      <w:p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191882">
        <w:rPr>
          <w:rFonts w:ascii="Arial" w:eastAsia="CIDFont+F6" w:hAnsi="Arial"/>
          <w:color w:val="000000"/>
          <w:kern w:val="0"/>
          <w:sz w:val="22"/>
          <w:szCs w:val="22"/>
          <w:lang w:eastAsia="pl-PL"/>
        </w:rPr>
        <w:t xml:space="preserve">Jeżeli Wykonawca nie złoży przedmiotowych środków dowodowych lub złożone przedmiotowe środki dowodowe będą niekompletne, Zamawiający wezwie do ich złożenia lub uzupełnienia w wyznaczonym </w:t>
      </w:r>
      <w:r w:rsidRPr="00191882">
        <w:rPr>
          <w:rFonts w:ascii="Arial" w:eastAsia="CIDFont+F6" w:hAnsi="Arial"/>
          <w:color w:val="000000"/>
          <w:kern w:val="0"/>
          <w:sz w:val="22"/>
          <w:szCs w:val="22"/>
          <w:lang w:eastAsia="pl-PL"/>
        </w:rPr>
        <w:lastRenderedPageBreak/>
        <w:t>terminie.</w:t>
      </w:r>
    </w:p>
    <w:p w:rsidR="00143632" w:rsidRPr="00070ED4" w:rsidRDefault="00070ED4" w:rsidP="00505CD6">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070ED4">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5A2C64" w:rsidRDefault="00143632"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przekazywane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wymagań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elektronicznych oraz środków komunikacji elektronicznej </w:t>
      </w:r>
      <w:r w:rsidR="009860C9">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 udzielenie zamówienia publicznego, podmiotu udostępniającego zasoby </w:t>
      </w:r>
      <w:r w:rsidRPr="00E06A5B">
        <w:rPr>
          <w:rFonts w:ascii="Arial" w:eastAsia="CIDFont+F6" w:hAnsi="Arial"/>
          <w:color w:val="000000"/>
          <w:kern w:val="0"/>
          <w:sz w:val="22"/>
          <w:szCs w:val="22"/>
          <w:lang w:eastAsia="pl-PL"/>
        </w:rPr>
        <w:lastRenderedPageBreak/>
        <w:t>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udostępniającym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"dokumentami potwierdzającymi umocowanie do 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cyfrowego odwzorowania </w:t>
      </w:r>
      <w:r w:rsidR="009C6218">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dokumentem w postaci papierowej.</w:t>
      </w:r>
    </w:p>
    <w:p w:rsidR="00E44E73" w:rsidRPr="00E06A5B" w:rsidRDefault="00E44E73"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reprezentowania,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albo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lastRenderedPageBreak/>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641318">
        <w:rPr>
          <w:rFonts w:ascii="Arial" w:eastAsia="Arial" w:hAnsi="Arial"/>
          <w:b/>
          <w:kern w:val="0"/>
          <w:sz w:val="22"/>
          <w:szCs w:val="20"/>
          <w:lang w:eastAsia="pl-PL" w:bidi="ar-SA"/>
        </w:rPr>
        <w:t>02.06</w:t>
      </w:r>
      <w:r w:rsidR="00191882">
        <w:rPr>
          <w:rFonts w:ascii="Arial" w:eastAsia="Arial" w:hAnsi="Arial"/>
          <w:b/>
          <w:kern w:val="0"/>
          <w:sz w:val="22"/>
          <w:szCs w:val="20"/>
          <w:lang w:eastAsia="pl-PL" w:bidi="ar-SA"/>
        </w:rPr>
        <w:t>.2022</w:t>
      </w:r>
      <w:r w:rsidR="00200146">
        <w:rPr>
          <w:rFonts w:ascii="Arial" w:eastAsia="Arial" w:hAnsi="Arial"/>
          <w:b/>
          <w:kern w:val="0"/>
          <w:sz w:val="22"/>
          <w:szCs w:val="20"/>
          <w:lang w:eastAsia="pl-PL" w:bidi="ar-SA"/>
        </w:rPr>
        <w:t xml:space="preserve"> </w:t>
      </w:r>
      <w:r w:rsidR="009354CF" w:rsidRPr="000D5A02">
        <w:rPr>
          <w:rFonts w:ascii="Arial" w:eastAsia="Arial" w:hAnsi="Arial"/>
          <w:b/>
          <w:kern w:val="0"/>
          <w:sz w:val="22"/>
          <w:szCs w:val="20"/>
          <w:lang w:eastAsia="pl-PL" w:bidi="ar-SA"/>
        </w:rPr>
        <w:t>r. do godziny</w:t>
      </w:r>
      <w:r w:rsidRPr="000D5A02">
        <w:rPr>
          <w:rFonts w:ascii="Arial" w:eastAsia="Arial" w:hAnsi="Arial"/>
          <w:b/>
          <w:kern w:val="0"/>
          <w:sz w:val="22"/>
          <w:szCs w:val="20"/>
          <w:lang w:eastAsia="pl-PL" w:bidi="ar-SA"/>
        </w:rPr>
        <w:t xml:space="preserve"> </w:t>
      </w:r>
      <w:r w:rsidR="00D06BFE">
        <w:rPr>
          <w:rFonts w:ascii="Arial" w:eastAsia="Arial" w:hAnsi="Arial"/>
          <w:b/>
          <w:kern w:val="0"/>
          <w:sz w:val="22"/>
          <w:szCs w:val="20"/>
          <w:lang w:eastAsia="pl-PL" w:bidi="ar-SA"/>
        </w:rPr>
        <w:t>1</w:t>
      </w:r>
      <w:r w:rsidR="00E53F71">
        <w:rPr>
          <w:rFonts w:ascii="Arial" w:eastAsia="Arial" w:hAnsi="Arial"/>
          <w:b/>
          <w:kern w:val="0"/>
          <w:sz w:val="22"/>
          <w:szCs w:val="20"/>
          <w:lang w:eastAsia="pl-PL" w:bidi="ar-SA"/>
        </w:rPr>
        <w:t>0</w:t>
      </w:r>
      <w:r w:rsidR="00D06BFE">
        <w:rPr>
          <w:rFonts w:ascii="Arial" w:eastAsia="Arial" w:hAnsi="Arial"/>
          <w:b/>
          <w:kern w:val="0"/>
          <w:sz w:val="22"/>
          <w:szCs w:val="20"/>
          <w:lang w:eastAsia="pl-PL" w:bidi="ar-SA"/>
        </w:rPr>
        <w:t>.</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Pr="00D80869" w:rsidRDefault="005878FC" w:rsidP="00D80869">
      <w:pPr>
        <w:pStyle w:val="Akapitzlist"/>
        <w:numPr>
          <w:ilvl w:val="0"/>
          <w:numId w:val="42"/>
        </w:numPr>
        <w:tabs>
          <w:tab w:val="left" w:pos="420"/>
        </w:tabs>
        <w:suppressAutoHyphens w:val="0"/>
        <w:autoSpaceDN/>
        <w:spacing w:before="120" w:line="276" w:lineRule="auto"/>
        <w:jc w:val="both"/>
        <w:textAlignment w:val="auto"/>
        <w:rPr>
          <w:rFonts w:ascii="Arial" w:eastAsia="Arial" w:hAnsi="Arial"/>
          <w:kern w:val="0"/>
          <w:sz w:val="22"/>
          <w:szCs w:val="20"/>
          <w:lang w:eastAsia="pl-PL"/>
        </w:rPr>
      </w:pPr>
      <w:r w:rsidRPr="00D80869">
        <w:rPr>
          <w:rFonts w:ascii="Arial" w:eastAsia="Arial" w:hAnsi="Arial"/>
          <w:kern w:val="0"/>
          <w:sz w:val="22"/>
          <w:szCs w:val="20"/>
          <w:lang w:eastAsia="pl-PL"/>
        </w:rPr>
        <w:t>O</w:t>
      </w:r>
      <w:r w:rsidR="003D5D36" w:rsidRPr="00D80869">
        <w:rPr>
          <w:rFonts w:ascii="Arial" w:eastAsia="Arial" w:hAnsi="Arial"/>
          <w:kern w:val="0"/>
          <w:sz w:val="22"/>
          <w:szCs w:val="20"/>
          <w:lang w:eastAsia="pl-PL"/>
        </w:rPr>
        <w:t>twarcie ofert odbędzie się</w:t>
      </w:r>
      <w:r w:rsidR="00AD2DB2" w:rsidRPr="00D80869">
        <w:rPr>
          <w:rFonts w:ascii="Arial" w:eastAsia="Arial" w:hAnsi="Arial"/>
          <w:kern w:val="0"/>
          <w:sz w:val="22"/>
          <w:szCs w:val="20"/>
          <w:lang w:eastAsia="pl-PL"/>
        </w:rPr>
        <w:t xml:space="preserve"> najpóźniej</w:t>
      </w:r>
      <w:r w:rsidR="003D5D36" w:rsidRPr="00D80869">
        <w:rPr>
          <w:rFonts w:ascii="Arial" w:eastAsia="Arial" w:hAnsi="Arial"/>
          <w:kern w:val="0"/>
          <w:sz w:val="22"/>
          <w:szCs w:val="20"/>
          <w:lang w:eastAsia="pl-PL"/>
        </w:rPr>
        <w:t xml:space="preserve"> w dniu </w:t>
      </w:r>
      <w:r w:rsidR="00641318">
        <w:rPr>
          <w:rFonts w:ascii="Arial" w:eastAsia="Arial" w:hAnsi="Arial"/>
          <w:b/>
          <w:kern w:val="0"/>
          <w:sz w:val="22"/>
          <w:szCs w:val="20"/>
          <w:lang w:eastAsia="pl-PL"/>
        </w:rPr>
        <w:t>02.06</w:t>
      </w:r>
      <w:r w:rsidR="00191882" w:rsidRPr="00D80869">
        <w:rPr>
          <w:rFonts w:ascii="Arial" w:eastAsia="Arial" w:hAnsi="Arial"/>
          <w:b/>
          <w:kern w:val="0"/>
          <w:sz w:val="22"/>
          <w:szCs w:val="20"/>
          <w:lang w:eastAsia="pl-PL"/>
        </w:rPr>
        <w:t>.2022</w:t>
      </w:r>
      <w:r w:rsidR="00AD2DB2" w:rsidRPr="00D80869">
        <w:rPr>
          <w:rFonts w:ascii="Arial" w:eastAsia="Arial" w:hAnsi="Arial"/>
          <w:b/>
          <w:kern w:val="0"/>
          <w:sz w:val="22"/>
          <w:szCs w:val="20"/>
          <w:lang w:eastAsia="pl-PL"/>
        </w:rPr>
        <w:t xml:space="preserve"> </w:t>
      </w:r>
      <w:r w:rsidR="00A91D0C" w:rsidRPr="00D80869">
        <w:rPr>
          <w:rFonts w:ascii="Arial" w:eastAsia="Arial" w:hAnsi="Arial"/>
          <w:b/>
          <w:kern w:val="0"/>
          <w:sz w:val="22"/>
          <w:szCs w:val="20"/>
          <w:lang w:eastAsia="pl-PL"/>
        </w:rPr>
        <w:t>r</w:t>
      </w:r>
      <w:r w:rsidR="00026A89" w:rsidRPr="00D80869">
        <w:rPr>
          <w:rFonts w:ascii="Arial" w:eastAsia="Arial" w:hAnsi="Arial"/>
          <w:b/>
          <w:kern w:val="0"/>
          <w:sz w:val="22"/>
          <w:szCs w:val="20"/>
          <w:lang w:eastAsia="pl-PL"/>
        </w:rPr>
        <w:t>.</w:t>
      </w:r>
      <w:r w:rsidR="00D80869" w:rsidRPr="00D80869">
        <w:rPr>
          <w:rFonts w:ascii="Arial" w:eastAsia="Arial" w:hAnsi="Arial"/>
          <w:b/>
          <w:kern w:val="0"/>
          <w:sz w:val="22"/>
          <w:szCs w:val="20"/>
          <w:lang w:eastAsia="pl-PL"/>
        </w:rPr>
        <w:t xml:space="preserve"> do godziny 11.00</w:t>
      </w:r>
      <w:r w:rsidR="003D5D36" w:rsidRPr="00D80869">
        <w:rPr>
          <w:rFonts w:ascii="Arial" w:eastAsia="Arial" w:hAnsi="Arial"/>
          <w:b/>
          <w:kern w:val="0"/>
          <w:sz w:val="22"/>
          <w:szCs w:val="20"/>
          <w:lang w:eastAsia="pl-PL"/>
        </w:rPr>
        <w:t xml:space="preserve"> </w:t>
      </w:r>
      <w:r w:rsidR="003D5D36" w:rsidRPr="00D80869">
        <w:rPr>
          <w:rFonts w:ascii="Arial" w:eastAsia="Arial" w:hAnsi="Arial"/>
          <w:kern w:val="0"/>
          <w:sz w:val="22"/>
          <w:szCs w:val="20"/>
          <w:lang w:eastAsia="pl-PL"/>
        </w:rPr>
        <w:t>w siedz</w:t>
      </w:r>
      <w:r w:rsidR="00F45907" w:rsidRPr="00D80869">
        <w:rPr>
          <w:rFonts w:ascii="Arial" w:eastAsia="Arial" w:hAnsi="Arial"/>
          <w:kern w:val="0"/>
          <w:sz w:val="22"/>
          <w:szCs w:val="20"/>
          <w:lang w:eastAsia="pl-PL"/>
        </w:rPr>
        <w:t>i</w:t>
      </w:r>
      <w:r w:rsidR="003D5D36" w:rsidRPr="00D80869">
        <w:rPr>
          <w:rFonts w:ascii="Arial" w:eastAsia="Arial" w:hAnsi="Arial"/>
          <w:kern w:val="0"/>
          <w:sz w:val="22"/>
          <w:szCs w:val="20"/>
          <w:lang w:eastAsia="pl-PL"/>
        </w:rPr>
        <w:t>bie</w:t>
      </w:r>
      <w:r w:rsidR="009656E6" w:rsidRPr="00D80869">
        <w:rPr>
          <w:rFonts w:ascii="Arial" w:eastAsia="Arial" w:hAnsi="Arial"/>
          <w:kern w:val="0"/>
          <w:sz w:val="22"/>
          <w:szCs w:val="20"/>
          <w:lang w:eastAsia="pl-PL"/>
        </w:rPr>
        <w:t xml:space="preserve"> </w:t>
      </w:r>
      <w:r w:rsidR="003D5D36" w:rsidRPr="00D80869">
        <w:rPr>
          <w:rFonts w:ascii="Arial" w:eastAsia="Arial" w:hAnsi="Arial"/>
          <w:kern w:val="0"/>
          <w:sz w:val="22"/>
          <w:szCs w:val="20"/>
          <w:lang w:eastAsia="pl-PL"/>
        </w:rPr>
        <w:t>Zamawiające</w:t>
      </w:r>
      <w:r w:rsidRPr="00D80869">
        <w:rPr>
          <w:rFonts w:ascii="Arial" w:eastAsia="Arial" w:hAnsi="Arial"/>
          <w:kern w:val="0"/>
          <w:sz w:val="22"/>
          <w:szCs w:val="20"/>
          <w:lang w:eastAsia="pl-PL"/>
        </w:rPr>
        <w:t>go.</w:t>
      </w:r>
    </w:p>
    <w:p w:rsidR="005878FC" w:rsidRPr="00AD2DB2" w:rsidRDefault="005878FC" w:rsidP="00505CD6">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505CD6">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505CD6">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505CD6">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505CD6">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505CD6">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505CD6">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505CD6">
      <w:pPr>
        <w:pStyle w:val="Akapitzlist"/>
        <w:numPr>
          <w:ilvl w:val="0"/>
          <w:numId w:val="45"/>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505CD6">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1F40F0" w:rsidRPr="001F40F0" w:rsidRDefault="003D5D36" w:rsidP="00505CD6">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505CD6">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1F40F0" w:rsidRPr="001F40F0" w:rsidRDefault="001F40F0" w:rsidP="00505CD6">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2"/>
          <w:lang w:eastAsia="pl-PL"/>
        </w:rPr>
      </w:pPr>
      <w:r w:rsidRPr="001F40F0">
        <w:rPr>
          <w:rStyle w:val="markedcontent"/>
          <w:rFonts w:ascii="Arial" w:hAnsi="Arial" w:cs="Arial"/>
          <w:sz w:val="22"/>
          <w:szCs w:val="22"/>
        </w:rPr>
        <w:t>Ilości paliw podane w Opisie przedmiotu zamówienia są wielkościami orientacyjnymi</w:t>
      </w:r>
      <w:r w:rsidRPr="001F40F0">
        <w:rPr>
          <w:sz w:val="22"/>
          <w:szCs w:val="22"/>
        </w:rPr>
        <w:t xml:space="preserve"> </w:t>
      </w:r>
      <w:r w:rsidRPr="001F40F0">
        <w:rPr>
          <w:rStyle w:val="markedcontent"/>
          <w:rFonts w:ascii="Arial" w:hAnsi="Arial" w:cs="Arial"/>
          <w:sz w:val="22"/>
          <w:szCs w:val="22"/>
        </w:rPr>
        <w:t>i nie wiążą Zamawiającego, a ich zakup będzie realizowany wg. bieżących potrzeb</w:t>
      </w:r>
      <w:r w:rsidRPr="001F40F0">
        <w:rPr>
          <w:sz w:val="22"/>
          <w:szCs w:val="22"/>
        </w:rPr>
        <w:t xml:space="preserve"> </w:t>
      </w:r>
      <w:r w:rsidRPr="001F40F0">
        <w:rPr>
          <w:rStyle w:val="markedcontent"/>
          <w:rFonts w:ascii="Arial" w:hAnsi="Arial" w:cs="Arial"/>
          <w:sz w:val="22"/>
          <w:szCs w:val="22"/>
        </w:rPr>
        <w:t>maksymalnie do wysokości środków finansowych przeznaczonych na ten cel.</w:t>
      </w:r>
    </w:p>
    <w:p w:rsidR="000D5A02" w:rsidRPr="00AD2DB2" w:rsidRDefault="000D5A02" w:rsidP="00505CD6">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w tej ofercie ceny kwotę podatku od towarów i usług, który miałby obowiązek rozliczyć. W ofercie,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505CD6">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poinformowania zamawiającego, że wybór jego oferty będzie prowadził do powstania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u zamawiającego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505CD6">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505CD6">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505CD6">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505CD6">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505CD6">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lastRenderedPageBreak/>
        <w:t>W przypadku gdy cena całkowita oferty złożonej w terminie jest niższa o co najmniej 30% od:</w:t>
      </w:r>
    </w:p>
    <w:p w:rsidR="000D5A02" w:rsidRDefault="000D5A02" w:rsidP="00505CD6">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w:t>
      </w:r>
      <w:r w:rsidR="009C6218">
        <w:rPr>
          <w:rFonts w:ascii="Arial" w:eastAsia="ArialMT-Identity-H" w:hAnsi="Arial"/>
          <w:kern w:val="0"/>
          <w:sz w:val="22"/>
          <w:szCs w:val="22"/>
          <w:lang w:eastAsia="pl-PL"/>
        </w:rPr>
        <w:br/>
      </w:r>
      <w:r w:rsidRPr="00AD2DB2">
        <w:rPr>
          <w:rFonts w:ascii="Arial" w:eastAsia="ArialMT-Identity-H" w:hAnsi="Arial"/>
          <w:kern w:val="0"/>
          <w:sz w:val="22"/>
          <w:szCs w:val="22"/>
          <w:lang w:eastAsia="pl-PL"/>
        </w:rPr>
        <w:t>o udzielenie wyjaśnień, o których mowa w ust. 1, chyba że rozbieżność wynika z okoliczności oczywistych, które nie wymagają wyjaśnienia;</w:t>
      </w:r>
    </w:p>
    <w:p w:rsidR="000D5A02" w:rsidRPr="00AD2DB2" w:rsidRDefault="000D5A02" w:rsidP="00505CD6">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D80869" w:rsidRDefault="000D5A02" w:rsidP="00D80869">
      <w:pPr>
        <w:pStyle w:val="Akapitzlist"/>
        <w:numPr>
          <w:ilvl w:val="0"/>
          <w:numId w:val="45"/>
        </w:numPr>
        <w:suppressAutoHyphens w:val="0"/>
        <w:autoSpaceDE w:val="0"/>
        <w:adjustRightInd w:val="0"/>
        <w:spacing w:line="276" w:lineRule="auto"/>
        <w:textAlignment w:val="auto"/>
        <w:rPr>
          <w:rFonts w:ascii="Arial" w:eastAsia="ArialMT-Identity-H" w:hAnsi="Arial"/>
          <w:kern w:val="0"/>
          <w:sz w:val="22"/>
          <w:szCs w:val="22"/>
          <w:lang w:eastAsia="pl-PL"/>
        </w:rPr>
      </w:pPr>
      <w:r w:rsidRPr="00D80869">
        <w:rPr>
          <w:rFonts w:ascii="Arial" w:eastAsia="ArialMT-Identity-H" w:hAnsi="Arial"/>
          <w:kern w:val="0"/>
          <w:sz w:val="22"/>
          <w:szCs w:val="22"/>
          <w:lang w:eastAsia="pl-PL"/>
        </w:rPr>
        <w:t>Wyjaśnienia, o których mowa w ust. 1, mogą dotyczyć w szczególności:</w:t>
      </w:r>
    </w:p>
    <w:p w:rsidR="000D5A02" w:rsidRDefault="000D5A02" w:rsidP="00505CD6">
      <w:pPr>
        <w:pStyle w:val="Akapitzlist"/>
        <w:numPr>
          <w:ilvl w:val="0"/>
          <w:numId w:val="49"/>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505CD6">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505CD6">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505CD6">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505CD6">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505CD6">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505CD6">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505CD6">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wypełniania obowiązków związanych z powierzeniem wykonania części zamówienia podwykonawcy.</w:t>
      </w:r>
    </w:p>
    <w:p w:rsidR="000D5A02" w:rsidRPr="00D80869" w:rsidRDefault="000D5A02" w:rsidP="00D80869">
      <w:pPr>
        <w:pStyle w:val="Akapitzlist"/>
        <w:numPr>
          <w:ilvl w:val="0"/>
          <w:numId w:val="45"/>
        </w:numPr>
        <w:suppressAutoHyphens w:val="0"/>
        <w:autoSpaceDE w:val="0"/>
        <w:adjustRightInd w:val="0"/>
        <w:spacing w:line="276" w:lineRule="auto"/>
        <w:textAlignment w:val="auto"/>
        <w:rPr>
          <w:rFonts w:ascii="Arial" w:eastAsia="ArialMT-Identity-H" w:hAnsi="Arial"/>
          <w:kern w:val="0"/>
          <w:sz w:val="22"/>
          <w:szCs w:val="22"/>
          <w:lang w:eastAsia="pl-PL"/>
        </w:rPr>
      </w:pPr>
      <w:r w:rsidRPr="00D80869">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D80869">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D80869">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C17ED5" w:rsidRPr="0038505D" w:rsidRDefault="00C17ED5" w:rsidP="00505CD6">
      <w:pPr>
        <w:widowControl/>
        <w:numPr>
          <w:ilvl w:val="0"/>
          <w:numId w:val="67"/>
        </w:numPr>
        <w:suppressAutoHyphens w:val="0"/>
        <w:autoSpaceDN/>
        <w:spacing w:after="200" w:line="276" w:lineRule="auto"/>
        <w:ind w:left="284" w:hanging="284"/>
        <w:jc w:val="both"/>
        <w:textAlignment w:val="auto"/>
        <w:rPr>
          <w:rFonts w:ascii="Arial" w:eastAsia="Calibri" w:hAnsi="Arial"/>
          <w:sz w:val="22"/>
          <w:szCs w:val="22"/>
        </w:rPr>
      </w:pPr>
      <w:r w:rsidRPr="00A132CB">
        <w:rPr>
          <w:rFonts w:ascii="Arial" w:eastAsia="Calibri" w:hAnsi="Arial"/>
          <w:sz w:val="22"/>
          <w:szCs w:val="22"/>
        </w:rPr>
        <w:t>Przy wyborze oferty Zamawiający będzie kierował się następującymi kryteriami:</w:t>
      </w:r>
    </w:p>
    <w:p w:rsidR="00C17ED5" w:rsidRPr="004A552C" w:rsidRDefault="00C17ED5" w:rsidP="00C17ED5">
      <w:pPr>
        <w:widowControl/>
        <w:tabs>
          <w:tab w:val="left" w:pos="5640"/>
        </w:tabs>
        <w:suppressAutoHyphens w:val="0"/>
        <w:autoSpaceDN/>
        <w:ind w:left="420"/>
        <w:textAlignment w:val="auto"/>
        <w:rPr>
          <w:rFonts w:ascii="Arial" w:eastAsia="Arial" w:hAnsi="Arial"/>
          <w:b/>
          <w:kern w:val="0"/>
          <w:sz w:val="22"/>
          <w:szCs w:val="20"/>
          <w:lang w:eastAsia="pl-PL" w:bidi="ar-SA"/>
        </w:rPr>
      </w:pPr>
      <w:r w:rsidRPr="004A552C">
        <w:rPr>
          <w:rFonts w:ascii="Arial" w:eastAsia="Arial" w:hAnsi="Arial"/>
          <w:b/>
          <w:kern w:val="0"/>
          <w:sz w:val="22"/>
          <w:szCs w:val="20"/>
          <w:lang w:eastAsia="pl-PL" w:bidi="ar-SA"/>
        </w:rPr>
        <w:t>A. Cena</w:t>
      </w:r>
      <w:r w:rsidR="008055B7">
        <w:rPr>
          <w:rFonts w:ascii="Times New Roman" w:eastAsia="Times New Roman" w:hAnsi="Times New Roman"/>
          <w:b/>
          <w:kern w:val="0"/>
          <w:sz w:val="20"/>
          <w:szCs w:val="20"/>
          <w:lang w:eastAsia="pl-PL" w:bidi="ar-SA"/>
        </w:rPr>
        <w:t xml:space="preserve"> </w:t>
      </w:r>
      <w:r w:rsidRPr="004A552C">
        <w:rPr>
          <w:rFonts w:ascii="Arial" w:eastAsia="Arial" w:hAnsi="Arial"/>
          <w:b/>
          <w:kern w:val="0"/>
          <w:sz w:val="22"/>
          <w:szCs w:val="20"/>
          <w:lang w:eastAsia="pl-PL" w:bidi="ar-SA"/>
        </w:rPr>
        <w:t xml:space="preserve">– waga </w:t>
      </w:r>
      <w:r>
        <w:rPr>
          <w:rFonts w:ascii="Arial" w:eastAsia="Arial" w:hAnsi="Arial"/>
          <w:b/>
          <w:kern w:val="0"/>
          <w:sz w:val="22"/>
          <w:szCs w:val="20"/>
          <w:lang w:eastAsia="pl-PL" w:bidi="ar-SA"/>
        </w:rPr>
        <w:t>1</w:t>
      </w:r>
      <w:r w:rsidRPr="004A552C">
        <w:rPr>
          <w:rFonts w:ascii="Arial" w:eastAsia="Arial" w:hAnsi="Arial"/>
          <w:b/>
          <w:kern w:val="0"/>
          <w:sz w:val="22"/>
          <w:szCs w:val="20"/>
          <w:lang w:eastAsia="pl-PL" w:bidi="ar-SA"/>
        </w:rPr>
        <w:t>0 %,</w:t>
      </w:r>
    </w:p>
    <w:p w:rsidR="00C17ED5" w:rsidRPr="004A552C" w:rsidRDefault="00C17ED5" w:rsidP="00C17ED5">
      <w:pPr>
        <w:widowControl/>
        <w:suppressAutoHyphens w:val="0"/>
        <w:autoSpaceDN/>
        <w:textAlignment w:val="auto"/>
        <w:rPr>
          <w:rFonts w:ascii="Times New Roman" w:eastAsia="Times New Roman" w:hAnsi="Times New Roman"/>
          <w:b/>
          <w:kern w:val="0"/>
          <w:sz w:val="20"/>
          <w:szCs w:val="20"/>
          <w:lang w:eastAsia="pl-PL" w:bidi="ar-SA"/>
        </w:rPr>
      </w:pPr>
    </w:p>
    <w:p w:rsidR="00C17ED5" w:rsidRPr="004A552C" w:rsidRDefault="00C17ED5" w:rsidP="00C17ED5">
      <w:pPr>
        <w:widowControl/>
        <w:tabs>
          <w:tab w:val="left" w:pos="5640"/>
        </w:tabs>
        <w:suppressAutoHyphens w:val="0"/>
        <w:autoSpaceDN/>
        <w:ind w:left="420"/>
        <w:textAlignment w:val="auto"/>
        <w:rPr>
          <w:rFonts w:ascii="Arial" w:eastAsia="Arial" w:hAnsi="Arial"/>
          <w:b/>
          <w:kern w:val="0"/>
          <w:sz w:val="22"/>
          <w:szCs w:val="20"/>
          <w:lang w:eastAsia="pl-PL" w:bidi="ar-SA"/>
        </w:rPr>
      </w:pPr>
      <w:r w:rsidRPr="004A552C">
        <w:rPr>
          <w:rFonts w:ascii="Arial" w:eastAsia="Arial" w:hAnsi="Arial"/>
          <w:b/>
          <w:kern w:val="0"/>
          <w:sz w:val="22"/>
          <w:szCs w:val="20"/>
          <w:lang w:eastAsia="pl-PL" w:bidi="ar-SA"/>
        </w:rPr>
        <w:t xml:space="preserve">B. </w:t>
      </w:r>
      <w:r>
        <w:rPr>
          <w:rFonts w:ascii="Arial" w:eastAsia="Arial" w:hAnsi="Arial"/>
          <w:b/>
          <w:kern w:val="0"/>
          <w:sz w:val="22"/>
          <w:szCs w:val="22"/>
          <w:lang w:eastAsia="pl-PL"/>
        </w:rPr>
        <w:t>Wartość stałego upustu cenowego za 1 I paliwa</w:t>
      </w:r>
      <w:r>
        <w:rPr>
          <w:rFonts w:ascii="Times New Roman" w:eastAsia="Times New Roman" w:hAnsi="Times New Roman"/>
          <w:b/>
          <w:kern w:val="0"/>
          <w:sz w:val="20"/>
          <w:szCs w:val="20"/>
          <w:lang w:eastAsia="pl-PL" w:bidi="ar-SA"/>
        </w:rPr>
        <w:t xml:space="preserve">  </w:t>
      </w:r>
      <w:r w:rsidRPr="004A552C">
        <w:rPr>
          <w:rFonts w:ascii="Arial" w:eastAsia="Arial" w:hAnsi="Arial"/>
          <w:b/>
          <w:kern w:val="0"/>
          <w:sz w:val="22"/>
          <w:szCs w:val="20"/>
          <w:lang w:eastAsia="pl-PL" w:bidi="ar-SA"/>
        </w:rPr>
        <w:t xml:space="preserve">– waga </w:t>
      </w:r>
      <w:r>
        <w:rPr>
          <w:rFonts w:ascii="Arial" w:eastAsia="Arial" w:hAnsi="Arial"/>
          <w:b/>
          <w:kern w:val="0"/>
          <w:sz w:val="22"/>
          <w:szCs w:val="20"/>
          <w:lang w:eastAsia="pl-PL" w:bidi="ar-SA"/>
        </w:rPr>
        <w:t>9</w:t>
      </w:r>
      <w:r w:rsidRPr="004A552C">
        <w:rPr>
          <w:rFonts w:ascii="Arial" w:eastAsia="Arial" w:hAnsi="Arial"/>
          <w:b/>
          <w:kern w:val="0"/>
          <w:sz w:val="22"/>
          <w:szCs w:val="20"/>
          <w:lang w:eastAsia="pl-PL" w:bidi="ar-SA"/>
        </w:rPr>
        <w:t>0 %,</w:t>
      </w:r>
    </w:p>
    <w:p w:rsidR="00C17ED5" w:rsidRPr="007B1E4D" w:rsidRDefault="00C17ED5" w:rsidP="00C17ED5">
      <w:pPr>
        <w:widowControl/>
        <w:suppressAutoHyphens w:val="0"/>
        <w:autoSpaceDN/>
        <w:textAlignment w:val="auto"/>
        <w:rPr>
          <w:rFonts w:ascii="Times New Roman" w:eastAsia="Times New Roman" w:hAnsi="Times New Roman"/>
          <w:kern w:val="0"/>
          <w:sz w:val="20"/>
          <w:szCs w:val="20"/>
          <w:lang w:eastAsia="pl-PL" w:bidi="ar-SA"/>
        </w:rPr>
      </w:pPr>
    </w:p>
    <w:p w:rsidR="00C17ED5" w:rsidRPr="00C212ED" w:rsidRDefault="00C17ED5" w:rsidP="00505CD6">
      <w:pPr>
        <w:pStyle w:val="Akapitzlist"/>
        <w:numPr>
          <w:ilvl w:val="0"/>
          <w:numId w:val="68"/>
        </w:numPr>
        <w:tabs>
          <w:tab w:val="left" w:pos="700"/>
        </w:tabs>
        <w:suppressAutoHyphens w:val="0"/>
        <w:autoSpaceDN/>
        <w:textAlignment w:val="auto"/>
        <w:rPr>
          <w:rFonts w:ascii="Arial" w:eastAsia="Arial" w:hAnsi="Arial"/>
          <w:b/>
          <w:kern w:val="0"/>
          <w:sz w:val="22"/>
          <w:szCs w:val="20"/>
          <w:lang w:eastAsia="pl-PL"/>
        </w:rPr>
      </w:pPr>
      <w:r w:rsidRPr="00C212ED">
        <w:rPr>
          <w:rFonts w:ascii="Arial" w:eastAsia="Arial" w:hAnsi="Arial"/>
          <w:kern w:val="0"/>
          <w:sz w:val="22"/>
          <w:szCs w:val="20"/>
          <w:lang w:eastAsia="pl-PL"/>
        </w:rPr>
        <w:t>Kryterium „</w:t>
      </w:r>
      <w:r w:rsidRPr="00C212ED">
        <w:rPr>
          <w:rFonts w:ascii="Arial" w:eastAsia="Arial" w:hAnsi="Arial"/>
          <w:b/>
          <w:kern w:val="0"/>
          <w:sz w:val="22"/>
          <w:szCs w:val="20"/>
          <w:lang w:eastAsia="pl-PL"/>
        </w:rPr>
        <w:t>Cena</w:t>
      </w:r>
      <w:r w:rsidRPr="00C212ED">
        <w:rPr>
          <w:rFonts w:ascii="Arial" w:eastAsia="Arial" w:hAnsi="Arial"/>
          <w:kern w:val="0"/>
          <w:sz w:val="22"/>
          <w:szCs w:val="20"/>
          <w:lang w:eastAsia="pl-PL"/>
        </w:rPr>
        <w:t>” będzie liczone w następujący sposób:</w:t>
      </w:r>
    </w:p>
    <w:p w:rsidR="00C17ED5" w:rsidRPr="007B1E4D" w:rsidRDefault="00C17ED5" w:rsidP="00C17ED5">
      <w:pPr>
        <w:widowControl/>
        <w:suppressAutoHyphens w:val="0"/>
        <w:autoSpaceDN/>
        <w:textAlignment w:val="auto"/>
        <w:rPr>
          <w:rFonts w:ascii="Times New Roman" w:eastAsia="Times New Roman" w:hAnsi="Times New Roman"/>
          <w:kern w:val="0"/>
          <w:sz w:val="20"/>
          <w:szCs w:val="20"/>
          <w:lang w:eastAsia="pl-PL" w:bidi="ar-SA"/>
        </w:rPr>
      </w:pPr>
    </w:p>
    <w:p w:rsidR="00C17ED5" w:rsidRPr="007B1E4D" w:rsidRDefault="00C17ED5" w:rsidP="00C17ED5">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w:t>
      </w:r>
      <w:r w:rsidR="00BD3A59">
        <w:rPr>
          <w:rFonts w:ascii="Arial" w:eastAsia="Arial" w:hAnsi="Arial"/>
          <w:kern w:val="0"/>
          <w:sz w:val="22"/>
          <w:szCs w:val="20"/>
          <w:lang w:eastAsia="pl-PL" w:bidi="ar-SA"/>
        </w:rPr>
        <w:t>10</w:t>
      </w:r>
      <w:r w:rsidRPr="007B1E4D">
        <w:rPr>
          <w:rFonts w:ascii="Arial" w:eastAsia="Arial" w:hAnsi="Arial"/>
          <w:kern w:val="0"/>
          <w:sz w:val="22"/>
          <w:szCs w:val="20"/>
          <w:lang w:eastAsia="pl-PL" w:bidi="ar-SA"/>
        </w:rPr>
        <w:t xml:space="preserve"> pkt) otrzyma oferta o najniższej cenie brutto, pozostali Wykonawcy odpowiednio mniej, stosownie do wzoru:</w:t>
      </w:r>
    </w:p>
    <w:p w:rsidR="00C17ED5" w:rsidRPr="007B1E4D" w:rsidRDefault="00C17ED5" w:rsidP="00C17ED5">
      <w:pPr>
        <w:widowControl/>
        <w:suppressAutoHyphens w:val="0"/>
        <w:autoSpaceDN/>
        <w:textAlignment w:val="auto"/>
        <w:rPr>
          <w:rFonts w:ascii="Times New Roman" w:eastAsia="Times New Roman" w:hAnsi="Times New Roman"/>
          <w:kern w:val="0"/>
          <w:sz w:val="20"/>
          <w:szCs w:val="20"/>
          <w:lang w:eastAsia="pl-PL" w:bidi="ar-SA"/>
        </w:rPr>
      </w:pPr>
    </w:p>
    <w:p w:rsidR="00C17ED5" w:rsidRDefault="00C17ED5" w:rsidP="00C17ED5">
      <w:pPr>
        <w:widowControl/>
        <w:suppressAutoHyphens w:val="0"/>
        <w:autoSpaceDN/>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p>
    <w:p w:rsidR="00C17ED5" w:rsidRPr="00186E24" w:rsidRDefault="00C17ED5" w:rsidP="00C17ED5">
      <w:pPr>
        <w:widowControl/>
        <w:suppressAutoHyphens w:val="0"/>
        <w:autoSpaceDN/>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r w:rsidRPr="007B1E4D">
        <w:rPr>
          <w:rFonts w:ascii="Arial" w:eastAsia="Arial" w:hAnsi="Arial"/>
          <w:b/>
          <w:kern w:val="0"/>
          <w:sz w:val="22"/>
          <w:szCs w:val="20"/>
          <w:lang w:eastAsia="pl-PL" w:bidi="ar-SA"/>
        </w:rPr>
        <w:t>najniższa zaoferowana cena brutto</w:t>
      </w:r>
    </w:p>
    <w:p w:rsidR="00C17ED5" w:rsidRPr="007B1E4D" w:rsidRDefault="00C17ED5" w:rsidP="00C17ED5">
      <w:pPr>
        <w:widowControl/>
        <w:suppressAutoHyphens w:val="0"/>
        <w:autoSpaceDN/>
        <w:ind w:left="21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A  =  ----------------------------------------------------------------  x  </w:t>
      </w:r>
      <w:r>
        <w:rPr>
          <w:rFonts w:ascii="Arial" w:eastAsia="Arial" w:hAnsi="Arial"/>
          <w:b/>
          <w:kern w:val="0"/>
          <w:sz w:val="22"/>
          <w:szCs w:val="20"/>
          <w:lang w:eastAsia="pl-PL" w:bidi="ar-SA"/>
        </w:rPr>
        <w:t>10</w:t>
      </w:r>
      <w:r w:rsidRPr="007B1E4D">
        <w:rPr>
          <w:rFonts w:ascii="Arial" w:eastAsia="Arial" w:hAnsi="Arial"/>
          <w:b/>
          <w:kern w:val="0"/>
          <w:sz w:val="22"/>
          <w:szCs w:val="20"/>
          <w:lang w:eastAsia="pl-PL" w:bidi="ar-SA"/>
        </w:rPr>
        <w:t xml:space="preserve"> punktów</w:t>
      </w:r>
    </w:p>
    <w:p w:rsidR="00C17ED5" w:rsidRDefault="00C17ED5" w:rsidP="00C17ED5">
      <w:pPr>
        <w:widowControl/>
        <w:suppressAutoHyphens w:val="0"/>
        <w:autoSpaceDN/>
        <w:ind w:left="34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cena brutto oferty badanej</w:t>
      </w:r>
    </w:p>
    <w:p w:rsidR="00C17ED5" w:rsidRDefault="00C17ED5" w:rsidP="00C17ED5">
      <w:pPr>
        <w:widowControl/>
        <w:suppressAutoHyphens w:val="0"/>
        <w:autoSpaceDN/>
        <w:textAlignment w:val="auto"/>
        <w:rPr>
          <w:rFonts w:ascii="Arial" w:eastAsia="Arial" w:hAnsi="Arial"/>
          <w:b/>
          <w:kern w:val="0"/>
          <w:sz w:val="22"/>
          <w:szCs w:val="20"/>
          <w:lang w:eastAsia="pl-PL" w:bidi="ar-SA"/>
        </w:rPr>
      </w:pPr>
    </w:p>
    <w:p w:rsidR="00C17ED5" w:rsidRPr="00EF58D8" w:rsidRDefault="00C17ED5" w:rsidP="00C17ED5">
      <w:pPr>
        <w:spacing w:line="276" w:lineRule="auto"/>
        <w:jc w:val="both"/>
        <w:rPr>
          <w:rFonts w:ascii="Arial" w:eastAsia="Times New Roman" w:hAnsi="Arial"/>
          <w:b/>
          <w:sz w:val="22"/>
          <w:szCs w:val="22"/>
          <w:lang w:eastAsia="x-none"/>
        </w:rPr>
      </w:pPr>
      <w:r>
        <w:rPr>
          <w:rFonts w:ascii="Arial" w:eastAsia="Times New Roman" w:hAnsi="Arial"/>
          <w:b/>
          <w:sz w:val="22"/>
          <w:szCs w:val="22"/>
          <w:lang w:eastAsia="x-none"/>
        </w:rPr>
        <w:t xml:space="preserve">Uwaga! </w:t>
      </w:r>
    </w:p>
    <w:p w:rsidR="00C17ED5" w:rsidRPr="005B3E6F" w:rsidRDefault="00C17ED5" w:rsidP="00C17ED5">
      <w:pPr>
        <w:widowControl/>
        <w:suppressAutoHyphens w:val="0"/>
        <w:autoSpaceDN/>
        <w:textAlignment w:val="auto"/>
        <w:rPr>
          <w:rFonts w:ascii="Arial" w:eastAsia="Times New Roman" w:hAnsi="Arial"/>
          <w:kern w:val="0"/>
          <w:sz w:val="22"/>
          <w:szCs w:val="22"/>
          <w:lang w:eastAsia="pl-PL" w:bidi="ar-SA"/>
        </w:rPr>
      </w:pPr>
    </w:p>
    <w:p w:rsidR="00C17ED5" w:rsidRPr="00EF58D8" w:rsidRDefault="00C17ED5" w:rsidP="00C17ED5">
      <w:pPr>
        <w:widowControl/>
        <w:suppressAutoHyphens w:val="0"/>
        <w:autoSpaceDN/>
        <w:textAlignment w:val="auto"/>
        <w:rPr>
          <w:rFonts w:ascii="Arial" w:eastAsia="Times New Roman" w:hAnsi="Arial"/>
          <w:i/>
          <w:kern w:val="0"/>
          <w:sz w:val="22"/>
          <w:szCs w:val="22"/>
          <w:u w:val="single"/>
          <w:lang w:eastAsia="pl-PL" w:bidi="ar-SA"/>
        </w:rPr>
      </w:pPr>
      <w:r w:rsidRPr="00EF58D8">
        <w:rPr>
          <w:rFonts w:ascii="Arial" w:eastAsia="Times New Roman" w:hAnsi="Arial"/>
          <w:i/>
          <w:kern w:val="0"/>
          <w:sz w:val="22"/>
          <w:szCs w:val="22"/>
          <w:u w:val="single"/>
          <w:lang w:eastAsia="pl-PL" w:bidi="ar-SA"/>
        </w:rPr>
        <w:t>Cenę jednostkową za jeden litr paliwa należy podać z daty: na jeden dzień przed terminem składania ofert.</w:t>
      </w:r>
    </w:p>
    <w:p w:rsidR="00C17ED5" w:rsidRPr="005B3E6F" w:rsidRDefault="00C17ED5" w:rsidP="00C17ED5">
      <w:pPr>
        <w:widowControl/>
        <w:suppressAutoHyphens w:val="0"/>
        <w:autoSpaceDN/>
        <w:textAlignment w:val="auto"/>
        <w:rPr>
          <w:rFonts w:ascii="Arial" w:eastAsia="Times New Roman" w:hAnsi="Arial"/>
          <w:kern w:val="0"/>
          <w:sz w:val="22"/>
          <w:szCs w:val="22"/>
          <w:lang w:eastAsia="pl-PL" w:bidi="ar-SA"/>
        </w:rPr>
      </w:pPr>
    </w:p>
    <w:p w:rsidR="00C17ED5" w:rsidRPr="00186E24" w:rsidRDefault="00C17ED5" w:rsidP="00505CD6">
      <w:pPr>
        <w:pStyle w:val="Akapitzlist"/>
        <w:numPr>
          <w:ilvl w:val="0"/>
          <w:numId w:val="68"/>
        </w:numPr>
        <w:tabs>
          <w:tab w:val="left" w:pos="708"/>
        </w:tabs>
        <w:suppressAutoHyphens w:val="0"/>
        <w:spacing w:line="276" w:lineRule="auto"/>
        <w:jc w:val="both"/>
        <w:textAlignment w:val="auto"/>
        <w:rPr>
          <w:rFonts w:ascii="Arial" w:hAnsi="Arial"/>
          <w:b/>
          <w:sz w:val="22"/>
          <w:szCs w:val="22"/>
          <w:lang w:eastAsia="x-none"/>
        </w:rPr>
      </w:pPr>
      <w:r w:rsidRPr="00186E24">
        <w:rPr>
          <w:rFonts w:ascii="Arial" w:eastAsia="Arial" w:hAnsi="Arial"/>
          <w:kern w:val="0"/>
          <w:sz w:val="22"/>
          <w:szCs w:val="22"/>
          <w:lang w:eastAsia="pl-PL"/>
        </w:rPr>
        <w:t>Kryterium „</w:t>
      </w:r>
      <w:r w:rsidRPr="00186E24">
        <w:rPr>
          <w:rFonts w:ascii="Arial" w:eastAsia="Arial" w:hAnsi="Arial"/>
          <w:b/>
          <w:kern w:val="0"/>
          <w:sz w:val="22"/>
          <w:szCs w:val="22"/>
          <w:lang w:eastAsia="pl-PL"/>
        </w:rPr>
        <w:t>Wartość stałego upustu cenowego za 1 I paliwa</w:t>
      </w:r>
      <w:r w:rsidRPr="00186E24">
        <w:rPr>
          <w:rFonts w:ascii="Arial" w:eastAsia="Arial" w:hAnsi="Arial"/>
          <w:kern w:val="0"/>
          <w:sz w:val="22"/>
          <w:szCs w:val="22"/>
          <w:lang w:eastAsia="pl-PL"/>
        </w:rPr>
        <w:t xml:space="preserve">” </w:t>
      </w:r>
    </w:p>
    <w:p w:rsidR="00C17ED5" w:rsidRPr="00186E24" w:rsidRDefault="00C17ED5" w:rsidP="00C17ED5">
      <w:pPr>
        <w:pStyle w:val="Akapitzlist"/>
        <w:tabs>
          <w:tab w:val="left" w:pos="708"/>
        </w:tabs>
        <w:suppressAutoHyphens w:val="0"/>
        <w:spacing w:line="276" w:lineRule="auto"/>
        <w:jc w:val="both"/>
        <w:textAlignment w:val="auto"/>
        <w:rPr>
          <w:rFonts w:ascii="Arial" w:hAnsi="Arial"/>
          <w:b/>
          <w:sz w:val="22"/>
          <w:szCs w:val="22"/>
          <w:lang w:eastAsia="x-none"/>
        </w:rPr>
      </w:pPr>
    </w:p>
    <w:p w:rsidR="00C17ED5" w:rsidRDefault="00344F6B" w:rsidP="00C17ED5">
      <w:pPr>
        <w:spacing w:line="276" w:lineRule="auto"/>
        <w:jc w:val="both"/>
        <w:rPr>
          <w:rFonts w:ascii="Arial" w:eastAsia="Times New Roman" w:hAnsi="Arial"/>
          <w:sz w:val="22"/>
          <w:szCs w:val="22"/>
          <w:lang w:eastAsia="x-none"/>
        </w:rPr>
      </w:pPr>
      <w:r>
        <w:rPr>
          <w:rFonts w:ascii="Arial" w:eastAsia="Times New Roman" w:hAnsi="Arial"/>
          <w:sz w:val="22"/>
          <w:szCs w:val="22"/>
          <w:lang w:eastAsia="x-none"/>
        </w:rPr>
        <w:t>B</w:t>
      </w:r>
      <w:r w:rsidR="00C17ED5" w:rsidRPr="00186E24">
        <w:rPr>
          <w:rFonts w:ascii="Arial" w:eastAsia="Times New Roman" w:hAnsi="Arial"/>
          <w:sz w:val="22"/>
          <w:szCs w:val="22"/>
          <w:lang w:eastAsia="x-none"/>
        </w:rPr>
        <w:t>1 – dla oleju napędowego</w:t>
      </w:r>
      <w:r w:rsidR="00C17ED5">
        <w:rPr>
          <w:rFonts w:ascii="Arial" w:eastAsia="Times New Roman" w:hAnsi="Arial"/>
          <w:sz w:val="22"/>
          <w:szCs w:val="22"/>
          <w:lang w:eastAsia="x-none"/>
        </w:rPr>
        <w:t xml:space="preserve"> ON – 45 pkt</w:t>
      </w:r>
    </w:p>
    <w:p w:rsidR="00C17ED5" w:rsidRPr="00186E24" w:rsidRDefault="00344F6B" w:rsidP="00C17ED5">
      <w:pPr>
        <w:spacing w:line="276" w:lineRule="auto"/>
        <w:jc w:val="both"/>
        <w:rPr>
          <w:rFonts w:ascii="Arial" w:eastAsia="Times New Roman" w:hAnsi="Arial"/>
          <w:sz w:val="22"/>
          <w:szCs w:val="22"/>
          <w:lang w:eastAsia="x-none"/>
        </w:rPr>
      </w:pPr>
      <w:r>
        <w:rPr>
          <w:rFonts w:ascii="Arial" w:eastAsia="Times New Roman" w:hAnsi="Arial"/>
          <w:sz w:val="22"/>
          <w:szCs w:val="22"/>
          <w:lang w:eastAsia="x-none"/>
        </w:rPr>
        <w:t>B</w:t>
      </w:r>
      <w:r w:rsidR="00C17ED5">
        <w:rPr>
          <w:rFonts w:ascii="Arial" w:eastAsia="Times New Roman" w:hAnsi="Arial"/>
          <w:sz w:val="22"/>
          <w:szCs w:val="22"/>
          <w:lang w:eastAsia="x-none"/>
        </w:rPr>
        <w:t>2</w:t>
      </w:r>
      <w:r w:rsidR="00C17ED5" w:rsidRPr="00186E24">
        <w:rPr>
          <w:rFonts w:ascii="Arial" w:eastAsia="Times New Roman" w:hAnsi="Arial"/>
          <w:sz w:val="22"/>
          <w:szCs w:val="22"/>
          <w:lang w:eastAsia="x-none"/>
        </w:rPr>
        <w:t xml:space="preserve"> – dla </w:t>
      </w:r>
      <w:r w:rsidR="00C17ED5">
        <w:rPr>
          <w:rFonts w:ascii="Arial" w:eastAsia="Times New Roman" w:hAnsi="Arial"/>
          <w:sz w:val="22"/>
          <w:szCs w:val="22"/>
          <w:lang w:eastAsia="x-none"/>
        </w:rPr>
        <w:t>benzyny Pb 95 – 45 pkt</w:t>
      </w:r>
    </w:p>
    <w:p w:rsidR="00C17ED5" w:rsidRPr="00186E24" w:rsidRDefault="00C17ED5" w:rsidP="00C17ED5">
      <w:pPr>
        <w:spacing w:line="276" w:lineRule="auto"/>
        <w:jc w:val="both"/>
        <w:rPr>
          <w:rFonts w:ascii="Arial" w:eastAsia="Times New Roman" w:hAnsi="Arial"/>
          <w:sz w:val="22"/>
          <w:szCs w:val="22"/>
          <w:lang w:eastAsia="x-none"/>
        </w:rPr>
      </w:pPr>
    </w:p>
    <w:p w:rsidR="00C17ED5" w:rsidRDefault="00C17ED5" w:rsidP="00C17ED5">
      <w:pPr>
        <w:tabs>
          <w:tab w:val="left" w:pos="708"/>
        </w:tabs>
        <w:suppressAutoHyphens w:val="0"/>
        <w:spacing w:line="254" w:lineRule="auto"/>
        <w:jc w:val="both"/>
        <w:textAlignment w:val="auto"/>
        <w:rPr>
          <w:rFonts w:ascii="Arial" w:hAnsi="Arial"/>
          <w:sz w:val="22"/>
          <w:szCs w:val="22"/>
        </w:rPr>
      </w:pPr>
      <w:r w:rsidRPr="00186E24">
        <w:rPr>
          <w:rFonts w:ascii="Arial" w:hAnsi="Arial"/>
          <w:sz w:val="22"/>
          <w:szCs w:val="22"/>
        </w:rPr>
        <w:t>będzie liczone w następujący sposób:</w:t>
      </w:r>
    </w:p>
    <w:p w:rsidR="00C17ED5" w:rsidRDefault="00C17ED5" w:rsidP="00C17ED5">
      <w:pPr>
        <w:tabs>
          <w:tab w:val="left" w:pos="708"/>
        </w:tabs>
        <w:suppressAutoHyphens w:val="0"/>
        <w:spacing w:line="254" w:lineRule="auto"/>
        <w:jc w:val="both"/>
        <w:textAlignment w:val="auto"/>
        <w:rPr>
          <w:rFonts w:ascii="Arial" w:hAnsi="Arial"/>
          <w:sz w:val="22"/>
          <w:szCs w:val="22"/>
        </w:rPr>
      </w:pPr>
    </w:p>
    <w:p w:rsidR="00C17ED5" w:rsidRDefault="00C17ED5" w:rsidP="00C17ED5">
      <w:pPr>
        <w:tabs>
          <w:tab w:val="left" w:pos="708"/>
        </w:tabs>
        <w:suppressAutoHyphens w:val="0"/>
        <w:spacing w:line="254" w:lineRule="auto"/>
        <w:jc w:val="both"/>
        <w:textAlignment w:val="auto"/>
        <w:rPr>
          <w:rFonts w:ascii="Arial" w:hAnsi="Arial"/>
          <w:sz w:val="22"/>
          <w:szCs w:val="22"/>
        </w:rPr>
      </w:pPr>
    </w:p>
    <w:p w:rsidR="00C17ED5" w:rsidRPr="00186E24" w:rsidRDefault="00C17ED5" w:rsidP="00C17ED5">
      <w:pPr>
        <w:widowControl/>
        <w:suppressAutoHyphens w:val="0"/>
        <w:autoSpaceDN/>
        <w:ind w:left="3420"/>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Wartość upustu </w:t>
      </w:r>
      <w:r w:rsidRPr="007B1E4D">
        <w:rPr>
          <w:rFonts w:ascii="Arial" w:eastAsia="Arial" w:hAnsi="Arial"/>
          <w:b/>
          <w:kern w:val="0"/>
          <w:sz w:val="22"/>
          <w:szCs w:val="20"/>
          <w:lang w:eastAsia="pl-PL" w:bidi="ar-SA"/>
        </w:rPr>
        <w:t>oferty badanej</w:t>
      </w:r>
    </w:p>
    <w:p w:rsidR="00C17ED5" w:rsidRPr="007B1E4D" w:rsidRDefault="00344F6B" w:rsidP="00C17ED5">
      <w:pPr>
        <w:widowControl/>
        <w:suppressAutoHyphens w:val="0"/>
        <w:autoSpaceDN/>
        <w:ind w:left="2120"/>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B</w:t>
      </w:r>
      <w:r w:rsidR="00C17ED5">
        <w:rPr>
          <w:rFonts w:ascii="Arial" w:eastAsia="Arial" w:hAnsi="Arial"/>
          <w:b/>
          <w:kern w:val="0"/>
          <w:sz w:val="22"/>
          <w:szCs w:val="20"/>
          <w:lang w:eastAsia="pl-PL" w:bidi="ar-SA"/>
        </w:rPr>
        <w:t>1</w:t>
      </w:r>
      <w:r w:rsidR="00C17ED5" w:rsidRPr="007B1E4D">
        <w:rPr>
          <w:rFonts w:ascii="Arial" w:eastAsia="Arial" w:hAnsi="Arial"/>
          <w:b/>
          <w:kern w:val="0"/>
          <w:sz w:val="22"/>
          <w:szCs w:val="20"/>
          <w:lang w:eastAsia="pl-PL" w:bidi="ar-SA"/>
        </w:rPr>
        <w:t xml:space="preserve"> =  ----------------------------------------------------------------  x  </w:t>
      </w:r>
      <w:r w:rsidR="00C17ED5">
        <w:rPr>
          <w:rFonts w:ascii="Arial" w:eastAsia="Arial" w:hAnsi="Arial"/>
          <w:b/>
          <w:kern w:val="0"/>
          <w:sz w:val="22"/>
          <w:szCs w:val="20"/>
          <w:lang w:eastAsia="pl-PL" w:bidi="ar-SA"/>
        </w:rPr>
        <w:t>45</w:t>
      </w:r>
      <w:r w:rsidR="00C17ED5" w:rsidRPr="007B1E4D">
        <w:rPr>
          <w:rFonts w:ascii="Arial" w:eastAsia="Arial" w:hAnsi="Arial"/>
          <w:b/>
          <w:kern w:val="0"/>
          <w:sz w:val="22"/>
          <w:szCs w:val="20"/>
          <w:lang w:eastAsia="pl-PL" w:bidi="ar-SA"/>
        </w:rPr>
        <w:t xml:space="preserve"> punktów</w:t>
      </w:r>
    </w:p>
    <w:p w:rsidR="00C17ED5" w:rsidRDefault="00C17ED5" w:rsidP="00C17ED5">
      <w:pPr>
        <w:tabs>
          <w:tab w:val="left" w:pos="708"/>
        </w:tabs>
        <w:suppressAutoHyphens w:val="0"/>
        <w:spacing w:line="254" w:lineRule="auto"/>
        <w:jc w:val="both"/>
        <w:textAlignment w:val="auto"/>
        <w:rPr>
          <w:rFonts w:ascii="Arial" w:hAnsi="Arial"/>
          <w:b/>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542895">
        <w:rPr>
          <w:rFonts w:ascii="Arial" w:hAnsi="Arial"/>
          <w:b/>
          <w:sz w:val="22"/>
          <w:szCs w:val="22"/>
        </w:rPr>
        <w:t>Największa wartość upustu</w:t>
      </w:r>
    </w:p>
    <w:p w:rsidR="00C17ED5" w:rsidRDefault="00C17ED5" w:rsidP="00C17ED5">
      <w:pPr>
        <w:tabs>
          <w:tab w:val="left" w:pos="708"/>
        </w:tabs>
        <w:suppressAutoHyphens w:val="0"/>
        <w:spacing w:line="254" w:lineRule="auto"/>
        <w:jc w:val="both"/>
        <w:textAlignment w:val="auto"/>
        <w:rPr>
          <w:rFonts w:ascii="Arial" w:hAnsi="Arial"/>
          <w:b/>
          <w:sz w:val="22"/>
          <w:szCs w:val="22"/>
        </w:rPr>
      </w:pPr>
    </w:p>
    <w:p w:rsidR="00C17ED5" w:rsidRDefault="00C17ED5" w:rsidP="00C17ED5">
      <w:pPr>
        <w:tabs>
          <w:tab w:val="left" w:pos="708"/>
        </w:tabs>
        <w:suppressAutoHyphens w:val="0"/>
        <w:spacing w:line="254" w:lineRule="auto"/>
        <w:jc w:val="both"/>
        <w:textAlignment w:val="auto"/>
        <w:rPr>
          <w:rFonts w:ascii="Arial" w:hAnsi="Arial"/>
          <w:b/>
          <w:sz w:val="22"/>
          <w:szCs w:val="22"/>
        </w:rPr>
      </w:pPr>
    </w:p>
    <w:p w:rsidR="00C17ED5" w:rsidRDefault="00C17ED5" w:rsidP="00C17ED5">
      <w:pPr>
        <w:tabs>
          <w:tab w:val="left" w:pos="708"/>
        </w:tabs>
        <w:suppressAutoHyphens w:val="0"/>
        <w:spacing w:line="254" w:lineRule="auto"/>
        <w:jc w:val="both"/>
        <w:textAlignment w:val="auto"/>
        <w:rPr>
          <w:rFonts w:ascii="Arial" w:hAnsi="Arial"/>
          <w:b/>
          <w:sz w:val="22"/>
          <w:szCs w:val="22"/>
        </w:rPr>
      </w:pPr>
    </w:p>
    <w:p w:rsidR="00191882" w:rsidRDefault="00191882" w:rsidP="00C17ED5">
      <w:pPr>
        <w:tabs>
          <w:tab w:val="left" w:pos="708"/>
        </w:tabs>
        <w:suppressAutoHyphens w:val="0"/>
        <w:spacing w:line="254" w:lineRule="auto"/>
        <w:jc w:val="both"/>
        <w:textAlignment w:val="auto"/>
        <w:rPr>
          <w:rFonts w:ascii="Arial" w:hAnsi="Arial"/>
          <w:b/>
          <w:sz w:val="22"/>
          <w:szCs w:val="22"/>
        </w:rPr>
      </w:pPr>
    </w:p>
    <w:p w:rsidR="00C17ED5" w:rsidRPr="00186E24" w:rsidRDefault="00C17ED5" w:rsidP="00C17ED5">
      <w:pPr>
        <w:widowControl/>
        <w:suppressAutoHyphens w:val="0"/>
        <w:autoSpaceDN/>
        <w:ind w:left="3420"/>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Wartość upustu </w:t>
      </w:r>
      <w:r w:rsidRPr="007B1E4D">
        <w:rPr>
          <w:rFonts w:ascii="Arial" w:eastAsia="Arial" w:hAnsi="Arial"/>
          <w:b/>
          <w:kern w:val="0"/>
          <w:sz w:val="22"/>
          <w:szCs w:val="20"/>
          <w:lang w:eastAsia="pl-PL" w:bidi="ar-SA"/>
        </w:rPr>
        <w:t>oferty badanej</w:t>
      </w:r>
    </w:p>
    <w:p w:rsidR="00C17ED5" w:rsidRPr="007B1E4D" w:rsidRDefault="00344F6B" w:rsidP="00C17ED5">
      <w:pPr>
        <w:widowControl/>
        <w:suppressAutoHyphens w:val="0"/>
        <w:autoSpaceDN/>
        <w:ind w:left="2120"/>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B</w:t>
      </w:r>
      <w:r w:rsidR="00C17ED5">
        <w:rPr>
          <w:rFonts w:ascii="Arial" w:eastAsia="Arial" w:hAnsi="Arial"/>
          <w:b/>
          <w:kern w:val="0"/>
          <w:sz w:val="22"/>
          <w:szCs w:val="20"/>
          <w:lang w:eastAsia="pl-PL" w:bidi="ar-SA"/>
        </w:rPr>
        <w:t>2</w:t>
      </w:r>
      <w:r w:rsidR="00C17ED5" w:rsidRPr="007B1E4D">
        <w:rPr>
          <w:rFonts w:ascii="Arial" w:eastAsia="Arial" w:hAnsi="Arial"/>
          <w:b/>
          <w:kern w:val="0"/>
          <w:sz w:val="22"/>
          <w:szCs w:val="20"/>
          <w:lang w:eastAsia="pl-PL" w:bidi="ar-SA"/>
        </w:rPr>
        <w:t xml:space="preserve"> =  ----------------------------------------------------------------  x  </w:t>
      </w:r>
      <w:r w:rsidR="00C17ED5">
        <w:rPr>
          <w:rFonts w:ascii="Arial" w:eastAsia="Arial" w:hAnsi="Arial"/>
          <w:b/>
          <w:kern w:val="0"/>
          <w:sz w:val="22"/>
          <w:szCs w:val="20"/>
          <w:lang w:eastAsia="pl-PL" w:bidi="ar-SA"/>
        </w:rPr>
        <w:t>45</w:t>
      </w:r>
      <w:r w:rsidR="00C17ED5" w:rsidRPr="007B1E4D">
        <w:rPr>
          <w:rFonts w:ascii="Arial" w:eastAsia="Arial" w:hAnsi="Arial"/>
          <w:b/>
          <w:kern w:val="0"/>
          <w:sz w:val="22"/>
          <w:szCs w:val="20"/>
          <w:lang w:eastAsia="pl-PL" w:bidi="ar-SA"/>
        </w:rPr>
        <w:t xml:space="preserve"> punktów</w:t>
      </w:r>
    </w:p>
    <w:p w:rsidR="00C17ED5" w:rsidRPr="00542895" w:rsidRDefault="00C17ED5" w:rsidP="00C17ED5">
      <w:pPr>
        <w:tabs>
          <w:tab w:val="left" w:pos="708"/>
        </w:tabs>
        <w:suppressAutoHyphens w:val="0"/>
        <w:spacing w:line="254" w:lineRule="auto"/>
        <w:jc w:val="both"/>
        <w:textAlignment w:val="auto"/>
        <w:rPr>
          <w:rFonts w:ascii="Arial" w:hAnsi="Arial"/>
          <w:b/>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542895">
        <w:rPr>
          <w:rFonts w:ascii="Arial" w:hAnsi="Arial"/>
          <w:b/>
          <w:sz w:val="22"/>
          <w:szCs w:val="22"/>
        </w:rPr>
        <w:t>Największa wartość upustu</w:t>
      </w:r>
    </w:p>
    <w:p w:rsidR="00C17ED5" w:rsidRPr="00542895" w:rsidRDefault="00C17ED5" w:rsidP="00C17ED5">
      <w:pPr>
        <w:tabs>
          <w:tab w:val="left" w:pos="708"/>
        </w:tabs>
        <w:suppressAutoHyphens w:val="0"/>
        <w:spacing w:line="254" w:lineRule="auto"/>
        <w:jc w:val="both"/>
        <w:textAlignment w:val="auto"/>
        <w:rPr>
          <w:rFonts w:ascii="Arial" w:hAnsi="Arial"/>
          <w:b/>
          <w:sz w:val="22"/>
          <w:szCs w:val="22"/>
        </w:rPr>
      </w:pPr>
    </w:p>
    <w:p w:rsidR="00BD3A59" w:rsidRPr="007B1E4D" w:rsidRDefault="00BD3A59" w:rsidP="00BD3A59">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w:t>
      </w:r>
      <w:r>
        <w:rPr>
          <w:rFonts w:ascii="Arial" w:eastAsia="Arial" w:hAnsi="Arial"/>
          <w:kern w:val="0"/>
          <w:sz w:val="22"/>
          <w:szCs w:val="20"/>
          <w:lang w:eastAsia="pl-PL" w:bidi="ar-SA"/>
        </w:rPr>
        <w:t>90</w:t>
      </w:r>
      <w:r w:rsidRPr="007B1E4D">
        <w:rPr>
          <w:rFonts w:ascii="Arial" w:eastAsia="Arial" w:hAnsi="Arial"/>
          <w:kern w:val="0"/>
          <w:sz w:val="22"/>
          <w:szCs w:val="20"/>
          <w:lang w:eastAsia="pl-PL" w:bidi="ar-SA"/>
        </w:rPr>
        <w:t xml:space="preserve"> pkt) otrzyma oferta o </w:t>
      </w:r>
      <w:r>
        <w:rPr>
          <w:rFonts w:ascii="Arial" w:eastAsia="Arial" w:hAnsi="Arial"/>
          <w:kern w:val="0"/>
          <w:sz w:val="22"/>
          <w:szCs w:val="20"/>
          <w:lang w:eastAsia="pl-PL" w:bidi="ar-SA"/>
        </w:rPr>
        <w:t>najwyższej wartości stałego upustu cenowego za 1 l paliwa</w:t>
      </w:r>
      <w:r w:rsidRPr="007B1E4D">
        <w:rPr>
          <w:rFonts w:ascii="Arial" w:eastAsia="Arial" w:hAnsi="Arial"/>
          <w:kern w:val="0"/>
          <w:sz w:val="22"/>
          <w:szCs w:val="20"/>
          <w:lang w:eastAsia="pl-PL" w:bidi="ar-SA"/>
        </w:rPr>
        <w:t>, pozostali Wykonawcy odpowiednio mniej, stosownie do wzoru:</w:t>
      </w:r>
    </w:p>
    <w:p w:rsidR="00C17ED5" w:rsidRDefault="00C17ED5" w:rsidP="00C17ED5">
      <w:pPr>
        <w:spacing w:line="276" w:lineRule="auto"/>
        <w:jc w:val="both"/>
        <w:rPr>
          <w:rFonts w:ascii="Arial" w:eastAsia="Times New Roman" w:hAnsi="Arial"/>
          <w:b/>
          <w:sz w:val="22"/>
          <w:szCs w:val="22"/>
          <w:lang w:eastAsia="x-none"/>
        </w:rPr>
      </w:pPr>
    </w:p>
    <w:p w:rsidR="00C17ED5" w:rsidRDefault="00344F6B" w:rsidP="00C17ED5">
      <w:pPr>
        <w:spacing w:line="276" w:lineRule="auto"/>
        <w:jc w:val="both"/>
        <w:rPr>
          <w:rFonts w:ascii="Arial" w:eastAsia="Times New Roman" w:hAnsi="Arial"/>
          <w:b/>
          <w:sz w:val="22"/>
          <w:szCs w:val="22"/>
          <w:lang w:eastAsia="x-none"/>
        </w:rPr>
      </w:pPr>
      <w:r>
        <w:rPr>
          <w:rFonts w:ascii="Arial" w:eastAsia="Times New Roman" w:hAnsi="Arial"/>
          <w:b/>
          <w:sz w:val="22"/>
          <w:szCs w:val="22"/>
          <w:lang w:eastAsia="x-none"/>
        </w:rPr>
        <w:t>Kryterium B = B1 + B</w:t>
      </w:r>
      <w:r w:rsidR="00C17ED5">
        <w:rPr>
          <w:rFonts w:ascii="Arial" w:eastAsia="Times New Roman" w:hAnsi="Arial"/>
          <w:b/>
          <w:sz w:val="22"/>
          <w:szCs w:val="22"/>
          <w:lang w:eastAsia="x-none"/>
        </w:rPr>
        <w:t>2</w:t>
      </w:r>
    </w:p>
    <w:p w:rsidR="00C17ED5" w:rsidRDefault="00C17ED5" w:rsidP="00C17ED5">
      <w:pPr>
        <w:spacing w:line="276" w:lineRule="auto"/>
        <w:jc w:val="both"/>
        <w:rPr>
          <w:rFonts w:ascii="Arial" w:eastAsia="Times New Roman" w:hAnsi="Arial"/>
          <w:b/>
          <w:sz w:val="22"/>
          <w:szCs w:val="22"/>
          <w:lang w:eastAsia="x-none"/>
        </w:rPr>
      </w:pPr>
    </w:p>
    <w:p w:rsidR="00C17ED5" w:rsidRDefault="00C17ED5" w:rsidP="00C17ED5">
      <w:pPr>
        <w:spacing w:line="276" w:lineRule="auto"/>
        <w:jc w:val="both"/>
        <w:rPr>
          <w:rFonts w:ascii="Arial" w:eastAsia="Times New Roman" w:hAnsi="Arial"/>
          <w:b/>
          <w:sz w:val="22"/>
          <w:szCs w:val="22"/>
          <w:lang w:eastAsia="x-none"/>
        </w:rPr>
      </w:pPr>
      <w:r>
        <w:rPr>
          <w:rFonts w:ascii="Arial" w:eastAsia="Times New Roman" w:hAnsi="Arial"/>
          <w:b/>
          <w:sz w:val="22"/>
          <w:szCs w:val="22"/>
          <w:lang w:eastAsia="x-none"/>
        </w:rPr>
        <w:t xml:space="preserve">Uwaga! </w:t>
      </w:r>
    </w:p>
    <w:p w:rsidR="00C17ED5" w:rsidRDefault="00C17ED5" w:rsidP="00C17ED5">
      <w:pPr>
        <w:spacing w:line="276" w:lineRule="auto"/>
        <w:jc w:val="both"/>
        <w:rPr>
          <w:rFonts w:ascii="Arial" w:eastAsia="Times New Roman" w:hAnsi="Arial"/>
          <w:sz w:val="22"/>
          <w:szCs w:val="22"/>
          <w:lang w:eastAsia="x-none"/>
        </w:rPr>
      </w:pPr>
      <w:r>
        <w:rPr>
          <w:rFonts w:ascii="Arial" w:eastAsia="Times New Roman" w:hAnsi="Arial"/>
          <w:sz w:val="22"/>
          <w:szCs w:val="22"/>
          <w:lang w:eastAsia="x-none"/>
        </w:rPr>
        <w:t>W przypadku, gdy Wykonawca nie wskaże powyższego w Formularzu ofertowym, Zamawiający przyjmie, iż zaoferowano 0 groszy, a co za tym idzie Wykonawca otrzyma 0 pkt.</w:t>
      </w:r>
    </w:p>
    <w:p w:rsidR="00200146" w:rsidRPr="0047770E" w:rsidRDefault="00200146" w:rsidP="00C17ED5">
      <w:pPr>
        <w:widowControl/>
        <w:suppressAutoHyphens w:val="0"/>
        <w:spacing w:line="276" w:lineRule="auto"/>
        <w:ind w:left="426"/>
        <w:jc w:val="both"/>
        <w:textAlignment w:val="auto"/>
        <w:rPr>
          <w:rFonts w:ascii="Arial" w:eastAsia="Times New Roman" w:hAnsi="Arial"/>
          <w:kern w:val="0"/>
          <w:sz w:val="22"/>
          <w:szCs w:val="22"/>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505CD6">
      <w:pPr>
        <w:widowControl/>
        <w:numPr>
          <w:ilvl w:val="0"/>
          <w:numId w:val="51"/>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9C6218">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A4602" w:rsidRDefault="008A4602" w:rsidP="00505CD6">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505CD6">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505CD6">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505CD6">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505CD6">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505CD6">
      <w:pPr>
        <w:pStyle w:val="Akapitzlist"/>
        <w:numPr>
          <w:ilvl w:val="0"/>
          <w:numId w:val="52"/>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lastRenderedPageBreak/>
        <w:t>z niższym kosztem nabycia albo</w:t>
      </w:r>
    </w:p>
    <w:p w:rsidR="008A4602" w:rsidRPr="00B96FDC" w:rsidRDefault="008A4602" w:rsidP="00505CD6">
      <w:pPr>
        <w:pStyle w:val="Akapitzlist"/>
        <w:numPr>
          <w:ilvl w:val="0"/>
          <w:numId w:val="52"/>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505CD6">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505CD6">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505CD6">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505CD6">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505CD6">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505CD6">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505CD6">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505CD6">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505CD6">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505CD6">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505CD6">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505CD6">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Default="003D5D36" w:rsidP="00505CD6">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505CD6">
      <w:pPr>
        <w:pStyle w:val="Akapitzlist"/>
        <w:numPr>
          <w:ilvl w:val="0"/>
          <w:numId w:val="56"/>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505CD6">
      <w:pPr>
        <w:pStyle w:val="Akapitzlist"/>
        <w:numPr>
          <w:ilvl w:val="0"/>
          <w:numId w:val="56"/>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 xml:space="preserve">E (ogólne </w:t>
      </w:r>
      <w:r w:rsidR="00F84516" w:rsidRPr="0025642A">
        <w:rPr>
          <w:rFonts w:ascii="Arial" w:hAnsi="Arial"/>
          <w:sz w:val="22"/>
          <w:szCs w:val="22"/>
        </w:rPr>
        <w:lastRenderedPageBreak/>
        <w:t>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505CD6">
      <w:pPr>
        <w:widowControl/>
        <w:numPr>
          <w:ilvl w:val="0"/>
          <w:numId w:val="28"/>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505CD6">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sidR="00BD3A59">
        <w:rPr>
          <w:rFonts w:ascii="Arial" w:hAnsi="Arial"/>
          <w:sz w:val="22"/>
          <w:szCs w:val="22"/>
        </w:rPr>
        <w:t>Powiatowym w Zawierciu jest Pan</w:t>
      </w:r>
      <w:r w:rsidRPr="0025642A">
        <w:rPr>
          <w:rFonts w:ascii="Arial" w:hAnsi="Arial"/>
          <w:sz w:val="22"/>
          <w:szCs w:val="22"/>
        </w:rPr>
        <w:t xml:space="preserve"> </w:t>
      </w:r>
      <w:r w:rsidR="00BD3A59">
        <w:rPr>
          <w:rFonts w:ascii="Arial" w:hAnsi="Arial"/>
          <w:sz w:val="22"/>
          <w:szCs w:val="22"/>
        </w:rPr>
        <w:t>Tomasz Ślusarczyk</w:t>
      </w:r>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505CD6">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505CD6">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001C0A1C" w:rsidRPr="00FC1325">
        <w:rPr>
          <w:rFonts w:ascii="Arial" w:hAnsi="Arial"/>
          <w:sz w:val="22"/>
          <w:szCs w:val="22"/>
        </w:rPr>
        <w:t xml:space="preserve">18 oraz art. 74 ust. </w:t>
      </w:r>
      <w:r w:rsidR="001C0A1C">
        <w:rPr>
          <w:rFonts w:ascii="Arial" w:hAnsi="Arial"/>
          <w:sz w:val="22"/>
          <w:szCs w:val="22"/>
        </w:rPr>
        <w:t>4</w:t>
      </w:r>
      <w:r w:rsidR="001C0A1C" w:rsidRPr="0025642A">
        <w:rPr>
          <w:rFonts w:ascii="Arial" w:hAnsi="Arial"/>
          <w:sz w:val="22"/>
          <w:szCs w:val="22"/>
        </w:rPr>
        <w:t xml:space="preserve"> ustawy z dnia </w:t>
      </w:r>
      <w:r w:rsidR="001C0A1C">
        <w:rPr>
          <w:rFonts w:ascii="Arial" w:hAnsi="Arial"/>
          <w:sz w:val="22"/>
          <w:szCs w:val="22"/>
        </w:rPr>
        <w:t>11 września 2019</w:t>
      </w:r>
      <w:r w:rsidR="001C0A1C" w:rsidRPr="0025642A">
        <w:rPr>
          <w:rFonts w:ascii="Arial" w:hAnsi="Arial"/>
          <w:sz w:val="22"/>
          <w:szCs w:val="22"/>
        </w:rPr>
        <w:t xml:space="preserve"> </w:t>
      </w:r>
      <w:r w:rsidRPr="0025642A">
        <w:rPr>
          <w:rFonts w:ascii="Arial" w:hAnsi="Arial"/>
          <w:sz w:val="22"/>
          <w:szCs w:val="22"/>
        </w:rPr>
        <w:t>r. – Prawo zamówień publicznych (</w:t>
      </w:r>
      <w:r w:rsidRPr="0025642A">
        <w:rPr>
          <w:rFonts w:ascii="Arial" w:hAnsi="Arial"/>
          <w:color w:val="000000"/>
          <w:sz w:val="22"/>
          <w:szCs w:val="22"/>
          <w:lang w:eastAsia="pl-PL"/>
        </w:rPr>
        <w:t xml:space="preserve">tj. Dz. U. 2019 r. poz. </w:t>
      </w:r>
      <w:r w:rsidR="001C0A1C">
        <w:rPr>
          <w:rFonts w:ascii="Arial" w:hAnsi="Arial"/>
          <w:color w:val="000000"/>
          <w:sz w:val="22"/>
          <w:szCs w:val="22"/>
          <w:lang w:eastAsia="pl-PL"/>
        </w:rPr>
        <w:t xml:space="preserve">2019 z </w:t>
      </w:r>
      <w:proofErr w:type="spellStart"/>
      <w:r w:rsidR="001C0A1C">
        <w:rPr>
          <w:rFonts w:ascii="Arial" w:hAnsi="Arial"/>
          <w:color w:val="000000"/>
          <w:sz w:val="22"/>
          <w:szCs w:val="22"/>
          <w:lang w:eastAsia="pl-PL"/>
        </w:rPr>
        <w:t>późn</w:t>
      </w:r>
      <w:proofErr w:type="spellEnd"/>
      <w:r w:rsidR="001C0A1C">
        <w:rPr>
          <w:rFonts w:ascii="Arial" w:hAnsi="Arial"/>
          <w:color w:val="000000"/>
          <w:sz w:val="22"/>
          <w:szCs w:val="22"/>
          <w:lang w:eastAsia="pl-PL"/>
        </w:rPr>
        <w:t>. zm.</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505CD6">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505CD6">
      <w:pPr>
        <w:widowControl/>
        <w:numPr>
          <w:ilvl w:val="0"/>
          <w:numId w:val="28"/>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505CD6">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505CD6">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9C6218">
      <w:pPr>
        <w:spacing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505CD6">
      <w:pPr>
        <w:pStyle w:val="Akapitzlist"/>
        <w:numPr>
          <w:ilvl w:val="0"/>
          <w:numId w:val="57"/>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505CD6">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505CD6">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505CD6">
      <w:pPr>
        <w:pStyle w:val="Akapitzlist"/>
        <w:numPr>
          <w:ilvl w:val="0"/>
          <w:numId w:val="58"/>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505CD6">
      <w:pPr>
        <w:pStyle w:val="Akapitzlist"/>
        <w:numPr>
          <w:ilvl w:val="0"/>
          <w:numId w:val="5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505CD6">
      <w:pPr>
        <w:pStyle w:val="Akapitzlist"/>
        <w:numPr>
          <w:ilvl w:val="0"/>
          <w:numId w:val="57"/>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505CD6">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505CD6">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505CD6">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505CD6">
      <w:pPr>
        <w:pStyle w:val="Akapitzlist"/>
        <w:numPr>
          <w:ilvl w:val="0"/>
          <w:numId w:val="59"/>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lastRenderedPageBreak/>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505CD6">
      <w:pPr>
        <w:pStyle w:val="Akapitzlist"/>
        <w:numPr>
          <w:ilvl w:val="0"/>
          <w:numId w:val="59"/>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505CD6">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505CD6">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505CD6">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505CD6">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505CD6">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505CD6">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505CD6">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505CD6">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505CD6">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505CD6">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505CD6">
      <w:pPr>
        <w:pStyle w:val="Akapitzlist"/>
        <w:numPr>
          <w:ilvl w:val="0"/>
          <w:numId w:val="60"/>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505CD6">
      <w:pPr>
        <w:pStyle w:val="Akapitzlist"/>
        <w:numPr>
          <w:ilvl w:val="0"/>
          <w:numId w:val="61"/>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505CD6">
      <w:pPr>
        <w:pStyle w:val="Akapitzlist"/>
        <w:numPr>
          <w:ilvl w:val="0"/>
          <w:numId w:val="61"/>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505CD6">
      <w:pPr>
        <w:pStyle w:val="Akapitzlist"/>
        <w:numPr>
          <w:ilvl w:val="0"/>
          <w:numId w:val="61"/>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505CD6">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505CD6">
      <w:pPr>
        <w:pStyle w:val="Akapitzlist"/>
        <w:numPr>
          <w:ilvl w:val="0"/>
          <w:numId w:val="6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505CD6">
      <w:pPr>
        <w:pStyle w:val="Akapitzlist"/>
        <w:numPr>
          <w:ilvl w:val="0"/>
          <w:numId w:val="6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505CD6">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505CD6">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505CD6">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505CD6">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505CD6">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505CD6">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lastRenderedPageBreak/>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505CD6">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w:t>
      </w:r>
      <w:r w:rsidR="008667F5">
        <w:rPr>
          <w:rFonts w:ascii="Arial" w:hAnsi="Arial" w:cs="Arial"/>
          <w:sz w:val="22"/>
          <w:szCs w:val="22"/>
        </w:rPr>
        <w:t>-</w:t>
      </w:r>
      <w:r w:rsidR="00602D83">
        <w:rPr>
          <w:rFonts w:ascii="Arial" w:hAnsi="Arial" w:cs="Arial"/>
          <w:sz w:val="22"/>
          <w:szCs w:val="22"/>
        </w:rPr>
        <w:t xml:space="preserve"> załącznik nr 1 do S</w:t>
      </w:r>
      <w:r w:rsidRPr="00D95549">
        <w:rPr>
          <w:rFonts w:ascii="Arial" w:hAnsi="Arial" w:cs="Arial"/>
          <w:sz w:val="22"/>
          <w:szCs w:val="22"/>
        </w:rPr>
        <w:t>WZ,</w:t>
      </w:r>
    </w:p>
    <w:p w:rsidR="00D95549" w:rsidRDefault="00D95549" w:rsidP="00505CD6">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w:t>
      </w:r>
      <w:r w:rsidR="008667F5">
        <w:rPr>
          <w:rFonts w:ascii="Arial" w:hAnsi="Arial" w:cs="Arial"/>
          <w:sz w:val="22"/>
          <w:szCs w:val="22"/>
        </w:rPr>
        <w:t>-</w:t>
      </w:r>
      <w:r w:rsidR="00602D83">
        <w:rPr>
          <w:rFonts w:ascii="Arial" w:hAnsi="Arial" w:cs="Arial"/>
          <w:sz w:val="22"/>
          <w:szCs w:val="22"/>
        </w:rPr>
        <w:t xml:space="preserve"> załącznik nr 2 do S</w:t>
      </w:r>
      <w:r w:rsidRPr="00D95549">
        <w:rPr>
          <w:rFonts w:ascii="Arial" w:hAnsi="Arial" w:cs="Arial"/>
          <w:sz w:val="22"/>
          <w:szCs w:val="22"/>
        </w:rPr>
        <w:t>WZ,</w:t>
      </w:r>
    </w:p>
    <w:p w:rsidR="00D95549" w:rsidRPr="00D95549" w:rsidRDefault="004F721A" w:rsidP="00505CD6">
      <w:pPr>
        <w:pStyle w:val="Standard"/>
        <w:widowControl w:val="0"/>
        <w:numPr>
          <w:ilvl w:val="0"/>
          <w:numId w:val="29"/>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w:t>
      </w:r>
      <w:r w:rsidR="008667F5">
        <w:rPr>
          <w:rFonts w:ascii="Arial" w:hAnsi="Arial" w:cs="Arial"/>
        </w:rPr>
        <w:t>-</w:t>
      </w:r>
      <w:r w:rsidR="00D95549" w:rsidRPr="00D95549">
        <w:rPr>
          <w:rFonts w:ascii="Arial" w:hAnsi="Arial" w:cs="Arial"/>
        </w:rPr>
        <w:t xml:space="preserve"> załącz</w:t>
      </w:r>
      <w:r w:rsidR="00602D83">
        <w:rPr>
          <w:rFonts w:ascii="Arial" w:hAnsi="Arial" w:cs="Arial"/>
        </w:rPr>
        <w:t>nik nr 3 do S</w:t>
      </w:r>
      <w:r w:rsidR="00D95549" w:rsidRPr="00D95549">
        <w:rPr>
          <w:rFonts w:ascii="Arial" w:hAnsi="Arial" w:cs="Arial"/>
        </w:rPr>
        <w:t>WZ,</w:t>
      </w:r>
    </w:p>
    <w:p w:rsidR="00C64549" w:rsidRDefault="00190BD0" w:rsidP="00505CD6">
      <w:pPr>
        <w:pStyle w:val="Standard"/>
        <w:widowControl w:val="0"/>
        <w:numPr>
          <w:ilvl w:val="0"/>
          <w:numId w:val="29"/>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8667F5">
        <w:rPr>
          <w:rFonts w:ascii="Arial" w:hAnsi="Arial" w:cs="Arial"/>
        </w:rPr>
        <w:t>-</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CB0205">
        <w:rPr>
          <w:rFonts w:ascii="Arial" w:hAnsi="Arial" w:cs="Arial"/>
        </w:rPr>
        <w:t>WZ</w:t>
      </w:r>
      <w:r w:rsidR="0081606B">
        <w:rPr>
          <w:rFonts w:ascii="Arial" w:hAnsi="Arial" w:cs="Arial"/>
        </w:rPr>
        <w:t>.</w:t>
      </w:r>
    </w:p>
    <w:p w:rsidR="00EF12AE" w:rsidRDefault="00EF12AE" w:rsidP="00520464">
      <w:pPr>
        <w:pStyle w:val="Tekstpodstawowy2"/>
        <w:spacing w:line="276" w:lineRule="auto"/>
        <w:jc w:val="center"/>
        <w:rPr>
          <w:rFonts w:ascii="Arial" w:hAnsi="Arial" w:cs="Arial"/>
          <w:sz w:val="28"/>
          <w:szCs w:val="22"/>
        </w:rPr>
      </w:pPr>
    </w:p>
    <w:p w:rsidR="00AB430E" w:rsidRDefault="00AB430E" w:rsidP="00520464">
      <w:pPr>
        <w:pStyle w:val="Tekstpodstawowy2"/>
        <w:spacing w:line="276" w:lineRule="auto"/>
        <w:jc w:val="center"/>
        <w:rPr>
          <w:rFonts w:ascii="Arial" w:hAnsi="Arial" w:cs="Arial"/>
          <w:sz w:val="28"/>
          <w:szCs w:val="22"/>
        </w:rPr>
      </w:pPr>
    </w:p>
    <w:p w:rsidR="00AB430E" w:rsidRDefault="00AB430E" w:rsidP="00520464">
      <w:pPr>
        <w:pStyle w:val="Tekstpodstawowy2"/>
        <w:spacing w:line="276" w:lineRule="auto"/>
        <w:jc w:val="center"/>
        <w:rPr>
          <w:rFonts w:ascii="Arial" w:hAnsi="Arial" w:cs="Arial"/>
          <w:sz w:val="28"/>
          <w:szCs w:val="22"/>
        </w:rPr>
      </w:pPr>
    </w:p>
    <w:p w:rsidR="00AB430E" w:rsidRDefault="00AB430E" w:rsidP="00520464">
      <w:pPr>
        <w:pStyle w:val="Tekstpodstawowy2"/>
        <w:spacing w:line="276" w:lineRule="auto"/>
        <w:jc w:val="center"/>
        <w:rPr>
          <w:rFonts w:ascii="Arial" w:hAnsi="Arial" w:cs="Arial"/>
          <w:sz w:val="28"/>
          <w:szCs w:val="22"/>
        </w:rPr>
      </w:pPr>
    </w:p>
    <w:p w:rsidR="00AB430E" w:rsidRDefault="00AB430E" w:rsidP="00520464">
      <w:pPr>
        <w:pStyle w:val="Tekstpodstawowy2"/>
        <w:spacing w:line="276" w:lineRule="auto"/>
        <w:jc w:val="center"/>
        <w:rPr>
          <w:rFonts w:ascii="Arial" w:hAnsi="Arial" w:cs="Arial"/>
          <w:sz w:val="28"/>
          <w:szCs w:val="22"/>
        </w:rPr>
      </w:pPr>
    </w:p>
    <w:p w:rsidR="00AB430E" w:rsidRDefault="00AB430E" w:rsidP="00520464">
      <w:pPr>
        <w:pStyle w:val="Tekstpodstawowy2"/>
        <w:spacing w:line="276" w:lineRule="auto"/>
        <w:jc w:val="center"/>
        <w:rPr>
          <w:rFonts w:ascii="Arial" w:hAnsi="Arial" w:cs="Arial"/>
          <w:sz w:val="28"/>
          <w:szCs w:val="22"/>
        </w:rPr>
      </w:pPr>
    </w:p>
    <w:p w:rsidR="00AB430E" w:rsidRDefault="00AB430E" w:rsidP="00520464">
      <w:pPr>
        <w:pStyle w:val="Tekstpodstawowy2"/>
        <w:spacing w:line="276" w:lineRule="auto"/>
        <w:jc w:val="center"/>
        <w:rPr>
          <w:rFonts w:ascii="Arial" w:hAnsi="Arial" w:cs="Arial"/>
          <w:sz w:val="28"/>
          <w:szCs w:val="22"/>
        </w:rPr>
      </w:pPr>
    </w:p>
    <w:p w:rsidR="00CD14DB" w:rsidRDefault="00CD14DB" w:rsidP="00CD14DB">
      <w:pPr>
        <w:pStyle w:val="Tekstpodstawowy2"/>
        <w:spacing w:line="276" w:lineRule="auto"/>
        <w:rPr>
          <w:rFonts w:ascii="Arial" w:hAnsi="Arial" w:cs="Arial"/>
          <w:sz w:val="28"/>
          <w:szCs w:val="22"/>
        </w:rPr>
      </w:pPr>
    </w:p>
    <w:p w:rsidR="00AB430E" w:rsidRDefault="00AB430E" w:rsidP="00520464">
      <w:pPr>
        <w:pStyle w:val="Tekstpodstawowy2"/>
        <w:spacing w:line="276" w:lineRule="auto"/>
        <w:jc w:val="center"/>
        <w:rPr>
          <w:rFonts w:ascii="Arial" w:hAnsi="Arial" w:cs="Arial"/>
          <w:sz w:val="28"/>
          <w:szCs w:val="22"/>
        </w:rPr>
      </w:pPr>
    </w:p>
    <w:sectPr w:rsidR="00AB430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318" w:rsidRDefault="00641318">
      <w:r>
        <w:separator/>
      </w:r>
    </w:p>
  </w:endnote>
  <w:endnote w:type="continuationSeparator" w:id="0">
    <w:p w:rsidR="00641318" w:rsidRDefault="0064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318" w:rsidRDefault="00641318">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41318" w:rsidRDefault="00641318">
    <w:pPr>
      <w:pStyle w:val="Stopka"/>
      <w:jc w:val="center"/>
      <w:rPr>
        <w:rFonts w:ascii="Franklin Gothic Book" w:hAnsi="Franklin Gothic Book" w:cs="Calibri"/>
        <w:b/>
        <w:sz w:val="16"/>
        <w:szCs w:val="18"/>
      </w:rPr>
    </w:pPr>
  </w:p>
  <w:p w:rsidR="00641318" w:rsidRDefault="00641318">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8827E2">
      <w:rPr>
        <w:rFonts w:ascii="Ubuntu, Arial" w:hAnsi="Ubuntu, Arial" w:cs="Ubuntu, Arial"/>
        <w:bCs/>
        <w:noProof/>
        <w:sz w:val="16"/>
        <w:szCs w:val="16"/>
      </w:rPr>
      <w:t>16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8827E2">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318" w:rsidRDefault="00641318">
      <w:r>
        <w:rPr>
          <w:color w:val="000000"/>
        </w:rPr>
        <w:separator/>
      </w:r>
    </w:p>
  </w:footnote>
  <w:footnote w:type="continuationSeparator" w:id="0">
    <w:p w:rsidR="00641318" w:rsidRDefault="00641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09C0083"/>
    <w:multiLevelType w:val="hybridMultilevel"/>
    <w:tmpl w:val="609A4EB2"/>
    <w:lvl w:ilvl="0" w:tplc="8BC22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083F7DB0"/>
    <w:multiLevelType w:val="hybridMultilevel"/>
    <w:tmpl w:val="46465F66"/>
    <w:lvl w:ilvl="0" w:tplc="2EB8A1BA">
      <w:start w:val="1"/>
      <w:numFmt w:val="decimal"/>
      <w:lvlText w:val="%1."/>
      <w:lvlJc w:val="left"/>
      <w:pPr>
        <w:ind w:left="360" w:hanging="360"/>
      </w:pPr>
      <w:rPr>
        <w:rFonts w:ascii="Arial" w:eastAsia="Arial"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017069D"/>
    <w:multiLevelType w:val="hybridMultilevel"/>
    <w:tmpl w:val="CE1A427C"/>
    <w:lvl w:ilvl="0" w:tplc="7F845C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7">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3">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EF514E"/>
    <w:multiLevelType w:val="hybridMultilevel"/>
    <w:tmpl w:val="8E24885A"/>
    <w:lvl w:ilvl="0" w:tplc="6714CFA0">
      <w:start w:val="1"/>
      <w:numFmt w:val="decimal"/>
      <w:lvlText w:val="%1)"/>
      <w:lvlJc w:val="left"/>
      <w:pPr>
        <w:ind w:left="717" w:hanging="360"/>
      </w:pPr>
      <w:rPr>
        <w:rFonts w:ascii="Arial" w:eastAsia="Arial" w:hAnsi="Arial" w:cs="Arial"/>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A67EE0"/>
    <w:multiLevelType w:val="hybridMultilevel"/>
    <w:tmpl w:val="CE0A0B42"/>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C115A1"/>
    <w:multiLevelType w:val="hybridMultilevel"/>
    <w:tmpl w:val="52B07E68"/>
    <w:lvl w:ilvl="0" w:tplc="A58C92E2">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3F271C"/>
    <w:multiLevelType w:val="hybridMultilevel"/>
    <w:tmpl w:val="DDD0F4E8"/>
    <w:lvl w:ilvl="0" w:tplc="EC32F4EA">
      <w:start w:val="1"/>
      <w:numFmt w:val="decimal"/>
      <w:lvlText w:val="%1."/>
      <w:lvlJc w:val="left"/>
      <w:pPr>
        <w:ind w:left="360" w:hanging="360"/>
      </w:pPr>
      <w:rPr>
        <w:rFonts w:hint="default"/>
        <w:i w:val="0"/>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6">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AC5668E"/>
    <w:multiLevelType w:val="hybridMultilevel"/>
    <w:tmpl w:val="7924BCC6"/>
    <w:lvl w:ilvl="0" w:tplc="81D6777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4">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6"/>
  </w:num>
  <w:num w:numId="2">
    <w:abstractNumId w:val="36"/>
  </w:num>
  <w:num w:numId="3">
    <w:abstractNumId w:val="10"/>
  </w:num>
  <w:num w:numId="4">
    <w:abstractNumId w:val="16"/>
  </w:num>
  <w:num w:numId="5">
    <w:abstractNumId w:val="19"/>
  </w:num>
  <w:num w:numId="6">
    <w:abstractNumId w:val="41"/>
  </w:num>
  <w:num w:numId="7">
    <w:abstractNumId w:val="55"/>
  </w:num>
  <w:num w:numId="8">
    <w:abstractNumId w:val="54"/>
  </w:num>
  <w:num w:numId="9">
    <w:abstractNumId w:val="69"/>
  </w:num>
  <w:num w:numId="10">
    <w:abstractNumId w:val="61"/>
  </w:num>
  <w:num w:numId="11">
    <w:abstractNumId w:val="23"/>
  </w:num>
  <w:num w:numId="12">
    <w:abstractNumId w:val="21"/>
  </w:num>
  <w:num w:numId="13">
    <w:abstractNumId w:val="7"/>
  </w:num>
  <w:num w:numId="14">
    <w:abstractNumId w:val="31"/>
  </w:num>
  <w:num w:numId="15">
    <w:abstractNumId w:val="5"/>
  </w:num>
  <w:num w:numId="16">
    <w:abstractNumId w:val="58"/>
  </w:num>
  <w:num w:numId="17">
    <w:abstractNumId w:val="3"/>
  </w:num>
  <w:num w:numId="18">
    <w:abstractNumId w:val="46"/>
  </w:num>
  <w:num w:numId="19">
    <w:abstractNumId w:val="70"/>
  </w:num>
  <w:num w:numId="20">
    <w:abstractNumId w:val="57"/>
  </w:num>
  <w:num w:numId="21">
    <w:abstractNumId w:val="22"/>
  </w:num>
  <w:num w:numId="22">
    <w:abstractNumId w:val="8"/>
  </w:num>
  <w:num w:numId="23">
    <w:abstractNumId w:val="71"/>
  </w:num>
  <w:num w:numId="24">
    <w:abstractNumId w:val="0"/>
  </w:num>
  <w:num w:numId="25">
    <w:abstractNumId w:val="1"/>
  </w:num>
  <w:num w:numId="26">
    <w:abstractNumId w:val="2"/>
  </w:num>
  <w:num w:numId="27">
    <w:abstractNumId w:val="53"/>
  </w:num>
  <w:num w:numId="28">
    <w:abstractNumId w:val="13"/>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15"/>
  </w:num>
  <w:num w:numId="32">
    <w:abstractNumId w:val="68"/>
  </w:num>
  <w:num w:numId="33">
    <w:abstractNumId w:val="24"/>
  </w:num>
  <w:num w:numId="34">
    <w:abstractNumId w:val="26"/>
  </w:num>
  <w:num w:numId="35">
    <w:abstractNumId w:val="67"/>
  </w:num>
  <w:num w:numId="36">
    <w:abstractNumId w:val="35"/>
  </w:num>
  <w:num w:numId="37">
    <w:abstractNumId w:val="39"/>
  </w:num>
  <w:num w:numId="38">
    <w:abstractNumId w:val="37"/>
  </w:num>
  <w:num w:numId="39">
    <w:abstractNumId w:val="56"/>
  </w:num>
  <w:num w:numId="40">
    <w:abstractNumId w:val="44"/>
  </w:num>
  <w:num w:numId="41">
    <w:abstractNumId w:val="43"/>
  </w:num>
  <w:num w:numId="42">
    <w:abstractNumId w:val="6"/>
  </w:num>
  <w:num w:numId="43">
    <w:abstractNumId w:val="47"/>
  </w:num>
  <w:num w:numId="44">
    <w:abstractNumId w:val="30"/>
  </w:num>
  <w:num w:numId="45">
    <w:abstractNumId w:val="49"/>
  </w:num>
  <w:num w:numId="46">
    <w:abstractNumId w:val="18"/>
  </w:num>
  <w:num w:numId="47">
    <w:abstractNumId w:val="20"/>
  </w:num>
  <w:num w:numId="48">
    <w:abstractNumId w:val="64"/>
  </w:num>
  <w:num w:numId="49">
    <w:abstractNumId w:val="29"/>
  </w:num>
  <w:num w:numId="50">
    <w:abstractNumId w:val="33"/>
  </w:num>
  <w:num w:numId="51">
    <w:abstractNumId w:val="60"/>
  </w:num>
  <w:num w:numId="52">
    <w:abstractNumId w:val="25"/>
  </w:num>
  <w:num w:numId="53">
    <w:abstractNumId w:val="14"/>
  </w:num>
  <w:num w:numId="54">
    <w:abstractNumId w:val="32"/>
  </w:num>
  <w:num w:numId="55">
    <w:abstractNumId w:val="65"/>
  </w:num>
  <w:num w:numId="56">
    <w:abstractNumId w:val="9"/>
  </w:num>
  <w:num w:numId="57">
    <w:abstractNumId w:val="40"/>
  </w:num>
  <w:num w:numId="58">
    <w:abstractNumId w:val="17"/>
  </w:num>
  <w:num w:numId="59">
    <w:abstractNumId w:val="34"/>
  </w:num>
  <w:num w:numId="60">
    <w:abstractNumId w:val="62"/>
  </w:num>
  <w:num w:numId="61">
    <w:abstractNumId w:val="51"/>
  </w:num>
  <w:num w:numId="62">
    <w:abstractNumId w:val="50"/>
  </w:num>
  <w:num w:numId="63">
    <w:abstractNumId w:val="52"/>
  </w:num>
  <w:num w:numId="64">
    <w:abstractNumId w:val="38"/>
  </w:num>
  <w:num w:numId="65">
    <w:abstractNumId w:val="27"/>
  </w:num>
  <w:num w:numId="66">
    <w:abstractNumId w:val="12"/>
  </w:num>
  <w:num w:numId="67">
    <w:abstractNumId w:val="42"/>
  </w:num>
  <w:num w:numId="68">
    <w:abstractNumId w:val="48"/>
  </w:num>
  <w:num w:numId="69">
    <w:abstractNumId w:val="63"/>
  </w:num>
  <w:num w:numId="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num>
  <w:num w:numId="72">
    <w:abstractNumId w:val="2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13C82"/>
    <w:rsid w:val="00024A6A"/>
    <w:rsid w:val="00026A89"/>
    <w:rsid w:val="0002742E"/>
    <w:rsid w:val="000276C3"/>
    <w:rsid w:val="00031EF9"/>
    <w:rsid w:val="0003569F"/>
    <w:rsid w:val="00037146"/>
    <w:rsid w:val="00042AF4"/>
    <w:rsid w:val="000431A3"/>
    <w:rsid w:val="0004710F"/>
    <w:rsid w:val="00050C71"/>
    <w:rsid w:val="00057BDD"/>
    <w:rsid w:val="00062461"/>
    <w:rsid w:val="000674E9"/>
    <w:rsid w:val="000676F8"/>
    <w:rsid w:val="00070ED4"/>
    <w:rsid w:val="00073E70"/>
    <w:rsid w:val="00075E8E"/>
    <w:rsid w:val="0008269C"/>
    <w:rsid w:val="000A6D64"/>
    <w:rsid w:val="000A6DE6"/>
    <w:rsid w:val="000B1906"/>
    <w:rsid w:val="000B3F8A"/>
    <w:rsid w:val="000B4A2D"/>
    <w:rsid w:val="000C165D"/>
    <w:rsid w:val="000C230F"/>
    <w:rsid w:val="000C4C1A"/>
    <w:rsid w:val="000C792A"/>
    <w:rsid w:val="000C7AD1"/>
    <w:rsid w:val="000D3C2E"/>
    <w:rsid w:val="000D5A02"/>
    <w:rsid w:val="000E32B2"/>
    <w:rsid w:val="000E45BA"/>
    <w:rsid w:val="000E6A73"/>
    <w:rsid w:val="000F36F9"/>
    <w:rsid w:val="0010087A"/>
    <w:rsid w:val="0011000E"/>
    <w:rsid w:val="00110904"/>
    <w:rsid w:val="00111845"/>
    <w:rsid w:val="00112BCF"/>
    <w:rsid w:val="00121865"/>
    <w:rsid w:val="0013275A"/>
    <w:rsid w:val="001348AE"/>
    <w:rsid w:val="00137FC6"/>
    <w:rsid w:val="0014159D"/>
    <w:rsid w:val="0014311D"/>
    <w:rsid w:val="00143632"/>
    <w:rsid w:val="001461E0"/>
    <w:rsid w:val="001512AD"/>
    <w:rsid w:val="001541DA"/>
    <w:rsid w:val="00167B8C"/>
    <w:rsid w:val="00175BC6"/>
    <w:rsid w:val="00190BD0"/>
    <w:rsid w:val="00191882"/>
    <w:rsid w:val="001B102C"/>
    <w:rsid w:val="001B13FB"/>
    <w:rsid w:val="001B3784"/>
    <w:rsid w:val="001C0A1C"/>
    <w:rsid w:val="001D0872"/>
    <w:rsid w:val="001D2729"/>
    <w:rsid w:val="001D6ED0"/>
    <w:rsid w:val="001D7E94"/>
    <w:rsid w:val="001E5B3F"/>
    <w:rsid w:val="001F2413"/>
    <w:rsid w:val="001F40F0"/>
    <w:rsid w:val="001F5AD5"/>
    <w:rsid w:val="00200146"/>
    <w:rsid w:val="00206577"/>
    <w:rsid w:val="00207F67"/>
    <w:rsid w:val="0022174B"/>
    <w:rsid w:val="00223CA0"/>
    <w:rsid w:val="00225A66"/>
    <w:rsid w:val="002363E8"/>
    <w:rsid w:val="002440A2"/>
    <w:rsid w:val="00246BFB"/>
    <w:rsid w:val="00250817"/>
    <w:rsid w:val="002518EB"/>
    <w:rsid w:val="002558C8"/>
    <w:rsid w:val="00255D46"/>
    <w:rsid w:val="0025642A"/>
    <w:rsid w:val="00260418"/>
    <w:rsid w:val="00261916"/>
    <w:rsid w:val="00263A60"/>
    <w:rsid w:val="00264A62"/>
    <w:rsid w:val="00264B2B"/>
    <w:rsid w:val="002653EE"/>
    <w:rsid w:val="0026675F"/>
    <w:rsid w:val="00267F99"/>
    <w:rsid w:val="0027131D"/>
    <w:rsid w:val="00274EE4"/>
    <w:rsid w:val="00280082"/>
    <w:rsid w:val="00285C18"/>
    <w:rsid w:val="00287964"/>
    <w:rsid w:val="00297C64"/>
    <w:rsid w:val="00297D9F"/>
    <w:rsid w:val="00297DFB"/>
    <w:rsid w:val="002A0352"/>
    <w:rsid w:val="002A6DE5"/>
    <w:rsid w:val="002A77EA"/>
    <w:rsid w:val="002B1364"/>
    <w:rsid w:val="002B368F"/>
    <w:rsid w:val="002C05C7"/>
    <w:rsid w:val="002C5BCD"/>
    <w:rsid w:val="002E0492"/>
    <w:rsid w:val="002E3EF0"/>
    <w:rsid w:val="002E6225"/>
    <w:rsid w:val="002E7FED"/>
    <w:rsid w:val="002F6B48"/>
    <w:rsid w:val="003242B6"/>
    <w:rsid w:val="003379E3"/>
    <w:rsid w:val="00337B86"/>
    <w:rsid w:val="00340B39"/>
    <w:rsid w:val="00344F6B"/>
    <w:rsid w:val="00350DA8"/>
    <w:rsid w:val="003526AC"/>
    <w:rsid w:val="00352BC1"/>
    <w:rsid w:val="003715EF"/>
    <w:rsid w:val="00373590"/>
    <w:rsid w:val="0038113E"/>
    <w:rsid w:val="00383F43"/>
    <w:rsid w:val="00384675"/>
    <w:rsid w:val="00387426"/>
    <w:rsid w:val="003878A1"/>
    <w:rsid w:val="00387FFE"/>
    <w:rsid w:val="00391C31"/>
    <w:rsid w:val="00395437"/>
    <w:rsid w:val="003961EA"/>
    <w:rsid w:val="003A246F"/>
    <w:rsid w:val="003A4CDA"/>
    <w:rsid w:val="003B1F4F"/>
    <w:rsid w:val="003B43BF"/>
    <w:rsid w:val="003B7B98"/>
    <w:rsid w:val="003C2B24"/>
    <w:rsid w:val="003C518B"/>
    <w:rsid w:val="003D14BE"/>
    <w:rsid w:val="003D4930"/>
    <w:rsid w:val="003D5D36"/>
    <w:rsid w:val="003E050D"/>
    <w:rsid w:val="003E28C4"/>
    <w:rsid w:val="003E79AF"/>
    <w:rsid w:val="003F127B"/>
    <w:rsid w:val="004022C6"/>
    <w:rsid w:val="00406F96"/>
    <w:rsid w:val="00414CC3"/>
    <w:rsid w:val="00415FB7"/>
    <w:rsid w:val="004222DD"/>
    <w:rsid w:val="00423C62"/>
    <w:rsid w:val="004261EF"/>
    <w:rsid w:val="00434B96"/>
    <w:rsid w:val="00440750"/>
    <w:rsid w:val="00447BC2"/>
    <w:rsid w:val="00455FB5"/>
    <w:rsid w:val="00464586"/>
    <w:rsid w:val="00475148"/>
    <w:rsid w:val="0047586C"/>
    <w:rsid w:val="00476903"/>
    <w:rsid w:val="0047770E"/>
    <w:rsid w:val="0048053D"/>
    <w:rsid w:val="00487181"/>
    <w:rsid w:val="00490CAC"/>
    <w:rsid w:val="004A4D67"/>
    <w:rsid w:val="004B23FD"/>
    <w:rsid w:val="004B2F1C"/>
    <w:rsid w:val="004B6DB9"/>
    <w:rsid w:val="004B72BB"/>
    <w:rsid w:val="004D1351"/>
    <w:rsid w:val="004D5D4E"/>
    <w:rsid w:val="004E1EF5"/>
    <w:rsid w:val="004E67CC"/>
    <w:rsid w:val="004F0C50"/>
    <w:rsid w:val="004F721A"/>
    <w:rsid w:val="004F7861"/>
    <w:rsid w:val="00502A16"/>
    <w:rsid w:val="00503A96"/>
    <w:rsid w:val="00504B2D"/>
    <w:rsid w:val="00505CD6"/>
    <w:rsid w:val="0051195B"/>
    <w:rsid w:val="00515E61"/>
    <w:rsid w:val="00520415"/>
    <w:rsid w:val="00520464"/>
    <w:rsid w:val="00535E3D"/>
    <w:rsid w:val="005410BC"/>
    <w:rsid w:val="0054183C"/>
    <w:rsid w:val="0054519B"/>
    <w:rsid w:val="00546739"/>
    <w:rsid w:val="00562B23"/>
    <w:rsid w:val="005809C4"/>
    <w:rsid w:val="00580ACF"/>
    <w:rsid w:val="005827DE"/>
    <w:rsid w:val="00582DB8"/>
    <w:rsid w:val="00586C0F"/>
    <w:rsid w:val="005878FC"/>
    <w:rsid w:val="00593391"/>
    <w:rsid w:val="00597B72"/>
    <w:rsid w:val="005A2C64"/>
    <w:rsid w:val="005A30DE"/>
    <w:rsid w:val="005B3B9E"/>
    <w:rsid w:val="005B4A85"/>
    <w:rsid w:val="005B5E37"/>
    <w:rsid w:val="005B6491"/>
    <w:rsid w:val="005C5C79"/>
    <w:rsid w:val="005C6769"/>
    <w:rsid w:val="005C7C2B"/>
    <w:rsid w:val="005D24E1"/>
    <w:rsid w:val="005E0DF5"/>
    <w:rsid w:val="005E15C5"/>
    <w:rsid w:val="005E3C72"/>
    <w:rsid w:val="005E72BF"/>
    <w:rsid w:val="005F0095"/>
    <w:rsid w:val="005F4117"/>
    <w:rsid w:val="005F6B82"/>
    <w:rsid w:val="005F6B85"/>
    <w:rsid w:val="00602A91"/>
    <w:rsid w:val="00602D83"/>
    <w:rsid w:val="00606A5B"/>
    <w:rsid w:val="00610B79"/>
    <w:rsid w:val="0061201F"/>
    <w:rsid w:val="00613DAE"/>
    <w:rsid w:val="00614C5D"/>
    <w:rsid w:val="0062017F"/>
    <w:rsid w:val="006208DC"/>
    <w:rsid w:val="006312DE"/>
    <w:rsid w:val="00633CDF"/>
    <w:rsid w:val="00640CB1"/>
    <w:rsid w:val="00641046"/>
    <w:rsid w:val="00641318"/>
    <w:rsid w:val="00642B7E"/>
    <w:rsid w:val="00644097"/>
    <w:rsid w:val="00647DD1"/>
    <w:rsid w:val="006503DE"/>
    <w:rsid w:val="00651407"/>
    <w:rsid w:val="006541FA"/>
    <w:rsid w:val="00655522"/>
    <w:rsid w:val="006564B9"/>
    <w:rsid w:val="00656FB8"/>
    <w:rsid w:val="006618B4"/>
    <w:rsid w:val="00663DC5"/>
    <w:rsid w:val="00665CD5"/>
    <w:rsid w:val="0068046F"/>
    <w:rsid w:val="00681170"/>
    <w:rsid w:val="00682B1F"/>
    <w:rsid w:val="00683BD0"/>
    <w:rsid w:val="006866B9"/>
    <w:rsid w:val="00694699"/>
    <w:rsid w:val="00695A07"/>
    <w:rsid w:val="006A39D7"/>
    <w:rsid w:val="006A41C8"/>
    <w:rsid w:val="006A5FB9"/>
    <w:rsid w:val="006B1771"/>
    <w:rsid w:val="006B5A6A"/>
    <w:rsid w:val="006C0AA7"/>
    <w:rsid w:val="006C1A8B"/>
    <w:rsid w:val="006C36BC"/>
    <w:rsid w:val="006C4278"/>
    <w:rsid w:val="006D0BB3"/>
    <w:rsid w:val="006D1DB4"/>
    <w:rsid w:val="006D2A65"/>
    <w:rsid w:val="006D5864"/>
    <w:rsid w:val="006E036A"/>
    <w:rsid w:val="006E19A7"/>
    <w:rsid w:val="006F011E"/>
    <w:rsid w:val="006F5064"/>
    <w:rsid w:val="00702702"/>
    <w:rsid w:val="00703880"/>
    <w:rsid w:val="00704B93"/>
    <w:rsid w:val="007121C5"/>
    <w:rsid w:val="00720BFC"/>
    <w:rsid w:val="007273E1"/>
    <w:rsid w:val="0073392F"/>
    <w:rsid w:val="00734874"/>
    <w:rsid w:val="007363C1"/>
    <w:rsid w:val="00742B11"/>
    <w:rsid w:val="00743AC1"/>
    <w:rsid w:val="00744460"/>
    <w:rsid w:val="0074673B"/>
    <w:rsid w:val="00747363"/>
    <w:rsid w:val="00761A84"/>
    <w:rsid w:val="00772A5C"/>
    <w:rsid w:val="00772B0B"/>
    <w:rsid w:val="0077490D"/>
    <w:rsid w:val="00774E48"/>
    <w:rsid w:val="00775738"/>
    <w:rsid w:val="00777A8D"/>
    <w:rsid w:val="007813A0"/>
    <w:rsid w:val="00782484"/>
    <w:rsid w:val="00787C19"/>
    <w:rsid w:val="00792A8B"/>
    <w:rsid w:val="00795E53"/>
    <w:rsid w:val="00796D1B"/>
    <w:rsid w:val="007A4C18"/>
    <w:rsid w:val="007A5551"/>
    <w:rsid w:val="007A5782"/>
    <w:rsid w:val="007A75F5"/>
    <w:rsid w:val="007B4FE0"/>
    <w:rsid w:val="007B701B"/>
    <w:rsid w:val="007C2E61"/>
    <w:rsid w:val="007E03E9"/>
    <w:rsid w:val="007E4E05"/>
    <w:rsid w:val="007F335E"/>
    <w:rsid w:val="007F57DB"/>
    <w:rsid w:val="00802560"/>
    <w:rsid w:val="0080490E"/>
    <w:rsid w:val="008055B7"/>
    <w:rsid w:val="0080577A"/>
    <w:rsid w:val="00805B05"/>
    <w:rsid w:val="0081606B"/>
    <w:rsid w:val="00817B3B"/>
    <w:rsid w:val="00826FCA"/>
    <w:rsid w:val="00831D61"/>
    <w:rsid w:val="00845002"/>
    <w:rsid w:val="00846A94"/>
    <w:rsid w:val="00850B22"/>
    <w:rsid w:val="00856DC3"/>
    <w:rsid w:val="008573BA"/>
    <w:rsid w:val="008605A8"/>
    <w:rsid w:val="00862D6D"/>
    <w:rsid w:val="00863623"/>
    <w:rsid w:val="008647FE"/>
    <w:rsid w:val="00864FD0"/>
    <w:rsid w:val="008667F5"/>
    <w:rsid w:val="00867A3C"/>
    <w:rsid w:val="00871B4E"/>
    <w:rsid w:val="00872043"/>
    <w:rsid w:val="00880E64"/>
    <w:rsid w:val="008827E2"/>
    <w:rsid w:val="008836DD"/>
    <w:rsid w:val="00890FF5"/>
    <w:rsid w:val="0089788C"/>
    <w:rsid w:val="00897F85"/>
    <w:rsid w:val="008A4257"/>
    <w:rsid w:val="008A4602"/>
    <w:rsid w:val="008A4DAA"/>
    <w:rsid w:val="008B0DE3"/>
    <w:rsid w:val="008B3F76"/>
    <w:rsid w:val="008C4EB6"/>
    <w:rsid w:val="008D175B"/>
    <w:rsid w:val="008D5529"/>
    <w:rsid w:val="008D5C93"/>
    <w:rsid w:val="008E45AE"/>
    <w:rsid w:val="008E6A2B"/>
    <w:rsid w:val="008F41ED"/>
    <w:rsid w:val="00900BF6"/>
    <w:rsid w:val="009031A0"/>
    <w:rsid w:val="0091635A"/>
    <w:rsid w:val="00917BC9"/>
    <w:rsid w:val="00927462"/>
    <w:rsid w:val="009354CF"/>
    <w:rsid w:val="009358D0"/>
    <w:rsid w:val="00946DEF"/>
    <w:rsid w:val="009567F5"/>
    <w:rsid w:val="00956E71"/>
    <w:rsid w:val="009572C0"/>
    <w:rsid w:val="0096058A"/>
    <w:rsid w:val="0096153F"/>
    <w:rsid w:val="009616AB"/>
    <w:rsid w:val="00962C7E"/>
    <w:rsid w:val="009656E6"/>
    <w:rsid w:val="00971D35"/>
    <w:rsid w:val="00972EE5"/>
    <w:rsid w:val="009775B8"/>
    <w:rsid w:val="00985894"/>
    <w:rsid w:val="009860C9"/>
    <w:rsid w:val="009975AF"/>
    <w:rsid w:val="009A4837"/>
    <w:rsid w:val="009A5311"/>
    <w:rsid w:val="009A71B4"/>
    <w:rsid w:val="009A7BC5"/>
    <w:rsid w:val="009B01EC"/>
    <w:rsid w:val="009B0683"/>
    <w:rsid w:val="009B1532"/>
    <w:rsid w:val="009B608C"/>
    <w:rsid w:val="009B6B09"/>
    <w:rsid w:val="009C6218"/>
    <w:rsid w:val="009C7C22"/>
    <w:rsid w:val="009D0874"/>
    <w:rsid w:val="009D1259"/>
    <w:rsid w:val="009D1657"/>
    <w:rsid w:val="009E1723"/>
    <w:rsid w:val="009E18FD"/>
    <w:rsid w:val="009E3284"/>
    <w:rsid w:val="009E32D6"/>
    <w:rsid w:val="009E476F"/>
    <w:rsid w:val="009E4A37"/>
    <w:rsid w:val="009E6589"/>
    <w:rsid w:val="009E7864"/>
    <w:rsid w:val="009E7D9D"/>
    <w:rsid w:val="009F4454"/>
    <w:rsid w:val="009F4C32"/>
    <w:rsid w:val="009F73A1"/>
    <w:rsid w:val="009F7ABD"/>
    <w:rsid w:val="00A059A8"/>
    <w:rsid w:val="00A11C32"/>
    <w:rsid w:val="00A123C4"/>
    <w:rsid w:val="00A123C7"/>
    <w:rsid w:val="00A13613"/>
    <w:rsid w:val="00A159EC"/>
    <w:rsid w:val="00A15F6C"/>
    <w:rsid w:val="00A44476"/>
    <w:rsid w:val="00A470E1"/>
    <w:rsid w:val="00A504E1"/>
    <w:rsid w:val="00A512BB"/>
    <w:rsid w:val="00A52CD2"/>
    <w:rsid w:val="00A52D67"/>
    <w:rsid w:val="00A54694"/>
    <w:rsid w:val="00A548F5"/>
    <w:rsid w:val="00A67B8C"/>
    <w:rsid w:val="00A830A8"/>
    <w:rsid w:val="00A84050"/>
    <w:rsid w:val="00A8629E"/>
    <w:rsid w:val="00A91D0C"/>
    <w:rsid w:val="00A922DD"/>
    <w:rsid w:val="00A92EF3"/>
    <w:rsid w:val="00A936BF"/>
    <w:rsid w:val="00A9531A"/>
    <w:rsid w:val="00A96F17"/>
    <w:rsid w:val="00A97A35"/>
    <w:rsid w:val="00AA575D"/>
    <w:rsid w:val="00AB09A6"/>
    <w:rsid w:val="00AB430E"/>
    <w:rsid w:val="00AB58C7"/>
    <w:rsid w:val="00AB7E57"/>
    <w:rsid w:val="00AC1ED9"/>
    <w:rsid w:val="00AC70C9"/>
    <w:rsid w:val="00AD1C50"/>
    <w:rsid w:val="00AD263E"/>
    <w:rsid w:val="00AD2DB2"/>
    <w:rsid w:val="00AE26A9"/>
    <w:rsid w:val="00AE6852"/>
    <w:rsid w:val="00AF3E79"/>
    <w:rsid w:val="00AF7C65"/>
    <w:rsid w:val="00B00A40"/>
    <w:rsid w:val="00B0255E"/>
    <w:rsid w:val="00B02D85"/>
    <w:rsid w:val="00B0355D"/>
    <w:rsid w:val="00B03B1E"/>
    <w:rsid w:val="00B0471E"/>
    <w:rsid w:val="00B062A7"/>
    <w:rsid w:val="00B12007"/>
    <w:rsid w:val="00B14C17"/>
    <w:rsid w:val="00B2255B"/>
    <w:rsid w:val="00B234E7"/>
    <w:rsid w:val="00B264C9"/>
    <w:rsid w:val="00B31359"/>
    <w:rsid w:val="00B32181"/>
    <w:rsid w:val="00B5389C"/>
    <w:rsid w:val="00B538B6"/>
    <w:rsid w:val="00B71056"/>
    <w:rsid w:val="00B725B8"/>
    <w:rsid w:val="00B836F6"/>
    <w:rsid w:val="00B8760A"/>
    <w:rsid w:val="00B95585"/>
    <w:rsid w:val="00B96FDC"/>
    <w:rsid w:val="00BA174B"/>
    <w:rsid w:val="00BA4F4D"/>
    <w:rsid w:val="00BA6E32"/>
    <w:rsid w:val="00BB20C5"/>
    <w:rsid w:val="00BB29F0"/>
    <w:rsid w:val="00BB6008"/>
    <w:rsid w:val="00BB61A1"/>
    <w:rsid w:val="00BC06E6"/>
    <w:rsid w:val="00BC0863"/>
    <w:rsid w:val="00BC52DE"/>
    <w:rsid w:val="00BC77EB"/>
    <w:rsid w:val="00BD1534"/>
    <w:rsid w:val="00BD3A59"/>
    <w:rsid w:val="00BE76D4"/>
    <w:rsid w:val="00BF4030"/>
    <w:rsid w:val="00BF72DD"/>
    <w:rsid w:val="00C00558"/>
    <w:rsid w:val="00C005E4"/>
    <w:rsid w:val="00C10597"/>
    <w:rsid w:val="00C150C6"/>
    <w:rsid w:val="00C15147"/>
    <w:rsid w:val="00C17ED5"/>
    <w:rsid w:val="00C2202A"/>
    <w:rsid w:val="00C2590C"/>
    <w:rsid w:val="00C26058"/>
    <w:rsid w:val="00C30A4C"/>
    <w:rsid w:val="00C30D72"/>
    <w:rsid w:val="00C36A16"/>
    <w:rsid w:val="00C41853"/>
    <w:rsid w:val="00C439F3"/>
    <w:rsid w:val="00C4410E"/>
    <w:rsid w:val="00C538C1"/>
    <w:rsid w:val="00C64549"/>
    <w:rsid w:val="00C6472F"/>
    <w:rsid w:val="00C64DD9"/>
    <w:rsid w:val="00C73934"/>
    <w:rsid w:val="00C757C8"/>
    <w:rsid w:val="00C77535"/>
    <w:rsid w:val="00C87099"/>
    <w:rsid w:val="00C87125"/>
    <w:rsid w:val="00CA6052"/>
    <w:rsid w:val="00CA68C2"/>
    <w:rsid w:val="00CB0205"/>
    <w:rsid w:val="00CB634D"/>
    <w:rsid w:val="00CD14DB"/>
    <w:rsid w:val="00CE1CC4"/>
    <w:rsid w:val="00CE5588"/>
    <w:rsid w:val="00CE6824"/>
    <w:rsid w:val="00CF1580"/>
    <w:rsid w:val="00CF43FC"/>
    <w:rsid w:val="00CF7F61"/>
    <w:rsid w:val="00D04DF4"/>
    <w:rsid w:val="00D06BFE"/>
    <w:rsid w:val="00D0774E"/>
    <w:rsid w:val="00D123E4"/>
    <w:rsid w:val="00D20572"/>
    <w:rsid w:val="00D33941"/>
    <w:rsid w:val="00D3584A"/>
    <w:rsid w:val="00D36C6D"/>
    <w:rsid w:val="00D43398"/>
    <w:rsid w:val="00D50833"/>
    <w:rsid w:val="00D55480"/>
    <w:rsid w:val="00D60BDD"/>
    <w:rsid w:val="00D723B2"/>
    <w:rsid w:val="00D74898"/>
    <w:rsid w:val="00D7574C"/>
    <w:rsid w:val="00D7767C"/>
    <w:rsid w:val="00D77DE0"/>
    <w:rsid w:val="00D80869"/>
    <w:rsid w:val="00D82A5C"/>
    <w:rsid w:val="00D856FB"/>
    <w:rsid w:val="00D85FDF"/>
    <w:rsid w:val="00D90125"/>
    <w:rsid w:val="00D93255"/>
    <w:rsid w:val="00D95549"/>
    <w:rsid w:val="00DA1431"/>
    <w:rsid w:val="00DA3017"/>
    <w:rsid w:val="00DA422C"/>
    <w:rsid w:val="00DA5697"/>
    <w:rsid w:val="00DA6A4C"/>
    <w:rsid w:val="00DA7797"/>
    <w:rsid w:val="00DB1518"/>
    <w:rsid w:val="00DB3FD7"/>
    <w:rsid w:val="00DC3618"/>
    <w:rsid w:val="00DC78E4"/>
    <w:rsid w:val="00DD426C"/>
    <w:rsid w:val="00DD4851"/>
    <w:rsid w:val="00DD7804"/>
    <w:rsid w:val="00DF35DD"/>
    <w:rsid w:val="00E00FB9"/>
    <w:rsid w:val="00E019E1"/>
    <w:rsid w:val="00E05D3A"/>
    <w:rsid w:val="00E06A5B"/>
    <w:rsid w:val="00E11D0E"/>
    <w:rsid w:val="00E22FE8"/>
    <w:rsid w:val="00E25550"/>
    <w:rsid w:val="00E3091D"/>
    <w:rsid w:val="00E433BC"/>
    <w:rsid w:val="00E44E73"/>
    <w:rsid w:val="00E4540B"/>
    <w:rsid w:val="00E53F71"/>
    <w:rsid w:val="00E5739C"/>
    <w:rsid w:val="00E65F77"/>
    <w:rsid w:val="00E77764"/>
    <w:rsid w:val="00E812FD"/>
    <w:rsid w:val="00E9482C"/>
    <w:rsid w:val="00E966B7"/>
    <w:rsid w:val="00EB2179"/>
    <w:rsid w:val="00EB22A3"/>
    <w:rsid w:val="00EB33FC"/>
    <w:rsid w:val="00EB7341"/>
    <w:rsid w:val="00EC652E"/>
    <w:rsid w:val="00EC6A98"/>
    <w:rsid w:val="00ED27B4"/>
    <w:rsid w:val="00EE4416"/>
    <w:rsid w:val="00EF12AE"/>
    <w:rsid w:val="00EF23AF"/>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5647E"/>
    <w:rsid w:val="00F629A4"/>
    <w:rsid w:val="00F64A2D"/>
    <w:rsid w:val="00F66F2D"/>
    <w:rsid w:val="00F73329"/>
    <w:rsid w:val="00F751C5"/>
    <w:rsid w:val="00F84516"/>
    <w:rsid w:val="00F87E51"/>
    <w:rsid w:val="00F9642F"/>
    <w:rsid w:val="00F97142"/>
    <w:rsid w:val="00FA29EC"/>
    <w:rsid w:val="00FA433F"/>
    <w:rsid w:val="00FA59AF"/>
    <w:rsid w:val="00FB0059"/>
    <w:rsid w:val="00FB47D7"/>
    <w:rsid w:val="00FB7A99"/>
    <w:rsid w:val="00FC01DE"/>
    <w:rsid w:val="00FC10EF"/>
    <w:rsid w:val="00FC70A2"/>
    <w:rsid w:val="00FC722A"/>
    <w:rsid w:val="00FE0E05"/>
    <w:rsid w:val="00FE178A"/>
    <w:rsid w:val="00FE372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character" w:customStyle="1" w:styleId="markedcontent">
    <w:name w:val="markedcontent"/>
    <w:basedOn w:val="Domylnaczcionkaakapitu"/>
    <w:rsid w:val="001B1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character" w:customStyle="1" w:styleId="markedcontent">
    <w:name w:val="markedcontent"/>
    <w:basedOn w:val="Domylnaczcionkaakapitu"/>
    <w:rsid w:val="001B1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8C5D3-C8AF-45B1-B76D-B14A1E30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3738</TotalTime>
  <Pages>16</Pages>
  <Words>7424</Words>
  <Characters>44546</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51867</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Joanna Urbańczyk</cp:lastModifiedBy>
  <cp:revision>21</cp:revision>
  <cp:lastPrinted>2022-05-25T08:59:00Z</cp:lastPrinted>
  <dcterms:created xsi:type="dcterms:W3CDTF">2022-01-26T14:14:00Z</dcterms:created>
  <dcterms:modified xsi:type="dcterms:W3CDTF">2022-05-25T11:23:00Z</dcterms:modified>
</cp:coreProperties>
</file>