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9E6432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proofErr w:type="spellStart"/>
      <w:r w:rsidRPr="009E6432">
        <w:rPr>
          <w:rFonts w:ascii="Arial" w:hAnsi="Arial"/>
          <w:sz w:val="22"/>
          <w:szCs w:val="22"/>
          <w:lang w:val="en-US"/>
        </w:rPr>
        <w:t>Zawiercie</w:t>
      </w:r>
      <w:proofErr w:type="spellEnd"/>
      <w:r w:rsidRPr="009E6432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9E6432">
        <w:rPr>
          <w:rFonts w:ascii="Arial" w:hAnsi="Arial"/>
          <w:sz w:val="22"/>
          <w:szCs w:val="22"/>
          <w:lang w:val="en-US"/>
        </w:rPr>
        <w:t>dnia</w:t>
      </w:r>
      <w:proofErr w:type="spellEnd"/>
      <w:r w:rsidRPr="009E6432">
        <w:rPr>
          <w:rFonts w:ascii="Arial" w:hAnsi="Arial"/>
          <w:sz w:val="22"/>
          <w:szCs w:val="22"/>
          <w:lang w:val="en-US"/>
        </w:rPr>
        <w:t xml:space="preserve"> </w:t>
      </w:r>
      <w:r w:rsidR="000D742F" w:rsidRPr="009E6432">
        <w:rPr>
          <w:rFonts w:ascii="Arial" w:hAnsi="Arial"/>
          <w:sz w:val="22"/>
          <w:szCs w:val="22"/>
          <w:lang w:val="en-US"/>
        </w:rPr>
        <w:t>1</w:t>
      </w:r>
      <w:r w:rsidR="00665814" w:rsidRPr="009E6432">
        <w:rPr>
          <w:rFonts w:ascii="Arial" w:hAnsi="Arial"/>
          <w:sz w:val="22"/>
          <w:szCs w:val="22"/>
          <w:lang w:val="en-US"/>
        </w:rPr>
        <w:t>7</w:t>
      </w:r>
      <w:r w:rsidR="000D742F" w:rsidRPr="009E6432">
        <w:rPr>
          <w:rFonts w:ascii="Arial" w:hAnsi="Arial"/>
          <w:sz w:val="22"/>
          <w:szCs w:val="22"/>
          <w:lang w:val="en-US"/>
        </w:rPr>
        <w:t>.11</w:t>
      </w:r>
      <w:r w:rsidRPr="009E6432">
        <w:rPr>
          <w:rFonts w:ascii="Arial" w:hAnsi="Arial"/>
          <w:sz w:val="22"/>
          <w:szCs w:val="22"/>
          <w:lang w:val="en-US"/>
        </w:rPr>
        <w:t>.2020 r.</w:t>
      </w:r>
    </w:p>
    <w:p w:rsidR="00221EBE" w:rsidRPr="009E6432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</w:rPr>
      </w:pPr>
    </w:p>
    <w:p w:rsidR="00221EBE" w:rsidRPr="009E6432" w:rsidRDefault="00221EBE" w:rsidP="00221EBE">
      <w:pPr>
        <w:spacing w:after="120" w:line="300" w:lineRule="auto"/>
        <w:jc w:val="both"/>
        <w:rPr>
          <w:rFonts w:ascii="Arial" w:hAnsi="Arial"/>
          <w:b/>
        </w:rPr>
      </w:pPr>
    </w:p>
    <w:p w:rsidR="00221EBE" w:rsidRPr="009E6432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</w:rPr>
      </w:pPr>
      <w:r w:rsidRPr="009E6432">
        <w:rPr>
          <w:rFonts w:ascii="Arial" w:hAnsi="Arial"/>
          <w:b/>
        </w:rPr>
        <w:t>DO WSZYSTKICH WYKONAWCÓW</w:t>
      </w:r>
    </w:p>
    <w:p w:rsidR="00221EBE" w:rsidRPr="009E6432" w:rsidRDefault="00221EBE" w:rsidP="00221EBE">
      <w:pPr>
        <w:spacing w:line="300" w:lineRule="auto"/>
        <w:jc w:val="both"/>
        <w:rPr>
          <w:rFonts w:ascii="Arial" w:hAnsi="Arial"/>
        </w:rPr>
      </w:pPr>
    </w:p>
    <w:p w:rsidR="00487FE7" w:rsidRPr="009E6432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9E6432">
        <w:rPr>
          <w:rFonts w:ascii="Arial" w:hAnsi="Arial"/>
        </w:rPr>
        <w:t>dotyczy: DZP/PN/</w:t>
      </w:r>
      <w:r w:rsidR="00777329" w:rsidRPr="009E6432">
        <w:rPr>
          <w:rFonts w:ascii="Arial" w:hAnsi="Arial"/>
        </w:rPr>
        <w:t>60</w:t>
      </w:r>
      <w:r w:rsidRPr="009E6432">
        <w:rPr>
          <w:rFonts w:ascii="Arial" w:hAnsi="Arial"/>
        </w:rPr>
        <w:t xml:space="preserve">/2020 – </w:t>
      </w:r>
      <w:r w:rsidR="00487FE7" w:rsidRPr="009E6432">
        <w:rPr>
          <w:rFonts w:ascii="Arial" w:eastAsia="Times New Roman" w:hAnsi="Arial" w:cs="Arial"/>
          <w:kern w:val="2"/>
          <w:lang w:eastAsia="hi-IN"/>
        </w:rPr>
        <w:t xml:space="preserve">Dostawa </w:t>
      </w:r>
      <w:r w:rsidR="00777329" w:rsidRPr="009E6432">
        <w:rPr>
          <w:rFonts w:ascii="Arial" w:eastAsia="Times New Roman" w:hAnsi="Arial" w:cs="Arial"/>
          <w:kern w:val="2"/>
          <w:lang w:eastAsia="hi-IN"/>
        </w:rPr>
        <w:t>produktów leczniczych – 24 pakiety</w:t>
      </w: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89490A" w:rsidRDefault="00221EBE" w:rsidP="00665814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 xml:space="preserve">Zamawiający Szpital Powiatowy w Zawierciu </w:t>
      </w:r>
      <w:r w:rsidR="00665814">
        <w:rPr>
          <w:rFonts w:ascii="Arial" w:hAnsi="Arial" w:cs="Arial"/>
        </w:rPr>
        <w:t xml:space="preserve">informuje, że w części X pkt 14 SIWZ </w:t>
      </w:r>
      <w:r w:rsidR="00970BF8">
        <w:rPr>
          <w:rFonts w:ascii="Arial" w:hAnsi="Arial" w:cs="Arial"/>
        </w:rPr>
        <w:t xml:space="preserve">dzień </w:t>
      </w:r>
      <w:r w:rsidR="00490057">
        <w:rPr>
          <w:rFonts w:ascii="Arial" w:hAnsi="Arial" w:cs="Arial"/>
        </w:rPr>
        <w:t xml:space="preserve">19.11.2020 r. omyłkowo </w:t>
      </w:r>
      <w:r w:rsidR="00665814">
        <w:rPr>
          <w:rFonts w:ascii="Arial" w:hAnsi="Arial" w:cs="Arial"/>
        </w:rPr>
        <w:t xml:space="preserve">został podany </w:t>
      </w:r>
      <w:r w:rsidR="00970BF8">
        <w:rPr>
          <w:rFonts w:ascii="Arial" w:hAnsi="Arial" w:cs="Arial"/>
        </w:rPr>
        <w:t xml:space="preserve">jako </w:t>
      </w:r>
      <w:bookmarkStart w:id="0" w:name="_GoBack"/>
      <w:bookmarkEnd w:id="0"/>
      <w:r w:rsidR="00665814">
        <w:rPr>
          <w:rFonts w:ascii="Arial" w:hAnsi="Arial" w:cs="Arial"/>
        </w:rPr>
        <w:t>termin na zadawan</w:t>
      </w:r>
      <w:r w:rsidR="00490057">
        <w:rPr>
          <w:rFonts w:ascii="Arial" w:hAnsi="Arial" w:cs="Arial"/>
        </w:rPr>
        <w:t>i</w:t>
      </w:r>
      <w:r w:rsidR="00665814">
        <w:rPr>
          <w:rFonts w:ascii="Arial" w:hAnsi="Arial" w:cs="Arial"/>
        </w:rPr>
        <w:t>e pyta</w:t>
      </w:r>
      <w:r w:rsidR="00490057">
        <w:rPr>
          <w:rFonts w:ascii="Arial" w:hAnsi="Arial" w:cs="Arial"/>
        </w:rPr>
        <w:t>ń</w:t>
      </w:r>
      <w:r w:rsidR="00665814">
        <w:rPr>
          <w:rFonts w:ascii="Arial" w:hAnsi="Arial" w:cs="Arial"/>
        </w:rPr>
        <w:t xml:space="preserve"> i wnioski o wyjaśnienie treści SIWZ. </w:t>
      </w:r>
    </w:p>
    <w:p w:rsidR="00490057" w:rsidRDefault="00490057" w:rsidP="00665814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powinno być: </w:t>
      </w:r>
    </w:p>
    <w:p w:rsidR="00490057" w:rsidRPr="00FB4A22" w:rsidRDefault="00490057" w:rsidP="00665814">
      <w:pPr>
        <w:spacing w:after="240" w:line="276" w:lineRule="auto"/>
        <w:jc w:val="both"/>
        <w:rPr>
          <w:rFonts w:ascii="Arial" w:hAnsi="Arial" w:cs="Arial"/>
          <w:b/>
        </w:rPr>
      </w:pPr>
      <w:r w:rsidRPr="00C5586A">
        <w:rPr>
          <w:rFonts w:ascii="Arial" w:eastAsia="Calibri" w:hAnsi="Arial" w:cs="Arial"/>
        </w:rPr>
        <w:t>Wykonawca może zwrócić się do Zamawiającego o wyjaśnienie treści SIWZ. Zamawiający niezwłocznie udzieli wyjaśnień, nie później jednak niż na</w:t>
      </w:r>
      <w:r w:rsidRPr="00C5586A">
        <w:rPr>
          <w:rFonts w:ascii="Arial" w:eastAsia="Calibri" w:hAnsi="Arial" w:cs="Arial"/>
          <w:color w:val="FF0000"/>
        </w:rPr>
        <w:t xml:space="preserve"> </w:t>
      </w:r>
      <w:r w:rsidRPr="00C5586A">
        <w:rPr>
          <w:rFonts w:ascii="Arial" w:eastAsia="Calibri" w:hAnsi="Arial" w:cs="Arial"/>
        </w:rPr>
        <w:t>6 dni przed upływem terminu składania ofert pod warunkiem, że wniosek o wyjaśnienie treści SIWZ wpłynął do Zamawiającego nie później niż do końca dnia, w którym upływa połowa wyznaczonego terminu składania ofert.</w:t>
      </w:r>
      <w:r w:rsidRPr="00C5586A">
        <w:rPr>
          <w:rFonts w:ascii="Arial" w:hAnsi="Arial" w:cs="Arial"/>
          <w:color w:val="000000"/>
          <w:lang w:eastAsia="pl-PL"/>
        </w:rPr>
        <w:t xml:space="preserve"> Zamawiający jest zobowiązany udzielić odpowiedzi na pytania zadane w terminie do </w:t>
      </w:r>
      <w:r w:rsidRPr="000D437E">
        <w:rPr>
          <w:rFonts w:ascii="Arial" w:hAnsi="Arial" w:cs="Arial"/>
          <w:b/>
          <w:color w:val="000000"/>
          <w:lang w:eastAsia="pl-PL"/>
        </w:rPr>
        <w:t>1</w:t>
      </w:r>
      <w:r>
        <w:rPr>
          <w:rFonts w:ascii="Arial" w:hAnsi="Arial" w:cs="Arial"/>
          <w:b/>
          <w:color w:val="000000"/>
          <w:lang w:eastAsia="pl-PL"/>
        </w:rPr>
        <w:t>6</w:t>
      </w:r>
      <w:r w:rsidRPr="000D437E">
        <w:rPr>
          <w:rFonts w:ascii="Arial" w:hAnsi="Arial" w:cs="Arial"/>
          <w:b/>
          <w:color w:val="000000"/>
          <w:lang w:eastAsia="pl-PL"/>
        </w:rPr>
        <w:t>.11.2020</w:t>
      </w:r>
      <w:r>
        <w:rPr>
          <w:rFonts w:ascii="Arial" w:hAnsi="Arial" w:cs="Arial"/>
          <w:b/>
          <w:color w:val="000000"/>
          <w:lang w:eastAsia="pl-PL"/>
        </w:rPr>
        <w:t xml:space="preserve"> </w:t>
      </w:r>
      <w:r w:rsidRPr="000D437E">
        <w:rPr>
          <w:rFonts w:ascii="Arial" w:hAnsi="Arial" w:cs="Arial"/>
          <w:b/>
          <w:bCs/>
          <w:lang w:eastAsia="pl-PL"/>
        </w:rPr>
        <w:t>r</w:t>
      </w:r>
      <w:r w:rsidRPr="00C5586A">
        <w:rPr>
          <w:rFonts w:ascii="Arial" w:hAnsi="Arial" w:cs="Arial"/>
          <w:b/>
          <w:bCs/>
          <w:lang w:eastAsia="pl-PL"/>
        </w:rPr>
        <w:t>.</w:t>
      </w:r>
    </w:p>
    <w:p w:rsidR="0089490A" w:rsidRPr="00FB4A22" w:rsidRDefault="0089490A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9490A" w:rsidRPr="00FB4A22" w:rsidRDefault="0089490A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813353" w:rsidRDefault="00221EBE" w:rsidP="00221EBE">
      <w:pPr>
        <w:jc w:val="both"/>
        <w:rPr>
          <w:rFonts w:ascii="Arial" w:hAnsi="Arial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EF2685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5" w:rsidRDefault="00EF2685">
      <w:pPr>
        <w:spacing w:after="0" w:line="240" w:lineRule="auto"/>
      </w:pPr>
      <w:r>
        <w:separator/>
      </w:r>
    </w:p>
  </w:endnote>
  <w:endnote w:type="continuationSeparator" w:id="0">
    <w:p w:rsidR="00EF2685" w:rsidRDefault="00EF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26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26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26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5" w:rsidRDefault="00EF2685">
      <w:pPr>
        <w:spacing w:after="0" w:line="240" w:lineRule="auto"/>
      </w:pPr>
      <w:r>
        <w:separator/>
      </w:r>
    </w:p>
  </w:footnote>
  <w:footnote w:type="continuationSeparator" w:id="0">
    <w:p w:rsidR="00EF2685" w:rsidRDefault="00EF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26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26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26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D742F"/>
    <w:rsid w:val="000F38A4"/>
    <w:rsid w:val="000F65BB"/>
    <w:rsid w:val="00121F38"/>
    <w:rsid w:val="00156CF0"/>
    <w:rsid w:val="0017474C"/>
    <w:rsid w:val="00182517"/>
    <w:rsid w:val="001A5BA7"/>
    <w:rsid w:val="00221EBE"/>
    <w:rsid w:val="00260F98"/>
    <w:rsid w:val="00273E77"/>
    <w:rsid w:val="00291CD6"/>
    <w:rsid w:val="002B6969"/>
    <w:rsid w:val="002F432E"/>
    <w:rsid w:val="00303870"/>
    <w:rsid w:val="0031386E"/>
    <w:rsid w:val="00350D56"/>
    <w:rsid w:val="003518C4"/>
    <w:rsid w:val="00365B36"/>
    <w:rsid w:val="0039467B"/>
    <w:rsid w:val="00416462"/>
    <w:rsid w:val="00467F7E"/>
    <w:rsid w:val="0048297B"/>
    <w:rsid w:val="00487FE7"/>
    <w:rsid w:val="00490057"/>
    <w:rsid w:val="004F25CB"/>
    <w:rsid w:val="0055654B"/>
    <w:rsid w:val="00573482"/>
    <w:rsid w:val="00606732"/>
    <w:rsid w:val="006361B9"/>
    <w:rsid w:val="00665814"/>
    <w:rsid w:val="0066722C"/>
    <w:rsid w:val="006747A1"/>
    <w:rsid w:val="006E62BE"/>
    <w:rsid w:val="006F0AA3"/>
    <w:rsid w:val="00702AB0"/>
    <w:rsid w:val="00706DED"/>
    <w:rsid w:val="00777329"/>
    <w:rsid w:val="0078181E"/>
    <w:rsid w:val="007941BA"/>
    <w:rsid w:val="007944C5"/>
    <w:rsid w:val="00806467"/>
    <w:rsid w:val="00816CF1"/>
    <w:rsid w:val="0082284D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23517"/>
    <w:rsid w:val="00936B6C"/>
    <w:rsid w:val="00967937"/>
    <w:rsid w:val="00970BF8"/>
    <w:rsid w:val="009A29CF"/>
    <w:rsid w:val="009B676B"/>
    <w:rsid w:val="009C33FA"/>
    <w:rsid w:val="009C46E7"/>
    <w:rsid w:val="009E6432"/>
    <w:rsid w:val="009F437E"/>
    <w:rsid w:val="00A07DEB"/>
    <w:rsid w:val="00A14B79"/>
    <w:rsid w:val="00AA55DF"/>
    <w:rsid w:val="00AB66B8"/>
    <w:rsid w:val="00AC7439"/>
    <w:rsid w:val="00B50007"/>
    <w:rsid w:val="00B629D9"/>
    <w:rsid w:val="00B854B7"/>
    <w:rsid w:val="00BD392A"/>
    <w:rsid w:val="00C55C69"/>
    <w:rsid w:val="00C62509"/>
    <w:rsid w:val="00C7528A"/>
    <w:rsid w:val="00CA6A7B"/>
    <w:rsid w:val="00D062AD"/>
    <w:rsid w:val="00D223D6"/>
    <w:rsid w:val="00D4352D"/>
    <w:rsid w:val="00D63CA4"/>
    <w:rsid w:val="00D93F76"/>
    <w:rsid w:val="00DA06D7"/>
    <w:rsid w:val="00DB5F15"/>
    <w:rsid w:val="00DC298C"/>
    <w:rsid w:val="00E37D5B"/>
    <w:rsid w:val="00E51B2A"/>
    <w:rsid w:val="00E82FF6"/>
    <w:rsid w:val="00EB712C"/>
    <w:rsid w:val="00EF2685"/>
    <w:rsid w:val="00F265EE"/>
    <w:rsid w:val="00FA02FB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2481-26B9-460C-A983-2FFBAC3C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6</cp:revision>
  <cp:lastPrinted>2020-11-17T12:05:00Z</cp:lastPrinted>
  <dcterms:created xsi:type="dcterms:W3CDTF">2020-11-17T11:58:00Z</dcterms:created>
  <dcterms:modified xsi:type="dcterms:W3CDTF">2020-11-17T12:11:00Z</dcterms:modified>
</cp:coreProperties>
</file>