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1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nr sprawy DZP/BZU/115/2020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Dotyczy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postępowanie o udzielenie zamówienia publicznego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o wartości szacunkowej poniżej 30.000 euro netto na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dostawę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chłodni wraz z dostosowaniem budynku do przechowywania odpadów medycznych zakaźnych z oddziałów zakaźnych.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Nazwa i adres Zamawiającego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Szpital Powiatowy w Zawierciu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42-400 Zawiercie, ul. Miodowa 14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REGON 276271110, NIP 649-19-18-293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tel. 32 67 40 365.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www.szpitalzawiercie.pl  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email: </w:t>
      </w:r>
      <w:r>
        <w:rPr>
          <w:rStyle w:val="Czeinternetowe"/>
          <w:rFonts w:cs="Calibri" w:ascii="Calibri" w:hAnsi="Calibri" w:asciiTheme="minorHAnsi" w:cstheme="minorHAnsi" w:hAnsiTheme="minorHAnsi"/>
          <w:color w:val="auto"/>
          <w:sz w:val="22"/>
          <w:szCs w:val="22"/>
          <w:u w:val="none"/>
        </w:rPr>
        <w:t>katarzyna.domagala@szpitalzawiercie.pl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Godziny urzędowania: od 07:30 do 14:30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2.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Opis przedmiotu zamówienia</w:t>
      </w:r>
    </w:p>
    <w:p>
      <w:pPr>
        <w:pStyle w:val="Standard"/>
        <w:suppressAutoHyphens w:val="false"/>
        <w:spacing w:lineRule="auto" w:line="276"/>
        <w:jc w:val="both"/>
        <w:textAlignment w:val="auto"/>
        <w:rPr>
          <w:rFonts w:ascii="Calibri" w:hAnsi="Calibri" w:cs="Calibri" w:asciiTheme="minorHAnsi" w:cstheme="minorHAnsi" w:hAnsiTheme="minorHAnsi"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>Opis zawarty w zał. 2 – formularz asortymentowy.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3.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Nazwa i adres Wykonawcy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NIP……………………………………………. REGON………………………………….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do kontaktu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 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poczty elektronicznej 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Cena oferty</w:t>
      </w:r>
    </w:p>
    <w:p>
      <w:pPr>
        <w:pStyle w:val="Normal"/>
        <w:spacing w:lineRule="auto" w:line="276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brutto …......................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zł (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słownie zł: </w:t>
      </w: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>
      <w:pPr>
        <w:pStyle w:val="Normal"/>
        <w:spacing w:lineRule="auto" w:line="276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>
      <w:pPr>
        <w:pStyle w:val="Normal"/>
        <w:spacing w:lineRule="auto" w:line="276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załączonym formularzem asortymentowym.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 załączeniu </w:t>
      </w:r>
      <w:r>
        <w:rPr>
          <w:rFonts w:cs="Calibri" w:ascii="Calibri" w:hAnsi="Calibri" w:asciiTheme="minorHAnsi" w:cstheme="minorHAnsi" w:hAnsiTheme="minorHAnsi"/>
          <w:color w:val="191919"/>
          <w:sz w:val="22"/>
          <w:szCs w:val="22"/>
        </w:rPr>
        <w:t xml:space="preserve">karty produktu, ulotki, atesty, certyfikaty potwierdzające parametry asortymentu określonego w formularzu cenowym - opisie przedmiotu zamówienia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Zaoferowana cena zawiera wszystkie koszty związane z realizacją zamówienia.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center" w:pos="5923" w:leader="none"/>
          <w:tab w:val="left" w:pos="5961" w:leader="none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5.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wykonania zamówienia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– do 60 dni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FFFFFF" w:val="clear"/>
        </w:rPr>
        <w:t xml:space="preserve"> od daty zawarcia umowy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hi-IN"/>
        </w:rPr>
        <w:t>Za datę zawarcia umowy przyjmuje się dzień, w którym Wykonawca otrzyma jednostronnie podpisaną umowę z datą wskazaną przez Zamawiającego.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6.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zapłaty – do 30 dni od daty otrzymania prawidłowo wystawionej i doręczonej faktury.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7.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związania ofertą – 30 dni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8.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telefon kontaktowy ……………………………………….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e-mail 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a. Oświadczam, że zapoznałem się z opisem przedmiotu zamówienia oraz z wzorem umowy i nie wnoszę do nich zastrzeżeń.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Załączniki: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a. formularz asortymentowy– opis przedmiotu zamówienia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 wzór umowy –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 protokół zdawczo- odbiorczy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 pełnomocnictwo, jeżeli ofertę składa inna osoba niż wymieniona w dokumencie rejestracyjnym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d. CEIDG lub KRS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e. </w:t>
      </w:r>
      <w:r>
        <w:rPr>
          <w:rFonts w:cs="Calibri" w:ascii="Calibri" w:hAnsi="Calibri" w:asciiTheme="minorHAnsi" w:cstheme="minorHAnsi" w:hAnsiTheme="minorHAnsi"/>
          <w:color w:val="191919"/>
          <w:sz w:val="22"/>
          <w:szCs w:val="22"/>
        </w:rPr>
        <w:t xml:space="preserve">karty produktu, ulotki, atesty, certyfikaty potwierdzające parametry asortymentu </w:t>
      </w:r>
      <w:bookmarkStart w:id="0" w:name="_GoBack"/>
      <w:bookmarkEnd w:id="0"/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spacing w:lineRule="auto" w:line="276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podpisy osób uprawnionych do reprezentacji</w:t>
      </w:r>
    </w:p>
    <w:p>
      <w:pPr>
        <w:pStyle w:val="Normal"/>
        <w:spacing w:lineRule="auto" w:line="276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wykonawcy 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48f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>
    <w:name w:val="Łącze internetowe"/>
    <w:basedOn w:val="DefaultParagraphFont"/>
    <w:rsid w:val="007c48f5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7c81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Znakiprzypiswdolnych" w:customStyle="1">
    <w:name w:val="Znaki przypisów dolnych"/>
    <w:qFormat/>
    <w:rsid w:val="00333131"/>
    <w:rPr>
      <w:vertAlign w:val="superscript"/>
    </w:rPr>
  </w:style>
  <w:style w:type="character" w:styleId="Odwoanieprzypisudolnego1" w:customStyle="1">
    <w:name w:val="Odwołanie przypisu dolnego1"/>
    <w:qFormat/>
    <w:rsid w:val="00333131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333131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a22f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paragraph" w:styleId="Gwka">
    <w:name w:val="Header"/>
    <w:basedOn w:val="Standard"/>
    <w:link w:val="Nagwek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Standard"/>
    <w:link w:val="Stopka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" w:customStyle="1">
    <w:name w:val="Styl"/>
    <w:qFormat/>
    <w:rsid w:val="007c48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NoSpacing">
    <w:name w:val="No Spacing"/>
    <w:qFormat/>
    <w:rsid w:val="002d0fa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, 宋体" w:cs="F, 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7c81"/>
    <w:pPr/>
    <w:rPr>
      <w:rFonts w:ascii="Segoe UI" w:hAnsi="Segoe UI" w:cs="Mangal"/>
      <w:sz w:val="18"/>
      <w:szCs w:val="16"/>
    </w:rPr>
  </w:style>
  <w:style w:type="paragraph" w:styleId="Tekstpodstawowy21" w:customStyle="1">
    <w:name w:val="Tekst podstawowy 21"/>
    <w:basedOn w:val="Normal"/>
    <w:qFormat/>
    <w:rsid w:val="00333131"/>
    <w:pPr>
      <w:spacing w:lineRule="auto" w:line="480" w:before="0" w:after="120"/>
      <w:textAlignment w:val="auto"/>
    </w:pPr>
    <w:rPr>
      <w:rFonts w:ascii="Arial" w:hAnsi="Arial" w:eastAsia="Times New Roman"/>
      <w:kern w:val="0"/>
      <w:szCs w:val="20"/>
      <w:lang w:eastAsia="ar-SA" w:bidi="ar-SA"/>
    </w:rPr>
  </w:style>
  <w:style w:type="paragraph" w:styleId="Przypisdolny">
    <w:name w:val="Footnote Text"/>
    <w:basedOn w:val="Normal"/>
    <w:link w:val="TekstprzypisudolnegoZnak"/>
    <w:rsid w:val="00333131"/>
    <w:pPr>
      <w:textAlignment w:val="auto"/>
    </w:pPr>
    <w:rPr>
      <w:rFonts w:ascii="Arial" w:hAnsi="Arial" w:eastAsia="Times New Roman"/>
      <w:kern w:val="0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994A-822F-4C3B-9159-A689D0F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LibreOffice/6.1.3.2$Windows_X86_64 LibreOffice_project/86daf60bf00efa86ad547e59e09d6bb77c699acb</Application>
  <Pages>2</Pages>
  <Words>372</Words>
  <Characters>2895</Characters>
  <CharactersWithSpaces>3236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2019-04-19T06:03:00Z</dcterms:created>
  <dc:creator>Sławomir Markiewicz</dc:creator>
  <dc:description/>
  <dc:language>pl-PL</dc:language>
  <cp:lastModifiedBy/>
  <cp:lastPrinted>2020-03-05T07:39:00Z</cp:lastPrinted>
  <dcterms:modified xsi:type="dcterms:W3CDTF">2020-03-25T14:56:49Z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