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15" w:rsidRDefault="00130E15" w:rsidP="00130E15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71178A" wp14:editId="78A10908">
            <wp:simplePos x="0" y="0"/>
            <wp:positionH relativeFrom="column">
              <wp:posOffset>-269875</wp:posOffset>
            </wp:positionH>
            <wp:positionV relativeFrom="paragraph">
              <wp:posOffset>-73552</wp:posOffset>
            </wp:positionV>
            <wp:extent cx="979170" cy="9899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130E15" w:rsidTr="00185FD4">
        <w:trPr>
          <w:trHeight w:val="918"/>
        </w:trPr>
        <w:tc>
          <w:tcPr>
            <w:tcW w:w="6095" w:type="dxa"/>
            <w:hideMark/>
          </w:tcPr>
          <w:p w:rsidR="00130E15" w:rsidRDefault="00130E15" w:rsidP="00185FD4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130E15" w:rsidRDefault="00130E15" w:rsidP="00185FD4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A92BD6" w:rsidRPr="0064058E" w:rsidRDefault="00A92BD6">
      <w:pPr>
        <w:rPr>
          <w:rFonts w:ascii="Verdana" w:hAnsi="Verdana"/>
          <w:sz w:val="16"/>
          <w:szCs w:val="16"/>
        </w:rPr>
      </w:pPr>
    </w:p>
    <w:p w:rsidR="00E141A1" w:rsidRPr="0064058E" w:rsidRDefault="00E141A1" w:rsidP="00E141A1">
      <w:pPr>
        <w:jc w:val="right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>Zawiercie,</w:t>
      </w:r>
      <w:r w:rsidR="004550D7">
        <w:rPr>
          <w:rFonts w:ascii="Verdana" w:hAnsi="Verdana"/>
          <w:sz w:val="16"/>
          <w:szCs w:val="16"/>
        </w:rPr>
        <w:t xml:space="preserve"> dnia </w:t>
      </w:r>
      <w:r w:rsidR="00B5735E">
        <w:rPr>
          <w:rFonts w:ascii="Verdana" w:hAnsi="Verdana"/>
          <w:sz w:val="16"/>
          <w:szCs w:val="16"/>
        </w:rPr>
        <w:t>0</w:t>
      </w:r>
      <w:r w:rsidR="004550D7">
        <w:rPr>
          <w:rFonts w:ascii="Verdana" w:hAnsi="Verdana"/>
          <w:sz w:val="16"/>
          <w:szCs w:val="16"/>
        </w:rPr>
        <w:t>5.12</w:t>
      </w:r>
      <w:r w:rsidRPr="0064058E">
        <w:rPr>
          <w:rFonts w:ascii="Verdana" w:hAnsi="Verdana"/>
          <w:sz w:val="16"/>
          <w:szCs w:val="16"/>
        </w:rPr>
        <w:t>.2018 r.</w:t>
      </w:r>
    </w:p>
    <w:p w:rsidR="00E141A1" w:rsidRPr="0064058E" w:rsidRDefault="00E141A1" w:rsidP="00E141A1">
      <w:pPr>
        <w:jc w:val="right"/>
        <w:rPr>
          <w:rFonts w:ascii="Verdana" w:hAnsi="Verdana"/>
          <w:sz w:val="16"/>
          <w:szCs w:val="16"/>
        </w:rPr>
      </w:pPr>
    </w:p>
    <w:p w:rsidR="00E141A1" w:rsidRPr="0064058E" w:rsidRDefault="00E141A1" w:rsidP="00E141A1">
      <w:pPr>
        <w:jc w:val="right"/>
        <w:rPr>
          <w:rFonts w:ascii="Verdana" w:hAnsi="Verdana"/>
          <w:sz w:val="16"/>
          <w:szCs w:val="16"/>
        </w:rPr>
      </w:pPr>
    </w:p>
    <w:p w:rsidR="00772D82" w:rsidRPr="0064058E" w:rsidRDefault="00772D82" w:rsidP="00E141A1">
      <w:pPr>
        <w:jc w:val="right"/>
        <w:rPr>
          <w:rFonts w:ascii="Verdana" w:hAnsi="Verdana"/>
          <w:sz w:val="16"/>
          <w:szCs w:val="16"/>
        </w:rPr>
      </w:pPr>
    </w:p>
    <w:p w:rsidR="00466BCA" w:rsidRDefault="00436A5D" w:rsidP="00436A5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DZP/PN/75</w:t>
      </w:r>
      <w:r w:rsidRPr="0064058E">
        <w:rPr>
          <w:rFonts w:ascii="Verdana" w:hAnsi="Verdana"/>
          <w:sz w:val="16"/>
          <w:szCs w:val="16"/>
        </w:rPr>
        <w:t>/2018</w:t>
      </w:r>
    </w:p>
    <w:p w:rsidR="00436A5D" w:rsidRDefault="00436A5D" w:rsidP="00436A5D">
      <w:pPr>
        <w:rPr>
          <w:rFonts w:ascii="Verdana" w:hAnsi="Verdana"/>
          <w:sz w:val="16"/>
          <w:szCs w:val="16"/>
        </w:rPr>
      </w:pPr>
    </w:p>
    <w:p w:rsidR="00436A5D" w:rsidRDefault="00436A5D" w:rsidP="00436A5D">
      <w:pPr>
        <w:rPr>
          <w:rFonts w:ascii="Verdana" w:hAnsi="Verdana"/>
          <w:sz w:val="16"/>
          <w:szCs w:val="16"/>
        </w:rPr>
      </w:pPr>
    </w:p>
    <w:p w:rsidR="00436A5D" w:rsidRPr="0064058E" w:rsidRDefault="00436A5D" w:rsidP="00436A5D">
      <w:pPr>
        <w:rPr>
          <w:rFonts w:ascii="Verdana" w:hAnsi="Verdana"/>
          <w:sz w:val="16"/>
          <w:szCs w:val="16"/>
        </w:rPr>
      </w:pPr>
    </w:p>
    <w:p w:rsidR="00E141A1" w:rsidRPr="00436A5D" w:rsidRDefault="00436A5D" w:rsidP="00436A5D">
      <w:pPr>
        <w:pStyle w:val="NormalnyWeb"/>
        <w:spacing w:before="0" w:after="0" w:line="36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Informacja o odrzuceniu oferty</w:t>
      </w:r>
    </w:p>
    <w:p w:rsidR="006104A4" w:rsidRPr="0064058E" w:rsidRDefault="006104A4" w:rsidP="002A0F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F4DBE" w:rsidRDefault="00BF4DBE" w:rsidP="007F2A2B">
      <w:pPr>
        <w:pStyle w:val="NormalnyWeb"/>
        <w:spacing w:before="0"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436A5D" w:rsidRPr="00436A5D" w:rsidRDefault="00436A5D" w:rsidP="00436A5D">
      <w:pPr>
        <w:tabs>
          <w:tab w:val="left" w:pos="0"/>
        </w:tabs>
        <w:suppressAutoHyphens/>
        <w:spacing w:after="120" w:line="360" w:lineRule="auto"/>
        <w:jc w:val="both"/>
        <w:rPr>
          <w:rFonts w:ascii="Verdana" w:eastAsia="SimSun" w:hAnsi="Verdana" w:cs="Mangal"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ab/>
        <w:t xml:space="preserve">Zamawiający – Szpital Powiatowy w Zawierciu ul. Miodowa 14, 42-400 Zawiercie, działając na podstawie art. 89 ust. 1 pkt 2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Dz. U. z 2018 r. poz. 1986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odrzuca w postępowaniu przetargowym 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pt. „</w:t>
      </w:r>
      <w:r w:rsidRPr="0064058E">
        <w:rPr>
          <w:rFonts w:ascii="Verdana" w:hAnsi="Verdana"/>
          <w:sz w:val="16"/>
          <w:szCs w:val="16"/>
        </w:rPr>
        <w:t xml:space="preserve">Dostawa </w:t>
      </w:r>
      <w:r>
        <w:rPr>
          <w:rFonts w:ascii="Verdana" w:hAnsi="Verdana"/>
          <w:sz w:val="16"/>
          <w:szCs w:val="16"/>
        </w:rPr>
        <w:t>produktów leczniczych do realizacji programów lekowych WZW – 4 pakiety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„, w </w:t>
      </w:r>
      <w:r w:rsidRPr="00436A5D">
        <w:rPr>
          <w:rFonts w:ascii="Verdana" w:eastAsia="SimSun" w:hAnsi="Verdana" w:cs="Mangal"/>
          <w:b/>
          <w:kern w:val="1"/>
          <w:sz w:val="16"/>
          <w:szCs w:val="16"/>
          <w:lang w:eastAsia="zh-CN" w:bidi="hi-IN"/>
        </w:rPr>
        <w:t>pakiecie nr 3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ofertę firmy:</w:t>
      </w:r>
    </w:p>
    <w:p w:rsidR="00436A5D" w:rsidRPr="0064058E" w:rsidRDefault="00436A5D" w:rsidP="00436A5D">
      <w:pPr>
        <w:spacing w:line="360" w:lineRule="auto"/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Salus</w:t>
      </w:r>
      <w:proofErr w:type="spellEnd"/>
      <w:r>
        <w:rPr>
          <w:rFonts w:ascii="Verdana" w:hAnsi="Verdana"/>
          <w:b/>
          <w:sz w:val="16"/>
          <w:szCs w:val="16"/>
        </w:rPr>
        <w:t xml:space="preserve"> International Sp. z o.o.</w:t>
      </w:r>
    </w:p>
    <w:p w:rsidR="00436A5D" w:rsidRPr="0064058E" w:rsidRDefault="00436A5D" w:rsidP="00436A5D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Ul. Pułaskiego 9</w:t>
      </w:r>
    </w:p>
    <w:p w:rsidR="00436A5D" w:rsidRPr="0064058E" w:rsidRDefault="00436A5D" w:rsidP="00436A5D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40-273 Katowice.</w:t>
      </w:r>
    </w:p>
    <w:p w:rsidR="007F2A2B" w:rsidRDefault="007F2A2B" w:rsidP="007F2A2B">
      <w:pPr>
        <w:pStyle w:val="NormalnyWeb"/>
        <w:spacing w:before="0" w:after="0" w:line="360" w:lineRule="auto"/>
        <w:jc w:val="both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</w:p>
    <w:p w:rsidR="00436A5D" w:rsidRDefault="00436A5D" w:rsidP="00436A5D">
      <w:pPr>
        <w:pStyle w:val="NormalnyWeb"/>
        <w:spacing w:before="0" w:after="0" w:line="360" w:lineRule="auto"/>
        <w:jc w:val="center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</w:p>
    <w:p w:rsidR="00436A5D" w:rsidRDefault="00436A5D" w:rsidP="00436A5D">
      <w:pPr>
        <w:pStyle w:val="NormalnyWeb"/>
        <w:spacing w:before="0" w:after="0" w:line="360" w:lineRule="auto"/>
        <w:jc w:val="center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>Uzasadnienie</w:t>
      </w:r>
    </w:p>
    <w:p w:rsidR="00436A5D" w:rsidRDefault="00436A5D" w:rsidP="00436A5D">
      <w:pPr>
        <w:pStyle w:val="NormalnyWeb"/>
        <w:spacing w:before="0" w:after="0" w:line="360" w:lineRule="auto"/>
        <w:jc w:val="both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ab/>
      </w:r>
    </w:p>
    <w:p w:rsidR="00436A5D" w:rsidRPr="00490A3C" w:rsidRDefault="00436A5D" w:rsidP="00490A3C">
      <w:pPr>
        <w:suppressAutoHyphens/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hAnsi="Verdana"/>
          <w:sz w:val="16"/>
          <w:szCs w:val="16"/>
        </w:rPr>
        <w:tab/>
      </w:r>
      <w:r w:rsidR="00490A3C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 upoważnienia art. 26 ust. 3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Dz. U. </w:t>
      </w:r>
      <w:r>
        <w:rPr>
          <w:rFonts w:ascii="Verdana" w:hAnsi="Verdana"/>
          <w:color w:val="000000"/>
          <w:kern w:val="3"/>
          <w:sz w:val="16"/>
          <w:szCs w:val="16"/>
        </w:rPr>
        <w:br/>
      </w:r>
      <w:r w:rsidRPr="003C58DE">
        <w:rPr>
          <w:rFonts w:ascii="Verdana" w:hAnsi="Verdana"/>
          <w:color w:val="000000"/>
          <w:kern w:val="3"/>
          <w:sz w:val="16"/>
          <w:szCs w:val="16"/>
        </w:rPr>
        <w:t>z 2018 r. poz. 1986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, Zamawiający wezwał ww. Wykonawcę do złożenia wyja</w:t>
      </w:r>
      <w:r w:rsidR="00490A3C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śnień dotyczących pakietu nr 3.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Zamawiający wymagał </w:t>
      </w:r>
      <w:r w:rsidRPr="00125997">
        <w:rPr>
          <w:rFonts w:ascii="Verdana" w:hAnsi="Verdana"/>
          <w:color w:val="000000"/>
          <w:sz w:val="16"/>
          <w:szCs w:val="16"/>
          <w:lang w:eastAsia="zh-CN"/>
        </w:rPr>
        <w:t>następującego produktu: „</w:t>
      </w:r>
      <w:proofErr w:type="spellStart"/>
      <w:r w:rsidR="00490A3C" w:rsidRPr="00490A3C">
        <w:rPr>
          <w:rFonts w:ascii="Verdana" w:hAnsi="Verdana"/>
          <w:color w:val="000000"/>
          <w:sz w:val="16"/>
          <w:szCs w:val="16"/>
          <w:lang w:eastAsia="zh-CN"/>
        </w:rPr>
        <w:t>Fumaranum</w:t>
      </w:r>
      <w:proofErr w:type="spellEnd"/>
      <w:r w:rsidR="00490A3C" w:rsidRPr="00490A3C">
        <w:rPr>
          <w:rFonts w:ascii="Verdana" w:hAnsi="Verdana"/>
          <w:color w:val="000000"/>
          <w:sz w:val="16"/>
          <w:szCs w:val="16"/>
          <w:lang w:eastAsia="zh-CN"/>
        </w:rPr>
        <w:t xml:space="preserve"> </w:t>
      </w:r>
      <w:proofErr w:type="spellStart"/>
      <w:r w:rsidR="00490A3C" w:rsidRPr="00490A3C">
        <w:rPr>
          <w:rFonts w:ascii="Verdana" w:hAnsi="Verdana"/>
          <w:color w:val="000000"/>
          <w:sz w:val="16"/>
          <w:szCs w:val="16"/>
          <w:lang w:eastAsia="zh-CN"/>
        </w:rPr>
        <w:t>tenofovirum</w:t>
      </w:r>
      <w:proofErr w:type="spellEnd"/>
      <w:r w:rsidR="00490A3C" w:rsidRPr="00490A3C">
        <w:rPr>
          <w:rFonts w:ascii="Verdana" w:hAnsi="Verdana"/>
          <w:color w:val="000000"/>
          <w:sz w:val="16"/>
          <w:szCs w:val="16"/>
          <w:lang w:eastAsia="zh-CN"/>
        </w:rPr>
        <w:t xml:space="preserve"> </w:t>
      </w:r>
      <w:proofErr w:type="spellStart"/>
      <w:r w:rsidR="00490A3C" w:rsidRPr="00490A3C">
        <w:rPr>
          <w:rFonts w:ascii="Verdana" w:hAnsi="Verdana"/>
          <w:color w:val="000000"/>
          <w:sz w:val="16"/>
          <w:szCs w:val="16"/>
          <w:lang w:eastAsia="zh-CN"/>
        </w:rPr>
        <w:t>dezoproksylatum</w:t>
      </w:r>
      <w:proofErr w:type="spellEnd"/>
      <w:r w:rsidR="00490A3C" w:rsidRPr="00490A3C">
        <w:rPr>
          <w:rFonts w:ascii="Verdana" w:hAnsi="Verdana"/>
          <w:color w:val="000000"/>
          <w:sz w:val="16"/>
          <w:szCs w:val="16"/>
          <w:lang w:eastAsia="zh-CN"/>
        </w:rPr>
        <w:t xml:space="preserve">  245 mg x 30 </w:t>
      </w:r>
      <w:proofErr w:type="spellStart"/>
      <w:r w:rsidR="00490A3C" w:rsidRPr="00490A3C">
        <w:rPr>
          <w:rFonts w:ascii="Verdana" w:hAnsi="Verdana"/>
          <w:color w:val="000000"/>
          <w:sz w:val="16"/>
          <w:szCs w:val="16"/>
          <w:lang w:eastAsia="zh-CN"/>
        </w:rPr>
        <w:t>tabl</w:t>
      </w:r>
      <w:proofErr w:type="spellEnd"/>
      <w:r w:rsidR="00490A3C" w:rsidRPr="00490A3C">
        <w:rPr>
          <w:rFonts w:ascii="Verdana" w:hAnsi="Verdana"/>
          <w:color w:val="000000"/>
          <w:sz w:val="16"/>
          <w:szCs w:val="16"/>
          <w:lang w:eastAsia="zh-CN"/>
        </w:rPr>
        <w:t xml:space="preserve"> (BLISTRY)</w:t>
      </w:r>
      <w:r w:rsidR="00490A3C">
        <w:rPr>
          <w:rFonts w:ascii="Verdana" w:hAnsi="Verdana"/>
          <w:color w:val="000000"/>
          <w:sz w:val="16"/>
          <w:szCs w:val="16"/>
          <w:lang w:eastAsia="zh-CN"/>
        </w:rPr>
        <w:t>”</w:t>
      </w:r>
      <w:r>
        <w:rPr>
          <w:rFonts w:ascii="Verdana" w:hAnsi="Verdana"/>
          <w:color w:val="000000"/>
          <w:sz w:val="16"/>
          <w:szCs w:val="16"/>
          <w:lang w:eastAsia="zh-CN"/>
        </w:rPr>
        <w:t xml:space="preserve">. </w:t>
      </w:r>
    </w:p>
    <w:p w:rsidR="00436A5D" w:rsidRDefault="00436A5D" w:rsidP="00490A3C">
      <w:pPr>
        <w:suppressAutoHyphens/>
        <w:spacing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Wykonawca zło</w:t>
      </w:r>
      <w:r w:rsidR="00490A3C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żył wyjaśnienia pismem z dnia 30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.11.2018 r., z których wynika, że oferowany produkt </w:t>
      </w:r>
      <w:r w:rsidR="00490A3C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pakowany jest w słoikach, więc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nie spełnia wymaganego parametru w postaci </w:t>
      </w:r>
      <w:r w:rsidR="005B04CA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blistrów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.    </w:t>
      </w:r>
    </w:p>
    <w:p w:rsidR="00436A5D" w:rsidRDefault="00436A5D" w:rsidP="00436A5D">
      <w:pPr>
        <w:suppressAutoHyphens/>
        <w:spacing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7F2A2B" w:rsidRPr="005B04CA" w:rsidRDefault="00436A5D" w:rsidP="005B04CA">
      <w:pPr>
        <w:suppressAutoHyphens/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 tego powodu na podstawie art. 89 ust. 1 pkt 2 ustawy </w:t>
      </w:r>
      <w:proofErr w:type="spellStart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.,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o</w:t>
      </w:r>
      <w:r w:rsidR="00A904A0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ferta Wykonawcy w pakiecie nr 3</w:t>
      </w:r>
      <w:bookmarkStart w:id="0" w:name="_GoBack"/>
      <w:bookmarkEnd w:id="0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została odrzucona, gdyż jej treść nie odpowiada treści specyfikacji istotnych warunków zamówienia.  </w:t>
      </w:r>
    </w:p>
    <w:p w:rsidR="00772D82" w:rsidRDefault="00772D82" w:rsidP="0069253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Pr="0064058E" w:rsidRDefault="00F143E7" w:rsidP="0069253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66BCA" w:rsidRPr="007F2A2B" w:rsidRDefault="00772D82" w:rsidP="00772D8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  <w:t>Z poważaniem</w:t>
      </w:r>
    </w:p>
    <w:p w:rsidR="00E449AA" w:rsidRDefault="00E449AA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Default="00F143E7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Default="00F143E7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Default="00F143E7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Default="00F143E7" w:rsidP="00466BC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43E7" w:rsidRPr="00F143E7" w:rsidRDefault="00F143E7" w:rsidP="00F143E7">
      <w:pPr>
        <w:suppressAutoHyphens/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sectPr w:rsidR="00F143E7" w:rsidRPr="00F143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55" w:rsidRDefault="008E3455" w:rsidP="00497F2F">
      <w:r>
        <w:separator/>
      </w:r>
    </w:p>
  </w:endnote>
  <w:endnote w:type="continuationSeparator" w:id="0">
    <w:p w:rsidR="008E3455" w:rsidRDefault="008E3455" w:rsidP="0049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E7" w:rsidRPr="00F143E7" w:rsidRDefault="00F143E7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u w:val="single"/>
        <w:lang w:eastAsia="zh-CN" w:bidi="hi-IN"/>
      </w:rPr>
    </w:pPr>
    <w:r w:rsidRPr="00F143E7">
      <w:rPr>
        <w:rFonts w:ascii="Verdana" w:eastAsia="SimSun" w:hAnsi="Verdana" w:cs="Arial"/>
        <w:kern w:val="1"/>
        <w:sz w:val="14"/>
        <w:szCs w:val="16"/>
        <w:u w:val="single"/>
        <w:lang w:eastAsia="zh-CN" w:bidi="hi-IN"/>
      </w:rPr>
      <w:t>Wyk. w 5 egz.</w:t>
    </w:r>
  </w:p>
  <w:p w:rsidR="00F143E7" w:rsidRPr="00F143E7" w:rsidRDefault="00F143E7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lang w:eastAsia="zh-CN" w:bidi="hi-IN"/>
      </w:rPr>
    </w:pPr>
    <w:r w:rsidRPr="00F143E7">
      <w:rPr>
        <w:rFonts w:ascii="Verdana" w:eastAsia="SimSun" w:hAnsi="Verdana" w:cs="Arial"/>
        <w:kern w:val="1"/>
        <w:sz w:val="14"/>
        <w:szCs w:val="16"/>
        <w:lang w:eastAsia="zh-CN" w:bidi="hi-IN"/>
      </w:rPr>
      <w:t>Egz. nr 1 - adresat</w:t>
    </w:r>
  </w:p>
  <w:p w:rsidR="00F143E7" w:rsidRPr="00F143E7" w:rsidRDefault="00F143E7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lang w:eastAsia="zh-CN" w:bidi="hi-IN"/>
      </w:rPr>
    </w:pPr>
    <w:r>
      <w:rPr>
        <w:rFonts w:ascii="Verdana" w:eastAsia="SimSun" w:hAnsi="Verdana" w:cs="Arial"/>
        <w:kern w:val="1"/>
        <w:sz w:val="14"/>
        <w:szCs w:val="16"/>
        <w:lang w:eastAsia="zh-CN" w:bidi="hi-IN"/>
      </w:rPr>
      <w:t>Egz. nr 2–</w:t>
    </w:r>
    <w:r w:rsidRPr="00F143E7">
      <w:rPr>
        <w:rFonts w:ascii="Verdana" w:eastAsia="SimSun" w:hAnsi="Verdana" w:cs="Arial"/>
        <w:kern w:val="1"/>
        <w:sz w:val="14"/>
        <w:szCs w:val="16"/>
        <w:lang w:eastAsia="zh-CN" w:bidi="hi-IN"/>
      </w:rPr>
      <w:t>4 -  pozostali Wykonawcy</w:t>
    </w:r>
  </w:p>
  <w:p w:rsidR="00F143E7" w:rsidRPr="00F143E7" w:rsidRDefault="00F143E7" w:rsidP="00F143E7">
    <w:pPr>
      <w:suppressAutoHyphens/>
      <w:spacing w:line="360" w:lineRule="auto"/>
      <w:jc w:val="both"/>
      <w:rPr>
        <w:rFonts w:ascii="Verdana" w:eastAsia="SimSun" w:hAnsi="Verdana" w:cs="Arial"/>
        <w:kern w:val="1"/>
        <w:sz w:val="14"/>
        <w:szCs w:val="16"/>
        <w:lang w:eastAsia="zh-CN" w:bidi="hi-IN"/>
      </w:rPr>
    </w:pPr>
    <w:r w:rsidRPr="00F143E7">
      <w:rPr>
        <w:rFonts w:ascii="Verdana" w:eastAsia="SimSun" w:hAnsi="Verdana" w:cs="Arial"/>
        <w:kern w:val="1"/>
        <w:sz w:val="14"/>
        <w:szCs w:val="16"/>
        <w:lang w:eastAsia="zh-CN" w:bidi="hi-IN"/>
      </w:rPr>
      <w:t>Egz. nr 5 – a/a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55" w:rsidRDefault="008E3455" w:rsidP="00497F2F">
      <w:r>
        <w:separator/>
      </w:r>
    </w:p>
  </w:footnote>
  <w:footnote w:type="continuationSeparator" w:id="0">
    <w:p w:rsidR="008E3455" w:rsidRDefault="008E3455" w:rsidP="0049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537"/>
    <w:multiLevelType w:val="hybridMultilevel"/>
    <w:tmpl w:val="A112D2CC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A7FDB"/>
    <w:multiLevelType w:val="hybridMultilevel"/>
    <w:tmpl w:val="D566477E"/>
    <w:lvl w:ilvl="0" w:tplc="199E29B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34B7"/>
    <w:multiLevelType w:val="hybridMultilevel"/>
    <w:tmpl w:val="FCF4B8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64F741C"/>
    <w:multiLevelType w:val="hybridMultilevel"/>
    <w:tmpl w:val="F0CAF7B0"/>
    <w:lvl w:ilvl="0" w:tplc="21FC0D0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B2133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94"/>
    <w:rsid w:val="00061FBE"/>
    <w:rsid w:val="000F0B33"/>
    <w:rsid w:val="00130E15"/>
    <w:rsid w:val="001A611D"/>
    <w:rsid w:val="001B0574"/>
    <w:rsid w:val="001B1CD3"/>
    <w:rsid w:val="001C684C"/>
    <w:rsid w:val="00217A35"/>
    <w:rsid w:val="00282DEC"/>
    <w:rsid w:val="002A0F96"/>
    <w:rsid w:val="002E7A57"/>
    <w:rsid w:val="00322F65"/>
    <w:rsid w:val="003C58F7"/>
    <w:rsid w:val="003C6AC2"/>
    <w:rsid w:val="00436294"/>
    <w:rsid w:val="00436A5D"/>
    <w:rsid w:val="004431CB"/>
    <w:rsid w:val="004550D7"/>
    <w:rsid w:val="00466BCA"/>
    <w:rsid w:val="00487578"/>
    <w:rsid w:val="00490A3C"/>
    <w:rsid w:val="00497F2F"/>
    <w:rsid w:val="004A18BB"/>
    <w:rsid w:val="004F008D"/>
    <w:rsid w:val="0052632C"/>
    <w:rsid w:val="005B04CA"/>
    <w:rsid w:val="005B1656"/>
    <w:rsid w:val="005C2BB1"/>
    <w:rsid w:val="005D3E89"/>
    <w:rsid w:val="005E06D1"/>
    <w:rsid w:val="006062CC"/>
    <w:rsid w:val="006074F1"/>
    <w:rsid w:val="006104A4"/>
    <w:rsid w:val="00610FDE"/>
    <w:rsid w:val="0064058E"/>
    <w:rsid w:val="00685202"/>
    <w:rsid w:val="00692538"/>
    <w:rsid w:val="00766E1B"/>
    <w:rsid w:val="007724F5"/>
    <w:rsid w:val="00772D82"/>
    <w:rsid w:val="00776DD4"/>
    <w:rsid w:val="007F2A2B"/>
    <w:rsid w:val="00812B29"/>
    <w:rsid w:val="00867CAB"/>
    <w:rsid w:val="00897418"/>
    <w:rsid w:val="008E3455"/>
    <w:rsid w:val="008E4644"/>
    <w:rsid w:val="00913D97"/>
    <w:rsid w:val="00994628"/>
    <w:rsid w:val="00A11B71"/>
    <w:rsid w:val="00A72CC9"/>
    <w:rsid w:val="00A904A0"/>
    <w:rsid w:val="00A92BD6"/>
    <w:rsid w:val="00A94C24"/>
    <w:rsid w:val="00AD732A"/>
    <w:rsid w:val="00AE2BAB"/>
    <w:rsid w:val="00AF466B"/>
    <w:rsid w:val="00B14DF4"/>
    <w:rsid w:val="00B53493"/>
    <w:rsid w:val="00B5735E"/>
    <w:rsid w:val="00BE6BC4"/>
    <w:rsid w:val="00BF4DBE"/>
    <w:rsid w:val="00C00591"/>
    <w:rsid w:val="00C75A52"/>
    <w:rsid w:val="00CD52A5"/>
    <w:rsid w:val="00CF44A6"/>
    <w:rsid w:val="00D45B0E"/>
    <w:rsid w:val="00E141A1"/>
    <w:rsid w:val="00E20D4C"/>
    <w:rsid w:val="00E449AA"/>
    <w:rsid w:val="00ED4D7C"/>
    <w:rsid w:val="00F143E7"/>
    <w:rsid w:val="00F316BA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BDFDD-8DA4-4D1D-8730-CF245557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A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1CD3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lang w:bidi="hi-IN"/>
    </w:rPr>
  </w:style>
  <w:style w:type="paragraph" w:customStyle="1" w:styleId="Standard">
    <w:name w:val="Standard"/>
    <w:rsid w:val="00466B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D1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F2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F2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2018-11-29T11:09:00Z</cp:lastPrinted>
  <dcterms:created xsi:type="dcterms:W3CDTF">2018-12-05T09:06:00Z</dcterms:created>
  <dcterms:modified xsi:type="dcterms:W3CDTF">2018-12-05T12:45:00Z</dcterms:modified>
</cp:coreProperties>
</file>