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p w:rsidR="007E3857" w:rsidRDefault="007E3857"/>
    <w:p w:rsidR="00DF2A3F" w:rsidRDefault="00DF2A3F" w:rsidP="00DF2A3F">
      <w:pPr>
        <w:tabs>
          <w:tab w:val="right" w:pos="9072"/>
        </w:tabs>
        <w:spacing w:after="0" w:line="360" w:lineRule="auto"/>
        <w:rPr>
          <w:rFonts w:ascii="Arial" w:eastAsia="Times New Roman" w:hAnsi="Arial" w:cs="Arial"/>
          <w:b/>
          <w:bCs/>
          <w:color w:val="000000"/>
          <w:sz w:val="18"/>
          <w:szCs w:val="18"/>
          <w:lang w:eastAsia="pl-PL"/>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0162CB" w:rsidRDefault="000162CB" w:rsidP="000162CB">
      <w:pPr>
        <w:pStyle w:val="Textbody"/>
        <w:tabs>
          <w:tab w:val="left" w:pos="708"/>
        </w:tabs>
        <w:spacing w:after="0"/>
        <w:jc w:val="center"/>
      </w:pPr>
      <w:r>
        <w:rPr>
          <w:rFonts w:ascii="Arial" w:eastAsia="Arial Unicode MS" w:hAnsi="Arial" w:cs="Arial"/>
          <w:b/>
          <w:spacing w:val="20"/>
          <w:sz w:val="32"/>
          <w:szCs w:val="32"/>
        </w:rPr>
        <w:t>WARUNKÓW ZAMÓWIENIA</w:t>
      </w: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0162CB" w:rsidRDefault="000162CB" w:rsidP="000162CB">
      <w:pPr>
        <w:pStyle w:val="Tekstpodstawowy2"/>
        <w:spacing w:line="276" w:lineRule="auto"/>
        <w:rPr>
          <w:rFonts w:ascii="Arial" w:eastAsia="Calibri" w:hAnsi="Arial" w:cs="Arial"/>
          <w:b/>
          <w:spacing w:val="20"/>
          <w:szCs w:val="24"/>
        </w:rPr>
      </w:pPr>
    </w:p>
    <w:p w:rsidR="000162CB" w:rsidRDefault="000162CB" w:rsidP="000162CB">
      <w:pPr>
        <w:pStyle w:val="Tekstpodstawowy2"/>
        <w:spacing w:line="276" w:lineRule="auto"/>
        <w:jc w:val="center"/>
        <w:rPr>
          <w:rFonts w:ascii="Arial" w:eastAsia="Calibri" w:hAnsi="Arial" w:cs="Arial"/>
          <w:b/>
          <w:sz w:val="28"/>
        </w:rPr>
      </w:pPr>
    </w:p>
    <w:p w:rsidR="000162CB" w:rsidRDefault="000162CB" w:rsidP="000162CB">
      <w:pPr>
        <w:pStyle w:val="Tekstpodstawowy2"/>
        <w:spacing w:line="276" w:lineRule="auto"/>
        <w:rPr>
          <w:rFonts w:ascii="Arial" w:eastAsia="Calibri" w:hAnsi="Arial" w:cs="Arial"/>
          <w:b/>
          <w:szCs w:val="24"/>
        </w:rPr>
      </w:pPr>
    </w:p>
    <w:p w:rsidR="005376AD" w:rsidRDefault="005376AD" w:rsidP="000162CB">
      <w:pPr>
        <w:pStyle w:val="Tekstpodstawowy2"/>
        <w:spacing w:line="276" w:lineRule="auto"/>
        <w:rPr>
          <w:rFonts w:ascii="Arial" w:eastAsia="Calibri" w:hAnsi="Arial" w:cs="Arial"/>
          <w:b/>
          <w:szCs w:val="24"/>
        </w:rPr>
      </w:pPr>
    </w:p>
    <w:p w:rsidR="000162CB" w:rsidRDefault="000162CB" w:rsidP="000162CB">
      <w:pPr>
        <w:pStyle w:val="Tekstpodstawowy2"/>
        <w:spacing w:line="276" w:lineRule="auto"/>
        <w:rPr>
          <w:rFonts w:ascii="Arial" w:eastAsia="Calibri" w:hAnsi="Arial" w:cs="Arial"/>
          <w:b/>
          <w:szCs w:val="24"/>
        </w:rPr>
      </w:pPr>
    </w:p>
    <w:p w:rsidR="00460D62" w:rsidRPr="00460D62" w:rsidRDefault="00460D62" w:rsidP="00460D62">
      <w:pPr>
        <w:spacing w:line="360" w:lineRule="auto"/>
        <w:jc w:val="center"/>
        <w:textAlignment w:val="baseline"/>
        <w:rPr>
          <w:rFonts w:ascii="Arial" w:eastAsia="Calibri" w:hAnsi="Arial"/>
          <w:b/>
          <w:noProof/>
          <w:sz w:val="24"/>
          <w:szCs w:val="24"/>
        </w:rPr>
      </w:pPr>
      <w:r w:rsidRPr="00460D62">
        <w:rPr>
          <w:rFonts w:ascii="Arial" w:eastAsia="Calibri" w:hAnsi="Arial"/>
          <w:b/>
          <w:noProof/>
          <w:sz w:val="24"/>
          <w:szCs w:val="24"/>
        </w:rPr>
        <w:t xml:space="preserve">Dostawa </w:t>
      </w:r>
      <w:r w:rsidR="00465452">
        <w:rPr>
          <w:rFonts w:ascii="Arial" w:eastAsia="Calibri" w:hAnsi="Arial"/>
          <w:b/>
          <w:noProof/>
          <w:sz w:val="24"/>
          <w:szCs w:val="24"/>
        </w:rPr>
        <w:t xml:space="preserve">Toru laparoskopowego z </w:t>
      </w:r>
      <w:r w:rsidR="008A64A3">
        <w:rPr>
          <w:rFonts w:ascii="Arial" w:eastAsia="Calibri" w:hAnsi="Arial"/>
          <w:b/>
          <w:noProof/>
          <w:sz w:val="24"/>
          <w:szCs w:val="24"/>
        </w:rPr>
        <w:t>zestawem narzędzi</w:t>
      </w:r>
      <w:r w:rsidR="00465452">
        <w:rPr>
          <w:rFonts w:ascii="Arial" w:eastAsia="Calibri" w:hAnsi="Arial"/>
          <w:b/>
          <w:noProof/>
          <w:sz w:val="24"/>
          <w:szCs w:val="24"/>
        </w:rPr>
        <w:t>.</w:t>
      </w:r>
    </w:p>
    <w:p w:rsidR="000162CB" w:rsidRDefault="000162CB" w:rsidP="000162CB">
      <w:pPr>
        <w:spacing w:line="276" w:lineRule="auto"/>
        <w:jc w:val="center"/>
        <w:rPr>
          <w:rFonts w:ascii="Times New Roman" w:eastAsia="Times New Roman" w:hAnsi="Times New Roman"/>
          <w:sz w:val="32"/>
          <w:szCs w:val="32"/>
          <w:lang w:eastAsia="pl-PL"/>
        </w:rPr>
      </w:pPr>
    </w:p>
    <w:p w:rsidR="000162CB" w:rsidRDefault="000162CB" w:rsidP="000162CB">
      <w:pPr>
        <w:spacing w:line="276" w:lineRule="auto"/>
        <w:jc w:val="center"/>
        <w:rPr>
          <w:rFonts w:eastAsia="Times New Roman"/>
          <w:sz w:val="32"/>
          <w:szCs w:val="32"/>
          <w:lang w:eastAsia="pl-PL"/>
        </w:rPr>
      </w:pPr>
    </w:p>
    <w:p w:rsidR="000162CB" w:rsidRDefault="000162CB" w:rsidP="000162CB">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465452">
        <w:rPr>
          <w:rFonts w:ascii="Arial" w:eastAsia="Arial" w:hAnsi="Arial"/>
          <w:sz w:val="28"/>
          <w:szCs w:val="20"/>
          <w:u w:val="single"/>
          <w:lang w:eastAsia="pl-PL"/>
        </w:rPr>
        <w:t>7</w:t>
      </w:r>
      <w:r>
        <w:rPr>
          <w:rFonts w:ascii="Arial" w:eastAsia="Arial" w:hAnsi="Arial"/>
          <w:sz w:val="28"/>
          <w:szCs w:val="20"/>
          <w:u w:val="single"/>
          <w:lang w:eastAsia="pl-PL"/>
        </w:rPr>
        <w:t>/2021</w:t>
      </w:r>
    </w:p>
    <w:p w:rsidR="000162CB" w:rsidRDefault="000162CB" w:rsidP="000162CB">
      <w:pPr>
        <w:spacing w:line="276" w:lineRule="auto"/>
        <w:rPr>
          <w:rFonts w:ascii="Times New Roman" w:eastAsia="Times New Roman" w:hAnsi="Times New Roman"/>
          <w:sz w:val="24"/>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124FBC">
        <w:rPr>
          <w:rFonts w:ascii="Arial" w:eastAsia="Arial" w:hAnsi="Arial"/>
          <w:szCs w:val="20"/>
          <w:lang w:eastAsia="pl-PL"/>
        </w:rPr>
        <w:t>26.02</w:t>
      </w:r>
      <w:r w:rsidR="00465452">
        <w:rPr>
          <w:rFonts w:ascii="Arial" w:eastAsia="Arial" w:hAnsi="Arial"/>
          <w:szCs w:val="20"/>
          <w:lang w:eastAsia="pl-PL"/>
        </w:rPr>
        <w:t>.</w:t>
      </w:r>
      <w:r>
        <w:rPr>
          <w:rFonts w:ascii="Arial" w:eastAsia="Arial" w:hAnsi="Arial"/>
          <w:szCs w:val="20"/>
          <w:lang w:eastAsia="pl-PL"/>
        </w:rPr>
        <w:t>2021 r.</w:t>
      </w:r>
    </w:p>
    <w:p w:rsidR="00460D62" w:rsidRDefault="00460D62"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F072CA" w:rsidRDefault="00F072CA"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0162CB" w:rsidRDefault="000162CB" w:rsidP="000162CB">
      <w:pPr>
        <w:spacing w:line="276" w:lineRule="auto"/>
        <w:ind w:right="-255"/>
        <w:jc w:val="center"/>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hAnsi="Arial"/>
                <w:highlight w:val="yellow"/>
              </w:rPr>
              <w:br w:type="page"/>
            </w:r>
            <w:r>
              <w:rPr>
                <w:rFonts w:ascii="Arial" w:eastAsia="Times New Roman" w:hAnsi="Arial"/>
                <w:b/>
              </w:rPr>
              <w:t>I. NAZWA I ADRES ZAMAWIAJĄCEGO</w:t>
            </w:r>
          </w:p>
        </w:tc>
      </w:tr>
    </w:tbl>
    <w:p w:rsidR="000162CB" w:rsidRDefault="000162CB" w:rsidP="000162CB">
      <w:pPr>
        <w:pStyle w:val="Standard"/>
        <w:spacing w:line="276" w:lineRule="auto"/>
        <w:jc w:val="both"/>
        <w:rPr>
          <w:rFonts w:ascii="Arial" w:hAnsi="Arial"/>
          <w:sz w:val="22"/>
          <w:szCs w:val="22"/>
        </w:rPr>
      </w:pPr>
      <w:r>
        <w:rPr>
          <w:rFonts w:ascii="Arial" w:hAnsi="Arial"/>
          <w:sz w:val="22"/>
          <w:szCs w:val="22"/>
        </w:rPr>
        <w:t>Szpital Powiatowy w Zawierciu</w:t>
      </w:r>
    </w:p>
    <w:p w:rsidR="000162CB" w:rsidRDefault="000162CB" w:rsidP="000162CB">
      <w:pPr>
        <w:pStyle w:val="Standard"/>
        <w:spacing w:line="276" w:lineRule="auto"/>
        <w:jc w:val="both"/>
        <w:rPr>
          <w:rFonts w:ascii="Arial" w:hAnsi="Arial"/>
          <w:sz w:val="22"/>
          <w:szCs w:val="22"/>
        </w:rPr>
      </w:pPr>
      <w:r>
        <w:rPr>
          <w:rFonts w:ascii="Arial" w:hAnsi="Arial"/>
          <w:sz w:val="22"/>
          <w:szCs w:val="22"/>
        </w:rPr>
        <w:t>ul. Miodowa 14, 42-400 Zawiercie</w:t>
      </w:r>
    </w:p>
    <w:p w:rsidR="000162CB" w:rsidRDefault="000162CB" w:rsidP="000162CB">
      <w:pPr>
        <w:pStyle w:val="Standard"/>
        <w:spacing w:line="276" w:lineRule="auto"/>
        <w:jc w:val="both"/>
        <w:rPr>
          <w:rFonts w:ascii="Arial" w:hAnsi="Arial"/>
          <w:sz w:val="22"/>
          <w:szCs w:val="22"/>
        </w:rPr>
      </w:pPr>
      <w:r>
        <w:rPr>
          <w:rFonts w:ascii="Arial" w:hAnsi="Arial"/>
          <w:sz w:val="22"/>
          <w:szCs w:val="22"/>
        </w:rPr>
        <w:t>e-mail: zampub@szpitalzawiercie.pl</w:t>
      </w:r>
    </w:p>
    <w:p w:rsidR="000162CB" w:rsidRDefault="000162CB" w:rsidP="000162CB">
      <w:pPr>
        <w:pStyle w:val="Standard"/>
        <w:spacing w:line="276" w:lineRule="auto"/>
        <w:jc w:val="both"/>
        <w:rPr>
          <w:rFonts w:ascii="Arial" w:hAnsi="Arial"/>
          <w:sz w:val="22"/>
          <w:szCs w:val="22"/>
        </w:rPr>
      </w:pPr>
      <w:r>
        <w:rPr>
          <w:rFonts w:ascii="Arial" w:hAnsi="Arial"/>
          <w:sz w:val="22"/>
          <w:szCs w:val="22"/>
        </w:rPr>
        <w:t>tel. 32 67 220 – 11 do 13 wew. 129</w:t>
      </w:r>
    </w:p>
    <w:p w:rsidR="000162CB" w:rsidRDefault="000162CB" w:rsidP="000162CB">
      <w:pPr>
        <w:pStyle w:val="Standard"/>
        <w:spacing w:line="276" w:lineRule="auto"/>
        <w:jc w:val="both"/>
        <w:rPr>
          <w:rFonts w:ascii="Arial" w:hAnsi="Arial"/>
          <w:sz w:val="22"/>
          <w:szCs w:val="22"/>
        </w:rPr>
      </w:pPr>
      <w:r>
        <w:rPr>
          <w:rFonts w:ascii="Arial" w:hAnsi="Arial"/>
          <w:sz w:val="22"/>
          <w:szCs w:val="22"/>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 TRYB UDZIELANIA ZAMÓWIENIA</w:t>
            </w:r>
          </w:p>
        </w:tc>
      </w:tr>
    </w:tbl>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Postępowanie prowadzone jest zgodnie z ustawą z dnia 11 września 2019 r. Prawo zamówień publicznych (tj. Dz. U. z 2019 r. poz. 2019 z </w:t>
      </w:r>
      <w:proofErr w:type="spellStart"/>
      <w:r>
        <w:rPr>
          <w:rFonts w:ascii="Arial" w:hAnsi="Arial"/>
          <w:sz w:val="22"/>
          <w:szCs w:val="22"/>
        </w:rPr>
        <w:t>późn</w:t>
      </w:r>
      <w:proofErr w:type="spellEnd"/>
      <w:r>
        <w:rPr>
          <w:rFonts w:ascii="Arial" w:hAnsi="Arial"/>
          <w:sz w:val="22"/>
          <w:szCs w:val="22"/>
        </w:rPr>
        <w:t xml:space="preserve">. zm.), zwaną dalej </w:t>
      </w:r>
      <w:proofErr w:type="spellStart"/>
      <w:r>
        <w:rPr>
          <w:rFonts w:ascii="Arial" w:hAnsi="Arial"/>
          <w:sz w:val="22"/>
          <w:szCs w:val="22"/>
        </w:rPr>
        <w:t>Pzp</w:t>
      </w:r>
      <w:proofErr w:type="spellEnd"/>
      <w:r>
        <w:rPr>
          <w:rFonts w:ascii="Arial" w:hAnsi="Arial"/>
          <w:sz w:val="22"/>
          <w:szCs w:val="22"/>
        </w:rPr>
        <w:t xml:space="preserve">, na podstawie art. 132 </w:t>
      </w:r>
      <w:proofErr w:type="spellStart"/>
      <w:r>
        <w:rPr>
          <w:rFonts w:ascii="Arial" w:hAnsi="Arial"/>
          <w:sz w:val="22"/>
          <w:szCs w:val="22"/>
        </w:rPr>
        <w:t>Pzp</w:t>
      </w:r>
      <w:proofErr w:type="spellEnd"/>
      <w:r>
        <w:rPr>
          <w:rFonts w:ascii="Arial" w:hAnsi="Arial"/>
          <w:sz w:val="22"/>
          <w:szCs w:val="22"/>
        </w:rPr>
        <w:t xml:space="preserve"> w trybie przetargu nieograniczonego. W zakresie nieuregulowanym SWZ, stosuje się przepisy </w:t>
      </w:r>
      <w:proofErr w:type="spellStart"/>
      <w:r>
        <w:rPr>
          <w:rFonts w:ascii="Arial" w:hAnsi="Arial"/>
          <w:sz w:val="22"/>
          <w:szCs w:val="22"/>
        </w:rPr>
        <w:t>Pzp</w:t>
      </w:r>
      <w:proofErr w:type="spellEnd"/>
      <w:r>
        <w:rPr>
          <w:rFonts w:ascii="Arial" w:hAnsi="Arial"/>
          <w:sz w:val="22"/>
          <w:szCs w:val="22"/>
        </w:rPr>
        <w:t>.</w:t>
      </w:r>
    </w:p>
    <w:p w:rsidR="000162CB" w:rsidRDefault="000162CB" w:rsidP="00E85969">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Ogłoszenie i SWZ udostępnione zostały na stronie internetowej Zamawiającego </w:t>
      </w:r>
      <w:hyperlink r:id="rId9" w:history="1">
        <w:r>
          <w:rPr>
            <w:rStyle w:val="Internetlink"/>
            <w:rFonts w:ascii="Arial" w:hAnsi="Arial"/>
            <w:sz w:val="22"/>
            <w:szCs w:val="22"/>
          </w:rPr>
          <w:t>www.szpitalzawiercie.pl</w:t>
        </w:r>
      </w:hyperlink>
      <w:r>
        <w:rPr>
          <w:rFonts w:ascii="Arial" w:hAnsi="Arial"/>
          <w:sz w:val="22"/>
          <w:szCs w:val="22"/>
        </w:rPr>
        <w:t xml:space="preserve"> od dnia publikacji w Dzienniku Urzędowym Unii Europejskiej do dnia udzielenia zamówienia.</w:t>
      </w:r>
    </w:p>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III. OPIS PRZEDMIOTU ZAMÓWIENIA</w:t>
            </w:r>
          </w:p>
        </w:tc>
      </w:tr>
    </w:tbl>
    <w:p w:rsidR="00460D62" w:rsidRPr="00460D62" w:rsidRDefault="00460D62" w:rsidP="00734B84">
      <w:pPr>
        <w:pStyle w:val="Akapitzlist"/>
        <w:numPr>
          <w:ilvl w:val="0"/>
          <w:numId w:val="2"/>
        </w:numPr>
        <w:spacing w:line="276" w:lineRule="auto"/>
        <w:textAlignment w:val="baseline"/>
        <w:rPr>
          <w:rFonts w:ascii="Arial" w:hAnsi="Arial"/>
          <w:sz w:val="22"/>
          <w:szCs w:val="22"/>
        </w:rPr>
      </w:pPr>
      <w:r w:rsidRPr="00460D62">
        <w:rPr>
          <w:rFonts w:ascii="Arial" w:hAnsi="Arial"/>
          <w:sz w:val="22"/>
          <w:szCs w:val="22"/>
        </w:rPr>
        <w:t xml:space="preserve">Przedmiotem zamówienia jest: </w:t>
      </w:r>
      <w:r w:rsidRPr="00460D62">
        <w:rPr>
          <w:rFonts w:ascii="Arial" w:eastAsia="Calibri" w:hAnsi="Arial"/>
          <w:noProof/>
          <w:sz w:val="22"/>
          <w:szCs w:val="22"/>
        </w:rPr>
        <w:t xml:space="preserve">Dostawa </w:t>
      </w:r>
      <w:r w:rsidR="00465452">
        <w:rPr>
          <w:rFonts w:ascii="Arial" w:eastAsia="Calibri" w:hAnsi="Arial"/>
          <w:noProof/>
          <w:sz w:val="22"/>
          <w:szCs w:val="22"/>
          <w:lang w:val="pl-PL"/>
        </w:rPr>
        <w:t>Toru lapar</w:t>
      </w:r>
      <w:r w:rsidR="00846F2B">
        <w:rPr>
          <w:rFonts w:ascii="Arial" w:eastAsia="Calibri" w:hAnsi="Arial"/>
          <w:noProof/>
          <w:sz w:val="22"/>
          <w:szCs w:val="22"/>
          <w:lang w:val="pl-PL"/>
        </w:rPr>
        <w:t>o</w:t>
      </w:r>
      <w:r w:rsidR="00465452">
        <w:rPr>
          <w:rFonts w:ascii="Arial" w:eastAsia="Calibri" w:hAnsi="Arial"/>
          <w:noProof/>
          <w:sz w:val="22"/>
          <w:szCs w:val="22"/>
          <w:lang w:val="pl-PL"/>
        </w:rPr>
        <w:t xml:space="preserve">skopowego z </w:t>
      </w:r>
      <w:r w:rsidR="008A64A3">
        <w:rPr>
          <w:rFonts w:ascii="Arial" w:eastAsia="Calibri" w:hAnsi="Arial"/>
          <w:noProof/>
          <w:sz w:val="22"/>
          <w:szCs w:val="22"/>
          <w:lang w:val="pl-PL"/>
        </w:rPr>
        <w:t>zestawem narzędzi</w:t>
      </w:r>
      <w:r w:rsidRPr="00460D62">
        <w:rPr>
          <w:rFonts w:ascii="Arial" w:eastAsia="Calibri" w:hAnsi="Arial"/>
          <w:noProof/>
          <w:sz w:val="22"/>
          <w:szCs w:val="22"/>
        </w:rPr>
        <w:t>,</w:t>
      </w:r>
      <w:r w:rsidRPr="00460D62">
        <w:rPr>
          <w:rFonts w:ascii="Arial" w:hAnsi="Arial"/>
          <w:sz w:val="22"/>
          <w:szCs w:val="22"/>
        </w:rPr>
        <w:t xml:space="preserve"> zgodnie z zapisami zawartymi w formularzu </w:t>
      </w:r>
      <w:r w:rsidR="00F625D4">
        <w:rPr>
          <w:rFonts w:ascii="Arial" w:hAnsi="Arial"/>
          <w:sz w:val="22"/>
          <w:szCs w:val="22"/>
          <w:lang w:val="pl-PL"/>
        </w:rPr>
        <w:t xml:space="preserve">asortymentowo </w:t>
      </w:r>
      <w:r w:rsidRPr="00460D62">
        <w:rPr>
          <w:rFonts w:ascii="Arial" w:hAnsi="Arial"/>
          <w:sz w:val="22"/>
          <w:szCs w:val="22"/>
        </w:rPr>
        <w:t xml:space="preserve">cenowym </w:t>
      </w:r>
      <w:r w:rsidR="009A746F">
        <w:rPr>
          <w:rFonts w:ascii="Arial" w:hAnsi="Arial"/>
          <w:sz w:val="22"/>
          <w:szCs w:val="22"/>
        </w:rPr>
        <w:t>stanowiącym załącznik nr 2 do S</w:t>
      </w:r>
      <w:r w:rsidR="00846F2B">
        <w:rPr>
          <w:rFonts w:ascii="Arial" w:hAnsi="Arial"/>
          <w:sz w:val="22"/>
          <w:szCs w:val="22"/>
        </w:rPr>
        <w:t>WZ</w:t>
      </w:r>
      <w:r w:rsidR="00846F2B">
        <w:rPr>
          <w:rFonts w:ascii="Arial" w:hAnsi="Arial"/>
          <w:sz w:val="22"/>
          <w:szCs w:val="22"/>
          <w:lang w:val="pl-PL"/>
        </w:rPr>
        <w:t>.</w:t>
      </w:r>
    </w:p>
    <w:p w:rsidR="00460D62" w:rsidRPr="00460D62" w:rsidRDefault="00460D62" w:rsidP="00734B84">
      <w:pPr>
        <w:pStyle w:val="Akapitzlist"/>
        <w:numPr>
          <w:ilvl w:val="0"/>
          <w:numId w:val="2"/>
        </w:numPr>
        <w:spacing w:line="276" w:lineRule="auto"/>
        <w:jc w:val="both"/>
        <w:textAlignment w:val="baseline"/>
        <w:rPr>
          <w:rFonts w:ascii="Arial" w:hAnsi="Arial"/>
          <w:sz w:val="22"/>
          <w:szCs w:val="22"/>
        </w:rPr>
      </w:pPr>
      <w:r w:rsidRPr="00460D62">
        <w:rPr>
          <w:rFonts w:ascii="Arial" w:hAnsi="Arial"/>
          <w:sz w:val="22"/>
          <w:szCs w:val="22"/>
        </w:rPr>
        <w:t xml:space="preserve">Kod zgodny ze Wspólnym Słownikiem Zamówień (CPV): </w:t>
      </w:r>
    </w:p>
    <w:p w:rsidR="00465452" w:rsidRPr="00465452" w:rsidRDefault="00465452" w:rsidP="00465452">
      <w:pPr>
        <w:pStyle w:val="Standard"/>
        <w:ind w:left="720"/>
        <w:jc w:val="both"/>
        <w:rPr>
          <w:rFonts w:ascii="Arial" w:hAnsi="Arial"/>
          <w:sz w:val="22"/>
          <w:szCs w:val="22"/>
        </w:rPr>
      </w:pPr>
      <w:r w:rsidRPr="00465452">
        <w:rPr>
          <w:rFonts w:ascii="Arial" w:hAnsi="Arial"/>
          <w:sz w:val="22"/>
          <w:szCs w:val="22"/>
        </w:rPr>
        <w:t>- 33100000-1 – Urządzenia medyczne,</w:t>
      </w:r>
    </w:p>
    <w:p w:rsidR="00465452" w:rsidRPr="00465452" w:rsidRDefault="00465452" w:rsidP="00465452">
      <w:pPr>
        <w:pStyle w:val="Standard"/>
        <w:ind w:left="720"/>
        <w:jc w:val="both"/>
        <w:rPr>
          <w:rFonts w:ascii="Arial" w:hAnsi="Arial"/>
          <w:sz w:val="22"/>
          <w:szCs w:val="22"/>
        </w:rPr>
      </w:pPr>
      <w:r w:rsidRPr="00465452">
        <w:rPr>
          <w:rFonts w:ascii="Arial" w:hAnsi="Arial"/>
          <w:sz w:val="22"/>
          <w:szCs w:val="22"/>
        </w:rPr>
        <w:t>- 33162000-3 – Urządzenia i przyrządy używane na salach operacyjnych.</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możliwości zawarcia umowy ramowej.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dopuszcza składania ofert wariantowych.</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przeprowadzenia aukcji elektronicznej.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odbycia przez Wykonawcę wizji lokalnej i złożenie oferty nie wymaga odbycia przez Wykonawcę wizji lokalnej.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zwrotu kosztów udziału w postępowaniu.</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zastrzega żadnego elementu zamówienia do osobistej realizacji przez Wykonawcę.</w:t>
      </w:r>
    </w:p>
    <w:p w:rsidR="00622917" w:rsidRPr="00465452" w:rsidRDefault="000162CB" w:rsidP="00465452">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sz w:val="22"/>
          <w:szCs w:val="22"/>
        </w:rPr>
        <w:t>Pzp</w:t>
      </w:r>
      <w:proofErr w:type="spellEnd"/>
      <w:r>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w:t>
      </w:r>
    </w:p>
    <w:p w:rsidR="00072F13" w:rsidRPr="00622917"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równoważnych ze wskazanymi z zastrzeżeniem jednak, że nie będą one gorsze pod względem parametrów technicznych, jakościowych i eksploatacyjnych od podanych i zagwarantują uzyskanie </w:t>
      </w:r>
    </w:p>
    <w:p w:rsidR="005376AD" w:rsidRDefault="000162CB" w:rsidP="00072F13">
      <w:pPr>
        <w:pStyle w:val="Standard"/>
        <w:widowControl/>
        <w:spacing w:line="276" w:lineRule="auto"/>
        <w:ind w:left="426"/>
        <w:jc w:val="both"/>
        <w:textAlignment w:val="baseline"/>
        <w:rPr>
          <w:rFonts w:ascii="Arial" w:hAnsi="Arial"/>
          <w:sz w:val="22"/>
          <w:szCs w:val="22"/>
        </w:rPr>
      </w:pPr>
      <w:r>
        <w:rPr>
          <w:rFonts w:ascii="Arial" w:hAnsi="Arial"/>
          <w:sz w:val="22"/>
          <w:szCs w:val="22"/>
        </w:rPr>
        <w:t xml:space="preserve">takich samych (lub lepszych) parametrów technicznych, oraz będą posiadać niezbędne atesty i dopuszczenia do stosowania. W takiej sytuacji Wykonawca ma obowiązek dołączyć do oferty </w:t>
      </w:r>
    </w:p>
    <w:p w:rsidR="005376AD" w:rsidRDefault="005376AD" w:rsidP="00072F13">
      <w:pPr>
        <w:pStyle w:val="Standard"/>
        <w:widowControl/>
        <w:spacing w:line="276" w:lineRule="auto"/>
        <w:ind w:left="426"/>
        <w:jc w:val="both"/>
        <w:textAlignment w:val="baseline"/>
        <w:rPr>
          <w:rFonts w:ascii="Arial" w:hAnsi="Arial"/>
          <w:sz w:val="22"/>
          <w:szCs w:val="22"/>
        </w:rPr>
      </w:pPr>
    </w:p>
    <w:p w:rsidR="005376AD" w:rsidRDefault="005376AD" w:rsidP="00072F13">
      <w:pPr>
        <w:pStyle w:val="Standard"/>
        <w:widowControl/>
        <w:spacing w:line="276" w:lineRule="auto"/>
        <w:ind w:left="426"/>
        <w:jc w:val="both"/>
        <w:textAlignment w:val="baseline"/>
        <w:rPr>
          <w:rFonts w:ascii="Arial" w:hAnsi="Arial"/>
          <w:sz w:val="22"/>
          <w:szCs w:val="22"/>
        </w:rPr>
      </w:pPr>
    </w:p>
    <w:p w:rsidR="005376AD" w:rsidRDefault="005376AD" w:rsidP="00072F13">
      <w:pPr>
        <w:pStyle w:val="Standard"/>
        <w:widowControl/>
        <w:spacing w:line="276" w:lineRule="auto"/>
        <w:ind w:left="426"/>
        <w:jc w:val="both"/>
        <w:textAlignment w:val="baseline"/>
        <w:rPr>
          <w:rFonts w:ascii="Arial" w:hAnsi="Arial"/>
          <w:sz w:val="22"/>
          <w:szCs w:val="22"/>
        </w:rPr>
      </w:pPr>
    </w:p>
    <w:p w:rsidR="00764F0C" w:rsidRDefault="00764F0C" w:rsidP="00764F0C">
      <w:pPr>
        <w:pStyle w:val="Standard"/>
        <w:widowControl/>
        <w:spacing w:line="276" w:lineRule="auto"/>
        <w:jc w:val="both"/>
        <w:textAlignment w:val="baseline"/>
        <w:rPr>
          <w:rFonts w:ascii="Arial" w:hAnsi="Arial"/>
          <w:sz w:val="22"/>
          <w:szCs w:val="22"/>
        </w:rPr>
      </w:pPr>
    </w:p>
    <w:p w:rsidR="00465452" w:rsidRDefault="000162CB" w:rsidP="00764F0C">
      <w:pPr>
        <w:pStyle w:val="Standard"/>
        <w:widowControl/>
        <w:spacing w:line="276" w:lineRule="auto"/>
        <w:jc w:val="both"/>
        <w:textAlignment w:val="baseline"/>
        <w:rPr>
          <w:rFonts w:ascii="Arial" w:hAnsi="Arial"/>
          <w:sz w:val="22"/>
          <w:szCs w:val="22"/>
        </w:rPr>
      </w:pPr>
      <w:r>
        <w:rPr>
          <w:rFonts w:ascii="Arial" w:hAnsi="Arial"/>
          <w:sz w:val="22"/>
          <w:szCs w:val="22"/>
        </w:rPr>
        <w:t>niezbędne certyfikaty, aprobaty techniczne, karty techniczne itp. dotyczące oferowanego przedmiotu zamówienia, z których jednoznacznie będzie wynikać, iż stanowią one produkty równoważne do opisanych przez Zamawiającego.</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sz w:val="22"/>
          <w:szCs w:val="22"/>
        </w:rPr>
        <w:t>Pzp</w:t>
      </w:r>
      <w:proofErr w:type="spellEnd"/>
      <w:r>
        <w:rPr>
          <w:rFonts w:ascii="Arial" w:hAnsi="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IV. WYMAGANY TERMIN REALIZACJI ZAMÓWIENIA</w:t>
            </w:r>
          </w:p>
        </w:tc>
      </w:tr>
    </w:tbl>
    <w:p w:rsidR="00764F0C" w:rsidRPr="00764F0C" w:rsidRDefault="00764F0C" w:rsidP="00764F0C">
      <w:pPr>
        <w:tabs>
          <w:tab w:val="left" w:pos="420"/>
        </w:tabs>
        <w:spacing w:after="0" w:line="0" w:lineRule="atLeast"/>
        <w:rPr>
          <w:rFonts w:ascii="Arial" w:hAnsi="Arial"/>
          <w:lang w:eastAsia="pl-PL"/>
        </w:rPr>
      </w:pPr>
      <w:r>
        <w:rPr>
          <w:rFonts w:ascii="Arial" w:eastAsia="Arial" w:hAnsi="Arial"/>
          <w:lang w:eastAsia="pl-PL"/>
        </w:rPr>
        <w:t>1.</w:t>
      </w:r>
      <w:r w:rsidRPr="00764F0C">
        <w:rPr>
          <w:rFonts w:ascii="Arial" w:eastAsia="Arial" w:hAnsi="Arial"/>
          <w:lang w:eastAsia="pl-PL"/>
        </w:rPr>
        <w:t xml:space="preserve">Zamówienie zostanie zrealizowane w terminie do </w:t>
      </w:r>
      <w:r>
        <w:rPr>
          <w:rFonts w:ascii="Arial" w:eastAsia="Arial" w:hAnsi="Arial"/>
          <w:lang w:eastAsia="pl-PL"/>
        </w:rPr>
        <w:t>30</w:t>
      </w:r>
      <w:r w:rsidRPr="00764F0C">
        <w:rPr>
          <w:rFonts w:ascii="Arial" w:eastAsia="Arial" w:hAnsi="Arial"/>
          <w:lang w:eastAsia="pl-PL"/>
        </w:rPr>
        <w:t xml:space="preserve"> dni kalendarzowych (zgodnie z ofertą) od daty zawarcia umowy.</w:t>
      </w:r>
    </w:p>
    <w:p w:rsidR="00764F0C" w:rsidRPr="00764F0C" w:rsidRDefault="00764F0C" w:rsidP="00764F0C">
      <w:pPr>
        <w:tabs>
          <w:tab w:val="left" w:pos="420"/>
        </w:tabs>
        <w:spacing w:after="0" w:line="0" w:lineRule="atLeast"/>
        <w:jc w:val="both"/>
        <w:rPr>
          <w:rFonts w:ascii="Arial" w:hAnsi="Arial"/>
          <w:lang w:eastAsia="pl-PL"/>
        </w:rPr>
      </w:pPr>
      <w:r>
        <w:rPr>
          <w:rFonts w:ascii="Arial" w:eastAsia="Arial" w:hAnsi="Arial"/>
          <w:lang w:eastAsia="pl-PL"/>
        </w:rPr>
        <w:t>2.</w:t>
      </w:r>
      <w:r w:rsidRPr="00764F0C">
        <w:rPr>
          <w:rFonts w:ascii="Arial" w:eastAsia="Arial" w:hAnsi="Arial"/>
          <w:lang w:eastAsia="pl-PL"/>
        </w:rPr>
        <w:t>Szczegółowe warunki realizacji zamówienia zostały określone w projektowanych postanowieniach umowy w sprawie zamówienia publicznego</w:t>
      </w:r>
      <w:r w:rsidRPr="00764F0C">
        <w:rPr>
          <w:rFonts w:ascii="Arial" w:eastAsia="Arial" w:hAnsi="Arial"/>
          <w:szCs w:val="20"/>
          <w:lang w:eastAsia="pl-PL"/>
        </w:rPr>
        <w:t xml:space="preserve"> – załącznik nr 4 do SWZ.</w:t>
      </w:r>
    </w:p>
    <w:p w:rsidR="00460D62" w:rsidRPr="006B036B" w:rsidRDefault="00764F0C" w:rsidP="00764F0C">
      <w:pPr>
        <w:tabs>
          <w:tab w:val="left" w:pos="284"/>
        </w:tabs>
        <w:spacing w:after="0" w:line="276" w:lineRule="auto"/>
        <w:rPr>
          <w:rFonts w:ascii="Arial" w:eastAsia="Calibri" w:hAnsi="Arial"/>
        </w:rPr>
      </w:pPr>
      <w:r>
        <w:rPr>
          <w:rFonts w:ascii="Arial" w:eastAsia="Calibri" w:hAnsi="Arial"/>
        </w:rPr>
        <w:t>3.</w:t>
      </w:r>
      <w:r w:rsidR="00465452">
        <w:rPr>
          <w:rFonts w:ascii="Arial" w:eastAsia="Calibri" w:hAnsi="Arial"/>
        </w:rPr>
        <w:t>Dokładny t</w:t>
      </w:r>
      <w:r w:rsidR="00460D62" w:rsidRPr="00512533">
        <w:rPr>
          <w:rFonts w:ascii="Arial" w:eastAsia="Calibri" w:hAnsi="Arial"/>
        </w:rPr>
        <w:t xml:space="preserve">ermin dostawy Wykonawca uzgodni z upoważnionym pracownikiem Zamawiającego </w:t>
      </w:r>
      <w:r w:rsidR="00460D62">
        <w:rPr>
          <w:rFonts w:ascii="Arial" w:eastAsia="Calibri" w:hAnsi="Arial"/>
        </w:rPr>
        <w:t>drogą telefoniczną</w:t>
      </w:r>
      <w:r w:rsidR="00460D62" w:rsidRPr="00512533">
        <w:rPr>
          <w:rFonts w:ascii="Arial" w:eastAsia="Calibri" w:hAnsi="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V. TERMIN I WARUNKI PŁATNOŚCI</w:t>
            </w:r>
          </w:p>
        </w:tc>
      </w:tr>
    </w:tbl>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hAnsi="Arial"/>
          <w:sz w:val="22"/>
          <w:szCs w:val="22"/>
        </w:rPr>
        <w:t>Zamawiający nie przewiduje rozliczenia w walutach obcych. Rozliczenia będą się odbywały w walucie polskiej, tj. PLN.</w:t>
      </w:r>
    </w:p>
    <w:p w:rsidR="000162CB" w:rsidRDefault="000162CB" w:rsidP="00764F0C">
      <w:pPr>
        <w:pStyle w:val="Standard"/>
        <w:widowControl/>
        <w:numPr>
          <w:ilvl w:val="0"/>
          <w:numId w:val="3"/>
        </w:numPr>
        <w:spacing w:line="276" w:lineRule="auto"/>
        <w:ind w:left="426"/>
        <w:jc w:val="both"/>
        <w:textAlignment w:val="baseline"/>
        <w:rPr>
          <w:rFonts w:ascii="Arial" w:hAnsi="Arial"/>
          <w:sz w:val="22"/>
          <w:szCs w:val="22"/>
        </w:rPr>
      </w:pPr>
      <w:r>
        <w:rPr>
          <w:rFonts w:ascii="Arial" w:eastAsia="Arial" w:hAnsi="Arial"/>
          <w:kern w:val="0"/>
          <w:sz w:val="22"/>
          <w:szCs w:val="22"/>
          <w:lang w:eastAsia="pl-PL"/>
        </w:rPr>
        <w:t xml:space="preserve">Termin płatności: należność za realizację umowy zostanie uregulowana w terminie do </w:t>
      </w:r>
      <w:r>
        <w:rPr>
          <w:rFonts w:ascii="Arial" w:eastAsia="Arial" w:hAnsi="Arial"/>
          <w:kern w:val="0"/>
          <w:sz w:val="22"/>
          <w:szCs w:val="22"/>
          <w:lang w:eastAsia="pl-PL"/>
        </w:rPr>
        <w:br/>
        <w:t xml:space="preserve">60 dni od daty otrzymania oryginału faktury, prawidłowo wystawionej i dostarczonej na adres Zamawiającego. </w:t>
      </w:r>
    </w:p>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eastAsia="Arial" w:hAnsi="Arial"/>
          <w:kern w:val="0"/>
          <w:sz w:val="22"/>
          <w:szCs w:val="22"/>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tabs>
                <w:tab w:val="left" w:pos="284"/>
              </w:tabs>
              <w:suppressAutoHyphens/>
              <w:autoSpaceDN w:val="0"/>
              <w:spacing w:line="276" w:lineRule="auto"/>
              <w:ind w:left="284" w:hanging="284"/>
              <w:rPr>
                <w:rFonts w:ascii="Arial" w:eastAsia="Times New Roman" w:hAnsi="Arial" w:cs="Arial"/>
                <w:kern w:val="3"/>
                <w:lang w:eastAsia="zh-CN" w:bidi="hi-IN"/>
              </w:rPr>
            </w:pPr>
            <w:r>
              <w:rPr>
                <w:rFonts w:ascii="Arial" w:eastAsia="Times New Roman" w:hAnsi="Arial"/>
                <w:b/>
              </w:rPr>
              <w:t>VI. PODSTAWY WYKLUCZENIA I WARUNKI UDZIAŁU W POSTĘPOWANIU</w:t>
            </w:r>
          </w:p>
        </w:tc>
      </w:tr>
    </w:tbl>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cs="Arial"/>
          <w:szCs w:val="20"/>
          <w:lang w:eastAsia="pl-PL"/>
        </w:rPr>
      </w:pPr>
      <w:r>
        <w:rPr>
          <w:rFonts w:ascii="Arial" w:eastAsia="Arial" w:hAnsi="Arial"/>
          <w:szCs w:val="20"/>
          <w:lang w:eastAsia="pl-PL"/>
        </w:rPr>
        <w:t xml:space="preserve">O udzielenie zamówienia publicznego mogą ubiegać się Wykonawcy, którzy </w:t>
      </w:r>
      <w:r>
        <w:rPr>
          <w:rFonts w:ascii="Arial" w:eastAsia="Arial" w:hAnsi="Arial"/>
          <w:b/>
          <w:szCs w:val="20"/>
          <w:lang w:eastAsia="pl-PL"/>
        </w:rPr>
        <w:t>nie podlegają</w:t>
      </w:r>
      <w:r>
        <w:rPr>
          <w:rFonts w:ascii="Arial" w:eastAsia="Arial" w:hAnsi="Arial"/>
          <w:szCs w:val="20"/>
          <w:lang w:eastAsia="pl-PL"/>
        </w:rPr>
        <w:t xml:space="preserve"> </w:t>
      </w:r>
      <w:r>
        <w:rPr>
          <w:rFonts w:ascii="Arial" w:eastAsia="Arial" w:hAnsi="Arial"/>
          <w:b/>
          <w:szCs w:val="20"/>
          <w:lang w:eastAsia="pl-PL"/>
        </w:rPr>
        <w:t xml:space="preserve">wykluczeniu </w:t>
      </w:r>
      <w:r>
        <w:rPr>
          <w:rFonts w:ascii="Arial" w:eastAsia="Arial" w:hAnsi="Arial"/>
          <w:szCs w:val="20"/>
          <w:lang w:eastAsia="pl-PL"/>
        </w:rPr>
        <w:t xml:space="preserve">na podstawie art. 108 ust. 1 </w:t>
      </w:r>
      <w:proofErr w:type="spellStart"/>
      <w:r>
        <w:rPr>
          <w:rFonts w:ascii="Arial" w:eastAsia="Arial" w:hAnsi="Arial"/>
          <w:szCs w:val="20"/>
          <w:lang w:eastAsia="pl-PL"/>
        </w:rPr>
        <w:t>Pzp</w:t>
      </w:r>
      <w:proofErr w:type="spellEnd"/>
      <w:r>
        <w:rPr>
          <w:rFonts w:ascii="Arial" w:eastAsia="Arial" w:hAnsi="Arial"/>
          <w:szCs w:val="20"/>
          <w:lang w:eastAsia="pl-PL"/>
        </w:rPr>
        <w:t>.</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szCs w:val="20"/>
          <w:lang w:eastAsia="pl-PL"/>
        </w:rPr>
      </w:pPr>
      <w:r>
        <w:rPr>
          <w:rFonts w:ascii="Arial" w:hAnsi="Arial"/>
          <w:color w:val="000000"/>
          <w:lang w:eastAsia="pl-PL"/>
        </w:rPr>
        <w:t xml:space="preserve">Z postępowania o udzielenie zamówienia wyklucza się wykonawcę: </w:t>
      </w:r>
    </w:p>
    <w:p w:rsidR="000162CB" w:rsidRDefault="000162CB" w:rsidP="00734B84">
      <w:pPr>
        <w:pStyle w:val="Akapitzlist"/>
        <w:numPr>
          <w:ilvl w:val="0"/>
          <w:numId w:val="5"/>
        </w:numPr>
        <w:autoSpaceDE w:val="0"/>
        <w:autoSpaceDN w:val="0"/>
        <w:adjustRightInd w:val="0"/>
        <w:spacing w:line="276" w:lineRule="auto"/>
        <w:rPr>
          <w:rFonts w:ascii="Arial" w:hAnsi="Arial" w:cs="Arial"/>
          <w:color w:val="000000"/>
          <w:sz w:val="22"/>
          <w:szCs w:val="22"/>
          <w:lang w:eastAsia="pl-PL"/>
        </w:rPr>
      </w:pPr>
      <w:r>
        <w:rPr>
          <w:rFonts w:ascii="Arial" w:hAnsi="Arial" w:cs="Arial"/>
          <w:color w:val="000000"/>
          <w:sz w:val="22"/>
          <w:szCs w:val="22"/>
          <w:lang w:eastAsia="pl-PL"/>
        </w:rPr>
        <w:t xml:space="preserve">będącego osobą fizyczną, którego prawomocnie skazano za przestępstwo: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handlu ludźmi, o którym mowa w art. 189a Kodeksu karnego, </w:t>
      </w:r>
    </w:p>
    <w:p w:rsidR="000162CB"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228–230a, art. 250a Kodeksu karnego lub w art. 46 lub art. 48 ustawy z dnia 25 czerwca 2010 r. o sporcie, </w:t>
      </w:r>
    </w:p>
    <w:p w:rsidR="00622917" w:rsidRPr="00465452" w:rsidRDefault="000162CB" w:rsidP="00622917">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finansowania przestępstwa o charakterze terrorystycznym, o którym mowa </w:t>
      </w:r>
      <w:r>
        <w:rPr>
          <w:rFonts w:ascii="Arial" w:hAnsi="Arial" w:cs="Arial"/>
          <w:color w:val="000000"/>
          <w:sz w:val="22"/>
          <w:szCs w:val="22"/>
          <w:lang w:val="pl-PL" w:eastAsia="pl-PL"/>
        </w:rPr>
        <w:br/>
      </w:r>
      <w:r>
        <w:rPr>
          <w:rFonts w:ascii="Arial" w:hAnsi="Arial" w:cs="Arial"/>
          <w:color w:val="000000"/>
          <w:sz w:val="22"/>
          <w:szCs w:val="22"/>
          <w:lang w:eastAsia="pl-PL"/>
        </w:rPr>
        <w:t xml:space="preserve">w art. 165a Kodeksu karnego, lub przestępstwo udaremniania lub utrudniania stwierdzenia przestępnego po-chodzenia pieniędzy lub ukrywania ich pochodzenia, o którym mowa w art. 299 Kodeksu karnego, </w:t>
      </w:r>
    </w:p>
    <w:p w:rsidR="00072F13" w:rsidRPr="00622917"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o charakterze terrorystycznym, o którym mowa w art. 115 § 20 Kodeksu karnego, lub mające na celu popełnienie tego przestępstwa,</w:t>
      </w:r>
    </w:p>
    <w:p w:rsidR="001C524D" w:rsidRPr="001C524D" w:rsidRDefault="001C524D"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sidRPr="001C524D">
        <w:rPr>
          <w:rFonts w:ascii="Arial" w:hAnsi="Arial" w:cs="Arial"/>
          <w:bCs/>
          <w:sz w:val="22"/>
          <w:szCs w:val="22"/>
        </w:rPr>
        <w:t>powierzenia wykonywania pracy małoletniemu cudzoziemcowi,</w:t>
      </w:r>
      <w:r w:rsidRPr="001C524D">
        <w:rPr>
          <w:rFonts w:ascii="Arial" w:hAnsi="Arial" w:cs="Arial"/>
          <w:b/>
          <w:bCs/>
          <w:sz w:val="22"/>
          <w:szCs w:val="22"/>
        </w:rPr>
        <w:t xml:space="preserve"> </w:t>
      </w:r>
      <w:r w:rsidRPr="001C524D">
        <w:rPr>
          <w:rFonts w:ascii="Arial" w:hAnsi="Arial" w:cs="Arial"/>
          <w:sz w:val="22"/>
          <w:szCs w:val="22"/>
        </w:rPr>
        <w:t>o którym mowa w art. 9 ust. 2 ustawy z dnia 15 c</w:t>
      </w:r>
      <w:r>
        <w:rPr>
          <w:rFonts w:ascii="Arial" w:hAnsi="Arial" w:cs="Arial"/>
          <w:sz w:val="22"/>
          <w:szCs w:val="22"/>
        </w:rPr>
        <w:t>zerwca 2012 r. o skutkach powie</w:t>
      </w:r>
      <w:r w:rsidRPr="001C524D">
        <w:rPr>
          <w:rFonts w:ascii="Arial" w:hAnsi="Arial" w:cs="Arial"/>
          <w:sz w:val="22"/>
          <w:szCs w:val="22"/>
        </w:rPr>
        <w:t>rzania wykonywania pracy cudzoziemcom przebywającym wbrew przepisom na terytorium Rzeczypospolitej Polskiej (Dz. U. poz. 769),</w:t>
      </w:r>
    </w:p>
    <w:p w:rsidR="000162CB" w:rsidRPr="005376AD"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376AD" w:rsidRDefault="005376AD" w:rsidP="005376AD">
      <w:pPr>
        <w:autoSpaceDE w:val="0"/>
        <w:autoSpaceDN w:val="0"/>
        <w:adjustRightInd w:val="0"/>
        <w:spacing w:line="276" w:lineRule="auto"/>
        <w:jc w:val="both"/>
        <w:rPr>
          <w:rFonts w:ascii="Arial" w:hAnsi="Arial" w:cs="Arial"/>
          <w:color w:val="000000"/>
          <w:lang w:eastAsia="pl-PL"/>
        </w:rPr>
      </w:pPr>
    </w:p>
    <w:p w:rsidR="005376AD" w:rsidRDefault="005376AD" w:rsidP="005376AD">
      <w:pPr>
        <w:autoSpaceDE w:val="0"/>
        <w:autoSpaceDN w:val="0"/>
        <w:adjustRightInd w:val="0"/>
        <w:spacing w:line="276" w:lineRule="auto"/>
        <w:jc w:val="both"/>
        <w:rPr>
          <w:rFonts w:ascii="Arial" w:hAnsi="Arial" w:cs="Arial"/>
          <w:color w:val="000000"/>
          <w:lang w:eastAsia="pl-PL"/>
        </w:rPr>
      </w:pPr>
    </w:p>
    <w:p w:rsidR="005376AD" w:rsidRPr="005376AD" w:rsidRDefault="005376AD" w:rsidP="005376AD">
      <w:pPr>
        <w:autoSpaceDE w:val="0"/>
        <w:autoSpaceDN w:val="0"/>
        <w:adjustRightInd w:val="0"/>
        <w:spacing w:line="276" w:lineRule="auto"/>
        <w:jc w:val="both"/>
        <w:rPr>
          <w:rFonts w:ascii="Arial" w:hAnsi="Arial" w:cs="Arial"/>
          <w:color w:val="000000"/>
          <w:lang w:eastAsia="pl-PL"/>
        </w:rPr>
      </w:pPr>
    </w:p>
    <w:p w:rsidR="00465452" w:rsidRPr="005376AD" w:rsidRDefault="000162CB" w:rsidP="00465452">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val="pl-PL" w:eastAsia="pl-PL"/>
        </w:rPr>
        <w:br/>
      </w:r>
      <w:r>
        <w:rPr>
          <w:rFonts w:ascii="Arial" w:hAnsi="Arial" w:cs="Arial"/>
          <w:color w:val="000000"/>
          <w:sz w:val="22"/>
          <w:szCs w:val="22"/>
          <w:lang w:eastAsia="pl-PL"/>
        </w:rPr>
        <w:t xml:space="preserve">o skutkach powierzania wykonywania pracy cudzoziemcom przebywającym wbrew przepisom na terytorium Rzeczypospolitej Polskiej </w:t>
      </w:r>
    </w:p>
    <w:p w:rsidR="000162CB" w:rsidRDefault="000162CB" w:rsidP="000162CB">
      <w:pPr>
        <w:autoSpaceDE w:val="0"/>
        <w:adjustRightInd w:val="0"/>
        <w:spacing w:line="276" w:lineRule="auto"/>
        <w:ind w:left="709"/>
        <w:jc w:val="both"/>
        <w:rPr>
          <w:rFonts w:ascii="Arial" w:hAnsi="Arial" w:cs="Arial"/>
          <w:color w:val="000000"/>
          <w:lang w:eastAsia="pl-PL"/>
        </w:rPr>
      </w:pPr>
      <w:r>
        <w:rPr>
          <w:rFonts w:ascii="Arial" w:hAnsi="Arial"/>
          <w:color w:val="000000"/>
          <w:lang w:eastAsia="pl-PL"/>
        </w:rPr>
        <w:t xml:space="preserve">– lub za odpowiedni czyn zabroniony określony w przepisach prawa obcego;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162CB" w:rsidRPr="009C35AB" w:rsidRDefault="009C35AB" w:rsidP="00734B84">
      <w:pPr>
        <w:pStyle w:val="Akapitzlist"/>
        <w:numPr>
          <w:ilvl w:val="0"/>
          <w:numId w:val="5"/>
        </w:numPr>
        <w:autoSpaceDE w:val="0"/>
        <w:autoSpaceDN w:val="0"/>
        <w:adjustRightInd w:val="0"/>
        <w:spacing w:line="276" w:lineRule="auto"/>
        <w:jc w:val="both"/>
        <w:rPr>
          <w:rFonts w:ascii="Arial" w:hAnsi="Arial" w:cs="Arial"/>
          <w:color w:val="000000"/>
          <w:sz w:val="22"/>
          <w:szCs w:val="22"/>
          <w:lang w:eastAsia="pl-PL"/>
        </w:rPr>
      </w:pPr>
      <w:r w:rsidRPr="009C35AB">
        <w:rPr>
          <w:rFonts w:ascii="Arial" w:hAnsi="Arial" w:cs="Arial"/>
          <w:sz w:val="22"/>
          <w:szCs w:val="22"/>
        </w:rPr>
        <w:t xml:space="preserve">wobec którego </w:t>
      </w:r>
      <w:r w:rsidRPr="009C35AB">
        <w:rPr>
          <w:rFonts w:ascii="Arial" w:hAnsi="Arial" w:cs="Arial"/>
          <w:bCs/>
          <w:sz w:val="22"/>
          <w:szCs w:val="22"/>
        </w:rPr>
        <w:t>prawomocnie</w:t>
      </w:r>
      <w:r w:rsidRPr="009C35AB">
        <w:rPr>
          <w:rFonts w:ascii="Arial" w:hAnsi="Arial" w:cs="Arial"/>
          <w:b/>
          <w:bCs/>
          <w:sz w:val="22"/>
          <w:szCs w:val="22"/>
        </w:rPr>
        <w:t xml:space="preserve"> </w:t>
      </w:r>
      <w:r w:rsidRPr="009C35AB">
        <w:rPr>
          <w:rFonts w:ascii="Arial" w:hAnsi="Arial" w:cs="Arial"/>
          <w:sz w:val="22"/>
          <w:szCs w:val="22"/>
        </w:rPr>
        <w:t>orzeczono zakaz ubiegania się o zamówienia publiczne;</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lang w:eastAsia="pl-PL"/>
        </w:rPr>
      </w:pPr>
      <w:r>
        <w:rPr>
          <w:rFonts w:ascii="Arial" w:eastAsia="Arial" w:hAnsi="Arial"/>
          <w:lang w:eastAsia="pl-PL"/>
        </w:rPr>
        <w:t>Wykonawca może zostać wykluczony przez Zamawiającego na każdym etapie postępowania o udzielenie zamówienia.</w:t>
      </w:r>
    </w:p>
    <w:p w:rsidR="000162CB" w:rsidRPr="00B971C1" w:rsidRDefault="00641C45" w:rsidP="00734B84">
      <w:pPr>
        <w:numPr>
          <w:ilvl w:val="0"/>
          <w:numId w:val="4"/>
        </w:numPr>
        <w:tabs>
          <w:tab w:val="left" w:pos="421"/>
        </w:tabs>
        <w:autoSpaceDN w:val="0"/>
        <w:spacing w:after="0" w:line="276" w:lineRule="auto"/>
        <w:ind w:left="357" w:hanging="357"/>
        <w:jc w:val="both"/>
        <w:rPr>
          <w:rFonts w:ascii="Arial" w:eastAsia="Arial" w:hAnsi="Arial"/>
          <w:lang w:eastAsia="pl-PL"/>
        </w:rPr>
      </w:pPr>
      <w:r w:rsidRPr="00B971C1">
        <w:rPr>
          <w:rFonts w:ascii="Arial" w:eastAsia="Arial" w:hAnsi="Arial"/>
          <w:lang w:eastAsia="pl-PL"/>
        </w:rPr>
        <w:t xml:space="preserve">O udzielenie zamówienia publicznego mogą ubiegać się Wykonawcy, którzy </w:t>
      </w:r>
      <w:r w:rsidRPr="00072F13">
        <w:rPr>
          <w:rFonts w:ascii="Arial" w:eastAsia="Arial" w:hAnsi="Arial"/>
          <w:b/>
          <w:lang w:eastAsia="pl-PL"/>
        </w:rPr>
        <w:t>spełniają warunki udziału w postepowaniu</w:t>
      </w:r>
      <w:r w:rsidRPr="00B971C1">
        <w:rPr>
          <w:rFonts w:ascii="Arial" w:eastAsia="Arial" w:hAnsi="Arial"/>
          <w:lang w:eastAsia="pl-PL"/>
        </w:rPr>
        <w:t xml:space="preserve"> o których mowa w art. 112 ust. 2 pkt 1) – 4), dotyczące:</w:t>
      </w:r>
    </w:p>
    <w:p w:rsidR="00641C45" w:rsidRPr="00B971C1"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B971C1">
        <w:rPr>
          <w:rFonts w:ascii="Arial" w:hAnsi="Arial" w:cs="Arial"/>
          <w:color w:val="000000"/>
          <w:sz w:val="22"/>
          <w:szCs w:val="22"/>
        </w:rPr>
        <w:t>zdolności do występowania w obrocie gospodarczym</w:t>
      </w:r>
      <w:r w:rsidRPr="00B971C1">
        <w:rPr>
          <w:rFonts w:ascii="Arial" w:hAnsi="Arial" w:cs="Arial"/>
          <w:color w:val="000000"/>
          <w:sz w:val="22"/>
          <w:szCs w:val="22"/>
          <w:lang w:val="pl-PL"/>
        </w:rPr>
        <w:t xml:space="preserve"> – Zamawiający nie stawia warunku w tym zakresie,</w:t>
      </w:r>
    </w:p>
    <w:p w:rsidR="00465452" w:rsidRPr="00B971C1" w:rsidRDefault="00641C45" w:rsidP="00465452">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 xml:space="preserve">uprawnień do prowadzenia określonej działalności gospodarczej lub zawodowej, o ile wynika to z odrębnych przepisów – </w:t>
      </w:r>
      <w:r w:rsidR="00465452" w:rsidRPr="00B971C1">
        <w:rPr>
          <w:rFonts w:ascii="Arial" w:hAnsi="Arial" w:cs="Arial"/>
          <w:color w:val="000000"/>
          <w:sz w:val="22"/>
          <w:szCs w:val="22"/>
          <w:lang w:val="pl-PL"/>
        </w:rPr>
        <w:t>Zamawiający nie stawia warunku w tym zakresie,</w:t>
      </w:r>
    </w:p>
    <w:p w:rsidR="00B971C1" w:rsidRPr="00465452"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sytua</w:t>
      </w:r>
      <w:r w:rsidR="00B971C1" w:rsidRPr="00465452">
        <w:rPr>
          <w:rFonts w:ascii="Arial" w:hAnsi="Arial" w:cs="Arial"/>
          <w:color w:val="000000"/>
          <w:sz w:val="22"/>
          <w:szCs w:val="22"/>
        </w:rPr>
        <w:t>cji ekonomicznej lub finansowej - Zamawiający nie stawia warunku w tym zakresie</w:t>
      </w:r>
      <w:r w:rsidR="00B971C1" w:rsidRPr="00465452">
        <w:rPr>
          <w:rFonts w:ascii="Arial" w:hAnsi="Arial" w:cs="Arial"/>
          <w:color w:val="000000"/>
          <w:sz w:val="22"/>
          <w:szCs w:val="22"/>
          <w:lang w:val="pl-PL"/>
        </w:rPr>
        <w:t>,</w:t>
      </w:r>
    </w:p>
    <w:p w:rsidR="00072F13" w:rsidRPr="0098769F" w:rsidRDefault="00641C45" w:rsidP="0098769F">
      <w:pPr>
        <w:pStyle w:val="Akapitzlist"/>
        <w:numPr>
          <w:ilvl w:val="0"/>
          <w:numId w:val="45"/>
        </w:numPr>
        <w:autoSpaceDE w:val="0"/>
        <w:autoSpaceDN w:val="0"/>
        <w:adjustRightInd w:val="0"/>
        <w:spacing w:line="276" w:lineRule="auto"/>
        <w:rPr>
          <w:rFonts w:ascii="Arial" w:hAnsi="Arial" w:cs="Arial"/>
          <w:color w:val="000000"/>
          <w:sz w:val="22"/>
          <w:szCs w:val="22"/>
        </w:rPr>
      </w:pPr>
      <w:r w:rsidRPr="00072F13">
        <w:rPr>
          <w:rFonts w:ascii="Arial" w:hAnsi="Arial" w:cs="Arial"/>
          <w:color w:val="000000"/>
          <w:sz w:val="22"/>
          <w:szCs w:val="22"/>
        </w:rPr>
        <w:t>zdol</w:t>
      </w:r>
      <w:r w:rsidR="00B971C1" w:rsidRPr="00072F13">
        <w:rPr>
          <w:rFonts w:ascii="Arial" w:hAnsi="Arial" w:cs="Arial"/>
          <w:color w:val="000000"/>
          <w:sz w:val="22"/>
          <w:szCs w:val="22"/>
        </w:rPr>
        <w:t>ności technicznej lub zawodowej - Zamawiający ni</w:t>
      </w:r>
      <w:r w:rsidR="00072F13" w:rsidRPr="00072F13">
        <w:rPr>
          <w:rFonts w:ascii="Arial" w:hAnsi="Arial" w:cs="Arial"/>
          <w:color w:val="000000"/>
          <w:sz w:val="22"/>
          <w:szCs w:val="22"/>
        </w:rPr>
        <w:t>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62CB" w:rsidRDefault="000162CB">
            <w:pPr>
              <w:widowControl w:val="0"/>
              <w:tabs>
                <w:tab w:val="left" w:pos="452"/>
              </w:tabs>
              <w:suppressAutoHyphens/>
              <w:autoSpaceDN w:val="0"/>
              <w:spacing w:line="276" w:lineRule="auto"/>
              <w:ind w:left="425" w:hanging="425"/>
              <w:rPr>
                <w:rFonts w:ascii="Arial" w:eastAsia="Times New Roman" w:hAnsi="Arial" w:cs="Arial"/>
                <w:kern w:val="3"/>
                <w:lang w:eastAsia="zh-CN" w:bidi="hi-IN"/>
              </w:rPr>
            </w:pPr>
            <w:r>
              <w:rPr>
                <w:rFonts w:ascii="Arial" w:eastAsia="Times New Roman" w:hAnsi="Arial"/>
                <w:b/>
              </w:rPr>
              <w:t>VII. INFORMACJE O PODMIOTOWYCH I PRZEDMIOTOWYCH ŚRODKACH DOWODOWYCH</w:t>
            </w:r>
          </w:p>
        </w:tc>
      </w:tr>
    </w:tbl>
    <w:p w:rsidR="00B971C1" w:rsidRPr="00B971C1" w:rsidRDefault="000162CB" w:rsidP="00734B84">
      <w:pPr>
        <w:pStyle w:val="Akapitzlist"/>
        <w:numPr>
          <w:ilvl w:val="0"/>
          <w:numId w:val="7"/>
        </w:numPr>
        <w:autoSpaceDE w:val="0"/>
        <w:autoSpaceDN w:val="0"/>
        <w:adjustRightInd w:val="0"/>
        <w:spacing w:before="120" w:line="276" w:lineRule="auto"/>
        <w:ind w:left="425" w:hanging="357"/>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Wykonawcę, którego oferta zostanie najwyżej oceniona do złożenia w wyznaczonym terminie, nie krótszym niż 10 dni, aktualnych na dzień złożenia </w:t>
      </w:r>
      <w:r w:rsidR="0078426F">
        <w:rPr>
          <w:rFonts w:ascii="Arial" w:eastAsia="CIDFont+F6" w:hAnsi="Arial"/>
          <w:sz w:val="22"/>
          <w:szCs w:val="22"/>
          <w:lang w:val="pl-PL" w:eastAsia="pl-PL"/>
        </w:rPr>
        <w:t xml:space="preserve">następujących dokumentów: </w:t>
      </w:r>
    </w:p>
    <w:p w:rsidR="00465452" w:rsidRDefault="000162CB" w:rsidP="00465452">
      <w:pPr>
        <w:pStyle w:val="Akapitzlist"/>
        <w:numPr>
          <w:ilvl w:val="0"/>
          <w:numId w:val="46"/>
        </w:numPr>
        <w:autoSpaceDE w:val="0"/>
        <w:autoSpaceDN w:val="0"/>
        <w:adjustRightInd w:val="0"/>
        <w:spacing w:before="120" w:line="276" w:lineRule="auto"/>
        <w:jc w:val="both"/>
        <w:rPr>
          <w:rFonts w:ascii="Arial" w:eastAsia="CIDFont+F6" w:hAnsi="Arial"/>
          <w:sz w:val="22"/>
          <w:szCs w:val="22"/>
          <w:lang w:val="pl-PL" w:eastAsia="pl-PL"/>
        </w:rPr>
      </w:pPr>
      <w:r>
        <w:rPr>
          <w:rFonts w:ascii="Arial" w:eastAsia="CIDFont+F6" w:hAnsi="Arial"/>
          <w:sz w:val="22"/>
          <w:szCs w:val="22"/>
          <w:lang w:val="pl-PL" w:eastAsia="pl-PL"/>
        </w:rPr>
        <w:t xml:space="preserve">oświadczenia, o którym mowa w art. 125 ust. 1. Oświadczenie Wykonawca składa na formularzu JEDZ, sporządzonym zgodnie ze wzorem stanowiącym załącznik nr 3 do SWZ, będącym dowodem potwierdzający brak podstaw wykluczenia, spełnianie </w:t>
      </w:r>
      <w:r w:rsidR="0078426F">
        <w:rPr>
          <w:rFonts w:ascii="Arial" w:eastAsia="CIDFont+F6" w:hAnsi="Arial"/>
          <w:sz w:val="22"/>
          <w:szCs w:val="22"/>
          <w:lang w:val="pl-PL" w:eastAsia="pl-PL"/>
        </w:rPr>
        <w:t xml:space="preserve">warunków udziału w postępowaniu </w:t>
      </w:r>
    </w:p>
    <w:p w:rsidR="005376AD" w:rsidRDefault="005376AD" w:rsidP="005376AD">
      <w:pPr>
        <w:autoSpaceDE w:val="0"/>
        <w:autoSpaceDN w:val="0"/>
        <w:adjustRightInd w:val="0"/>
        <w:spacing w:before="120" w:line="276" w:lineRule="auto"/>
        <w:jc w:val="both"/>
        <w:rPr>
          <w:rFonts w:ascii="Arial" w:eastAsia="CIDFont+F6" w:hAnsi="Arial"/>
          <w:lang w:eastAsia="pl-PL"/>
        </w:rPr>
      </w:pPr>
    </w:p>
    <w:p w:rsidR="005376AD" w:rsidRPr="005376AD" w:rsidRDefault="005376AD" w:rsidP="005376AD">
      <w:pPr>
        <w:autoSpaceDE w:val="0"/>
        <w:autoSpaceDN w:val="0"/>
        <w:adjustRightInd w:val="0"/>
        <w:spacing w:before="120" w:line="276" w:lineRule="auto"/>
        <w:jc w:val="both"/>
        <w:rPr>
          <w:rFonts w:ascii="Arial" w:eastAsia="CIDFont+F6" w:hAnsi="Arial"/>
          <w:lang w:eastAsia="pl-PL"/>
        </w:rPr>
      </w:pPr>
    </w:p>
    <w:p w:rsidR="00465452" w:rsidRDefault="0078426F" w:rsidP="005376AD">
      <w:pPr>
        <w:autoSpaceDE w:val="0"/>
        <w:autoSpaceDN w:val="0"/>
        <w:adjustRightInd w:val="0"/>
        <w:spacing w:before="120" w:line="276" w:lineRule="auto"/>
        <w:ind w:left="425"/>
        <w:jc w:val="both"/>
        <w:rPr>
          <w:rFonts w:ascii="Arial" w:eastAsia="CIDFont+F6" w:hAnsi="Arial"/>
          <w:lang w:eastAsia="pl-PL"/>
        </w:rPr>
      </w:pPr>
      <w:r w:rsidRPr="00465452">
        <w:rPr>
          <w:rFonts w:ascii="Arial" w:eastAsia="CIDFont+F6" w:hAnsi="Arial"/>
          <w:lang w:eastAsia="pl-PL"/>
        </w:rPr>
        <w:t xml:space="preserve">oraz </w:t>
      </w:r>
      <w:r w:rsidRPr="00465452">
        <w:rPr>
          <w:rFonts w:ascii="Arial" w:eastAsia="CIDFont+F6" w:hAnsi="Arial"/>
          <w:b/>
          <w:lang w:eastAsia="pl-PL"/>
        </w:rPr>
        <w:t>podmiotowych środków dowodowych</w:t>
      </w:r>
      <w:r w:rsidRPr="00465452">
        <w:rPr>
          <w:rFonts w:ascii="Arial" w:eastAsia="CIDFont+F6" w:hAnsi="Arial"/>
          <w:lang w:eastAsia="pl-PL"/>
        </w:rPr>
        <w:t xml:space="preserve"> </w:t>
      </w:r>
      <w:r w:rsidR="005376AD">
        <w:rPr>
          <w:rFonts w:ascii="Arial" w:eastAsia="CIDFont+F6" w:hAnsi="Arial"/>
          <w:lang w:eastAsia="pl-PL"/>
        </w:rPr>
        <w:t>– Zamawiający nie wymaga.</w:t>
      </w:r>
    </w:p>
    <w:p w:rsidR="000162CB" w:rsidRPr="00465452" w:rsidRDefault="00465452" w:rsidP="00465452">
      <w:pPr>
        <w:autoSpaceDE w:val="0"/>
        <w:autoSpaceDN w:val="0"/>
        <w:adjustRightInd w:val="0"/>
        <w:spacing w:before="120" w:line="276" w:lineRule="auto"/>
        <w:jc w:val="both"/>
        <w:rPr>
          <w:rFonts w:ascii="Arial" w:eastAsia="CIDFont+F6" w:hAnsi="Arial"/>
          <w:lang w:eastAsia="pl-PL"/>
        </w:rPr>
      </w:pPr>
      <w:r>
        <w:rPr>
          <w:rFonts w:ascii="Arial" w:eastAsia="CIDFont+F6" w:hAnsi="Arial" w:cs="Arial"/>
          <w:lang w:eastAsia="pl-PL"/>
        </w:rPr>
        <w:t xml:space="preserve">2. </w:t>
      </w:r>
      <w:r w:rsidR="000162CB" w:rsidRPr="00465452">
        <w:rPr>
          <w:rFonts w:ascii="Arial" w:eastAsia="CIDFont+F6" w:hAnsi="Arial" w:cs="Arial"/>
          <w:lang w:eastAsia="pl-PL"/>
        </w:rPr>
        <w:t xml:space="preserve">W przypadku </w:t>
      </w:r>
      <w:r w:rsidR="005203AB" w:rsidRPr="00465452">
        <w:rPr>
          <w:rFonts w:ascii="Arial" w:eastAsia="CIDFont+F6" w:hAnsi="Arial" w:cs="Arial"/>
          <w:lang w:eastAsia="pl-PL"/>
        </w:rPr>
        <w:t>wspólnego ubiegania się o zamówienie przez Wykonawców</w:t>
      </w:r>
      <w:r w:rsidR="000162CB" w:rsidRPr="00465452">
        <w:rPr>
          <w:rFonts w:ascii="Arial" w:eastAsia="CIDFont+F6" w:hAnsi="Arial" w:cs="Arial"/>
          <w:lang w:eastAsia="pl-PL"/>
        </w:rPr>
        <w:t xml:space="preserve"> i</w:t>
      </w:r>
      <w:r w:rsidR="005203AB" w:rsidRPr="00465452">
        <w:rPr>
          <w:rFonts w:ascii="Arial" w:eastAsia="CIDFont+F6" w:hAnsi="Arial" w:cs="Arial"/>
          <w:lang w:eastAsia="pl-PL"/>
        </w:rPr>
        <w:t>/lub</w:t>
      </w:r>
      <w:r w:rsidR="000162CB" w:rsidRPr="00465452">
        <w:rPr>
          <w:rFonts w:ascii="Arial" w:eastAsia="CIDFont+F6" w:hAnsi="Arial" w:cs="Arial"/>
          <w:lang w:eastAsia="pl-PL"/>
        </w:rPr>
        <w:t xml:space="preserve"> polegania na zasobach innych podmiotów oświadczenia potwierdzające brak podstaw wykluczenia oraz spełnianie konkretnego warunku udziału w postępowaniu składa:</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każdy </w:t>
      </w:r>
      <w:r w:rsidR="005203AB">
        <w:rPr>
          <w:rFonts w:ascii="Arial" w:eastAsia="CIDFont+F6" w:hAnsi="Arial"/>
          <w:sz w:val="22"/>
          <w:szCs w:val="22"/>
          <w:lang w:val="pl-PL" w:eastAsia="pl-PL"/>
        </w:rPr>
        <w:t>z Wykonawców</w:t>
      </w:r>
      <w:r>
        <w:rPr>
          <w:rFonts w:ascii="Arial" w:eastAsia="CIDFont+F6" w:hAnsi="Arial"/>
          <w:sz w:val="22"/>
          <w:szCs w:val="22"/>
          <w:lang w:eastAsia="pl-PL"/>
        </w:rPr>
        <w:t xml:space="preserve">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0162CB" w:rsidRPr="00465452" w:rsidRDefault="00465452" w:rsidP="00465452">
      <w:pPr>
        <w:autoSpaceDE w:val="0"/>
        <w:autoSpaceDN w:val="0"/>
        <w:adjustRightInd w:val="0"/>
        <w:spacing w:line="276" w:lineRule="auto"/>
        <w:jc w:val="both"/>
        <w:rPr>
          <w:rFonts w:ascii="Arial" w:eastAsia="CIDFont+F6" w:hAnsi="Arial"/>
          <w:lang w:eastAsia="pl-PL"/>
        </w:rPr>
      </w:pPr>
      <w:r>
        <w:rPr>
          <w:rFonts w:ascii="Arial" w:eastAsia="CIDFont+F6" w:hAnsi="Arial"/>
          <w:lang w:eastAsia="pl-PL"/>
        </w:rPr>
        <w:t xml:space="preserve">3. </w:t>
      </w:r>
      <w:r w:rsidR="000162CB" w:rsidRPr="00465452">
        <w:rPr>
          <w:rFonts w:ascii="Arial" w:eastAsia="CIDFont+F6" w:hAnsi="Arial"/>
          <w:lang w:eastAsia="pl-PL"/>
        </w:rPr>
        <w:t>Zamawiający nie weryfikuje podstaw wykluczenia w odniesieniu do podwykonawcy.</w:t>
      </w:r>
    </w:p>
    <w:p w:rsidR="000162CB" w:rsidRPr="00465452" w:rsidRDefault="00465452" w:rsidP="00465452">
      <w:pPr>
        <w:autoSpaceDE w:val="0"/>
        <w:autoSpaceDN w:val="0"/>
        <w:adjustRightInd w:val="0"/>
        <w:spacing w:line="276" w:lineRule="auto"/>
        <w:jc w:val="both"/>
        <w:rPr>
          <w:rFonts w:ascii="Arial" w:eastAsia="CIDFont+F6" w:hAnsi="Arial" w:cs="Arial"/>
          <w:lang w:eastAsia="pl-PL"/>
        </w:rPr>
      </w:pPr>
      <w:r>
        <w:rPr>
          <w:rFonts w:ascii="Arial" w:eastAsia="CIDFont+F6" w:hAnsi="Arial" w:cs="Arial"/>
          <w:lang w:eastAsia="pl-PL"/>
        </w:rPr>
        <w:t xml:space="preserve">4. </w:t>
      </w:r>
      <w:r w:rsidR="000162CB" w:rsidRPr="00465452">
        <w:rPr>
          <w:rFonts w:ascii="Arial" w:eastAsia="CIDFont+F6" w:hAnsi="Arial" w:cs="Arial"/>
          <w:lang w:eastAsia="pl-PL"/>
        </w:rPr>
        <w:t>Jeżeli Wykonawca nie złożył oświadczenia, o którym mowa w ust. 1, podmiotowych środków dowodowych (jeśli dotyczy) lub są one niekompletne lub zawierają błędy, Zamawiający wzywa Wykonawcę odpowiednio do ich złożenia, poprawienia lub uzupełnienia w wyznaczonym terminie, chyba że:</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oferta wykonawcy podlega odrzuceniu bez względu na ich złożenie, uzupełnienie lub poprawienie lub</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zachodzą przesłanki unieważnienia postępowania.</w:t>
      </w:r>
    </w:p>
    <w:p w:rsidR="000162CB" w:rsidRDefault="000162CB" w:rsidP="00734B84">
      <w:pPr>
        <w:pStyle w:val="Akapitzlist"/>
        <w:numPr>
          <w:ilvl w:val="0"/>
          <w:numId w:val="10"/>
        </w:numPr>
        <w:autoSpaceDE w:val="0"/>
        <w:adjustRightInd w:val="0"/>
        <w:spacing w:line="276" w:lineRule="auto"/>
        <w:jc w:val="both"/>
        <w:rPr>
          <w:rFonts w:ascii="Arial" w:eastAsia="CIDFont+F6" w:hAnsi="Arial"/>
          <w:sz w:val="22"/>
          <w:szCs w:val="22"/>
          <w:lang w:eastAsia="pl-PL"/>
        </w:rPr>
      </w:pPr>
      <w:r>
        <w:rPr>
          <w:rFonts w:ascii="Arial" w:hAnsi="Arial"/>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Pr>
          <w:rFonts w:ascii="Arial" w:eastAsiaTheme="minorHAnsi" w:hAnsi="Arial" w:cs="Arial"/>
          <w:sz w:val="22"/>
          <w:szCs w:val="22"/>
        </w:rPr>
        <w:t xml:space="preserve">ofert pozostałych wykonawców, a następnie dokonuje kwalifikacji podmiotowej wykonawcy, którego oferta została najwyżej oceniona, </w:t>
      </w:r>
      <w:r>
        <w:rPr>
          <w:rFonts w:ascii="Arial" w:eastAsiaTheme="minorHAnsi" w:hAnsi="Arial" w:cs="Arial"/>
          <w:sz w:val="22"/>
          <w:szCs w:val="22"/>
        </w:rPr>
        <w:br/>
        <w:t xml:space="preserve">w zakresie braku podstaw wykluczenia oraz spełniania warunków udziału w postępowaniu. </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t>w ust. 5,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622917" w:rsidRPr="00465452" w:rsidRDefault="00B971C1" w:rsidP="00622917">
      <w:pPr>
        <w:pStyle w:val="Default"/>
        <w:numPr>
          <w:ilvl w:val="0"/>
          <w:numId w:val="10"/>
        </w:numPr>
        <w:spacing w:line="276" w:lineRule="auto"/>
        <w:ind w:left="426"/>
        <w:jc w:val="both"/>
        <w:rPr>
          <w:rFonts w:ascii="Arial" w:eastAsiaTheme="minorHAnsi" w:hAnsi="Arial" w:cs="Arial"/>
          <w:sz w:val="22"/>
          <w:szCs w:val="22"/>
        </w:rPr>
      </w:pPr>
      <w:r>
        <w:rPr>
          <w:rFonts w:ascii="Arial" w:eastAsia="CIDFont+F6" w:hAnsi="Arial"/>
          <w:sz w:val="22"/>
          <w:szCs w:val="22"/>
          <w:lang w:eastAsia="pl-PL"/>
        </w:rPr>
        <w:t xml:space="preserve">Zamawiający wymaga złożenia </w:t>
      </w:r>
      <w:r w:rsidRPr="00072F13">
        <w:rPr>
          <w:rFonts w:ascii="Arial" w:eastAsia="CIDFont+F6" w:hAnsi="Arial"/>
          <w:b/>
          <w:sz w:val="22"/>
          <w:szCs w:val="22"/>
          <w:lang w:eastAsia="pl-PL"/>
        </w:rPr>
        <w:t>przedmiotowych środków dowodowych</w:t>
      </w:r>
      <w:r>
        <w:rPr>
          <w:rFonts w:ascii="Arial" w:eastAsia="CIDFont+F6" w:hAnsi="Arial"/>
          <w:sz w:val="22"/>
          <w:szCs w:val="22"/>
          <w:lang w:eastAsia="pl-PL"/>
        </w:rPr>
        <w:t>, które zostały opisane w części XI ust. 9 pkt 2 niniejszej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widowControl w:val="0"/>
              <w:tabs>
                <w:tab w:val="left" w:pos="425"/>
              </w:tabs>
              <w:suppressAutoHyphens/>
              <w:autoSpaceDN w:val="0"/>
              <w:spacing w:before="120" w:after="120" w:line="276" w:lineRule="auto"/>
              <w:ind w:left="425" w:hanging="425"/>
              <w:rPr>
                <w:rFonts w:ascii="Arial" w:eastAsia="SimSun" w:hAnsi="Arial" w:cs="Arial"/>
                <w:b/>
                <w:kern w:val="3"/>
                <w:lang w:eastAsia="zh-CN" w:bidi="hi-IN"/>
              </w:rPr>
            </w:pPr>
            <w:r>
              <w:rPr>
                <w:rFonts w:ascii="Arial" w:hAnsi="Arial"/>
                <w:b/>
              </w:rPr>
              <w:t>VIII</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0162CB" w:rsidRPr="00072F13" w:rsidRDefault="000162CB" w:rsidP="00734B84">
      <w:pPr>
        <w:pStyle w:val="Akapitzlist"/>
        <w:numPr>
          <w:ilvl w:val="0"/>
          <w:numId w:val="11"/>
        </w:numPr>
        <w:autoSpaceDE w:val="0"/>
        <w:autoSpaceDN w:val="0"/>
        <w:adjustRightInd w:val="0"/>
        <w:spacing w:before="120" w:line="276" w:lineRule="auto"/>
        <w:ind w:left="426"/>
        <w:jc w:val="both"/>
        <w:rPr>
          <w:rFonts w:ascii="Arial" w:hAnsi="Arial" w:cs="Arial"/>
        </w:rPr>
      </w:pPr>
      <w:r>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val="pl-PL" w:eastAsia="pl-PL"/>
        </w:rPr>
        <w:br/>
      </w:r>
      <w:r>
        <w:rPr>
          <w:rFonts w:ascii="Arial" w:hAnsi="Arial" w:cs="Arial"/>
          <w:color w:val="000000"/>
          <w:sz w:val="22"/>
          <w:szCs w:val="22"/>
          <w:lang w:eastAsia="pl-PL"/>
        </w:rPr>
        <w:t xml:space="preserve">a Wykonawcami odbywa się przy użyciu </w:t>
      </w:r>
      <w:proofErr w:type="spellStart"/>
      <w:r>
        <w:rPr>
          <w:rFonts w:ascii="Arial" w:hAnsi="Arial" w:cs="Arial"/>
          <w:color w:val="000000"/>
          <w:sz w:val="22"/>
          <w:szCs w:val="22"/>
          <w:lang w:eastAsia="pl-PL"/>
        </w:rPr>
        <w:t>miniPortalu</w:t>
      </w:r>
      <w:proofErr w:type="spellEnd"/>
      <w:r>
        <w:rPr>
          <w:rFonts w:ascii="Arial" w:hAnsi="Arial" w:cs="Arial"/>
          <w:color w:val="000000"/>
          <w:sz w:val="22"/>
          <w:szCs w:val="22"/>
          <w:lang w:eastAsia="pl-PL"/>
        </w:rPr>
        <w:t xml:space="preserve">,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w:t>
      </w:r>
      <w:proofErr w:type="spellStart"/>
      <w:r>
        <w:rPr>
          <w:rFonts w:ascii="Arial" w:hAnsi="Arial" w:cs="Arial"/>
          <w:color w:val="000000"/>
          <w:sz w:val="22"/>
          <w:szCs w:val="22"/>
          <w:lang w:eastAsia="pl-PL"/>
        </w:rPr>
        <w:t>ePUAPu</w:t>
      </w:r>
      <w:proofErr w:type="spellEnd"/>
      <w:r>
        <w:rPr>
          <w:rFonts w:ascii="Arial" w:hAnsi="Arial" w:cs="Arial"/>
          <w:color w:val="000000"/>
          <w:sz w:val="22"/>
          <w:szCs w:val="22"/>
          <w:lang w:eastAsia="pl-PL"/>
        </w:rPr>
        <w:t xml:space="preserve">,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oraz poczty elektronicznej:</w:t>
      </w:r>
      <w:r>
        <w:rPr>
          <w:rFonts w:ascii="Arial" w:hAnsi="Arial"/>
          <w:color w:val="000000"/>
          <w:sz w:val="22"/>
          <w:szCs w:val="22"/>
          <w:lang w:eastAsia="pl-PL"/>
        </w:rPr>
        <w:t xml:space="preserve"> </w:t>
      </w:r>
      <w:hyperlink r:id="rId10" w:history="1">
        <w:r>
          <w:rPr>
            <w:rStyle w:val="Hipercze"/>
            <w:rFonts w:ascii="Arial" w:hAnsi="Arial" w:cs="Arial"/>
            <w:sz w:val="22"/>
            <w:szCs w:val="22"/>
          </w:rPr>
          <w:t>zampub@szpitalzawiercie.pl</w:t>
        </w:r>
      </w:hyperlink>
      <w:r>
        <w:rPr>
          <w:rFonts w:ascii="Arial" w:hAnsi="Arial" w:cs="Arial"/>
          <w:sz w:val="22"/>
          <w:szCs w:val="22"/>
        </w:rPr>
        <w:t>.</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olor w:val="000000"/>
          <w:sz w:val="22"/>
          <w:szCs w:val="22"/>
          <w:lang w:eastAsia="pl-PL"/>
        </w:rPr>
      </w:pPr>
      <w:r>
        <w:rPr>
          <w:rFonts w:ascii="Arial" w:hAnsi="Arial"/>
          <w:color w:val="000000"/>
          <w:sz w:val="22"/>
          <w:szCs w:val="22"/>
          <w:lang w:eastAsia="pl-PL"/>
        </w:rPr>
        <w:t>Zamawiający wyznacza następujące osoby do kontaktu z Wykonawcami:</w:t>
      </w:r>
    </w:p>
    <w:p w:rsidR="000162CB" w:rsidRDefault="00072F13" w:rsidP="00072F13">
      <w:pPr>
        <w:pStyle w:val="Standard"/>
        <w:ind w:left="426"/>
        <w:jc w:val="both"/>
        <w:rPr>
          <w:rFonts w:ascii="Arial" w:hAnsi="Arial"/>
          <w:color w:val="000000"/>
          <w:lang w:eastAsia="pl-PL"/>
        </w:rPr>
      </w:pPr>
      <w:r>
        <w:rPr>
          <w:rFonts w:ascii="Arial" w:hAnsi="Arial"/>
          <w:color w:val="000000"/>
          <w:kern w:val="0"/>
          <w:sz w:val="22"/>
          <w:szCs w:val="22"/>
          <w:lang w:eastAsia="pl-PL"/>
        </w:rPr>
        <w:t>Grzegorz Bartos</w:t>
      </w:r>
      <w:r w:rsidR="000162CB">
        <w:rPr>
          <w:rFonts w:ascii="Arial" w:hAnsi="Arial"/>
          <w:color w:val="000000"/>
          <w:kern w:val="0"/>
          <w:sz w:val="22"/>
          <w:szCs w:val="22"/>
          <w:lang w:eastAsia="pl-PL"/>
        </w:rPr>
        <w:t xml:space="preserve">, tel. </w:t>
      </w:r>
      <w:r w:rsidR="000162CB">
        <w:rPr>
          <w:rFonts w:ascii="Arial" w:hAnsi="Arial"/>
          <w:sz w:val="22"/>
          <w:szCs w:val="22"/>
        </w:rPr>
        <w:t>tel. 32 67 220 – 11 do 13 wew. 129</w:t>
      </w:r>
      <w:r>
        <w:rPr>
          <w:rFonts w:ascii="Arial" w:hAnsi="Arial"/>
          <w:sz w:val="22"/>
          <w:szCs w:val="22"/>
        </w:rPr>
        <w:t xml:space="preserve">, </w:t>
      </w:r>
      <w:r w:rsidR="000162CB">
        <w:rPr>
          <w:rFonts w:ascii="Arial" w:hAnsi="Arial"/>
          <w:color w:val="000000"/>
          <w:lang w:eastAsia="pl-PL"/>
        </w:rPr>
        <w:t xml:space="preserve"> email: </w:t>
      </w:r>
      <w:r w:rsidR="000162CB">
        <w:rPr>
          <w:rFonts w:ascii="Arial" w:hAnsi="Arial"/>
        </w:rPr>
        <w:t>zampub@szpitalzawiercie.pl</w:t>
      </w:r>
      <w:r>
        <w:rPr>
          <w:rFonts w:ascii="Arial" w:hAnsi="Arial"/>
        </w:rPr>
        <w:t>.</w:t>
      </w:r>
    </w:p>
    <w:p w:rsidR="000162CB" w:rsidRPr="00465452"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olor w:val="000000"/>
          <w:sz w:val="22"/>
          <w:szCs w:val="22"/>
          <w:lang w:eastAsia="pl-PL"/>
        </w:rPr>
        <w:t xml:space="preserve">Wykonawca zamierzający wziąć udział w postępowaniu o udzielenie zamówienia </w:t>
      </w:r>
      <w:r>
        <w:rPr>
          <w:rFonts w:ascii="Arial" w:hAnsi="Arial" w:cs="Arial"/>
          <w:color w:val="000000"/>
          <w:sz w:val="22"/>
          <w:szCs w:val="22"/>
          <w:lang w:eastAsia="pl-PL"/>
        </w:rPr>
        <w:t xml:space="preserve">publicznego, musi posiadać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Wykonawca posiadający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ma dostęp do następujących formularzy: „Formularz do złożenia, zmiany, wycofania oferty lub wniosku” oraz do „Formularza do komunikacji”.</w:t>
      </w:r>
    </w:p>
    <w:p w:rsidR="00465452" w:rsidRDefault="00465452" w:rsidP="00465452">
      <w:pPr>
        <w:autoSpaceDE w:val="0"/>
        <w:autoSpaceDN w:val="0"/>
        <w:adjustRightInd w:val="0"/>
        <w:spacing w:line="276" w:lineRule="auto"/>
        <w:jc w:val="both"/>
        <w:rPr>
          <w:rFonts w:ascii="Arial" w:hAnsi="Arial" w:cs="Arial"/>
          <w:color w:val="000000"/>
          <w:lang w:eastAsia="pl-PL"/>
        </w:rPr>
      </w:pPr>
    </w:p>
    <w:p w:rsidR="00465452" w:rsidRPr="00465452" w:rsidRDefault="00465452" w:rsidP="00465452">
      <w:pPr>
        <w:autoSpaceDE w:val="0"/>
        <w:autoSpaceDN w:val="0"/>
        <w:adjustRightInd w:val="0"/>
        <w:spacing w:line="276" w:lineRule="auto"/>
        <w:jc w:val="both"/>
        <w:rPr>
          <w:rFonts w:ascii="Arial" w:hAnsi="Arial" w:cs="Arial"/>
          <w:color w:val="000000"/>
          <w:lang w:eastAsia="pl-PL"/>
        </w:rPr>
      </w:pP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sz w:val="22"/>
          <w:szCs w:val="22"/>
          <w:lang w:eastAsia="pl-PL"/>
        </w:rPr>
        <w:t>miniPortal</w:t>
      </w:r>
      <w:proofErr w:type="spellEnd"/>
      <w:r>
        <w:rPr>
          <w:rFonts w:ascii="Arial" w:hAnsi="Arial" w:cs="Arial"/>
          <w:color w:val="000000"/>
          <w:sz w:val="22"/>
          <w:szCs w:val="22"/>
          <w:lang w:eastAsia="pl-PL"/>
        </w:rPr>
        <w:t xml:space="preserve"> oraz Warunkach korzystania z elektronicznej platformy usług administracji publicznej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cs="Arial"/>
          <w:lang w:eastAsia="pl-PL"/>
        </w:rPr>
      </w:pPr>
      <w:r>
        <w:rPr>
          <w:rFonts w:ascii="Arial" w:hAnsi="Arial"/>
        </w:rPr>
        <w:t xml:space="preserve">Identyfikator postępowania o udzielenie zamówienia dostępny jest w „Liście wszystkich postępowań” na Platformie </w:t>
      </w:r>
      <w:proofErr w:type="spellStart"/>
      <w:r>
        <w:rPr>
          <w:rFonts w:ascii="Arial" w:hAnsi="Arial"/>
        </w:rPr>
        <w:t>miniPortal</w:t>
      </w:r>
      <w:proofErr w:type="spellEnd"/>
      <w:r>
        <w:rPr>
          <w:rFonts w:ascii="Arial" w:hAnsi="Arial"/>
        </w:rPr>
        <w:t>.</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lang w:eastAsia="pl-PL"/>
        </w:rPr>
      </w:pPr>
      <w:r>
        <w:rPr>
          <w:rFonts w:ascii="Arial" w:hAnsi="Arial"/>
          <w:lang w:eastAsia="pl-PL"/>
        </w:rPr>
        <w:t xml:space="preserve">W postępowaniu o udzielenie zamówienia komunikacja pomiędzy Zamawiającym </w:t>
      </w:r>
      <w:r>
        <w:rPr>
          <w:rFonts w:ascii="Arial" w:hAnsi="Arial"/>
          <w:lang w:eastAsia="pl-PL"/>
        </w:rPr>
        <w:br/>
        <w:t>a</w:t>
      </w:r>
      <w:r>
        <w:rPr>
          <w:rFonts w:ascii="Arial" w:eastAsia="Arial" w:hAnsi="Arial"/>
          <w:lang w:eastAsia="pl-PL"/>
        </w:rPr>
        <w:t xml:space="preserve"> </w:t>
      </w:r>
      <w:r>
        <w:rPr>
          <w:rFonts w:ascii="Arial" w:hAnsi="Arial"/>
          <w:lang w:eastAsia="pl-PL"/>
        </w:rPr>
        <w:t>Wykonawcami w szczególności składanie oświadczeń, wniosków (poza złożeniem oferty/wniosku o dopuszczenie do udziału w postępowaniu), zawiadomień oraz przekazywanie informacji odbywa się</w:t>
      </w:r>
      <w:r>
        <w:rPr>
          <w:rFonts w:ascii="Arial" w:eastAsia="Arial" w:hAnsi="Arial"/>
          <w:lang w:eastAsia="pl-PL"/>
        </w:rPr>
        <w:t xml:space="preserve"> </w:t>
      </w:r>
      <w:r>
        <w:rPr>
          <w:rFonts w:ascii="Arial" w:hAnsi="Arial"/>
          <w:lang w:eastAsia="pl-PL"/>
        </w:rPr>
        <w:t>elektronicznie za pośrednictwem dedykowanego formularza: „Formularz do</w:t>
      </w:r>
      <w:r>
        <w:rPr>
          <w:rFonts w:ascii="Arial" w:eastAsia="Arial" w:hAnsi="Arial"/>
          <w:lang w:eastAsia="pl-PL"/>
        </w:rPr>
        <w:t xml:space="preserve"> </w:t>
      </w:r>
      <w:r>
        <w:rPr>
          <w:rFonts w:ascii="Arial" w:hAnsi="Arial"/>
          <w:lang w:eastAsia="pl-PL"/>
        </w:rPr>
        <w:t xml:space="preserve">komunikacji” dostępnego na </w:t>
      </w:r>
      <w:proofErr w:type="spellStart"/>
      <w:r>
        <w:rPr>
          <w:rFonts w:ascii="Arial" w:hAnsi="Arial"/>
          <w:lang w:eastAsia="pl-PL"/>
        </w:rPr>
        <w:t>ePUAP</w:t>
      </w:r>
      <w:proofErr w:type="spellEnd"/>
      <w:r>
        <w:rPr>
          <w:rFonts w:ascii="Arial" w:hAnsi="Arial"/>
          <w:lang w:eastAsia="pl-PL"/>
        </w:rPr>
        <w:t xml:space="preserve"> oraz udostępnionego przez </w:t>
      </w:r>
      <w:proofErr w:type="spellStart"/>
      <w:r>
        <w:rPr>
          <w:rFonts w:ascii="Arial" w:hAnsi="Arial"/>
          <w:lang w:eastAsia="pl-PL"/>
        </w:rPr>
        <w:t>miniPortal</w:t>
      </w:r>
      <w:proofErr w:type="spellEnd"/>
      <w:r>
        <w:rPr>
          <w:rFonts w:ascii="Arial" w:hAnsi="Arial"/>
          <w:lang w:eastAsia="pl-PL"/>
        </w:rPr>
        <w:t>. We</w:t>
      </w:r>
      <w:r>
        <w:rPr>
          <w:rFonts w:ascii="Arial" w:eastAsia="Arial" w:hAnsi="Arial"/>
          <w:lang w:eastAsia="pl-PL"/>
        </w:rPr>
        <w:t xml:space="preserve"> </w:t>
      </w:r>
      <w:r>
        <w:rPr>
          <w:rFonts w:ascii="Arial" w:hAnsi="Arial"/>
          <w:lang w:eastAsia="pl-PL"/>
        </w:rPr>
        <w:t>wszelkiej korespondencji związanej z niniejszym postępowaniem Zamawiający i</w:t>
      </w:r>
      <w:r>
        <w:rPr>
          <w:rFonts w:ascii="Arial" w:eastAsia="Arial" w:hAnsi="Arial"/>
          <w:lang w:eastAsia="pl-PL"/>
        </w:rPr>
        <w:t xml:space="preserve"> </w:t>
      </w:r>
      <w:r>
        <w:rPr>
          <w:rFonts w:ascii="Arial" w:hAnsi="Arial"/>
          <w:lang w:eastAsia="pl-PL"/>
        </w:rPr>
        <w:t>Wykonawcy posługują się numerem ogłoszenia (BZP, TED lub ID postępowania).</w:t>
      </w:r>
    </w:p>
    <w:p w:rsidR="00660D2B" w:rsidRPr="00465452" w:rsidRDefault="000162CB" w:rsidP="00660D2B">
      <w:pPr>
        <w:numPr>
          <w:ilvl w:val="0"/>
          <w:numId w:val="11"/>
        </w:numPr>
        <w:tabs>
          <w:tab w:val="left" w:pos="420"/>
        </w:tabs>
        <w:autoSpaceDN w:val="0"/>
        <w:spacing w:after="0" w:line="276" w:lineRule="auto"/>
        <w:ind w:left="425" w:hanging="357"/>
        <w:jc w:val="both"/>
        <w:rPr>
          <w:rFonts w:ascii="Arial" w:eastAsia="Arial" w:hAnsi="Arial"/>
          <w:lang w:eastAsia="pl-PL"/>
        </w:rPr>
      </w:pPr>
      <w:r>
        <w:rPr>
          <w:rFonts w:ascii="Arial" w:hAnsi="Arial"/>
          <w:lang w:eastAsia="pl-PL"/>
        </w:rPr>
        <w:t>Dokumenty elektroniczne, składane są przez Wykonawcę za pośrednictwem</w:t>
      </w:r>
      <w:r>
        <w:rPr>
          <w:rFonts w:ascii="Arial" w:eastAsia="Arial" w:hAnsi="Arial"/>
          <w:lang w:eastAsia="pl-PL"/>
        </w:rPr>
        <w:t xml:space="preserve"> </w:t>
      </w:r>
      <w:r>
        <w:rPr>
          <w:rFonts w:ascii="Arial" w:hAnsi="Arial"/>
          <w:lang w:eastAsia="pl-PL"/>
        </w:rPr>
        <w:t>„Formularza do komunikacji” jako załączniki. Zamawiający dopuszcza również</w:t>
      </w:r>
      <w:r>
        <w:rPr>
          <w:rFonts w:ascii="Arial" w:eastAsia="Arial" w:hAnsi="Arial"/>
          <w:lang w:eastAsia="pl-PL"/>
        </w:rPr>
        <w:t xml:space="preserve"> </w:t>
      </w:r>
      <w:r>
        <w:rPr>
          <w:rFonts w:ascii="Arial" w:hAnsi="Arial"/>
          <w:lang w:eastAsia="pl-PL"/>
        </w:rPr>
        <w:t>możliwość składania dokumentów elektronicznych za pomocą poczty elektronicznej,</w:t>
      </w:r>
      <w:r>
        <w:rPr>
          <w:rFonts w:ascii="Arial" w:eastAsia="Arial" w:hAnsi="Arial"/>
          <w:lang w:eastAsia="pl-PL"/>
        </w:rPr>
        <w:t xml:space="preserve"> </w:t>
      </w:r>
      <w:r>
        <w:rPr>
          <w:rFonts w:ascii="Arial" w:hAnsi="Arial"/>
          <w:lang w:eastAsia="pl-PL"/>
        </w:rPr>
        <w:t>na wskazany powyżej adres email Zamawiającego. Sposób sporządzenia dokumentów</w:t>
      </w:r>
      <w:r>
        <w:rPr>
          <w:rFonts w:ascii="Arial" w:eastAsia="Arial" w:hAnsi="Arial"/>
          <w:lang w:eastAsia="pl-PL"/>
        </w:rPr>
        <w:t xml:space="preserve"> </w:t>
      </w:r>
      <w:r>
        <w:rPr>
          <w:rFonts w:ascii="Arial" w:hAnsi="Arial"/>
          <w:lang w:eastAsia="pl-PL"/>
        </w:rPr>
        <w:t>elektronicznych musi być zgody z wymaganiami określonymi w rozporządzeniu</w:t>
      </w:r>
      <w:r>
        <w:rPr>
          <w:rFonts w:ascii="Arial" w:eastAsia="Arial" w:hAnsi="Arial"/>
          <w:lang w:eastAsia="pl-PL"/>
        </w:rPr>
        <w:t xml:space="preserve"> </w:t>
      </w:r>
      <w:r>
        <w:rPr>
          <w:rFonts w:ascii="Arial" w:hAnsi="Arial"/>
          <w:lang w:eastAsia="pl-PL"/>
        </w:rPr>
        <w:t xml:space="preserve">Prezesa Rady Ministrów z dnia 30 grudnia 2020 r. w sprawie sposobu sporządzania </w:t>
      </w:r>
      <w:r>
        <w:rPr>
          <w:rFonts w:ascii="Arial" w:hAnsi="Arial"/>
          <w:lang w:eastAsia="pl-PL"/>
        </w:rPr>
        <w:br/>
        <w:t>i</w:t>
      </w:r>
      <w:r>
        <w:rPr>
          <w:rFonts w:ascii="Arial" w:eastAsia="Arial" w:hAnsi="Arial"/>
          <w:lang w:eastAsia="pl-PL"/>
        </w:rPr>
        <w:t xml:space="preserve"> </w:t>
      </w:r>
      <w:r>
        <w:rPr>
          <w:rFonts w:ascii="Arial" w:hAnsi="Arial"/>
          <w:lang w:eastAsia="pl-PL"/>
        </w:rPr>
        <w:t>przekazywania informacji oraz wymagań technicznych dla dokumentów</w:t>
      </w:r>
      <w:r>
        <w:rPr>
          <w:rFonts w:ascii="Arial" w:eastAsia="Arial" w:hAnsi="Arial"/>
          <w:lang w:eastAsia="pl-PL"/>
        </w:rPr>
        <w:t xml:space="preserve"> </w:t>
      </w:r>
      <w:r>
        <w:rPr>
          <w:rFonts w:ascii="Arial" w:hAnsi="Arial"/>
          <w:lang w:eastAsia="pl-PL"/>
        </w:rPr>
        <w:t>elektronicznych oraz środków komunikacji elektronicznej w postępowaniu o udzielenie</w:t>
      </w:r>
      <w:r>
        <w:rPr>
          <w:rFonts w:ascii="Arial" w:eastAsia="Arial" w:hAnsi="Arial"/>
          <w:lang w:eastAsia="pl-PL"/>
        </w:rPr>
        <w:t xml:space="preserve"> </w:t>
      </w:r>
      <w:r>
        <w:rPr>
          <w:rFonts w:ascii="Arial" w:hAnsi="Arial"/>
          <w:lang w:eastAsia="pl-PL"/>
        </w:rPr>
        <w:t>zamówienia publicznego lub konkursie (Dz. U. z 2020 poz. 2452) oraz rozporządzeniu</w:t>
      </w:r>
      <w:r>
        <w:rPr>
          <w:rFonts w:ascii="Arial" w:eastAsia="Arial" w:hAnsi="Arial"/>
          <w:lang w:eastAsia="pl-PL"/>
        </w:rPr>
        <w:t xml:space="preserve"> </w:t>
      </w:r>
      <w:r>
        <w:rPr>
          <w:rFonts w:ascii="Arial" w:hAnsi="Arial"/>
          <w:lang w:eastAsia="pl-PL"/>
        </w:rPr>
        <w:t>Ministra Rozwoju, Pracy i Technologii z dnia 23 grudnia 2020 r. w sprawie</w:t>
      </w:r>
      <w:r>
        <w:rPr>
          <w:rFonts w:ascii="Arial" w:eastAsia="Arial" w:hAnsi="Arial"/>
          <w:lang w:eastAsia="pl-PL"/>
        </w:rPr>
        <w:t xml:space="preserve"> </w:t>
      </w:r>
      <w:r>
        <w:rPr>
          <w:rFonts w:ascii="Arial" w:hAnsi="Arial"/>
          <w:lang w:eastAsia="pl-PL"/>
        </w:rPr>
        <w:t>podmiotowych środków dowodowych oraz innych dokumentów lub oświadczeń, jakich</w:t>
      </w:r>
      <w:r>
        <w:rPr>
          <w:rFonts w:ascii="Arial" w:eastAsia="Arial" w:hAnsi="Arial"/>
          <w:lang w:eastAsia="pl-PL"/>
        </w:rPr>
        <w:t xml:space="preserve"> </w:t>
      </w:r>
      <w:r>
        <w:rPr>
          <w:rFonts w:ascii="Arial" w:hAnsi="Arial"/>
          <w:lang w:eastAsia="pl-PL"/>
        </w:rPr>
        <w:t>może żądać zamawiający od wykonawcy (Dz. U. z 2020 poz. 2415).</w:t>
      </w:r>
    </w:p>
    <w:p w:rsidR="00072F13" w:rsidRPr="009A746F" w:rsidRDefault="000162CB" w:rsidP="00734B84">
      <w:pPr>
        <w:numPr>
          <w:ilvl w:val="0"/>
          <w:numId w:val="11"/>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9A746F">
        <w:rPr>
          <w:rFonts w:ascii="Arial" w:eastAsia="CIDFont+F6" w:hAnsi="Arial"/>
          <w:lang w:eastAsia="pl-PL"/>
        </w:rPr>
        <w:t xml:space="preserve">Stosowanie do art. 135 ustawy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 pod warunkiem, że wniosek o wyjaśnienie treści specyfikacji warunków zamówienia wpłynął do Zamawiającego nie później niż na odpowiednio 14 albo 7 dni przed upływem terminu składania ofert, licząc, zgodnie z zapisami art. 138 </w:t>
      </w:r>
      <w:proofErr w:type="spellStart"/>
      <w:r w:rsidRPr="009A746F">
        <w:rPr>
          <w:rFonts w:ascii="Arial" w:eastAsia="CIDFont+F6" w:hAnsi="Arial"/>
          <w:lang w:eastAsia="pl-PL"/>
        </w:rPr>
        <w:t>Pzp</w:t>
      </w:r>
      <w:proofErr w:type="spellEnd"/>
      <w:r w:rsidRPr="009A746F">
        <w:rPr>
          <w:rFonts w:ascii="Arial" w:eastAsia="CIDFont+F6" w:hAnsi="Arial"/>
          <w:lang w:eastAsia="pl-PL"/>
        </w:rPr>
        <w:t>, od dnia przekazania ogłoszenia o zamówieniu Urzędowi Publikacji Unii 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IX. WYMAGANIA DOTYCZĄCE WADIUM</w:t>
            </w:r>
          </w:p>
        </w:tc>
      </w:tr>
    </w:tbl>
    <w:p w:rsidR="000162CB" w:rsidRDefault="000162CB" w:rsidP="000162CB">
      <w:pPr>
        <w:spacing w:before="120" w:after="120" w:line="276" w:lineRule="auto"/>
        <w:jc w:val="both"/>
        <w:rPr>
          <w:rFonts w:ascii="Arial" w:eastAsia="SimSun" w:hAnsi="Arial" w:cs="Arial"/>
          <w:kern w:val="3"/>
          <w:lang w:eastAsia="zh-CN" w:bidi="hi-IN"/>
        </w:rPr>
      </w:pPr>
      <w:r>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 TERMIN ZWIĄZANIA OFERTĄ</w:t>
            </w:r>
          </w:p>
        </w:tc>
      </w:tr>
    </w:tbl>
    <w:p w:rsidR="000162CB" w:rsidRDefault="000162CB" w:rsidP="00072F13">
      <w:pPr>
        <w:autoSpaceDE w:val="0"/>
        <w:adjustRightInd w:val="0"/>
        <w:spacing w:before="120" w:after="0" w:line="276" w:lineRule="auto"/>
        <w:jc w:val="both"/>
        <w:rPr>
          <w:rFonts w:ascii="Arial" w:eastAsia="CIDFont+F6" w:hAnsi="Arial" w:cs="Arial"/>
          <w:kern w:val="3"/>
          <w:lang w:eastAsia="pl-PL" w:bidi="hi-IN"/>
        </w:rPr>
      </w:pPr>
      <w:r>
        <w:rPr>
          <w:rFonts w:ascii="Arial" w:eastAsia="CIDFont+F6" w:hAnsi="Arial"/>
          <w:lang w:eastAsia="pl-PL"/>
        </w:rPr>
        <w:t xml:space="preserve">1.Wykonawca jest związany ofertą od dnia upływu terminu składania ofert do dnia </w:t>
      </w:r>
      <w:r w:rsidR="00124FBC">
        <w:rPr>
          <w:rFonts w:ascii="Arial" w:eastAsia="CIDFont+F6" w:hAnsi="Arial"/>
          <w:b/>
          <w:lang w:eastAsia="pl-PL"/>
        </w:rPr>
        <w:t>28.05</w:t>
      </w:r>
      <w:r w:rsidRPr="00764F0C">
        <w:rPr>
          <w:rFonts w:ascii="Arial" w:eastAsia="CIDFont+F6" w:hAnsi="Arial"/>
          <w:b/>
          <w:lang w:eastAsia="pl-PL"/>
        </w:rPr>
        <w:t>.2021 r.</w:t>
      </w:r>
    </w:p>
    <w:p w:rsidR="000162CB" w:rsidRDefault="000162CB" w:rsidP="00072F13">
      <w:pPr>
        <w:autoSpaceDE w:val="0"/>
        <w:adjustRightInd w:val="0"/>
        <w:spacing w:after="0"/>
        <w:jc w:val="both"/>
        <w:rPr>
          <w:rFonts w:ascii="Arial" w:hAnsi="Arial"/>
          <w:color w:val="000000"/>
        </w:rPr>
      </w:pPr>
      <w:r>
        <w:rPr>
          <w:rFonts w:ascii="Arial" w:hAnsi="Arial"/>
          <w:color w:val="000000"/>
        </w:rPr>
        <w:t xml:space="preserve">2. 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 </w:t>
      </w:r>
    </w:p>
    <w:p w:rsidR="00465452" w:rsidRDefault="00465452" w:rsidP="00072F13">
      <w:pPr>
        <w:autoSpaceDE w:val="0"/>
        <w:adjustRightInd w:val="0"/>
        <w:spacing w:after="0"/>
        <w:jc w:val="both"/>
        <w:rPr>
          <w:rFonts w:ascii="Arial" w:hAnsi="Arial"/>
          <w:color w:val="000000"/>
        </w:rPr>
      </w:pPr>
    </w:p>
    <w:p w:rsidR="00465452" w:rsidRDefault="00465452" w:rsidP="00072F13">
      <w:pPr>
        <w:autoSpaceDE w:val="0"/>
        <w:adjustRightInd w:val="0"/>
        <w:spacing w:after="0"/>
        <w:jc w:val="both"/>
        <w:rPr>
          <w:rFonts w:ascii="Arial" w:hAnsi="Arial"/>
          <w:color w:val="000000"/>
        </w:rPr>
      </w:pPr>
    </w:p>
    <w:p w:rsidR="00465452" w:rsidRDefault="00465452" w:rsidP="00072F13">
      <w:pPr>
        <w:autoSpaceDE w:val="0"/>
        <w:adjustRightInd w:val="0"/>
        <w:spacing w:after="0"/>
        <w:jc w:val="both"/>
        <w:rPr>
          <w:rFonts w:ascii="Arial" w:hAnsi="Arial"/>
          <w:color w:val="000000"/>
        </w:rPr>
      </w:pPr>
    </w:p>
    <w:p w:rsidR="00465452" w:rsidRDefault="00465452" w:rsidP="00072F13">
      <w:pPr>
        <w:autoSpaceDE w:val="0"/>
        <w:adjustRightInd w:val="0"/>
        <w:spacing w:after="0"/>
        <w:jc w:val="both"/>
        <w:rPr>
          <w:rFonts w:ascii="Arial" w:hAnsi="Arial"/>
          <w:color w:val="000000"/>
        </w:rPr>
      </w:pPr>
    </w:p>
    <w:p w:rsidR="00465452" w:rsidRDefault="00465452" w:rsidP="00072F13">
      <w:pPr>
        <w:autoSpaceDE w:val="0"/>
        <w:adjustRightInd w:val="0"/>
        <w:spacing w:after="0"/>
        <w:jc w:val="both"/>
        <w:rPr>
          <w:rFonts w:ascii="Arial" w:hAnsi="Arial"/>
          <w:color w:val="000000"/>
        </w:rPr>
      </w:pPr>
    </w:p>
    <w:p w:rsidR="000162CB" w:rsidRDefault="000162CB" w:rsidP="00072F13">
      <w:pPr>
        <w:autoSpaceDE w:val="0"/>
        <w:adjustRightInd w:val="0"/>
        <w:spacing w:after="0"/>
        <w:jc w:val="both"/>
        <w:rPr>
          <w:rFonts w:ascii="Arial" w:hAnsi="Arial"/>
          <w:color w:val="000000"/>
        </w:rPr>
      </w:pPr>
      <w:r>
        <w:rPr>
          <w:rFonts w:ascii="Arial" w:hAnsi="Arial"/>
          <w:color w:val="000000"/>
        </w:rPr>
        <w:t xml:space="preserve">3. Przedłużenie terminu związania ofertą, o którym mowa w ust. 2, wymaga złożenia przez wykonawcę pisemnego oświadczenia o wyrażeniu zgody na przedłużenie terminu związania ofertą. </w:t>
      </w:r>
    </w:p>
    <w:p w:rsidR="000162CB" w:rsidRDefault="000162CB" w:rsidP="00072F13">
      <w:pPr>
        <w:autoSpaceDE w:val="0"/>
        <w:adjustRightInd w:val="0"/>
        <w:spacing w:after="0" w:line="276" w:lineRule="auto"/>
        <w:jc w:val="both"/>
        <w:rPr>
          <w:rFonts w:ascii="Arial" w:eastAsia="CIDFont+F6" w:hAnsi="Arial"/>
          <w:kern w:val="3"/>
          <w:lang w:eastAsia="pl-PL" w:bidi="hi-IN"/>
        </w:rPr>
      </w:pPr>
      <w:r>
        <w:rPr>
          <w:rFonts w:ascii="Arial" w:hAnsi="Arial"/>
          <w:color w:val="000000"/>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 OPIS SPOSOBU PRZYGOTOWANIA OFERTY</w:t>
            </w:r>
          </w:p>
        </w:tc>
      </w:tr>
    </w:tbl>
    <w:p w:rsidR="000162CB" w:rsidRDefault="000162CB" w:rsidP="00734B84">
      <w:pPr>
        <w:numPr>
          <w:ilvl w:val="0"/>
          <w:numId w:val="12"/>
        </w:numPr>
        <w:tabs>
          <w:tab w:val="left" w:pos="420"/>
        </w:tabs>
        <w:autoSpaceDN w:val="0"/>
        <w:spacing w:before="120" w:after="0" w:line="276" w:lineRule="auto"/>
        <w:jc w:val="both"/>
        <w:rPr>
          <w:rFonts w:ascii="Arial" w:eastAsia="Arial" w:hAnsi="Arial" w:cs="Arial"/>
          <w:szCs w:val="20"/>
          <w:lang w:eastAsia="pl-PL"/>
        </w:rPr>
      </w:pPr>
      <w:r>
        <w:rPr>
          <w:rFonts w:ascii="Arial" w:eastAsia="Arial" w:hAnsi="Arial"/>
          <w:szCs w:val="20"/>
          <w:lang w:eastAsia="pl-PL"/>
        </w:rPr>
        <w:t>Wykonawca może złożyć tylko jedną ofertę.</w:t>
      </w:r>
    </w:p>
    <w:p w:rsidR="000162CB" w:rsidRDefault="000162CB" w:rsidP="00734B84">
      <w:pPr>
        <w:numPr>
          <w:ilvl w:val="0"/>
          <w:numId w:val="12"/>
        </w:numPr>
        <w:tabs>
          <w:tab w:val="left" w:pos="400"/>
        </w:tabs>
        <w:autoSpaceDN w:val="0"/>
        <w:spacing w:after="0" w:line="276" w:lineRule="auto"/>
        <w:ind w:left="426" w:hanging="426"/>
        <w:jc w:val="both"/>
        <w:rPr>
          <w:rFonts w:ascii="Arial" w:eastAsia="Arial" w:hAnsi="Arial"/>
          <w:szCs w:val="20"/>
          <w:lang w:eastAsia="pl-PL"/>
        </w:rPr>
      </w:pPr>
      <w:r>
        <w:rPr>
          <w:rFonts w:ascii="Arial" w:eastAsia="Arial" w:hAnsi="Arial"/>
          <w:szCs w:val="20"/>
          <w:lang w:eastAsia="pl-PL"/>
        </w:rPr>
        <w:t>Postępowanie prowadzone jest w języku polskim. Dokumenty sporządzone w języku obcym należy składać wraz z tłumaczeniem na język polski.</w:t>
      </w:r>
    </w:p>
    <w:p w:rsidR="000162CB" w:rsidRDefault="000162CB" w:rsidP="00734B84">
      <w:pPr>
        <w:numPr>
          <w:ilvl w:val="0"/>
          <w:numId w:val="12"/>
        </w:numPr>
        <w:tabs>
          <w:tab w:val="left" w:pos="421"/>
        </w:tabs>
        <w:autoSpaceDN w:val="0"/>
        <w:spacing w:after="0" w:line="276" w:lineRule="auto"/>
        <w:ind w:left="357" w:hanging="357"/>
        <w:jc w:val="both"/>
        <w:rPr>
          <w:rFonts w:ascii="Arial" w:eastAsia="Arial" w:hAnsi="Arial"/>
          <w:szCs w:val="20"/>
          <w:lang w:eastAsia="pl-PL"/>
        </w:rPr>
      </w:pPr>
      <w:r>
        <w:rPr>
          <w:rFonts w:ascii="Arial" w:eastAsia="Arial" w:hAnsi="Arial"/>
          <w:szCs w:val="20"/>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szCs w:val="20"/>
          <w:lang w:eastAsia="pl-PL"/>
        </w:rPr>
        <w:t>Pzp</w:t>
      </w:r>
      <w:proofErr w:type="spellEnd"/>
      <w:r>
        <w:rPr>
          <w:rFonts w:ascii="Arial" w:eastAsia="Arial" w:hAnsi="Arial"/>
          <w:szCs w:val="20"/>
          <w:lang w:eastAsia="pl-PL"/>
        </w:rPr>
        <w:t xml:space="preserve">, zostanie odrzucona na podstawie art. 226 ust. 1 pkt 5 </w:t>
      </w:r>
      <w:proofErr w:type="spellStart"/>
      <w:r>
        <w:rPr>
          <w:rFonts w:ascii="Arial" w:eastAsia="Arial" w:hAnsi="Arial"/>
          <w:szCs w:val="20"/>
          <w:lang w:eastAsia="pl-PL"/>
        </w:rPr>
        <w:t>Pzp</w:t>
      </w:r>
      <w:proofErr w:type="spellEnd"/>
      <w:r>
        <w:rPr>
          <w:rFonts w:ascii="Arial" w:eastAsia="Arial" w:hAnsi="Arial"/>
          <w:szCs w:val="20"/>
          <w:lang w:eastAsia="pl-PL"/>
        </w:rPr>
        <w:t>. Dlatego wszelkie wątpliwości i niejasności dotyczące zapisów SWZ należy wyjaśniać z Zamawiającym przed terminem składania ofert w trybie zapytań do SWZ.</w:t>
      </w:r>
    </w:p>
    <w:p w:rsidR="00EF0275"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63 ust. </w:t>
      </w:r>
      <w:r w:rsidR="00EF0275" w:rsidRPr="00EF0275">
        <w:rPr>
          <w:rFonts w:ascii="Arial" w:eastAsia="CIDFont+F6" w:hAnsi="Arial"/>
          <w:color w:val="000000"/>
          <w:lang w:eastAsia="pl-PL"/>
        </w:rPr>
        <w:t>1</w:t>
      </w:r>
      <w:r w:rsidRPr="00EF0275">
        <w:rPr>
          <w:rFonts w:ascii="Arial" w:eastAsia="CIDFont+F6" w:hAnsi="Arial"/>
          <w:color w:val="000000"/>
          <w:lang w:eastAsia="pl-PL"/>
        </w:rPr>
        <w:t xml:space="preserve">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 ofertę (formularz oferty wraz formularzem asortymentowo-cenowym) oraz oświadczenie, o którym mowa w art. 125 ust. 1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Pr="00EF0275">
        <w:rPr>
          <w:rFonts w:ascii="Arial" w:eastAsia="CIDFont+F6" w:hAnsi="Arial"/>
          <w:color w:val="000000"/>
          <w:lang w:eastAsia="pl-PL"/>
        </w:rPr>
        <w:t>Dz.U</w:t>
      </w:r>
      <w:proofErr w:type="spellEnd"/>
      <w:r w:rsidRPr="00EF0275">
        <w:rPr>
          <w:rFonts w:ascii="Arial" w:eastAsia="CIDFont+F6" w:hAnsi="Arial"/>
          <w:color w:val="000000"/>
          <w:lang w:eastAsia="pl-PL"/>
        </w:rPr>
        <w:t>. z 2020.0.1173) oraz przesłane za pośrednictwem środków komunikacji elektronicznej</w:t>
      </w:r>
      <w:r w:rsidR="00EF0275" w:rsidRPr="00EF0275">
        <w:rPr>
          <w:rFonts w:ascii="Arial" w:eastAsia="CIDFont+F6" w:hAnsi="Arial"/>
          <w:color w:val="000000"/>
          <w:lang w:eastAsia="pl-PL"/>
        </w:rPr>
        <w:t>.</w:t>
      </w:r>
      <w:r w:rsidRPr="00EF0275">
        <w:rPr>
          <w:rFonts w:ascii="Arial" w:eastAsia="CIDFont+F6" w:hAnsi="Arial"/>
          <w:color w:val="000000"/>
          <w:lang w:eastAsia="pl-PL"/>
        </w:rPr>
        <w:t xml:space="preserve"> </w:t>
      </w:r>
    </w:p>
    <w:p w:rsidR="00622917" w:rsidRPr="00465452" w:rsidRDefault="000162CB" w:rsidP="00622917">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219 ust. 2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Wykonawca może przed upływem terminu składania ofert wycofać ofertę. </w:t>
      </w:r>
    </w:p>
    <w:p w:rsidR="00072F13" w:rsidRPr="00622917"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lang w:eastAsia="pl-PL"/>
        </w:rPr>
        <w:t>lnteroperacyjności</w:t>
      </w:r>
      <w:proofErr w:type="spellEnd"/>
      <w:r>
        <w:rPr>
          <w:rFonts w:ascii="Arial" w:eastAsia="CIDFont+F6" w:hAnsi="Arial"/>
          <w:color w:val="000000"/>
          <w:lang w:eastAsia="pl-PL"/>
        </w:rPr>
        <w:t>, minimalnych wymagań dla rejestrów publicznych i wymiany informacji w postaci elektronicznej oraz minimalnych wymagań dla systemów teleinformatycznych (Dz. U. z 2017 r., poz. 2247), w szczególności: pdf, .</w:t>
      </w:r>
      <w:proofErr w:type="spellStart"/>
      <w:r>
        <w:rPr>
          <w:rFonts w:ascii="Arial" w:eastAsia="CIDFont+F6" w:hAnsi="Arial"/>
          <w:color w:val="000000"/>
          <w:lang w:eastAsia="pl-PL"/>
        </w:rPr>
        <w:t>docx</w:t>
      </w:r>
      <w:proofErr w:type="spellEnd"/>
      <w:r>
        <w:rPr>
          <w:rFonts w:ascii="Arial" w:eastAsia="CIDFont+F6" w:hAnsi="Arial"/>
          <w:color w:val="000000"/>
          <w:lang w:eastAsia="pl-PL"/>
        </w:rPr>
        <w:t>, .rtf, .</w:t>
      </w:r>
      <w:proofErr w:type="spellStart"/>
      <w:r>
        <w:rPr>
          <w:rFonts w:ascii="Arial" w:eastAsia="CIDFont+F6" w:hAnsi="Arial"/>
          <w:color w:val="000000"/>
          <w:lang w:eastAsia="pl-PL"/>
        </w:rPr>
        <w:t>xps</w:t>
      </w:r>
      <w:proofErr w:type="spellEnd"/>
      <w:r>
        <w:rPr>
          <w:rFonts w:ascii="Arial" w:eastAsia="CIDFont+F6" w:hAnsi="Arial"/>
          <w:color w:val="000000"/>
          <w:lang w:eastAsia="pl-PL"/>
        </w:rPr>
        <w:t xml:space="preserve">, </w:t>
      </w:r>
      <w:proofErr w:type="spellStart"/>
      <w:r>
        <w:rPr>
          <w:rFonts w:ascii="Arial" w:eastAsia="CIDFont+F6" w:hAnsi="Arial"/>
          <w:color w:val="000000"/>
          <w:lang w:eastAsia="pl-PL"/>
        </w:rPr>
        <w:t>odt</w:t>
      </w:r>
      <w:proofErr w:type="spellEnd"/>
      <w:r>
        <w:rPr>
          <w:rFonts w:ascii="Arial" w:eastAsia="CIDFont+F6" w:hAnsi="Arial"/>
          <w:color w:val="000000"/>
          <w:lang w:eastAsia="pl-PL"/>
        </w:rPr>
        <w:t xml:space="preserve"> i opatrzona kwalifikowanym podpisem elek</w:t>
      </w:r>
      <w:r w:rsidR="00EF0275">
        <w:rPr>
          <w:rFonts w:ascii="Arial" w:eastAsia="CIDFont+F6" w:hAnsi="Arial"/>
          <w:color w:val="000000"/>
          <w:lang w:eastAsia="pl-PL"/>
        </w:rPr>
        <w:t>tronicznym.</w:t>
      </w:r>
      <w:r>
        <w:rPr>
          <w:rFonts w:ascii="Arial" w:eastAsia="CIDFont+F6" w:hAnsi="Arial"/>
          <w:color w:val="000000"/>
          <w:lang w:eastAsia="pl-PL"/>
        </w:rPr>
        <w:t xml:space="preserve"> </w:t>
      </w:r>
    </w:p>
    <w:p w:rsidR="000162CB"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Jeżeli na ofertę składa się kilka dokumentów, Wykonawca powinien stworzyć folder, do którego przeniesie wszystkie dokumenty oferty, podpisane kwalifi</w:t>
      </w:r>
      <w:r w:rsidR="00EF0275">
        <w:rPr>
          <w:rFonts w:ascii="Arial" w:eastAsia="CIDFont+F6" w:hAnsi="Arial"/>
          <w:color w:val="000000"/>
          <w:lang w:eastAsia="pl-PL"/>
        </w:rPr>
        <w:t>kowanym podpisem elektronicznym</w:t>
      </w:r>
      <w:r>
        <w:rPr>
          <w:rFonts w:ascii="Arial" w:eastAsia="CIDFont+F6" w:hAnsi="Arial"/>
          <w:color w:val="000000"/>
          <w:lang w:eastAsia="pl-PL"/>
        </w:rPr>
        <w:t xml:space="preserve">. Zamawiający dopuszcza </w:t>
      </w:r>
      <w:r w:rsidR="00D02F63">
        <w:rPr>
          <w:rFonts w:ascii="Arial" w:eastAsia="CIDFont+F6" w:hAnsi="Arial"/>
          <w:color w:val="000000"/>
          <w:lang w:eastAsia="pl-PL"/>
        </w:rPr>
        <w:t xml:space="preserve">w szczególności </w:t>
      </w:r>
      <w:r>
        <w:rPr>
          <w:rFonts w:ascii="Arial" w:eastAsia="CIDFont+F6" w:hAnsi="Arial"/>
          <w:color w:val="000000"/>
          <w:lang w:eastAsia="pl-PL"/>
        </w:rPr>
        <w:t>następujące formaty plików zawierających skompresowane d</w:t>
      </w:r>
      <w:r w:rsidR="00D02F63">
        <w:rPr>
          <w:rFonts w:ascii="Arial" w:eastAsia="CIDFont+F6" w:hAnsi="Arial"/>
          <w:color w:val="000000"/>
          <w:lang w:eastAsia="pl-PL"/>
        </w:rPr>
        <w:t xml:space="preserve">ane: </w:t>
      </w:r>
      <w:r>
        <w:rPr>
          <w:rFonts w:ascii="Arial" w:eastAsia="CIDFont+F6" w:hAnsi="Arial"/>
          <w:color w:val="000000"/>
          <w:lang w:eastAsia="pl-PL"/>
        </w:rPr>
        <w:t>.zip, .7z.</w:t>
      </w:r>
      <w:r w:rsidR="00D02F63">
        <w:rPr>
          <w:rFonts w:ascii="Arial" w:eastAsia="CIDFont+F6" w:hAnsi="Arial"/>
          <w:color w:val="000000"/>
          <w:lang w:eastAsia="pl-PL"/>
        </w:rPr>
        <w:t xml:space="preserve"> zgodnie z załącznikiem nr 2 do rozporządzenia o którym mowa w ust. 6.</w:t>
      </w: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lang w:eastAsia="pl-PL"/>
        </w:rPr>
      </w:pPr>
      <w:r>
        <w:rPr>
          <w:rFonts w:ascii="Arial" w:eastAsia="CIDFont+F6" w:hAnsi="Arial"/>
          <w:color w:val="000000"/>
          <w:lang w:eastAsia="pl-PL"/>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u w:val="single"/>
          <w:lang w:eastAsia="pl-PL"/>
        </w:rPr>
      </w:pPr>
      <w:r>
        <w:rPr>
          <w:rFonts w:ascii="Arial" w:eastAsia="CIDFont+F6" w:hAnsi="Arial"/>
          <w:color w:val="000000"/>
          <w:u w:val="single"/>
          <w:lang w:eastAsia="pl-PL"/>
        </w:rPr>
        <w:t>Wraz z ofertą (formularz oferty wraz formularzem asortymentowo-cenowym) Wykonawca składa także, sporządzone w języku polskim:</w:t>
      </w:r>
    </w:p>
    <w:p w:rsidR="00465452" w:rsidRPr="00465452" w:rsidRDefault="000162CB" w:rsidP="00734B84">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w:t>
      </w:r>
    </w:p>
    <w:p w:rsidR="00465452" w:rsidRPr="00465452" w:rsidRDefault="00465452" w:rsidP="00465452">
      <w:pPr>
        <w:pStyle w:val="Akapitzlist"/>
        <w:autoSpaceDE w:val="0"/>
        <w:autoSpaceDN w:val="0"/>
        <w:adjustRightInd w:val="0"/>
        <w:spacing w:line="276" w:lineRule="auto"/>
        <w:jc w:val="both"/>
        <w:rPr>
          <w:rFonts w:ascii="Arial" w:eastAsia="CIDFont+F6" w:hAnsi="Arial"/>
          <w:color w:val="000000"/>
          <w:sz w:val="22"/>
          <w:szCs w:val="22"/>
          <w:lang w:eastAsia="pl-PL"/>
        </w:rPr>
      </w:pPr>
    </w:p>
    <w:p w:rsidR="00465452" w:rsidRPr="00465452" w:rsidRDefault="00465452" w:rsidP="00465452">
      <w:pPr>
        <w:pStyle w:val="Akapitzlist"/>
        <w:autoSpaceDE w:val="0"/>
        <w:autoSpaceDN w:val="0"/>
        <w:adjustRightInd w:val="0"/>
        <w:spacing w:line="276" w:lineRule="auto"/>
        <w:jc w:val="both"/>
        <w:rPr>
          <w:rFonts w:ascii="Arial" w:eastAsia="CIDFont+F6" w:hAnsi="Arial"/>
          <w:color w:val="000000"/>
          <w:sz w:val="22"/>
          <w:szCs w:val="22"/>
          <w:lang w:eastAsia="pl-PL"/>
        </w:rPr>
      </w:pPr>
    </w:p>
    <w:p w:rsidR="00465452" w:rsidRPr="00465452" w:rsidRDefault="00465452" w:rsidP="00465452">
      <w:pPr>
        <w:pStyle w:val="Akapitzlist"/>
        <w:autoSpaceDE w:val="0"/>
        <w:autoSpaceDN w:val="0"/>
        <w:adjustRightInd w:val="0"/>
        <w:spacing w:line="276" w:lineRule="auto"/>
        <w:jc w:val="both"/>
        <w:rPr>
          <w:rFonts w:ascii="Arial" w:eastAsia="CIDFont+F6" w:hAnsi="Arial"/>
          <w:color w:val="000000"/>
          <w:sz w:val="22"/>
          <w:szCs w:val="22"/>
          <w:lang w:eastAsia="pl-PL"/>
        </w:rPr>
      </w:pPr>
    </w:p>
    <w:p w:rsidR="00465452" w:rsidRPr="00465452" w:rsidRDefault="00465452" w:rsidP="00465452">
      <w:pPr>
        <w:pStyle w:val="Akapitzlist"/>
        <w:autoSpaceDE w:val="0"/>
        <w:autoSpaceDN w:val="0"/>
        <w:adjustRightInd w:val="0"/>
        <w:spacing w:line="276" w:lineRule="auto"/>
        <w:jc w:val="both"/>
        <w:rPr>
          <w:rFonts w:ascii="Arial" w:eastAsia="CIDFont+F6" w:hAnsi="Arial"/>
          <w:color w:val="000000"/>
          <w:sz w:val="22"/>
          <w:szCs w:val="22"/>
          <w:lang w:eastAsia="pl-PL"/>
        </w:rPr>
      </w:pPr>
    </w:p>
    <w:p w:rsidR="00465452" w:rsidRPr="00465452" w:rsidRDefault="00465452" w:rsidP="00465452">
      <w:pPr>
        <w:pStyle w:val="Akapitzlist"/>
        <w:autoSpaceDE w:val="0"/>
        <w:autoSpaceDN w:val="0"/>
        <w:adjustRightInd w:val="0"/>
        <w:spacing w:line="276" w:lineRule="auto"/>
        <w:jc w:val="both"/>
        <w:rPr>
          <w:rFonts w:ascii="Arial" w:eastAsia="CIDFont+F6" w:hAnsi="Arial"/>
          <w:color w:val="000000"/>
          <w:sz w:val="22"/>
          <w:szCs w:val="22"/>
          <w:lang w:eastAsia="pl-PL"/>
        </w:rPr>
      </w:pPr>
    </w:p>
    <w:p w:rsidR="000162CB" w:rsidRDefault="000162CB" w:rsidP="00465452">
      <w:pPr>
        <w:pStyle w:val="Akapitzlist"/>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udzielenie zamówienia. Dokumenty potwierdzające umocowanie do reprezentowania sporządzone w języku obcym przekazuje się wraz z tłumaczeniem na język polski.</w:t>
      </w:r>
    </w:p>
    <w:p w:rsidR="000162CB" w:rsidRPr="00465452" w:rsidRDefault="000162CB" w:rsidP="00764F0C">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val="pl-PL" w:eastAsia="pl-PL"/>
        </w:rPr>
      </w:pPr>
      <w:r w:rsidRPr="00072F13">
        <w:rPr>
          <w:rFonts w:ascii="Arial" w:eastAsia="CIDFont+F6" w:hAnsi="Arial"/>
          <w:b/>
          <w:color w:val="000000"/>
          <w:sz w:val="22"/>
          <w:szCs w:val="22"/>
          <w:lang w:eastAsia="pl-PL"/>
        </w:rPr>
        <w:t>następujące przedmiotowe środki dowodowe</w:t>
      </w:r>
      <w:r>
        <w:rPr>
          <w:rFonts w:ascii="Arial" w:eastAsia="CIDFont+F6" w:hAnsi="Arial"/>
          <w:color w:val="000000"/>
          <w:sz w:val="22"/>
          <w:szCs w:val="22"/>
          <w:lang w:eastAsia="pl-PL"/>
        </w:rPr>
        <w:t xml:space="preserve">: </w:t>
      </w:r>
      <w:r w:rsidR="00465452">
        <w:rPr>
          <w:rFonts w:ascii="Arial" w:eastAsia="CIDFont+F6" w:hAnsi="Arial"/>
          <w:color w:val="000000"/>
          <w:sz w:val="22"/>
          <w:szCs w:val="22"/>
          <w:lang w:val="pl-PL" w:eastAsia="pl-PL"/>
        </w:rPr>
        <w:t>Zamawiający nie wymaga.</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0162CB" w:rsidRPr="0098769F"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Postanowień ust.10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98769F" w:rsidRPr="0098769F" w:rsidRDefault="0098769F" w:rsidP="00734B84">
      <w:pPr>
        <w:pStyle w:val="Akapitzlist"/>
        <w:numPr>
          <w:ilvl w:val="0"/>
          <w:numId w:val="14"/>
        </w:numPr>
        <w:autoSpaceDE w:val="0"/>
        <w:autoSpaceDN w:val="0"/>
        <w:adjustRightInd w:val="0"/>
        <w:spacing w:line="276" w:lineRule="auto"/>
        <w:ind w:left="426" w:hanging="426"/>
        <w:jc w:val="both"/>
        <w:rPr>
          <w:rFonts w:ascii="Arial" w:hAnsi="Arial" w:cs="Arial"/>
          <w:color w:val="000000"/>
          <w:sz w:val="22"/>
          <w:szCs w:val="22"/>
          <w:lang w:eastAsia="pl-PL"/>
        </w:rPr>
      </w:pPr>
      <w:r w:rsidRPr="0098769F">
        <w:rPr>
          <w:rFonts w:ascii="Arial" w:hAnsi="Arial" w:cs="Arial"/>
          <w:sz w:val="22"/>
          <w:szCs w:val="22"/>
        </w:rPr>
        <w:t>Zamawiający może żądać od wykonawców wyjaśnień dotyczą</w:t>
      </w:r>
      <w:r>
        <w:rPr>
          <w:rFonts w:ascii="Arial" w:hAnsi="Arial" w:cs="Arial"/>
          <w:sz w:val="22"/>
          <w:szCs w:val="22"/>
        </w:rPr>
        <w:t>cych treści przedmiotowych środ</w:t>
      </w:r>
      <w:r w:rsidRPr="0098769F">
        <w:rPr>
          <w:rFonts w:ascii="Arial" w:hAnsi="Arial" w:cs="Arial"/>
          <w:sz w:val="22"/>
          <w:szCs w:val="22"/>
        </w:rPr>
        <w:t>ków dowodowych.</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Wykonawca składa ofertę za pośrednictwem „Formularza do złożenia, zmiany, wycofania oferty lub wniosku” dostępnego na </w:t>
      </w:r>
      <w:proofErr w:type="spellStart"/>
      <w:r>
        <w:rPr>
          <w:rFonts w:ascii="Arial" w:hAnsi="Arial"/>
          <w:sz w:val="22"/>
          <w:szCs w:val="22"/>
          <w:lang w:eastAsia="pl-PL"/>
        </w:rPr>
        <w:t>ePUAP</w:t>
      </w:r>
      <w:proofErr w:type="spellEnd"/>
      <w:r>
        <w:rPr>
          <w:rFonts w:ascii="Arial" w:hAnsi="Arial"/>
          <w:sz w:val="22"/>
          <w:szCs w:val="22"/>
          <w:lang w:eastAsia="pl-PL"/>
        </w:rPr>
        <w:t xml:space="preserve"> i udostępnionego również na </w:t>
      </w:r>
      <w:proofErr w:type="spellStart"/>
      <w:r>
        <w:rPr>
          <w:rFonts w:ascii="Arial" w:hAnsi="Arial"/>
          <w:sz w:val="22"/>
          <w:szCs w:val="22"/>
          <w:lang w:eastAsia="pl-PL"/>
        </w:rPr>
        <w:t>miniPortalu</w:t>
      </w:r>
      <w:proofErr w:type="spellEnd"/>
      <w:r>
        <w:rPr>
          <w:rFonts w:ascii="Arial" w:hAnsi="Arial"/>
          <w:sz w:val="22"/>
          <w:szCs w:val="22"/>
          <w:lang w:eastAsia="pl-PL"/>
        </w:rPr>
        <w:t xml:space="preserve">. Funkcjonalność do zaszyfrowania oferty przez Wykonawcę jest dostępna dla Wykonawców na </w:t>
      </w:r>
      <w:proofErr w:type="spellStart"/>
      <w:r>
        <w:rPr>
          <w:rFonts w:ascii="Arial" w:hAnsi="Arial"/>
          <w:sz w:val="22"/>
          <w:szCs w:val="22"/>
          <w:lang w:eastAsia="pl-PL"/>
        </w:rPr>
        <w:t>miniPortalu</w:t>
      </w:r>
      <w:proofErr w:type="spellEnd"/>
      <w:r>
        <w:rPr>
          <w:rFonts w:ascii="Arial" w:hAnsi="Arial"/>
          <w:sz w:val="22"/>
          <w:szCs w:val="22"/>
          <w:lang w:eastAsia="pl-PL"/>
        </w:rPr>
        <w:t xml:space="preserve">, w szczegółach danego postępowania. W formularzu oferty Wykonawca zobowiązany jest podać adres skrzynki </w:t>
      </w:r>
      <w:proofErr w:type="spellStart"/>
      <w:r>
        <w:rPr>
          <w:rFonts w:ascii="Arial" w:hAnsi="Arial"/>
          <w:sz w:val="22"/>
          <w:szCs w:val="22"/>
          <w:lang w:eastAsia="pl-PL"/>
        </w:rPr>
        <w:t>ePUAP</w:t>
      </w:r>
      <w:proofErr w:type="spellEnd"/>
      <w:r>
        <w:rPr>
          <w:rFonts w:ascii="Arial" w:hAnsi="Arial"/>
          <w:sz w:val="22"/>
          <w:szCs w:val="22"/>
          <w:lang w:eastAsia="pl-PL"/>
        </w:rPr>
        <w:t>, na którym prowadzona będzie korespondencja związana z postępowaniem.</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Sposób złożenia oferty, w tym zaszyfrowania oferty opisany został w „Instrukcji użytkownika”, dostępnej na stronie: </w:t>
      </w:r>
      <w:hyperlink r:id="rId11" w:history="1">
        <w:r>
          <w:rPr>
            <w:rStyle w:val="Hipercze"/>
            <w:rFonts w:ascii="Arial" w:hAnsi="Arial"/>
            <w:sz w:val="22"/>
            <w:szCs w:val="22"/>
            <w:lang w:eastAsia="pl-PL"/>
          </w:rPr>
          <w:t>https://miniportal.uzp.gov.pl/</w:t>
        </w:r>
      </w:hyperlink>
      <w:r>
        <w:rPr>
          <w:rFonts w:ascii="Arial" w:hAnsi="Arial"/>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Oferta może być złożona tylko do upływu terminu składania ofert.</w:t>
      </w:r>
    </w:p>
    <w:p w:rsidR="00CB26BA"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Wykonawca może przed upływem terminu do składania ofert wycofać ofertę za pośrednictwem „</w:t>
      </w:r>
      <w:r>
        <w:rPr>
          <w:rFonts w:ascii="CIDFont+F4" w:hAnsi="CIDFont+F4" w:cs="CIDFont+F4"/>
          <w:sz w:val="22"/>
          <w:szCs w:val="22"/>
          <w:lang w:eastAsia="pl-PL"/>
        </w:rPr>
        <w:t xml:space="preserve">Formularza do złożenia, zmiany, wycofania oferty lub wniosku” </w:t>
      </w:r>
      <w:r>
        <w:rPr>
          <w:rFonts w:ascii="CIDFont+F2" w:hAnsi="CIDFont+F2" w:cs="CIDFont+F2"/>
          <w:sz w:val="22"/>
          <w:szCs w:val="22"/>
          <w:lang w:eastAsia="pl-PL"/>
        </w:rPr>
        <w:t xml:space="preserve">dostępnego na </w:t>
      </w:r>
      <w:proofErr w:type="spellStart"/>
      <w:r>
        <w:rPr>
          <w:rFonts w:ascii="CIDFont+F2" w:hAnsi="CIDFont+F2" w:cs="CIDFont+F2"/>
          <w:sz w:val="22"/>
          <w:szCs w:val="22"/>
          <w:lang w:eastAsia="pl-PL"/>
        </w:rPr>
        <w:t>ePUAP</w:t>
      </w:r>
      <w:proofErr w:type="spellEnd"/>
      <w:r>
        <w:rPr>
          <w:rFonts w:ascii="CIDFont+F2" w:hAnsi="CIDFont+F2" w:cs="CIDFont+F2"/>
          <w:sz w:val="22"/>
          <w:szCs w:val="22"/>
          <w:lang w:eastAsia="pl-PL"/>
        </w:rPr>
        <w:t xml:space="preserve"> i </w:t>
      </w:r>
    </w:p>
    <w:p w:rsidR="00622917" w:rsidRPr="00CB26BA" w:rsidRDefault="000162CB" w:rsidP="00CB26BA">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CIDFont+F2" w:hAnsi="CIDFont+F2" w:cs="CIDFont+F2"/>
          <w:sz w:val="22"/>
          <w:szCs w:val="22"/>
          <w:lang w:eastAsia="pl-PL"/>
        </w:rPr>
        <w:t xml:space="preserve">udostępnionego również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 xml:space="preserve">. Sposób wycofania oferty został opisany w „Instrukcji użytkownika” dostępnej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CIDFont+F2" w:hAnsi="CIDFont+F2" w:cs="CIDFont+F2"/>
          <w:sz w:val="22"/>
          <w:szCs w:val="22"/>
          <w:lang w:eastAsia="pl-PL"/>
        </w:rPr>
        <w:t>Pzp</w:t>
      </w:r>
      <w:proofErr w:type="spellEnd"/>
      <w:r>
        <w:rPr>
          <w:rFonts w:ascii="CIDFont+F2" w:hAnsi="CIDFont+F2" w:cs="CIDFont+F2"/>
          <w:sz w:val="22"/>
          <w:szCs w:val="22"/>
          <w:lang w:eastAsia="pl-PL"/>
        </w:rPr>
        <w:t xml:space="preserve"> zostanie odrzucona.</w:t>
      </w:r>
    </w:p>
    <w:p w:rsidR="000162CB" w:rsidRPr="00465452"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w:t>
      </w:r>
      <w:r w:rsidRPr="00622917">
        <w:rPr>
          <w:rFonts w:ascii="Arial" w:eastAsia="CIDFont+F6" w:hAnsi="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622917">
        <w:rPr>
          <w:rFonts w:ascii="Arial" w:eastAsia="CIDFont+F6" w:hAnsi="Arial"/>
          <w:color w:val="000000"/>
          <w:sz w:val="22"/>
          <w:szCs w:val="22"/>
          <w:lang w:eastAsia="pl-PL"/>
        </w:rPr>
        <w:t>ws</w:t>
      </w:r>
      <w:proofErr w:type="spellEnd"/>
      <w:r w:rsidRPr="00622917">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65452" w:rsidRDefault="00465452" w:rsidP="00465452">
      <w:pPr>
        <w:autoSpaceDE w:val="0"/>
        <w:autoSpaceDN w:val="0"/>
        <w:adjustRightInd w:val="0"/>
        <w:spacing w:line="276" w:lineRule="auto"/>
        <w:jc w:val="both"/>
        <w:rPr>
          <w:rFonts w:ascii="Arial" w:hAnsi="Arial"/>
          <w:color w:val="000000"/>
          <w:lang w:eastAsia="pl-PL"/>
        </w:rPr>
      </w:pPr>
    </w:p>
    <w:p w:rsidR="00465452" w:rsidRDefault="00465452" w:rsidP="00465452">
      <w:pPr>
        <w:autoSpaceDE w:val="0"/>
        <w:autoSpaceDN w:val="0"/>
        <w:adjustRightInd w:val="0"/>
        <w:spacing w:line="276" w:lineRule="auto"/>
        <w:jc w:val="both"/>
        <w:rPr>
          <w:rFonts w:ascii="Arial" w:hAnsi="Arial"/>
          <w:color w:val="000000"/>
          <w:lang w:eastAsia="pl-PL"/>
        </w:rPr>
      </w:pPr>
    </w:p>
    <w:p w:rsidR="00465452" w:rsidRDefault="00465452" w:rsidP="00465452">
      <w:pPr>
        <w:autoSpaceDE w:val="0"/>
        <w:autoSpaceDN w:val="0"/>
        <w:adjustRightInd w:val="0"/>
        <w:spacing w:line="276" w:lineRule="auto"/>
        <w:jc w:val="both"/>
        <w:rPr>
          <w:rFonts w:ascii="Arial" w:hAnsi="Arial"/>
          <w:color w:val="000000"/>
          <w:lang w:eastAsia="pl-PL"/>
        </w:rPr>
      </w:pPr>
    </w:p>
    <w:p w:rsidR="00465452" w:rsidRPr="00465452" w:rsidRDefault="00465452" w:rsidP="00465452">
      <w:pPr>
        <w:autoSpaceDE w:val="0"/>
        <w:autoSpaceDN w:val="0"/>
        <w:adjustRightInd w:val="0"/>
        <w:spacing w:line="276" w:lineRule="auto"/>
        <w:jc w:val="both"/>
        <w:rPr>
          <w:rFonts w:ascii="Arial" w:hAnsi="Arial"/>
          <w:color w:val="000000"/>
          <w:lang w:eastAsia="pl-PL"/>
        </w:rPr>
      </w:pP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val="pl-PL" w:eastAsia="pl-PL"/>
        </w:rPr>
        <w:t>D</w:t>
      </w:r>
      <w:proofErr w:type="spellStart"/>
      <w:r>
        <w:rPr>
          <w:rFonts w:ascii="Arial" w:eastAsia="CIDFont+F6" w:hAnsi="Arial"/>
          <w:color w:val="000000"/>
          <w:sz w:val="22"/>
          <w:szCs w:val="22"/>
          <w:lang w:eastAsia="pl-PL"/>
        </w:rPr>
        <w:t>okument</w:t>
      </w:r>
      <w:proofErr w:type="spellEnd"/>
      <w:r>
        <w:rPr>
          <w:rFonts w:ascii="Arial" w:eastAsia="CIDFont+F6" w:hAnsi="Arial"/>
          <w:color w:val="000000"/>
          <w:sz w:val="22"/>
          <w:szCs w:val="22"/>
          <w:lang w:eastAsia="pl-PL"/>
        </w:rPr>
        <w:t xml:space="preserve"> potwierdzający umocowanie do reprezentowania</w:t>
      </w:r>
      <w:r>
        <w:rPr>
          <w:rFonts w:ascii="Arial" w:eastAsia="CIDFont+F6" w:hAnsi="Arial"/>
          <w:color w:val="000000"/>
          <w:sz w:val="22"/>
          <w:szCs w:val="22"/>
          <w:lang w:val="pl-PL" w:eastAsia="pl-PL"/>
        </w:rPr>
        <w:t xml:space="preserve"> winien być</w:t>
      </w:r>
      <w:r>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w:t>
      </w:r>
      <w:r>
        <w:rPr>
          <w:rFonts w:ascii="Arial" w:eastAsia="CIDFont+F6" w:hAnsi="Arial"/>
          <w:color w:val="000000"/>
          <w:sz w:val="22"/>
          <w:szCs w:val="22"/>
          <w:lang w:val="pl-PL" w:eastAsia="pl-PL"/>
        </w:rPr>
        <w:t xml:space="preserve"> a</w:t>
      </w:r>
      <w:r>
        <w:rPr>
          <w:rFonts w:ascii="Arial" w:eastAsia="CIDFont+F6" w:hAnsi="Arial"/>
          <w:color w:val="000000"/>
          <w:sz w:val="22"/>
          <w:szCs w:val="22"/>
          <w:lang w:eastAsia="pl-PL"/>
        </w:rPr>
        <w:t xml:space="preserve"> pełnomocnictwo, zgodne z wymaganiami § 7 rozporządzeniem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xml:space="preserve"> oraz SWZ.</w:t>
      </w:r>
    </w:p>
    <w:p w:rsidR="000162CB" w:rsidRDefault="000162CB" w:rsidP="0078426F">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1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w:t>
      </w:r>
      <w:r w:rsidR="0078426F">
        <w:rPr>
          <w:rFonts w:ascii="Arial" w:eastAsia="CIDFont+F6" w:hAnsi="Arial"/>
          <w:color w:val="000000"/>
          <w:sz w:val="22"/>
          <w:szCs w:val="22"/>
          <w:lang w:val="pl-PL" w:eastAsia="pl-PL"/>
        </w:rPr>
        <w:t>u</w:t>
      </w:r>
      <w:proofErr w:type="spellStart"/>
      <w:r w:rsidR="0078426F">
        <w:rPr>
          <w:rFonts w:ascii="Arial" w:eastAsia="CIDFont+F6" w:hAnsi="Arial"/>
          <w:color w:val="000000"/>
          <w:sz w:val="22"/>
          <w:szCs w:val="22"/>
          <w:lang w:eastAsia="pl-PL"/>
        </w:rPr>
        <w:t>dostępniającym</w:t>
      </w:r>
      <w:proofErr w:type="spellEnd"/>
      <w:r>
        <w:rPr>
          <w:rFonts w:ascii="Arial" w:eastAsia="CIDFont+F6" w:hAnsi="Arial"/>
          <w:color w:val="000000"/>
          <w:sz w:val="22"/>
          <w:szCs w:val="22"/>
          <w:lang w:eastAsia="pl-PL"/>
        </w:rPr>
        <w:t xml:space="preserve"> zasoby na takich zasadach, zwane dalej "dokumentami potwierdzającymi umocowanie</w:t>
      </w:r>
      <w:r w:rsidR="00072F13">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 xml:space="preserv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Stosownie do dyspozycji § 6 ust. 2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w:t>
      </w:r>
      <w:r w:rsidR="00EF0275">
        <w:rPr>
          <w:rFonts w:ascii="Arial" w:eastAsia="CIDFont+F6" w:hAnsi="Arial"/>
          <w:color w:val="000000"/>
          <w:sz w:val="22"/>
          <w:szCs w:val="22"/>
          <w:lang w:eastAsia="pl-PL"/>
        </w:rPr>
        <w:t>kowanym podpisem elektronicznym</w:t>
      </w:r>
      <w:r w:rsidR="00EF0275">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poświadczające zgodność cyfrowego odwzorowania z dokumentem w postaci papierowej.</w:t>
      </w:r>
    </w:p>
    <w:p w:rsidR="00622917"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3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w:t>
      </w:r>
    </w:p>
    <w:p w:rsidR="000162CB" w:rsidRDefault="000162CB" w:rsidP="00EF0275">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 xml:space="preserve">w przypadku: 1) dokumentów potwierdzających umocowanie do reprezentowania - odpowiednio </w:t>
      </w:r>
      <w:r>
        <w:rPr>
          <w:rFonts w:ascii="Arial" w:eastAsia="CIDFont+F6" w:hAnsi="Arial"/>
          <w:color w:val="00000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F0275" w:rsidRPr="00EF0275"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 xml:space="preserve">W myśl § 7 ust. 1 rozporządzenia </w:t>
      </w:r>
      <w:proofErr w:type="spellStart"/>
      <w:r w:rsidRPr="00EF0275">
        <w:rPr>
          <w:rFonts w:ascii="Arial" w:eastAsia="CIDFont+F6" w:hAnsi="Arial"/>
          <w:color w:val="000000"/>
          <w:sz w:val="22"/>
          <w:szCs w:val="22"/>
          <w:lang w:eastAsia="pl-PL"/>
        </w:rPr>
        <w:t>ws</w:t>
      </w:r>
      <w:proofErr w:type="spellEnd"/>
      <w:r w:rsidRPr="00EF0275">
        <w:rPr>
          <w:rFonts w:ascii="Arial" w:eastAsia="CIDFont+F6" w:hAnsi="Arial"/>
          <w:color w:val="000000"/>
          <w:sz w:val="22"/>
          <w:szCs w:val="22"/>
          <w:lang w:eastAsia="pl-PL"/>
        </w:rPr>
        <w:t>. środków komunikacji elektronicznej pełnomocnictwo przekazuje się w postaci elektronicznej i opatruje się kwalifikowanym podpisem elektroniczny</w:t>
      </w:r>
      <w:r w:rsidR="00EF0275" w:rsidRPr="00EF0275">
        <w:rPr>
          <w:rFonts w:ascii="Arial" w:eastAsia="CIDFont+F6" w:hAnsi="Arial"/>
          <w:color w:val="000000"/>
          <w:sz w:val="22"/>
          <w:szCs w:val="22"/>
          <w:lang w:eastAsia="pl-PL"/>
        </w:rPr>
        <w:t>m</w:t>
      </w:r>
      <w:r w:rsidR="00EF0275" w:rsidRPr="00EF0275">
        <w:rPr>
          <w:rFonts w:ascii="Arial" w:eastAsia="CIDFont+F6" w:hAnsi="Arial"/>
          <w:color w:val="000000"/>
          <w:sz w:val="22"/>
          <w:szCs w:val="22"/>
          <w:lang w:val="pl-PL" w:eastAsia="pl-PL"/>
        </w:rPr>
        <w:t>.</w:t>
      </w:r>
      <w:r w:rsidRPr="00EF0275">
        <w:rPr>
          <w:rFonts w:ascii="Arial" w:eastAsia="CIDFont+F6" w:hAnsi="Arial"/>
          <w:color w:val="000000"/>
          <w:sz w:val="22"/>
          <w:szCs w:val="22"/>
          <w:lang w:eastAsia="pl-PL"/>
        </w:rPr>
        <w:t xml:space="preserve"> </w:t>
      </w:r>
    </w:p>
    <w:p w:rsidR="000162CB" w:rsidRPr="00EF0275"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w:t>
      </w:r>
      <w:r w:rsidR="00EF0275">
        <w:rPr>
          <w:rFonts w:ascii="Arial" w:eastAsia="CIDFont+F6" w:hAnsi="Arial"/>
          <w:color w:val="000000"/>
          <w:sz w:val="22"/>
          <w:szCs w:val="22"/>
          <w:lang w:eastAsia="pl-PL"/>
        </w:rPr>
        <w:t>ktronicznym</w:t>
      </w:r>
      <w:r w:rsidRPr="00EF0275">
        <w:rPr>
          <w:rFonts w:ascii="Arial" w:eastAsia="CIDFont+F6" w:hAnsi="Arial"/>
          <w:color w:val="000000"/>
          <w:sz w:val="22"/>
          <w:szCs w:val="22"/>
          <w:lang w:eastAsia="pl-PL"/>
        </w:rPr>
        <w:t>, poświadczającym zgodność cyfrowego odwzorowania z dokumentem w postaci papierowej.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Poświadczenia zgodności cyfrowego odwzorowania z dokumentem w postaci papierowej, o którym mowa w pkt. </w:t>
      </w:r>
      <w:r>
        <w:rPr>
          <w:rFonts w:ascii="Arial" w:eastAsia="CIDFont+F6" w:hAnsi="Arial"/>
          <w:color w:val="000000"/>
          <w:sz w:val="22"/>
          <w:szCs w:val="22"/>
          <w:lang w:val="pl-PL" w:eastAsia="pl-PL"/>
        </w:rPr>
        <w:t>2</w:t>
      </w:r>
      <w:r w:rsidR="0098769F">
        <w:rPr>
          <w:rFonts w:ascii="Arial" w:eastAsia="CIDFont+F6" w:hAnsi="Arial"/>
          <w:color w:val="000000"/>
          <w:sz w:val="22"/>
          <w:szCs w:val="22"/>
          <w:lang w:val="pl-PL" w:eastAsia="pl-PL"/>
        </w:rPr>
        <w:t>5</w:t>
      </w:r>
      <w:r>
        <w:rPr>
          <w:rFonts w:ascii="Arial" w:eastAsia="CIDFont+F6" w:hAnsi="Arial"/>
          <w:color w:val="000000"/>
          <w:sz w:val="22"/>
          <w:szCs w:val="22"/>
          <w:lang w:eastAsia="pl-PL"/>
        </w:rPr>
        <w:t>, dokonuje w przypadku pełnomocnictwa: 1) mocodawca, lub 2) notariusz.</w:t>
      </w:r>
    </w:p>
    <w:p w:rsidR="000162CB" w:rsidRPr="00465452"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8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w:t>
      </w:r>
      <w:r w:rsidR="00EF0275">
        <w:rPr>
          <w:rFonts w:ascii="Arial" w:eastAsia="CIDFont+F6" w:hAnsi="Arial"/>
          <w:color w:val="000000"/>
          <w:sz w:val="22"/>
          <w:szCs w:val="22"/>
          <w:lang w:eastAsia="pl-PL"/>
        </w:rPr>
        <w:t>kowanym podpisem elektronicznym</w:t>
      </w:r>
      <w:r>
        <w:rPr>
          <w:rFonts w:ascii="Arial" w:eastAsia="CIDFont+F6" w:hAnsi="Arial"/>
          <w:color w:val="000000"/>
          <w:sz w:val="22"/>
          <w:szCs w:val="22"/>
          <w:lang w:eastAsia="pl-PL"/>
        </w:rPr>
        <w:t>.</w:t>
      </w:r>
    </w:p>
    <w:p w:rsidR="00465452" w:rsidRDefault="00465452" w:rsidP="00465452">
      <w:pPr>
        <w:autoSpaceDE w:val="0"/>
        <w:autoSpaceDN w:val="0"/>
        <w:adjustRightInd w:val="0"/>
        <w:spacing w:line="276" w:lineRule="auto"/>
        <w:jc w:val="both"/>
        <w:rPr>
          <w:rFonts w:ascii="Arial" w:hAnsi="Arial"/>
          <w:color w:val="000000"/>
          <w:lang w:eastAsia="pl-PL"/>
        </w:rPr>
      </w:pPr>
    </w:p>
    <w:p w:rsidR="00465452" w:rsidRDefault="00465452" w:rsidP="00465452">
      <w:pPr>
        <w:autoSpaceDE w:val="0"/>
        <w:autoSpaceDN w:val="0"/>
        <w:adjustRightInd w:val="0"/>
        <w:spacing w:line="276" w:lineRule="auto"/>
        <w:jc w:val="both"/>
        <w:rPr>
          <w:rFonts w:ascii="Arial" w:hAnsi="Arial"/>
          <w:color w:val="000000"/>
          <w:lang w:eastAsia="pl-PL"/>
        </w:rPr>
      </w:pPr>
    </w:p>
    <w:p w:rsidR="00465452" w:rsidRDefault="00465452" w:rsidP="00465452">
      <w:pPr>
        <w:autoSpaceDE w:val="0"/>
        <w:autoSpaceDN w:val="0"/>
        <w:adjustRightInd w:val="0"/>
        <w:spacing w:line="276" w:lineRule="auto"/>
        <w:jc w:val="both"/>
        <w:rPr>
          <w:rFonts w:ascii="Arial" w:hAnsi="Arial"/>
          <w:color w:val="000000"/>
          <w:lang w:eastAsia="pl-PL"/>
        </w:rPr>
      </w:pPr>
    </w:p>
    <w:p w:rsidR="00465452" w:rsidRDefault="00465452" w:rsidP="00465452">
      <w:pPr>
        <w:autoSpaceDE w:val="0"/>
        <w:autoSpaceDN w:val="0"/>
        <w:adjustRightInd w:val="0"/>
        <w:spacing w:line="276" w:lineRule="auto"/>
        <w:jc w:val="both"/>
        <w:rPr>
          <w:rFonts w:ascii="Arial" w:hAnsi="Arial"/>
          <w:color w:val="000000"/>
          <w:lang w:eastAsia="pl-PL"/>
        </w:rPr>
      </w:pPr>
    </w:p>
    <w:p w:rsidR="00465452" w:rsidRPr="00465452" w:rsidRDefault="00465452" w:rsidP="00465452">
      <w:pPr>
        <w:autoSpaceDE w:val="0"/>
        <w:autoSpaceDN w:val="0"/>
        <w:adjustRightInd w:val="0"/>
        <w:spacing w:line="276" w:lineRule="auto"/>
        <w:jc w:val="both"/>
        <w:rPr>
          <w:rFonts w:ascii="Arial" w:hAnsi="Arial"/>
          <w:color w:val="000000"/>
          <w:lang w:eastAsia="pl-PL"/>
        </w:rPr>
      </w:pPr>
    </w:p>
    <w:p w:rsidR="000162CB" w:rsidRDefault="000162CB" w:rsidP="00734B84">
      <w:pPr>
        <w:pStyle w:val="Akapitzlist"/>
        <w:numPr>
          <w:ilvl w:val="0"/>
          <w:numId w:val="14"/>
        </w:numPr>
        <w:autoSpaceDE w:val="0"/>
        <w:autoSpaceDN w:val="0"/>
        <w:adjustRightInd w:val="0"/>
        <w:spacing w:line="276" w:lineRule="auto"/>
        <w:ind w:left="426" w:hanging="426"/>
        <w:rPr>
          <w:rFonts w:ascii="Arial" w:hAnsi="Arial"/>
          <w:color w:val="000000"/>
          <w:sz w:val="22"/>
          <w:szCs w:val="22"/>
          <w:lang w:eastAsia="pl-PL"/>
        </w:rPr>
      </w:pPr>
      <w:r>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Uwierzytelniony wydruk, o którym mowa w pkt 2</w:t>
      </w:r>
      <w:r w:rsidR="0098769F">
        <w:rPr>
          <w:rFonts w:ascii="Arial" w:eastAsia="CIDFont+F6" w:hAnsi="Arial"/>
          <w:color w:val="000000"/>
          <w:sz w:val="22"/>
          <w:szCs w:val="22"/>
          <w:lang w:val="pl-PL" w:eastAsia="pl-PL"/>
        </w:rPr>
        <w:t>8</w:t>
      </w:r>
      <w:r>
        <w:rPr>
          <w:rFonts w:ascii="Arial" w:eastAsia="CIDFont+F6" w:hAnsi="Arial"/>
          <w:color w:val="000000"/>
          <w:sz w:val="22"/>
          <w:szCs w:val="22"/>
          <w:lang w:eastAsia="pl-PL"/>
        </w:rPr>
        <w:t xml:space="preserve">,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072F13" w:rsidRPr="00072F13"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val="pl-PL" w:eastAsia="pl-PL"/>
        </w:rPr>
        <w:br/>
      </w:r>
      <w:r>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p>
    <w:p w:rsidR="000162CB" w:rsidRDefault="000162CB"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r>
        <w:rPr>
          <w:rFonts w:ascii="Arial" w:eastAsia="CIDFont+F6" w:hAnsi="Arial"/>
          <w:color w:val="000000"/>
          <w:sz w:val="22"/>
          <w:szCs w:val="22"/>
          <w:lang w:eastAsia="pl-PL"/>
        </w:rPr>
        <w:t>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p w:rsidR="0078426F" w:rsidRPr="0078426F" w:rsidRDefault="0078426F" w:rsidP="00072F13">
      <w:pPr>
        <w:pStyle w:val="Akapitzlist"/>
        <w:autoSpaceDE w:val="0"/>
        <w:autoSpaceDN w:val="0"/>
        <w:adjustRightInd w:val="0"/>
        <w:spacing w:line="276" w:lineRule="auto"/>
        <w:ind w:left="426"/>
        <w:jc w:val="both"/>
        <w:rPr>
          <w:rFonts w:ascii="Arial" w:hAnsi="Arial"/>
          <w:color w:val="000000"/>
          <w:sz w:val="22"/>
          <w:szCs w:val="22"/>
          <w:lang w:val="pl-PL"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 TERMIN SKŁADANIA OFERT</w:t>
            </w:r>
          </w:p>
        </w:tc>
      </w:tr>
    </w:tbl>
    <w:p w:rsidR="00CB26BA" w:rsidRPr="00465452" w:rsidRDefault="000162CB" w:rsidP="000162CB">
      <w:pPr>
        <w:tabs>
          <w:tab w:val="left" w:pos="420"/>
        </w:tabs>
        <w:spacing w:before="120" w:after="120" w:line="276" w:lineRule="auto"/>
        <w:jc w:val="both"/>
        <w:rPr>
          <w:rFonts w:ascii="Arial" w:eastAsia="Arial" w:hAnsi="Arial"/>
          <w:b/>
          <w:szCs w:val="20"/>
          <w:lang w:eastAsia="pl-PL"/>
        </w:rPr>
      </w:pPr>
      <w:r>
        <w:rPr>
          <w:rFonts w:ascii="Arial" w:eastAsia="Arial" w:hAnsi="Arial"/>
          <w:szCs w:val="20"/>
          <w:lang w:eastAsia="pl-PL"/>
        </w:rPr>
        <w:t xml:space="preserve">Termin składania ofert: do dnia: </w:t>
      </w:r>
      <w:r w:rsidR="00124FBC">
        <w:rPr>
          <w:rFonts w:ascii="Arial" w:eastAsia="Arial" w:hAnsi="Arial"/>
          <w:b/>
          <w:szCs w:val="20"/>
          <w:lang w:eastAsia="pl-PL"/>
        </w:rPr>
        <w:t>30.</w:t>
      </w:r>
      <w:r w:rsidR="00072F13">
        <w:rPr>
          <w:rFonts w:ascii="Arial" w:eastAsia="Arial" w:hAnsi="Arial"/>
          <w:b/>
          <w:szCs w:val="20"/>
          <w:lang w:eastAsia="pl-PL"/>
        </w:rPr>
        <w:t>03</w:t>
      </w:r>
      <w:r w:rsidR="00E85969">
        <w:rPr>
          <w:rFonts w:ascii="Arial" w:eastAsia="Arial" w:hAnsi="Arial"/>
          <w:b/>
          <w:szCs w:val="20"/>
          <w:lang w:eastAsia="pl-PL"/>
        </w:rPr>
        <w:t>.2021</w:t>
      </w:r>
      <w:r>
        <w:rPr>
          <w:rFonts w:ascii="Arial" w:eastAsia="Arial" w:hAnsi="Arial"/>
          <w:b/>
          <w:szCs w:val="20"/>
          <w:lang w:eastAsia="pl-PL"/>
        </w:rPr>
        <w:t>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XIII. MIEJSCE I TERMIN OTWARCIA OFERT</w:t>
            </w:r>
          </w:p>
        </w:tc>
      </w:tr>
    </w:tbl>
    <w:p w:rsidR="006D51D7" w:rsidRPr="00CB26BA" w:rsidRDefault="000162CB" w:rsidP="006D51D7">
      <w:pPr>
        <w:pStyle w:val="Akapitzlist"/>
        <w:numPr>
          <w:ilvl w:val="0"/>
          <w:numId w:val="15"/>
        </w:numPr>
        <w:tabs>
          <w:tab w:val="left" w:pos="420"/>
        </w:tabs>
        <w:spacing w:before="120" w:line="276" w:lineRule="auto"/>
        <w:ind w:left="426" w:hanging="426"/>
        <w:jc w:val="both"/>
        <w:rPr>
          <w:rFonts w:ascii="Arial" w:eastAsia="Arial" w:hAnsi="Arial"/>
          <w:sz w:val="22"/>
          <w:szCs w:val="20"/>
          <w:lang w:eastAsia="pl-PL"/>
        </w:rPr>
      </w:pPr>
      <w:r>
        <w:rPr>
          <w:rFonts w:ascii="Arial" w:eastAsia="Arial" w:hAnsi="Arial"/>
          <w:sz w:val="22"/>
          <w:szCs w:val="20"/>
          <w:lang w:eastAsia="pl-PL"/>
        </w:rPr>
        <w:t xml:space="preserve">Otwarcie ofert odbędzie się najpóźniej w dniu </w:t>
      </w:r>
      <w:bookmarkStart w:id="0" w:name="_GoBack"/>
      <w:r w:rsidR="00124FBC" w:rsidRPr="00124FBC">
        <w:rPr>
          <w:rFonts w:ascii="Arial" w:eastAsia="Arial" w:hAnsi="Arial"/>
          <w:b/>
          <w:sz w:val="22"/>
          <w:szCs w:val="20"/>
          <w:lang w:val="pl-PL" w:eastAsia="pl-PL"/>
        </w:rPr>
        <w:t>30.03</w:t>
      </w:r>
      <w:bookmarkEnd w:id="0"/>
      <w:r w:rsidR="00E85969">
        <w:rPr>
          <w:rFonts w:ascii="Arial" w:eastAsia="Arial" w:hAnsi="Arial"/>
          <w:b/>
          <w:sz w:val="22"/>
          <w:szCs w:val="20"/>
          <w:lang w:eastAsia="pl-PL"/>
        </w:rPr>
        <w:t>.2021</w:t>
      </w:r>
      <w:r>
        <w:rPr>
          <w:rFonts w:ascii="Arial" w:eastAsia="Arial" w:hAnsi="Arial"/>
          <w:b/>
          <w:sz w:val="22"/>
          <w:szCs w:val="20"/>
          <w:lang w:eastAsia="pl-PL"/>
        </w:rPr>
        <w:t xml:space="preserve">r. </w:t>
      </w:r>
      <w:r w:rsidR="00072F13">
        <w:rPr>
          <w:rFonts w:ascii="Arial" w:eastAsia="Arial" w:hAnsi="Arial"/>
          <w:b/>
          <w:sz w:val="22"/>
          <w:szCs w:val="20"/>
          <w:lang w:val="pl-PL" w:eastAsia="pl-PL"/>
        </w:rPr>
        <w:t xml:space="preserve">o godzinie 11.00 </w:t>
      </w:r>
      <w:r>
        <w:rPr>
          <w:rFonts w:ascii="Arial" w:eastAsia="Arial" w:hAnsi="Arial"/>
          <w:sz w:val="22"/>
          <w:szCs w:val="20"/>
          <w:lang w:eastAsia="pl-PL"/>
        </w:rPr>
        <w:t>w siedzibie Zamawiającego.</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 przewiduje publicznej sesji otwarcia ofert.</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niezwłocznie po otwarciu ofert, udostępnia na stronie internetowej prowadzonego postępowania informacje o:</w:t>
      </w:r>
    </w:p>
    <w:p w:rsidR="000162CB"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t>gospodarczej albo miejscach zamieszkania wykonawców, których oferty zostały otwarte;</w:t>
      </w:r>
    </w:p>
    <w:p w:rsidR="00072F13" w:rsidRPr="00622917"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cenach zawartych w ofertach.</w:t>
      </w:r>
    </w:p>
    <w:p w:rsidR="000162CB" w:rsidRDefault="000162CB" w:rsidP="00734B84">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0162CB" w:rsidRDefault="000162CB" w:rsidP="00734B84">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XIV. OPIS SPOSOBU OBLICZANIA CENY</w:t>
            </w:r>
          </w:p>
        </w:tc>
      </w:tr>
    </w:tbl>
    <w:p w:rsidR="000162CB" w:rsidRDefault="000162CB" w:rsidP="00734B84">
      <w:pPr>
        <w:pStyle w:val="Akapitzlist"/>
        <w:numPr>
          <w:ilvl w:val="0"/>
          <w:numId w:val="18"/>
        </w:numPr>
        <w:spacing w:before="120" w:line="276" w:lineRule="auto"/>
        <w:ind w:left="425" w:hanging="425"/>
        <w:jc w:val="both"/>
        <w:rPr>
          <w:rFonts w:ascii="Arial" w:eastAsia="Arial" w:hAnsi="Arial"/>
          <w:sz w:val="22"/>
          <w:szCs w:val="20"/>
          <w:lang w:eastAsia="pl-PL"/>
        </w:rPr>
      </w:pPr>
      <w:r>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Cena winna obejmować wszystkie koszty i składniki związane z wykonaniem zamówienia i uwzględniać cały zakres przedmiotu zamówienia.</w:t>
      </w:r>
    </w:p>
    <w:p w:rsidR="000162CB" w:rsidRPr="00465452"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Cenę należy wyliczyć zgodnie z załącznikiem nr 2 do SWZ – Formularz asortymentowo-cenowy.</w:t>
      </w:r>
    </w:p>
    <w:p w:rsidR="00465452" w:rsidRDefault="00465452" w:rsidP="00465452">
      <w:pPr>
        <w:spacing w:line="276" w:lineRule="auto"/>
        <w:jc w:val="both"/>
        <w:rPr>
          <w:rFonts w:ascii="Arial" w:eastAsia="Arial" w:hAnsi="Arial"/>
          <w:szCs w:val="20"/>
          <w:lang w:eastAsia="pl-PL"/>
        </w:rPr>
      </w:pPr>
    </w:p>
    <w:p w:rsidR="00465452" w:rsidRDefault="00465452" w:rsidP="00465452">
      <w:pPr>
        <w:spacing w:line="276" w:lineRule="auto"/>
        <w:jc w:val="both"/>
        <w:rPr>
          <w:rFonts w:ascii="Arial" w:eastAsia="Arial" w:hAnsi="Arial"/>
          <w:szCs w:val="20"/>
          <w:lang w:eastAsia="pl-PL"/>
        </w:rPr>
      </w:pPr>
    </w:p>
    <w:p w:rsidR="00465452" w:rsidRPr="00465452" w:rsidRDefault="00465452" w:rsidP="00465452">
      <w:pPr>
        <w:spacing w:line="276" w:lineRule="auto"/>
        <w:jc w:val="both"/>
        <w:rPr>
          <w:rFonts w:ascii="Arial" w:eastAsia="Arial" w:hAnsi="Arial"/>
          <w:szCs w:val="20"/>
          <w:lang w:eastAsia="pl-PL"/>
        </w:rPr>
      </w:pP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sz w:val="22"/>
          <w:szCs w:val="22"/>
          <w:lang w:eastAsia="pl-PL"/>
        </w:rPr>
        <w:t>późn</w:t>
      </w:r>
      <w:proofErr w:type="spellEnd"/>
      <w:r>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Wykonawca ma obowiązek:</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poinformowania zamawiającego, że wybór jego oferty będzie prowadził do powstania u zamawiającego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nazwy (rodzaju) towaru lub usługi, których dostawa lub świadczenie będą prowadziły do powstania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wartości towaru lub usługi objętego obowiązkiem podatkowym zamawiającego, bez kwoty podatku;</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stawki podatku od towarów i usług, która zgodnie z wiedzą wykonawcy, będzie miała zastosowanie.</w:t>
      </w:r>
    </w:p>
    <w:p w:rsidR="000162CB" w:rsidRDefault="000162CB" w:rsidP="00734B84">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CB26BA" w:rsidRPr="00465452" w:rsidRDefault="000162CB" w:rsidP="00CB26BA">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 przypadku gdy cena całkowita oferty złożonej w terminie jest niższa o co najmniej 30% od:</w:t>
      </w:r>
    </w:p>
    <w:p w:rsidR="006D51D7" w:rsidRPr="00CB26BA" w:rsidRDefault="000162CB" w:rsidP="006D51D7">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t xml:space="preserve">wszczęciem postępowania lub średniej arytmetycznej cen wszystkich złożonych ofert niepodlegających odrzuceniu na podstawie art. 226 ust. 1 pkt 1, 5 i 10, zamawiający zwraca się o </w:t>
      </w:r>
    </w:p>
    <w:p w:rsidR="000162CB" w:rsidRDefault="000162CB" w:rsidP="00622917">
      <w:pPr>
        <w:pStyle w:val="Akapitzlist"/>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udzielenie wyjaśnień, o których mowa w ust. 1, chyba że rozbieżność wynika z okoliczności oczywistych, które nie wymagają wyjaśnienia;</w:t>
      </w:r>
    </w:p>
    <w:p w:rsidR="000162CB" w:rsidRDefault="000162CB" w:rsidP="00734B84">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162CB" w:rsidRDefault="000162CB" w:rsidP="00734B84">
      <w:pPr>
        <w:pStyle w:val="Akapitzlist"/>
        <w:numPr>
          <w:ilvl w:val="0"/>
          <w:numId w:val="21"/>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Wyjaśnienia, o których mowa w ust. 1, mogą dotyczyć w szczególności:</w:t>
      </w:r>
    </w:p>
    <w:p w:rsidR="000162CB" w:rsidRDefault="000162CB" w:rsidP="00734B84">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zarządzania procesem produkcji, świadczonych usług lub metody budowy;</w:t>
      </w:r>
    </w:p>
    <w:p w:rsidR="00072F13" w:rsidRPr="00622917"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wybranych rozwiązań technicznych, wyjątkowo korzystnych warunków dostaw, usług albo związanych z realizacją robót budowlanych;</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oryginalności dostaw, usług lub robót budowlanych oferowanych przez wykonawcę;</w:t>
      </w:r>
    </w:p>
    <w:p w:rsidR="000162CB" w:rsidRDefault="000162CB" w:rsidP="00734B84">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prawem w rozumieniu przepisów o postępowaniu w sprawach dotyczących pomocy publicznej;</w:t>
      </w:r>
    </w:p>
    <w:p w:rsidR="000162CB" w:rsidRPr="00465452"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z zakresu prawa pracy i zabezpieczenia społecznego, obowiązującymi w miejscu, w którym realizowane jest zamówienie;</w:t>
      </w:r>
    </w:p>
    <w:p w:rsidR="00465452" w:rsidRDefault="00465452" w:rsidP="00465452">
      <w:pPr>
        <w:autoSpaceDE w:val="0"/>
        <w:autoSpaceDN w:val="0"/>
        <w:adjustRightInd w:val="0"/>
        <w:spacing w:line="276" w:lineRule="auto"/>
        <w:jc w:val="both"/>
        <w:rPr>
          <w:rFonts w:ascii="Arial" w:eastAsia="ArialMT-Identity-H" w:hAnsi="Arial"/>
          <w:lang w:eastAsia="pl-PL"/>
        </w:rPr>
      </w:pPr>
    </w:p>
    <w:p w:rsidR="00465452" w:rsidRDefault="00465452" w:rsidP="00465452">
      <w:pPr>
        <w:autoSpaceDE w:val="0"/>
        <w:autoSpaceDN w:val="0"/>
        <w:adjustRightInd w:val="0"/>
        <w:spacing w:line="276" w:lineRule="auto"/>
        <w:jc w:val="both"/>
        <w:rPr>
          <w:rFonts w:ascii="Arial" w:eastAsia="ArialMT-Identity-H" w:hAnsi="Arial"/>
          <w:lang w:eastAsia="pl-PL"/>
        </w:rPr>
      </w:pPr>
    </w:p>
    <w:p w:rsidR="00465452" w:rsidRPr="00465452" w:rsidRDefault="00465452" w:rsidP="00465452">
      <w:pPr>
        <w:autoSpaceDE w:val="0"/>
        <w:autoSpaceDN w:val="0"/>
        <w:adjustRightInd w:val="0"/>
        <w:spacing w:line="276" w:lineRule="auto"/>
        <w:jc w:val="both"/>
        <w:rPr>
          <w:rFonts w:ascii="Arial" w:eastAsia="ArialMT-Identity-H" w:hAnsi="Arial"/>
          <w:lang w:eastAsia="pl-PL"/>
        </w:rPr>
      </w:pP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dotyczącymi z zakresu ochrony środowiska;</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t>podwykonawcy.</w:t>
      </w:r>
    </w:p>
    <w:p w:rsidR="000162CB" w:rsidRDefault="000162CB" w:rsidP="00734B84">
      <w:pPr>
        <w:pStyle w:val="Akapitzlist"/>
        <w:numPr>
          <w:ilvl w:val="0"/>
          <w:numId w:val="23"/>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Obowiązek wykazania, że oferta nie zawiera rażąco niskiej ceny lub kosztu spoczywa na wykonawcy.</w:t>
      </w:r>
    </w:p>
    <w:p w:rsidR="000162CB"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162CB" w:rsidRPr="00072F13"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before="120" w:line="276" w:lineRule="auto"/>
              <w:ind w:left="709" w:hanging="709"/>
              <w:rPr>
                <w:rFonts w:ascii="Arial" w:eastAsia="Times New Roman" w:hAnsi="Arial" w:cs="Arial"/>
                <w:kern w:val="3"/>
                <w:lang w:eastAsia="zh-CN" w:bidi="hi-IN"/>
              </w:rPr>
            </w:pPr>
            <w:r>
              <w:rPr>
                <w:rFonts w:ascii="Arial" w:eastAsia="Times New Roman" w:hAnsi="Arial"/>
                <w:b/>
              </w:rPr>
              <w:t>XV. OPIS KRYTERIÓW, KTÓRYMI ZAMAWIAJĄCY BĘDZIE SIĘ KIEROWAŁ PRZY  WYBORZE  OFERTY, WRAZ Z PODANIEM ZNACZENIA TYCH KRYTERIÓW I SPOSOBU  OCENY OFERT.</w:t>
            </w:r>
          </w:p>
        </w:tc>
      </w:tr>
    </w:tbl>
    <w:p w:rsidR="00465452" w:rsidRPr="00602D83" w:rsidRDefault="00465452" w:rsidP="00465452">
      <w:pPr>
        <w:numPr>
          <w:ilvl w:val="0"/>
          <w:numId w:val="48"/>
        </w:numPr>
        <w:tabs>
          <w:tab w:val="left" w:pos="420"/>
        </w:tabs>
        <w:spacing w:before="120" w:after="0" w:line="240" w:lineRule="auto"/>
        <w:rPr>
          <w:rFonts w:ascii="Arial" w:eastAsia="Arial" w:hAnsi="Arial"/>
          <w:szCs w:val="20"/>
          <w:lang w:eastAsia="pl-PL"/>
        </w:rPr>
      </w:pPr>
      <w:r>
        <w:rPr>
          <w:rFonts w:ascii="Arial" w:eastAsia="Arial" w:hAnsi="Arial"/>
          <w:noProof/>
          <w:szCs w:val="20"/>
          <w:lang w:eastAsia="pl-PL"/>
        </w:rPr>
        <mc:AlternateContent>
          <mc:Choice Requires="wps">
            <w:drawing>
              <wp:anchor distT="0" distB="0" distL="114300" distR="114300" simplePos="0" relativeHeight="251659264" behindDoc="1" locked="0" layoutInCell="1" allowOverlap="1" wp14:anchorId="2E394BB6" wp14:editId="671A565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szCs w:val="20"/>
          <w:lang w:eastAsia="pl-PL"/>
        </w:rPr>
        <w:t>Przy wyborze oferty Zamawiający będzie kierował się następującymi kryteriami:</w:t>
      </w:r>
    </w:p>
    <w:p w:rsidR="00465452" w:rsidRPr="007B1E4D" w:rsidRDefault="00465452" w:rsidP="007F0B2F">
      <w:pPr>
        <w:rPr>
          <w:rFonts w:ascii="Times New Roman" w:eastAsia="Times New Roman" w:hAnsi="Times New Roman"/>
          <w:sz w:val="20"/>
          <w:szCs w:val="20"/>
          <w:lang w:eastAsia="pl-PL"/>
        </w:rPr>
      </w:pPr>
    </w:p>
    <w:p w:rsidR="00465452" w:rsidRPr="00860C41" w:rsidRDefault="00465452" w:rsidP="007F0B2F">
      <w:pPr>
        <w:autoSpaceDE w:val="0"/>
        <w:adjustRightInd w:val="0"/>
        <w:ind w:left="284"/>
        <w:contextualSpacing/>
        <w:jc w:val="both"/>
        <w:rPr>
          <w:rFonts w:ascii="Arial" w:eastAsia="Times New Roman" w:hAnsi="Arial"/>
          <w:b/>
        </w:rPr>
      </w:pPr>
      <w:r w:rsidRPr="00860C41">
        <w:rPr>
          <w:rFonts w:ascii="Arial" w:eastAsia="Times New Roman" w:hAnsi="Arial"/>
          <w:b/>
        </w:rPr>
        <w:t>A - Cena – waga 60 %</w:t>
      </w:r>
    </w:p>
    <w:p w:rsidR="00465452" w:rsidRDefault="00465452" w:rsidP="007F0B2F">
      <w:pPr>
        <w:autoSpaceDE w:val="0"/>
        <w:adjustRightInd w:val="0"/>
        <w:ind w:left="284"/>
        <w:contextualSpacing/>
        <w:jc w:val="both"/>
        <w:rPr>
          <w:rFonts w:ascii="Arial" w:eastAsia="Times New Roman" w:hAnsi="Arial"/>
          <w:b/>
        </w:rPr>
      </w:pPr>
      <w:r>
        <w:rPr>
          <w:rFonts w:ascii="Arial" w:eastAsia="Times New Roman" w:hAnsi="Arial"/>
          <w:b/>
        </w:rPr>
        <w:t>B</w:t>
      </w:r>
      <w:r w:rsidRPr="00860C41">
        <w:rPr>
          <w:rFonts w:ascii="Arial" w:eastAsia="Times New Roman" w:hAnsi="Arial"/>
          <w:b/>
        </w:rPr>
        <w:t xml:space="preserve"> </w:t>
      </w:r>
      <w:r>
        <w:rPr>
          <w:rFonts w:ascii="Arial" w:eastAsia="Times New Roman" w:hAnsi="Arial"/>
          <w:b/>
        </w:rPr>
        <w:t>–</w:t>
      </w:r>
      <w:r w:rsidRPr="00860C41">
        <w:rPr>
          <w:rFonts w:ascii="Arial" w:eastAsia="Times New Roman" w:hAnsi="Arial"/>
          <w:b/>
        </w:rPr>
        <w:t xml:space="preserve"> </w:t>
      </w:r>
      <w:r w:rsidR="00A4781B">
        <w:rPr>
          <w:rFonts w:ascii="Arial" w:eastAsia="Times New Roman" w:hAnsi="Arial"/>
          <w:b/>
        </w:rPr>
        <w:t>Termin dostawy – 20</w:t>
      </w:r>
      <w:r>
        <w:rPr>
          <w:rFonts w:ascii="Arial" w:eastAsia="Times New Roman" w:hAnsi="Arial"/>
          <w:b/>
        </w:rPr>
        <w:t xml:space="preserve"> </w:t>
      </w:r>
      <w:r w:rsidRPr="00860C41">
        <w:rPr>
          <w:rFonts w:ascii="Arial" w:eastAsia="Times New Roman" w:hAnsi="Arial"/>
          <w:b/>
        </w:rPr>
        <w:t>%</w:t>
      </w:r>
    </w:p>
    <w:p w:rsidR="00465452" w:rsidRPr="00860C41" w:rsidRDefault="00465452" w:rsidP="007F0B2F">
      <w:pPr>
        <w:autoSpaceDE w:val="0"/>
        <w:adjustRightInd w:val="0"/>
        <w:ind w:left="284"/>
        <w:contextualSpacing/>
        <w:jc w:val="both"/>
        <w:rPr>
          <w:rFonts w:ascii="Arial" w:eastAsia="Times New Roman" w:hAnsi="Arial"/>
          <w:b/>
        </w:rPr>
      </w:pPr>
      <w:r>
        <w:rPr>
          <w:rFonts w:ascii="Arial" w:eastAsia="Times New Roman" w:hAnsi="Arial"/>
          <w:b/>
        </w:rPr>
        <w:t>C</w:t>
      </w:r>
      <w:r w:rsidRPr="00860C41">
        <w:rPr>
          <w:rFonts w:ascii="Arial" w:eastAsia="Times New Roman" w:hAnsi="Arial"/>
          <w:b/>
        </w:rPr>
        <w:t xml:space="preserve"> </w:t>
      </w:r>
      <w:r>
        <w:rPr>
          <w:rFonts w:ascii="Arial" w:eastAsia="Times New Roman" w:hAnsi="Arial"/>
          <w:b/>
        </w:rPr>
        <w:t>–</w:t>
      </w:r>
      <w:r w:rsidRPr="00860C41">
        <w:rPr>
          <w:rFonts w:ascii="Arial" w:eastAsia="Times New Roman" w:hAnsi="Arial"/>
          <w:b/>
        </w:rPr>
        <w:t xml:space="preserve"> </w:t>
      </w:r>
      <w:r>
        <w:rPr>
          <w:rFonts w:ascii="Arial" w:eastAsia="Times New Roman" w:hAnsi="Arial"/>
          <w:b/>
        </w:rPr>
        <w:t>Okres gwarancji i rękojmi</w:t>
      </w:r>
      <w:r>
        <w:rPr>
          <w:rFonts w:ascii="Arial" w:eastAsia="Times New Roman" w:hAnsi="Arial"/>
        </w:rPr>
        <w:t xml:space="preserve"> </w:t>
      </w:r>
      <w:r w:rsidRPr="00860C41">
        <w:rPr>
          <w:rFonts w:ascii="Arial" w:eastAsia="Times New Roman" w:hAnsi="Arial"/>
          <w:b/>
        </w:rPr>
        <w:t xml:space="preserve">– </w:t>
      </w:r>
      <w:r w:rsidR="00A4781B">
        <w:rPr>
          <w:rFonts w:ascii="Arial" w:eastAsia="Times New Roman" w:hAnsi="Arial"/>
          <w:b/>
        </w:rPr>
        <w:t>2</w:t>
      </w:r>
      <w:r>
        <w:rPr>
          <w:rFonts w:ascii="Arial" w:eastAsia="Times New Roman" w:hAnsi="Arial"/>
          <w:b/>
        </w:rPr>
        <w:t xml:space="preserve">0 </w:t>
      </w:r>
      <w:r w:rsidRPr="00860C41">
        <w:rPr>
          <w:rFonts w:ascii="Arial" w:eastAsia="Times New Roman" w:hAnsi="Arial"/>
          <w:b/>
        </w:rPr>
        <w:t xml:space="preserve">% </w:t>
      </w:r>
    </w:p>
    <w:p w:rsidR="00465452" w:rsidRPr="00860C41" w:rsidRDefault="00465452" w:rsidP="00465452">
      <w:pPr>
        <w:jc w:val="both"/>
        <w:rPr>
          <w:rFonts w:ascii="Arial" w:eastAsia="Calibri" w:hAnsi="Arial"/>
        </w:rPr>
      </w:pPr>
    </w:p>
    <w:p w:rsidR="00465452" w:rsidRDefault="00465452" w:rsidP="00465452">
      <w:pPr>
        <w:numPr>
          <w:ilvl w:val="0"/>
          <w:numId w:val="43"/>
        </w:numPr>
        <w:spacing w:after="200" w:line="276" w:lineRule="auto"/>
        <w:ind w:left="786"/>
        <w:jc w:val="both"/>
        <w:rPr>
          <w:rFonts w:ascii="Arial" w:eastAsia="Calibri" w:hAnsi="Arial"/>
        </w:rPr>
      </w:pPr>
      <w:r w:rsidRPr="00860C41">
        <w:rPr>
          <w:rFonts w:ascii="Arial" w:eastAsia="Calibri" w:hAnsi="Arial"/>
          <w:b/>
        </w:rPr>
        <w:t>Kryterium „Cena”</w:t>
      </w:r>
      <w:r w:rsidRPr="00860C41">
        <w:rPr>
          <w:rFonts w:ascii="Arial" w:eastAsia="Calibri" w:hAnsi="Arial"/>
        </w:rPr>
        <w:t xml:space="preserve"> będzie liczone w następujący sposób: </w:t>
      </w:r>
    </w:p>
    <w:p w:rsidR="00465452" w:rsidRPr="00860C41" w:rsidRDefault="00465452" w:rsidP="00A4781B">
      <w:pPr>
        <w:spacing w:after="200" w:line="276" w:lineRule="auto"/>
        <w:ind w:left="786"/>
        <w:jc w:val="both"/>
        <w:rPr>
          <w:rFonts w:ascii="Arial" w:eastAsia="Calibri" w:hAnsi="Arial"/>
        </w:rPr>
      </w:pPr>
      <w:r w:rsidRPr="00F66076">
        <w:rPr>
          <w:rFonts w:ascii="Arial" w:eastAsia="Calibri" w:hAnsi="Arial"/>
        </w:rPr>
        <w:t xml:space="preserve">- </w:t>
      </w:r>
      <w:r w:rsidRPr="00860C41">
        <w:rPr>
          <w:rFonts w:ascii="Arial" w:eastAsia="Calibri" w:hAnsi="Arial"/>
        </w:rPr>
        <w:t>najwyższą liczbę punktów za to kryterium (60 pkt) otrzyma o</w:t>
      </w:r>
      <w:r>
        <w:rPr>
          <w:rFonts w:ascii="Arial" w:eastAsia="Calibri" w:hAnsi="Arial"/>
        </w:rPr>
        <w:t>ferta o najniższej cenie brutto (wskazanej w formularzu ofertowym i asortymentowo cenowym). P</w:t>
      </w:r>
      <w:r w:rsidRPr="00860C41">
        <w:rPr>
          <w:rFonts w:ascii="Arial" w:eastAsia="Calibri" w:hAnsi="Arial"/>
        </w:rPr>
        <w:t>ozostali Wykonawcy odpowiednio mniej, stosownie do wzoru:</w:t>
      </w:r>
    </w:p>
    <w:p w:rsidR="00465452" w:rsidRPr="00860C41" w:rsidRDefault="00465452" w:rsidP="007F0B2F">
      <w:pPr>
        <w:tabs>
          <w:tab w:val="left" w:pos="3240"/>
        </w:tabs>
        <w:ind w:left="284"/>
        <w:rPr>
          <w:rFonts w:ascii="Arial" w:eastAsia="Calibri" w:hAnsi="Arial"/>
        </w:rPr>
      </w:pPr>
      <w:r w:rsidRPr="00860C41">
        <w:rPr>
          <w:rFonts w:ascii="Arial" w:eastAsia="Calibri" w:hAnsi="Arial"/>
        </w:rPr>
        <w:t xml:space="preserve">     </w:t>
      </w:r>
      <w:r>
        <w:rPr>
          <w:rFonts w:ascii="Arial" w:eastAsia="Calibri" w:hAnsi="Arial"/>
        </w:rPr>
        <w:t xml:space="preserve">                               N</w:t>
      </w:r>
      <w:r w:rsidRPr="00860C41">
        <w:rPr>
          <w:rFonts w:ascii="Arial" w:eastAsia="Calibri" w:hAnsi="Arial"/>
        </w:rPr>
        <w:t>ajniższa zaoferowana cena brutto</w:t>
      </w:r>
    </w:p>
    <w:p w:rsidR="00465452" w:rsidRPr="00860C41" w:rsidRDefault="00465452" w:rsidP="007F0B2F">
      <w:pPr>
        <w:ind w:left="284"/>
        <w:jc w:val="center"/>
        <w:rPr>
          <w:rFonts w:ascii="Arial" w:eastAsia="Calibri" w:hAnsi="Arial"/>
          <w:vertAlign w:val="subscript"/>
        </w:rPr>
      </w:pPr>
      <w:r w:rsidRPr="00860C41">
        <w:rPr>
          <w:rFonts w:ascii="Arial" w:eastAsia="Calibri" w:hAnsi="Arial"/>
        </w:rPr>
        <w:t>A = ----</w:t>
      </w:r>
      <w:r>
        <w:rPr>
          <w:rFonts w:ascii="Arial" w:eastAsia="Calibri" w:hAnsi="Arial"/>
        </w:rPr>
        <w:t>------------------</w:t>
      </w:r>
      <w:r w:rsidRPr="00860C41">
        <w:rPr>
          <w:rFonts w:ascii="Arial" w:eastAsia="Calibri" w:hAnsi="Arial"/>
        </w:rPr>
        <w:t>--------------------------------------------------- x 60 punktów</w:t>
      </w:r>
    </w:p>
    <w:p w:rsidR="00465452" w:rsidRPr="00A4781B" w:rsidRDefault="00465452" w:rsidP="00A4781B">
      <w:pPr>
        <w:tabs>
          <w:tab w:val="left" w:pos="3240"/>
        </w:tabs>
        <w:ind w:left="284"/>
        <w:rPr>
          <w:rFonts w:ascii="Arial" w:eastAsia="Calibri" w:hAnsi="Arial"/>
        </w:rPr>
      </w:pPr>
      <w:r w:rsidRPr="00860C41">
        <w:rPr>
          <w:rFonts w:ascii="Arial" w:eastAsia="Calibri" w:hAnsi="Arial"/>
        </w:rPr>
        <w:t xml:space="preserve">      </w:t>
      </w:r>
      <w:r>
        <w:rPr>
          <w:rFonts w:ascii="Arial" w:eastAsia="Calibri" w:hAnsi="Arial"/>
        </w:rPr>
        <w:t xml:space="preserve">                               C</w:t>
      </w:r>
      <w:r w:rsidRPr="00860C41">
        <w:rPr>
          <w:rFonts w:ascii="Arial" w:eastAsia="Calibri" w:hAnsi="Arial"/>
        </w:rPr>
        <w:t>ena brutto oferty badanej</w:t>
      </w:r>
    </w:p>
    <w:p w:rsidR="00465452" w:rsidRPr="00860C41" w:rsidRDefault="00465452" w:rsidP="007F0B2F">
      <w:pPr>
        <w:tabs>
          <w:tab w:val="left" w:pos="426"/>
        </w:tabs>
        <w:ind w:left="567"/>
        <w:jc w:val="both"/>
        <w:rPr>
          <w:rFonts w:ascii="Arial" w:eastAsia="Times New Roman" w:hAnsi="Arial"/>
        </w:rPr>
      </w:pPr>
      <w:r>
        <w:rPr>
          <w:rFonts w:ascii="Arial" w:eastAsia="Times New Roman" w:hAnsi="Arial"/>
        </w:rPr>
        <w:t xml:space="preserve">W </w:t>
      </w:r>
      <w:r w:rsidRPr="00860C41">
        <w:rPr>
          <w:rFonts w:ascii="Arial" w:eastAsia="Times New Roman" w:hAnsi="Arial"/>
        </w:rPr>
        <w:t xml:space="preserve">cenie brutto </w:t>
      </w:r>
      <w:r>
        <w:rPr>
          <w:rFonts w:ascii="Arial" w:eastAsia="Times New Roman" w:hAnsi="Arial"/>
        </w:rPr>
        <w:t>muszą być</w:t>
      </w:r>
      <w:r w:rsidRPr="00860C41">
        <w:rPr>
          <w:rFonts w:ascii="Arial" w:eastAsia="Times New Roman" w:hAnsi="Arial"/>
        </w:rPr>
        <w:t xml:space="preserve"> zawarte wszystkie koszty niezbędne do wykonania zamówienia.</w:t>
      </w:r>
    </w:p>
    <w:p w:rsidR="00465452" w:rsidRPr="00A4781B" w:rsidRDefault="00465452" w:rsidP="00A4781B">
      <w:pPr>
        <w:spacing w:after="200" w:line="276" w:lineRule="auto"/>
        <w:ind w:left="426" w:hanging="426"/>
        <w:jc w:val="both"/>
        <w:rPr>
          <w:rFonts w:ascii="Arial" w:eastAsia="Calibri" w:hAnsi="Arial"/>
          <w:bCs/>
          <w:sz w:val="6"/>
          <w:szCs w:val="6"/>
        </w:rPr>
      </w:pPr>
      <w:r w:rsidRPr="00860C41">
        <w:rPr>
          <w:rFonts w:ascii="Arial" w:eastAsia="Calibri" w:hAnsi="Arial"/>
        </w:rPr>
        <w:t xml:space="preserve">   </w:t>
      </w:r>
    </w:p>
    <w:p w:rsidR="00465452" w:rsidRPr="00BE0E1D" w:rsidRDefault="00465452" w:rsidP="00465452">
      <w:pPr>
        <w:pStyle w:val="Akapitzlist"/>
        <w:numPr>
          <w:ilvl w:val="0"/>
          <w:numId w:val="43"/>
        </w:numPr>
        <w:spacing w:after="200" w:line="276" w:lineRule="auto"/>
        <w:ind w:left="786"/>
        <w:jc w:val="both"/>
        <w:rPr>
          <w:rFonts w:ascii="Arial" w:eastAsia="Calibri" w:hAnsi="Arial"/>
          <w:sz w:val="22"/>
          <w:szCs w:val="22"/>
        </w:rPr>
      </w:pPr>
      <w:r w:rsidRPr="00BE0E1D">
        <w:rPr>
          <w:rFonts w:ascii="Arial" w:hAnsi="Arial"/>
          <w:b/>
          <w:sz w:val="22"/>
          <w:szCs w:val="22"/>
        </w:rPr>
        <w:t>Kryterium „Termin dostawy”</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465452" w:rsidRPr="008805F1" w:rsidRDefault="00465452" w:rsidP="00A4781B">
      <w:pPr>
        <w:spacing w:after="200" w:line="276" w:lineRule="auto"/>
        <w:ind w:left="786"/>
        <w:jc w:val="both"/>
        <w:rPr>
          <w:rFonts w:ascii="Arial" w:eastAsia="Calibri" w:hAnsi="Arial"/>
        </w:rPr>
      </w:pPr>
      <w:r w:rsidRPr="008805F1">
        <w:rPr>
          <w:rFonts w:ascii="Arial" w:eastAsia="Calibri" w:hAnsi="Arial"/>
        </w:rPr>
        <w:t>- najwyższą liczbę punktów za to kryterium (</w:t>
      </w:r>
      <w:r w:rsidR="00A4781B">
        <w:rPr>
          <w:rFonts w:ascii="Arial" w:eastAsia="Calibri" w:hAnsi="Arial"/>
        </w:rPr>
        <w:t>2</w:t>
      </w:r>
      <w:r w:rsidRPr="008805F1">
        <w:rPr>
          <w:rFonts w:ascii="Arial" w:eastAsia="Calibri" w:hAnsi="Arial"/>
        </w:rPr>
        <w:t>0 pkt) otrzyma oferta o najkrótszym terminie dostawy. Pozostali Wykonawcy odpowiednio mniej, stosownie do wzoru:</w:t>
      </w:r>
    </w:p>
    <w:p w:rsidR="00465452" w:rsidRPr="008805F1" w:rsidRDefault="00465452" w:rsidP="007F0B2F">
      <w:pPr>
        <w:tabs>
          <w:tab w:val="left" w:pos="3240"/>
        </w:tabs>
        <w:ind w:left="284"/>
        <w:rPr>
          <w:rFonts w:ascii="Arial" w:eastAsia="Calibri" w:hAnsi="Arial"/>
        </w:rPr>
      </w:pPr>
      <w:r w:rsidRPr="008805F1">
        <w:rPr>
          <w:rFonts w:ascii="Arial" w:eastAsia="Calibri" w:hAnsi="Arial"/>
        </w:rPr>
        <w:t xml:space="preserve">                                    Najkrótszy zaoferowany termin dostawy</w:t>
      </w:r>
    </w:p>
    <w:p w:rsidR="00465452" w:rsidRPr="008805F1" w:rsidRDefault="00A4781B" w:rsidP="007F0B2F">
      <w:pPr>
        <w:ind w:left="284"/>
        <w:jc w:val="center"/>
        <w:rPr>
          <w:rFonts w:ascii="Arial" w:eastAsia="Calibri" w:hAnsi="Arial"/>
          <w:vertAlign w:val="subscript"/>
        </w:rPr>
      </w:pPr>
      <w:r>
        <w:rPr>
          <w:rFonts w:ascii="Arial" w:eastAsia="Calibri" w:hAnsi="Arial"/>
        </w:rPr>
        <w:t>B</w:t>
      </w:r>
      <w:r w:rsidR="00465452" w:rsidRPr="008805F1">
        <w:rPr>
          <w:rFonts w:ascii="Arial" w:eastAsia="Calibri" w:hAnsi="Arial"/>
        </w:rPr>
        <w:t xml:space="preserve"> = --------------------</w:t>
      </w:r>
      <w:r w:rsidR="00465452">
        <w:rPr>
          <w:rFonts w:ascii="Arial" w:eastAsia="Calibri" w:hAnsi="Arial"/>
        </w:rPr>
        <w:t>----------------------------</w:t>
      </w:r>
      <w:r w:rsidR="00465452" w:rsidRPr="008805F1">
        <w:rPr>
          <w:rFonts w:ascii="Arial" w:eastAsia="Calibri" w:hAnsi="Arial"/>
        </w:rPr>
        <w:t xml:space="preserve">----------------------------------- x </w:t>
      </w:r>
      <w:r>
        <w:rPr>
          <w:rFonts w:ascii="Arial" w:eastAsia="Calibri" w:hAnsi="Arial"/>
        </w:rPr>
        <w:t>2</w:t>
      </w:r>
      <w:r w:rsidR="00465452" w:rsidRPr="008805F1">
        <w:rPr>
          <w:rFonts w:ascii="Arial" w:eastAsia="Calibri" w:hAnsi="Arial"/>
        </w:rPr>
        <w:t>0 punktów</w:t>
      </w:r>
    </w:p>
    <w:p w:rsidR="00465452" w:rsidRPr="00A4781B" w:rsidRDefault="00465452" w:rsidP="00A4781B">
      <w:pPr>
        <w:tabs>
          <w:tab w:val="left" w:pos="3240"/>
        </w:tabs>
        <w:ind w:left="284"/>
        <w:rPr>
          <w:rFonts w:ascii="Arial" w:eastAsia="Calibri" w:hAnsi="Arial"/>
        </w:rPr>
      </w:pPr>
      <w:r w:rsidRPr="008805F1">
        <w:rPr>
          <w:rFonts w:ascii="Arial" w:eastAsia="Calibri" w:hAnsi="Arial"/>
        </w:rPr>
        <w:t xml:space="preserve">                                     Termin dostawy oferty badanej</w:t>
      </w:r>
    </w:p>
    <w:p w:rsidR="00465452" w:rsidRPr="008805F1" w:rsidRDefault="00465452" w:rsidP="007F0B2F">
      <w:pPr>
        <w:spacing w:line="276" w:lineRule="auto"/>
        <w:ind w:left="567"/>
        <w:jc w:val="both"/>
        <w:rPr>
          <w:rFonts w:ascii="Arial" w:eastAsia="Times New Roman" w:hAnsi="Arial"/>
          <w:b/>
        </w:rPr>
      </w:pPr>
      <w:r w:rsidRPr="008805F1">
        <w:rPr>
          <w:rFonts w:ascii="Arial" w:eastAsia="Times New Roman" w:hAnsi="Arial"/>
          <w:b/>
        </w:rPr>
        <w:t xml:space="preserve">Uwaga ! </w:t>
      </w:r>
    </w:p>
    <w:p w:rsidR="00A4781B" w:rsidRDefault="00465452" w:rsidP="007F0B2F">
      <w:pPr>
        <w:spacing w:line="276" w:lineRule="auto"/>
        <w:ind w:left="567"/>
        <w:jc w:val="both"/>
        <w:rPr>
          <w:rFonts w:ascii="Arial" w:eastAsia="Times New Roman" w:hAnsi="Arial"/>
        </w:rPr>
      </w:pPr>
      <w:r w:rsidRPr="008805F1">
        <w:rPr>
          <w:rFonts w:ascii="Arial" w:eastAsia="Times New Roman" w:hAnsi="Arial"/>
        </w:rPr>
        <w:t xml:space="preserve">Wykonawca, który zaoferuje maksymalny termin dostawy tj. </w:t>
      </w:r>
      <w:r w:rsidR="00A4781B">
        <w:rPr>
          <w:rFonts w:ascii="Arial" w:eastAsia="Times New Roman" w:hAnsi="Arial"/>
          <w:b/>
        </w:rPr>
        <w:t>30</w:t>
      </w:r>
      <w:r w:rsidRPr="003622FD">
        <w:rPr>
          <w:rFonts w:ascii="Arial" w:eastAsia="Times New Roman" w:hAnsi="Arial"/>
          <w:b/>
        </w:rPr>
        <w:t xml:space="preserve"> dni</w:t>
      </w:r>
      <w:r w:rsidRPr="008805F1">
        <w:rPr>
          <w:rFonts w:ascii="Arial" w:eastAsia="Times New Roman" w:hAnsi="Arial"/>
        </w:rPr>
        <w:t xml:space="preserve"> kalendarzowych otrzyma 0 pkt. Termin dostawy należy podać w pełnych dniach, np. 3, 12, 18 (…) </w:t>
      </w:r>
      <w:r w:rsidRPr="008805F1">
        <w:rPr>
          <w:rFonts w:ascii="Arial" w:eastAsia="Times New Roman" w:hAnsi="Arial"/>
          <w:b/>
        </w:rPr>
        <w:t xml:space="preserve">max. </w:t>
      </w:r>
      <w:r w:rsidR="00A4781B">
        <w:rPr>
          <w:rFonts w:ascii="Arial" w:eastAsia="Times New Roman" w:hAnsi="Arial"/>
          <w:b/>
        </w:rPr>
        <w:t>30</w:t>
      </w:r>
      <w:r w:rsidRPr="008805F1">
        <w:rPr>
          <w:rFonts w:ascii="Arial" w:eastAsia="Times New Roman" w:hAnsi="Arial"/>
          <w:b/>
        </w:rPr>
        <w:t xml:space="preserve"> dni kalendarzowych</w:t>
      </w:r>
      <w:r w:rsidRPr="008805F1">
        <w:rPr>
          <w:rFonts w:ascii="Arial" w:eastAsia="Times New Roman" w:hAnsi="Arial"/>
        </w:rPr>
        <w:t>. W przypadku</w:t>
      </w:r>
      <w:r>
        <w:rPr>
          <w:rFonts w:ascii="Arial" w:eastAsia="Times New Roman" w:hAnsi="Arial"/>
        </w:rPr>
        <w:t>, gdy Wykonawca</w:t>
      </w:r>
      <w:r w:rsidRPr="008805F1">
        <w:rPr>
          <w:rFonts w:ascii="Arial" w:eastAsia="Times New Roman" w:hAnsi="Arial"/>
        </w:rPr>
        <w:t xml:space="preserve"> nie wskaże powyższego w formularzu ofertowym Zamawiający przyjmie, </w:t>
      </w:r>
    </w:p>
    <w:p w:rsidR="00A4781B" w:rsidRDefault="00A4781B" w:rsidP="007F0B2F">
      <w:pPr>
        <w:spacing w:line="276" w:lineRule="auto"/>
        <w:ind w:left="567"/>
        <w:jc w:val="both"/>
        <w:rPr>
          <w:rFonts w:ascii="Arial" w:eastAsia="Times New Roman" w:hAnsi="Arial"/>
        </w:rPr>
      </w:pPr>
    </w:p>
    <w:p w:rsidR="00A4781B" w:rsidRDefault="00A4781B" w:rsidP="007F0B2F">
      <w:pPr>
        <w:spacing w:line="276" w:lineRule="auto"/>
        <w:ind w:left="567"/>
        <w:jc w:val="both"/>
        <w:rPr>
          <w:rFonts w:ascii="Arial" w:eastAsia="Times New Roman" w:hAnsi="Arial"/>
        </w:rPr>
      </w:pPr>
    </w:p>
    <w:p w:rsidR="00A4781B" w:rsidRDefault="00A4781B" w:rsidP="007F0B2F">
      <w:pPr>
        <w:spacing w:line="276" w:lineRule="auto"/>
        <w:ind w:left="567"/>
        <w:jc w:val="both"/>
        <w:rPr>
          <w:rFonts w:ascii="Arial" w:eastAsia="Times New Roman" w:hAnsi="Arial"/>
        </w:rPr>
      </w:pPr>
    </w:p>
    <w:p w:rsidR="00465452" w:rsidRPr="008805F1" w:rsidRDefault="00465452" w:rsidP="00A4781B">
      <w:pPr>
        <w:spacing w:line="276" w:lineRule="auto"/>
        <w:ind w:left="567"/>
        <w:jc w:val="both"/>
        <w:rPr>
          <w:rFonts w:ascii="Arial" w:eastAsia="Times New Roman" w:hAnsi="Arial"/>
        </w:rPr>
      </w:pPr>
      <w:r w:rsidRPr="008805F1">
        <w:rPr>
          <w:rFonts w:ascii="Arial" w:eastAsia="Times New Roman" w:hAnsi="Arial"/>
        </w:rPr>
        <w:t xml:space="preserve">iż zaoferowano maksymalny dopuszczony termin dostawy, a co za tym idzie Wykonawca otrzyma 0 pkt. Jeśli Wykonawca zaoferuje termin dostawy </w:t>
      </w:r>
      <w:r>
        <w:rPr>
          <w:rFonts w:ascii="Arial" w:eastAsia="Times New Roman" w:hAnsi="Arial"/>
        </w:rPr>
        <w:t>dłuższy</w:t>
      </w:r>
      <w:r w:rsidRPr="008805F1">
        <w:rPr>
          <w:rFonts w:ascii="Arial" w:eastAsia="Times New Roman" w:hAnsi="Arial"/>
        </w:rPr>
        <w:t xml:space="preserve"> niż</w:t>
      </w:r>
      <w:r>
        <w:rPr>
          <w:rFonts w:ascii="Arial" w:eastAsia="Times New Roman" w:hAnsi="Arial"/>
        </w:rPr>
        <w:t xml:space="preserve"> </w:t>
      </w:r>
      <w:r w:rsidR="00A4781B">
        <w:rPr>
          <w:rFonts w:ascii="Arial" w:eastAsia="Times New Roman" w:hAnsi="Arial"/>
          <w:b/>
        </w:rPr>
        <w:t>30</w:t>
      </w:r>
      <w:r w:rsidRPr="00BC1F77">
        <w:rPr>
          <w:rFonts w:ascii="Arial" w:eastAsia="Times New Roman" w:hAnsi="Arial"/>
          <w:b/>
        </w:rPr>
        <w:t xml:space="preserve"> dni</w:t>
      </w:r>
      <w:r w:rsidRPr="008805F1">
        <w:rPr>
          <w:rFonts w:ascii="Arial" w:eastAsia="Times New Roman" w:hAnsi="Arial"/>
        </w:rPr>
        <w:t xml:space="preserve">, Zamawiający </w:t>
      </w:r>
      <w:r>
        <w:rPr>
          <w:rFonts w:ascii="Arial" w:eastAsia="Times New Roman" w:hAnsi="Arial"/>
        </w:rPr>
        <w:t xml:space="preserve">odrzuci ofertę na podstawie art. 226 ust. 1 pkt. 5) Ustawy </w:t>
      </w:r>
      <w:proofErr w:type="spellStart"/>
      <w:r>
        <w:rPr>
          <w:rFonts w:ascii="Arial" w:eastAsia="Times New Roman" w:hAnsi="Arial"/>
        </w:rPr>
        <w:t>Pzp</w:t>
      </w:r>
      <w:proofErr w:type="spellEnd"/>
      <w:r>
        <w:rPr>
          <w:rFonts w:ascii="Arial" w:eastAsia="Times New Roman" w:hAnsi="Arial"/>
        </w:rPr>
        <w:t>, bowiem jej treść jest niezgodna z warunkami zamówienia.</w:t>
      </w:r>
    </w:p>
    <w:p w:rsidR="00465452" w:rsidRDefault="00465452" w:rsidP="00465452">
      <w:pPr>
        <w:numPr>
          <w:ilvl w:val="0"/>
          <w:numId w:val="43"/>
        </w:numPr>
        <w:spacing w:after="200" w:line="276" w:lineRule="auto"/>
        <w:ind w:left="786"/>
        <w:jc w:val="both"/>
        <w:rPr>
          <w:rFonts w:ascii="Arial" w:eastAsia="Calibri" w:hAnsi="Arial"/>
        </w:rPr>
      </w:pPr>
      <w:r>
        <w:rPr>
          <w:rFonts w:ascii="Arial" w:eastAsia="Calibri" w:hAnsi="Arial"/>
          <w:b/>
        </w:rPr>
        <w:t xml:space="preserve">Kryterium „Okres </w:t>
      </w:r>
      <w:r>
        <w:rPr>
          <w:rFonts w:ascii="Arial" w:eastAsia="Times New Roman" w:hAnsi="Arial"/>
          <w:b/>
        </w:rPr>
        <w:t>gwarancji i rękojmi</w:t>
      </w:r>
      <w:r>
        <w:rPr>
          <w:rFonts w:ascii="Arial" w:eastAsia="Times New Roman" w:hAnsi="Arial"/>
        </w:rPr>
        <w:t xml:space="preserve">” </w:t>
      </w:r>
      <w:r w:rsidRPr="00860C41">
        <w:rPr>
          <w:rFonts w:ascii="Arial" w:eastAsia="Calibri" w:hAnsi="Arial"/>
        </w:rPr>
        <w:t>będzie liczone w następujący sposób:</w:t>
      </w:r>
    </w:p>
    <w:p w:rsidR="00465452" w:rsidRPr="00860C41" w:rsidRDefault="00465452" w:rsidP="007F0B2F">
      <w:pPr>
        <w:spacing w:after="200" w:line="276" w:lineRule="auto"/>
        <w:ind w:left="786"/>
        <w:jc w:val="both"/>
        <w:rPr>
          <w:rFonts w:ascii="Arial" w:eastAsia="Calibri" w:hAnsi="Arial"/>
        </w:rPr>
      </w:pPr>
      <w:r w:rsidRPr="00F66076">
        <w:rPr>
          <w:rFonts w:ascii="Arial" w:eastAsia="Calibri" w:hAnsi="Arial"/>
        </w:rPr>
        <w:t>-</w:t>
      </w:r>
      <w:r w:rsidRPr="00860C41">
        <w:rPr>
          <w:rFonts w:ascii="Arial" w:eastAsia="Calibri" w:hAnsi="Arial"/>
        </w:rPr>
        <w:t xml:space="preserve"> najwyższą l</w:t>
      </w:r>
      <w:r>
        <w:rPr>
          <w:rFonts w:ascii="Arial" w:eastAsia="Calibri" w:hAnsi="Arial"/>
        </w:rPr>
        <w:t>iczbę punktów za to kryterium (</w:t>
      </w:r>
      <w:r w:rsidR="00A4781B">
        <w:rPr>
          <w:rFonts w:ascii="Arial" w:eastAsia="Calibri" w:hAnsi="Arial"/>
        </w:rPr>
        <w:t>2</w:t>
      </w:r>
      <w:r>
        <w:rPr>
          <w:rFonts w:ascii="Arial" w:eastAsia="Calibri" w:hAnsi="Arial"/>
        </w:rPr>
        <w:t>0</w:t>
      </w:r>
      <w:r w:rsidRPr="00860C41">
        <w:rPr>
          <w:rFonts w:ascii="Arial" w:eastAsia="Calibri" w:hAnsi="Arial"/>
        </w:rPr>
        <w:t xml:space="preserve"> pkt) otrzyma oferta o </w:t>
      </w:r>
      <w:r>
        <w:rPr>
          <w:rFonts w:ascii="Arial" w:eastAsia="Calibri" w:hAnsi="Arial"/>
        </w:rPr>
        <w:t xml:space="preserve">najdłuższym </w:t>
      </w:r>
      <w:r w:rsidRPr="00860C41">
        <w:rPr>
          <w:rFonts w:ascii="Arial" w:eastAsia="Calibri" w:hAnsi="Arial"/>
        </w:rPr>
        <w:t xml:space="preserve">terminie </w:t>
      </w:r>
      <w:r>
        <w:rPr>
          <w:rFonts w:ascii="Arial" w:eastAsia="Calibri" w:hAnsi="Arial"/>
        </w:rPr>
        <w:t>gwarancji i rękojmi. P</w:t>
      </w:r>
      <w:r w:rsidRPr="00860C41">
        <w:rPr>
          <w:rFonts w:ascii="Arial" w:eastAsia="Calibri" w:hAnsi="Arial"/>
        </w:rPr>
        <w:t>ozostali Wykonawcy odpowiednio mniej, stosownie do wzoru:</w:t>
      </w:r>
    </w:p>
    <w:p w:rsidR="00465452" w:rsidRPr="00860C41" w:rsidRDefault="00465452" w:rsidP="007F0B2F">
      <w:pPr>
        <w:tabs>
          <w:tab w:val="left" w:pos="3240"/>
        </w:tabs>
        <w:ind w:left="284"/>
        <w:jc w:val="center"/>
        <w:rPr>
          <w:rFonts w:ascii="Arial" w:eastAsia="Calibri" w:hAnsi="Arial"/>
        </w:rPr>
      </w:pPr>
      <w:r>
        <w:rPr>
          <w:rFonts w:ascii="Arial" w:eastAsia="Calibri" w:hAnsi="Arial"/>
        </w:rPr>
        <w:t>Okres gwarancji i rękojmi</w:t>
      </w:r>
      <w:r w:rsidRPr="00860C41">
        <w:rPr>
          <w:rFonts w:ascii="Arial" w:eastAsia="Calibri" w:hAnsi="Arial"/>
        </w:rPr>
        <w:t xml:space="preserve"> oferty badanej</w:t>
      </w:r>
    </w:p>
    <w:p w:rsidR="00465452" w:rsidRPr="00F66076" w:rsidRDefault="00A4781B" w:rsidP="007F0B2F">
      <w:pPr>
        <w:ind w:left="1134"/>
        <w:jc w:val="center"/>
        <w:rPr>
          <w:rFonts w:ascii="Arial" w:eastAsia="Calibri" w:hAnsi="Arial"/>
          <w:vertAlign w:val="subscript"/>
        </w:rPr>
      </w:pPr>
      <w:r>
        <w:rPr>
          <w:rFonts w:ascii="Arial" w:eastAsia="Calibri" w:hAnsi="Arial"/>
        </w:rPr>
        <w:t>C</w:t>
      </w:r>
      <w:r w:rsidR="00465452" w:rsidRPr="00860C41">
        <w:rPr>
          <w:rFonts w:ascii="Arial" w:eastAsia="Calibri" w:hAnsi="Arial"/>
        </w:rPr>
        <w:t xml:space="preserve"> = ----------------------------------------------------------------- </w:t>
      </w:r>
      <w:r w:rsidR="00465452">
        <w:rPr>
          <w:rFonts w:ascii="Arial" w:eastAsia="Calibri" w:hAnsi="Arial"/>
        </w:rPr>
        <w:t xml:space="preserve">x </w:t>
      </w:r>
      <w:r>
        <w:rPr>
          <w:rFonts w:ascii="Arial" w:eastAsia="Calibri" w:hAnsi="Arial"/>
        </w:rPr>
        <w:t>2</w:t>
      </w:r>
      <w:r w:rsidR="00465452">
        <w:rPr>
          <w:rFonts w:ascii="Arial" w:eastAsia="Calibri" w:hAnsi="Arial"/>
        </w:rPr>
        <w:t>0</w:t>
      </w:r>
      <w:r w:rsidR="00465452" w:rsidRPr="00860C41">
        <w:rPr>
          <w:rFonts w:ascii="Arial" w:eastAsia="Calibri" w:hAnsi="Arial"/>
        </w:rPr>
        <w:t xml:space="preserve"> punktów</w:t>
      </w:r>
    </w:p>
    <w:p w:rsidR="00465452" w:rsidRPr="00A4781B" w:rsidRDefault="00465452" w:rsidP="00A4781B">
      <w:pPr>
        <w:ind w:left="284"/>
        <w:jc w:val="center"/>
        <w:rPr>
          <w:rFonts w:ascii="Arial" w:eastAsia="Calibri" w:hAnsi="Arial"/>
        </w:rPr>
      </w:pPr>
      <w:r>
        <w:rPr>
          <w:rFonts w:ascii="Arial" w:eastAsia="Calibri" w:hAnsi="Arial"/>
        </w:rPr>
        <w:t>Najdłuższy</w:t>
      </w:r>
      <w:r w:rsidRPr="00860C41">
        <w:rPr>
          <w:rFonts w:ascii="Arial" w:eastAsia="Calibri" w:hAnsi="Arial"/>
        </w:rPr>
        <w:t xml:space="preserve"> zaoferowany </w:t>
      </w:r>
      <w:r>
        <w:rPr>
          <w:rFonts w:ascii="Arial" w:eastAsia="Calibri" w:hAnsi="Arial"/>
        </w:rPr>
        <w:t>okres</w:t>
      </w:r>
      <w:r w:rsidRPr="00860C41">
        <w:rPr>
          <w:rFonts w:ascii="Arial" w:eastAsia="Calibri" w:hAnsi="Arial"/>
        </w:rPr>
        <w:t xml:space="preserve"> </w:t>
      </w:r>
      <w:r w:rsidRPr="00860C41">
        <w:rPr>
          <w:rFonts w:ascii="Arial" w:eastAsia="Calibri" w:hAnsi="Arial"/>
        </w:rPr>
        <w:br/>
      </w:r>
      <w:r>
        <w:rPr>
          <w:rFonts w:ascii="Arial" w:eastAsia="Calibri" w:hAnsi="Arial"/>
        </w:rPr>
        <w:t>gwarancji i rękojmi</w:t>
      </w:r>
    </w:p>
    <w:p w:rsidR="00465452" w:rsidRPr="00860C41" w:rsidRDefault="00465452" w:rsidP="007F0B2F">
      <w:pPr>
        <w:spacing w:line="276" w:lineRule="auto"/>
        <w:ind w:left="567"/>
        <w:jc w:val="both"/>
        <w:rPr>
          <w:rFonts w:ascii="Arial" w:eastAsia="Times New Roman" w:hAnsi="Arial"/>
          <w:b/>
        </w:rPr>
      </w:pPr>
      <w:r w:rsidRPr="00860C41">
        <w:rPr>
          <w:rFonts w:ascii="Arial" w:eastAsia="Times New Roman" w:hAnsi="Arial"/>
          <w:b/>
        </w:rPr>
        <w:t>Uwaga</w:t>
      </w:r>
      <w:r>
        <w:rPr>
          <w:rFonts w:ascii="Arial" w:eastAsia="Times New Roman" w:hAnsi="Arial"/>
          <w:b/>
        </w:rPr>
        <w:t xml:space="preserve"> </w:t>
      </w:r>
      <w:r w:rsidRPr="00860C41">
        <w:rPr>
          <w:rFonts w:ascii="Arial" w:eastAsia="Times New Roman" w:hAnsi="Arial"/>
          <w:b/>
        </w:rPr>
        <w:t xml:space="preserve">! </w:t>
      </w:r>
    </w:p>
    <w:p w:rsidR="00465452" w:rsidRPr="00A4781B" w:rsidRDefault="00465452" w:rsidP="00A4781B">
      <w:pPr>
        <w:spacing w:line="276" w:lineRule="auto"/>
        <w:ind w:left="567"/>
        <w:jc w:val="both"/>
        <w:rPr>
          <w:rFonts w:ascii="Arial" w:eastAsia="Times New Roman" w:hAnsi="Arial"/>
        </w:rPr>
      </w:pPr>
      <w:r w:rsidRPr="00860C41">
        <w:rPr>
          <w:rFonts w:ascii="Arial" w:eastAsia="Times New Roman" w:hAnsi="Arial"/>
        </w:rPr>
        <w:t xml:space="preserve">Wykonawca, który zaoferuje </w:t>
      </w:r>
      <w:r>
        <w:rPr>
          <w:rFonts w:ascii="Arial" w:eastAsia="Times New Roman" w:hAnsi="Arial"/>
        </w:rPr>
        <w:t>minimalny okres gwarancji i rękojmi</w:t>
      </w:r>
      <w:r w:rsidRPr="00860C41">
        <w:rPr>
          <w:rFonts w:ascii="Arial" w:eastAsia="Times New Roman" w:hAnsi="Arial"/>
        </w:rPr>
        <w:t xml:space="preserve"> </w:t>
      </w:r>
      <w:r>
        <w:rPr>
          <w:rFonts w:ascii="Arial" w:eastAsia="Times New Roman" w:hAnsi="Arial"/>
        </w:rPr>
        <w:t xml:space="preserve">tj. 24 miesiące </w:t>
      </w:r>
      <w:r w:rsidRPr="00860C41">
        <w:rPr>
          <w:rFonts w:ascii="Arial" w:eastAsia="Times New Roman" w:hAnsi="Arial"/>
        </w:rPr>
        <w:t>otrzyma 0 pkt.</w:t>
      </w:r>
      <w:r>
        <w:rPr>
          <w:rFonts w:ascii="Arial" w:eastAsia="Times New Roman" w:hAnsi="Arial"/>
        </w:rPr>
        <w:t xml:space="preserve"> Okres gwarancji i rękojmi</w:t>
      </w:r>
      <w:r w:rsidRPr="00860C41">
        <w:rPr>
          <w:rFonts w:ascii="Arial" w:eastAsia="Times New Roman" w:hAnsi="Arial"/>
        </w:rPr>
        <w:t xml:space="preserve"> należy podać w pełnych </w:t>
      </w:r>
      <w:r>
        <w:rPr>
          <w:rFonts w:ascii="Arial" w:eastAsia="Times New Roman" w:hAnsi="Arial"/>
        </w:rPr>
        <w:t>miesiącach</w:t>
      </w:r>
      <w:r w:rsidRPr="00860C41">
        <w:rPr>
          <w:rFonts w:ascii="Arial" w:eastAsia="Times New Roman" w:hAnsi="Arial"/>
        </w:rPr>
        <w:t xml:space="preserve">, np. </w:t>
      </w:r>
      <w:r>
        <w:rPr>
          <w:rFonts w:ascii="Arial" w:eastAsia="Times New Roman" w:hAnsi="Arial"/>
        </w:rPr>
        <w:t>24, 25, 48</w:t>
      </w:r>
      <w:r w:rsidRPr="00860C41">
        <w:rPr>
          <w:rFonts w:ascii="Arial" w:eastAsia="Times New Roman" w:hAnsi="Arial"/>
        </w:rPr>
        <w:t xml:space="preserve"> (…) </w:t>
      </w:r>
      <w:r w:rsidRPr="007B07F4">
        <w:rPr>
          <w:rFonts w:ascii="Arial" w:eastAsia="Times New Roman" w:hAnsi="Arial"/>
          <w:b/>
        </w:rPr>
        <w:t xml:space="preserve">max. </w:t>
      </w:r>
      <w:r>
        <w:rPr>
          <w:rFonts w:ascii="Arial" w:eastAsia="Times New Roman" w:hAnsi="Arial"/>
          <w:b/>
        </w:rPr>
        <w:t>60 miesięcy</w:t>
      </w:r>
      <w:r w:rsidRPr="00860C41">
        <w:rPr>
          <w:rFonts w:ascii="Arial" w:eastAsia="Times New Roman" w:hAnsi="Arial"/>
        </w:rPr>
        <w:t>. W przypadku</w:t>
      </w:r>
      <w:r>
        <w:rPr>
          <w:rFonts w:ascii="Arial" w:eastAsia="Times New Roman" w:hAnsi="Arial"/>
        </w:rPr>
        <w:t>,</w:t>
      </w:r>
      <w:r w:rsidRPr="00860C41">
        <w:rPr>
          <w:rFonts w:ascii="Arial" w:eastAsia="Times New Roman" w:hAnsi="Arial"/>
        </w:rPr>
        <w:t xml:space="preserve"> gdy Wyko</w:t>
      </w:r>
      <w:r>
        <w:rPr>
          <w:rFonts w:ascii="Arial" w:eastAsia="Times New Roman" w:hAnsi="Arial"/>
        </w:rPr>
        <w:t>nawca nie wskaże powyższego w f</w:t>
      </w:r>
      <w:r w:rsidRPr="00860C41">
        <w:rPr>
          <w:rFonts w:ascii="Arial" w:eastAsia="Times New Roman" w:hAnsi="Arial"/>
        </w:rPr>
        <w:t xml:space="preserve">ormularzu ofertowym Zamawiający przyjmie, iż zaoferowano </w:t>
      </w:r>
      <w:r>
        <w:rPr>
          <w:rFonts w:ascii="Arial" w:eastAsia="Times New Roman" w:hAnsi="Arial"/>
        </w:rPr>
        <w:t>minimalny dopuszczony okres gwarancji i rękojmi</w:t>
      </w:r>
      <w:r w:rsidRPr="00860C41">
        <w:rPr>
          <w:rFonts w:ascii="Arial" w:eastAsia="Times New Roman" w:hAnsi="Arial"/>
        </w:rPr>
        <w:t>, a co za tym idzie Wykonawca otrzyma 0 pkt.</w:t>
      </w:r>
      <w:r>
        <w:rPr>
          <w:rFonts w:ascii="Arial" w:eastAsia="Times New Roman" w:hAnsi="Arial"/>
        </w:rPr>
        <w:t xml:space="preserve"> Jeśli Wykonawca zaoferuje okres gwarancji i rękojmi dłuższy niż 60 miesięcy, Zamawiający przyjmie do oceny oferty wartość maksymalną tj. 60 miesięcy.</w:t>
      </w:r>
    </w:p>
    <w:p w:rsidR="00465452" w:rsidRPr="004B6DB9" w:rsidRDefault="00465452" w:rsidP="00465452">
      <w:pPr>
        <w:numPr>
          <w:ilvl w:val="0"/>
          <w:numId w:val="25"/>
        </w:numPr>
        <w:tabs>
          <w:tab w:val="clear" w:pos="360"/>
          <w:tab w:val="num" w:pos="426"/>
        </w:tabs>
        <w:autoSpaceDN w:val="0"/>
        <w:spacing w:after="0" w:line="276" w:lineRule="auto"/>
        <w:ind w:left="426" w:hanging="357"/>
        <w:jc w:val="both"/>
        <w:rPr>
          <w:rFonts w:ascii="Arial" w:eastAsia="Times New Roman" w:hAnsi="Arial"/>
          <w:lang w:eastAsia="x-none"/>
        </w:rPr>
      </w:pPr>
      <w:r w:rsidRPr="00A13613">
        <w:rPr>
          <w:rFonts w:ascii="Arial" w:eastAsia="CIDFont+F6" w:hAnsi="Arial"/>
          <w:lang w:eastAsia="pl-PL"/>
        </w:rPr>
        <w:t xml:space="preserve">W przypadku gdy w postępowaniu przewiduje się możliwość składania oferty w częściach (pakietach), każdy </w:t>
      </w:r>
      <w:r>
        <w:rPr>
          <w:rFonts w:ascii="Arial" w:eastAsia="CIDFont+F6" w:hAnsi="Arial"/>
          <w:lang w:eastAsia="pl-PL"/>
        </w:rPr>
        <w:t>część</w:t>
      </w:r>
      <w:r w:rsidRPr="00A13613">
        <w:rPr>
          <w:rFonts w:ascii="Arial" w:eastAsia="CIDFont+F6" w:hAnsi="Arial"/>
          <w:lang w:eastAsia="pl-PL"/>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0162CB" w:rsidTr="000162CB">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 xml:space="preserve">XVI. WYBÓR WYKONAWCY I ZAWARCIE UMOWY </w:t>
            </w:r>
          </w:p>
        </w:tc>
      </w:tr>
    </w:tbl>
    <w:p w:rsidR="00CB26BA" w:rsidRPr="00A4781B" w:rsidRDefault="000162CB" w:rsidP="00CB26BA">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CIDFont+F6" w:hAnsi="Arial"/>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rsidR="000162CB" w:rsidRPr="00622917" w:rsidRDefault="000162CB" w:rsidP="00734B84">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ArialMT-Identity-H" w:hAnsi="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D51D7" w:rsidRPr="00CB26BA" w:rsidRDefault="000162CB" w:rsidP="006D51D7">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oferty otrzymały taką samą ocenę w kryterium o najwyższej wadze, zamawiający wybiera ofertę z najniższą ceną lub najniższym kosztem.</w:t>
      </w:r>
    </w:p>
    <w:p w:rsidR="000162CB"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rsidR="00622917" w:rsidRPr="00622917"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A4781B"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 xml:space="preserve">Jeżeli w postępowaniu o udzielenie zamówienia, w którym jedynym kryterium oceny ofert jest koszt rozumiany jako suma kosztu nabycia i innych kosztów cyklu życia, nie można dokonać wyboru </w:t>
      </w:r>
    </w:p>
    <w:p w:rsidR="00A4781B" w:rsidRDefault="00A4781B" w:rsidP="00A4781B">
      <w:pPr>
        <w:autoSpaceDE w:val="0"/>
        <w:autoSpaceDN w:val="0"/>
        <w:adjustRightInd w:val="0"/>
        <w:spacing w:after="0" w:line="276" w:lineRule="auto"/>
        <w:ind w:left="426"/>
        <w:jc w:val="both"/>
        <w:rPr>
          <w:rFonts w:ascii="Arial" w:eastAsia="ArialMT-Identity-H" w:hAnsi="Arial"/>
          <w:lang w:eastAsia="pl-PL"/>
        </w:rPr>
      </w:pPr>
    </w:p>
    <w:p w:rsidR="00A4781B" w:rsidRDefault="00A4781B" w:rsidP="00A4781B">
      <w:pPr>
        <w:autoSpaceDE w:val="0"/>
        <w:autoSpaceDN w:val="0"/>
        <w:adjustRightInd w:val="0"/>
        <w:spacing w:after="0" w:line="276" w:lineRule="auto"/>
        <w:ind w:left="426"/>
        <w:jc w:val="both"/>
        <w:rPr>
          <w:rFonts w:ascii="Arial" w:eastAsia="ArialMT-Identity-H" w:hAnsi="Arial"/>
          <w:lang w:eastAsia="pl-PL"/>
        </w:rPr>
      </w:pPr>
    </w:p>
    <w:p w:rsidR="00A4781B" w:rsidRDefault="00A4781B" w:rsidP="00A4781B">
      <w:pPr>
        <w:autoSpaceDE w:val="0"/>
        <w:autoSpaceDN w:val="0"/>
        <w:adjustRightInd w:val="0"/>
        <w:spacing w:after="0" w:line="276" w:lineRule="auto"/>
        <w:ind w:left="426"/>
        <w:jc w:val="both"/>
        <w:rPr>
          <w:rFonts w:ascii="Arial" w:eastAsia="ArialMT-Identity-H" w:hAnsi="Arial"/>
          <w:lang w:eastAsia="pl-PL"/>
        </w:rPr>
      </w:pPr>
    </w:p>
    <w:p w:rsidR="00A4781B" w:rsidRDefault="00A4781B" w:rsidP="00A4781B">
      <w:pPr>
        <w:autoSpaceDE w:val="0"/>
        <w:autoSpaceDN w:val="0"/>
        <w:adjustRightInd w:val="0"/>
        <w:spacing w:after="0" w:line="276" w:lineRule="auto"/>
        <w:ind w:left="426"/>
        <w:jc w:val="both"/>
        <w:rPr>
          <w:rFonts w:ascii="Arial" w:eastAsia="ArialMT-Identity-H" w:hAnsi="Arial"/>
          <w:lang w:eastAsia="pl-PL"/>
        </w:rPr>
      </w:pPr>
    </w:p>
    <w:p w:rsidR="000162CB" w:rsidRDefault="000162CB" w:rsidP="00A4781B">
      <w:pPr>
        <w:autoSpaceDE w:val="0"/>
        <w:autoSpaceDN w:val="0"/>
        <w:adjustRightInd w:val="0"/>
        <w:spacing w:after="0" w:line="276" w:lineRule="auto"/>
        <w:ind w:left="426"/>
        <w:jc w:val="both"/>
        <w:rPr>
          <w:rFonts w:ascii="Arial" w:eastAsia="ArialMT-Identity-H" w:hAnsi="Arial"/>
          <w:lang w:eastAsia="pl-PL"/>
        </w:rPr>
      </w:pPr>
      <w:r>
        <w:rPr>
          <w:rFonts w:ascii="Arial" w:eastAsia="ArialMT-Identity-H" w:hAnsi="Arial"/>
          <w:lang w:eastAsia="pl-PL"/>
        </w:rPr>
        <w:t>najkorzystniejszej oferty ze względu na to, że zostały złożone oferty o takim samym koszcie, zamawiający wybiera ofertę:</w:t>
      </w:r>
    </w:p>
    <w:p w:rsidR="000162CB" w:rsidRDefault="000162CB" w:rsidP="00734B84">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 kosztem nabycia albo</w:t>
      </w:r>
    </w:p>
    <w:p w:rsidR="000162CB" w:rsidRDefault="000162CB" w:rsidP="00734B84">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niższymi innymi kosztami cyklu życia</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 warunkiem dopuszczenia takiego rozwiązania w dokumentach zamówienia.</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Wykonawcy, składając oferty dodatkowe, nie mogą oferować cen lub kosztów wyższych niż zaoferowane w uprzednio złożonych przez nich ofertach.</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Niezwłocznie po wyborze najkorzystniejszej oferty Zamawiający informuje równocześnie </w:t>
      </w:r>
      <w:r>
        <w:rPr>
          <w:rFonts w:ascii="Arial" w:eastAsia="ArialMT-Identity-H" w:hAnsi="Arial"/>
          <w:sz w:val="22"/>
          <w:szCs w:val="22"/>
          <w:lang w:eastAsia="pl-PL"/>
        </w:rPr>
        <w:br/>
        <w:t>Wykonawców, którzy złożyli oferty, o:</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wykonawcach, których oferty zostały odrzucone</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podając uzasadnienie faktyczne i prawne.</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udostępnia niezwłocznie informacje, o których mowa w ust. 10 pkt 1, na stronie internetowej prowadzonego postępowania.</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nie ujawniać informacji, o których mowa w ust. 10, jeżeli ich ujawnienie byłoby sprzeczne z ważnym interesem publicznym.</w:t>
      </w:r>
    </w:p>
    <w:p w:rsidR="00CB26BA" w:rsidRPr="00A4781B" w:rsidRDefault="000162CB" w:rsidP="00CB26BA">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zawiera umowę w sprawie zamówienia publicznego, z uwzględnieniem art. 577, w terminie nie krótszym niż </w:t>
      </w:r>
      <w:r>
        <w:rPr>
          <w:rFonts w:ascii="Arial" w:eastAsia="ArialMT-Identity-H" w:hAnsi="Arial"/>
          <w:sz w:val="22"/>
          <w:szCs w:val="22"/>
          <w:lang w:val="pl-PL" w:eastAsia="pl-PL"/>
        </w:rPr>
        <w:t xml:space="preserve">10 </w:t>
      </w:r>
      <w:r>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val="pl-PL" w:eastAsia="pl-PL"/>
        </w:rPr>
        <w:t>5</w:t>
      </w:r>
      <w:r>
        <w:rPr>
          <w:rFonts w:ascii="Arial" w:eastAsia="ArialMT-Identity-H" w:hAnsi="Arial"/>
          <w:sz w:val="22"/>
          <w:szCs w:val="22"/>
          <w:lang w:eastAsia="pl-PL"/>
        </w:rPr>
        <w:t xml:space="preserve"> dni, jeżeli zostało przesłane w inny sposób.</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zawrzeć umowę w sprawie zamówienia publicznego przed upływem terminu, o którym mowa w ust. 13, jeżeli w postępowaniu o udzielenie zamówienia prowadzonym w trybie podstawowym złożono tylko jedną ofertę.</w:t>
      </w:r>
    </w:p>
    <w:p w:rsidR="006D51D7" w:rsidRPr="00CB26BA" w:rsidRDefault="000162CB" w:rsidP="006D51D7">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 w:hAnsi="Arial"/>
          <w:sz w:val="22"/>
          <w:szCs w:val="20"/>
          <w:lang w:eastAsia="pl-PL"/>
        </w:rPr>
        <w:t>Jeżeli zostanie wybrana oferta Wykonawców wspólnie ubiegający się o udzielenie zamówienia, to przed zawarciem umowy, winni dostarczyć Zamawiającemu:</w:t>
      </w: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konsorcjum - umowę założenia konsorcjum, regulującą współpracę członków konsorcjum w realizacji przedmiotowego zamówienia,</w:t>
      </w: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 PROJEKTOWANE POSTANOWIENIA UMOWY W SPRAWIE ZAMÓWIENIA PUBLICZNEGO, KTÓRE ZOSTANĄ WPROWADZONE DO TREŚCI UMOWY</w:t>
            </w:r>
          </w:p>
        </w:tc>
      </w:tr>
    </w:tbl>
    <w:p w:rsidR="00622917" w:rsidRPr="00622917" w:rsidRDefault="000162CB" w:rsidP="00734B84">
      <w:pPr>
        <w:pStyle w:val="Akapitzlist"/>
        <w:numPr>
          <w:ilvl w:val="0"/>
          <w:numId w:val="32"/>
        </w:numPr>
        <w:autoSpaceDE w:val="0"/>
        <w:autoSpaceDN w:val="0"/>
        <w:adjustRightInd w:val="0"/>
        <w:spacing w:before="120" w:line="276" w:lineRule="auto"/>
        <w:ind w:left="425" w:hanging="425"/>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które zostaną wprowadzone do treści tej umowy, określone zostały w załączniku nr 4 do SWZ.</w:t>
      </w:r>
    </w:p>
    <w:p w:rsidR="000162CB" w:rsidRPr="00A4781B" w:rsidRDefault="000162CB" w:rsidP="00734B84">
      <w:pPr>
        <w:pStyle w:val="Akapitzlist"/>
        <w:numPr>
          <w:ilvl w:val="0"/>
          <w:numId w:val="32"/>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A4781B" w:rsidRDefault="00A4781B" w:rsidP="00A4781B">
      <w:pPr>
        <w:autoSpaceDE w:val="0"/>
        <w:autoSpaceDN w:val="0"/>
        <w:adjustRightInd w:val="0"/>
        <w:spacing w:line="276" w:lineRule="auto"/>
        <w:jc w:val="both"/>
        <w:rPr>
          <w:rFonts w:ascii="Arial" w:eastAsia="CIDFont+F6" w:hAnsi="Arial"/>
          <w:lang w:eastAsia="pl-PL"/>
        </w:rPr>
      </w:pPr>
    </w:p>
    <w:p w:rsidR="00A4781B" w:rsidRDefault="00A4781B" w:rsidP="00A4781B">
      <w:pPr>
        <w:autoSpaceDE w:val="0"/>
        <w:autoSpaceDN w:val="0"/>
        <w:adjustRightInd w:val="0"/>
        <w:spacing w:line="276" w:lineRule="auto"/>
        <w:jc w:val="both"/>
        <w:rPr>
          <w:rFonts w:ascii="Arial" w:eastAsia="CIDFont+F6" w:hAnsi="Arial"/>
          <w:lang w:eastAsia="pl-PL"/>
        </w:rPr>
      </w:pPr>
    </w:p>
    <w:p w:rsidR="00A4781B" w:rsidRPr="00A4781B" w:rsidRDefault="00A4781B" w:rsidP="00A4781B">
      <w:pPr>
        <w:autoSpaceDE w:val="0"/>
        <w:autoSpaceDN w:val="0"/>
        <w:adjustRightInd w:val="0"/>
        <w:spacing w:line="276" w:lineRule="auto"/>
        <w:jc w:val="both"/>
        <w:rPr>
          <w:rFonts w:ascii="Arial" w:eastAsia="CIDFont+F6" w:hAnsi="Arial"/>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XVIII. ZABEZPIECZENIE NALEŻYTEGO WYKONANIA UMOWY</w:t>
            </w:r>
          </w:p>
        </w:tc>
      </w:tr>
    </w:tbl>
    <w:p w:rsidR="000162CB" w:rsidRDefault="000162CB" w:rsidP="000162CB">
      <w:pPr>
        <w:pStyle w:val="Tekstpodstawowywcity"/>
        <w:tabs>
          <w:tab w:val="left" w:pos="426"/>
        </w:tabs>
        <w:spacing w:before="120"/>
        <w:ind w:left="0"/>
        <w:jc w:val="both"/>
        <w:rPr>
          <w:rFonts w:ascii="Arial" w:eastAsia="Calibri" w:hAnsi="Arial" w:cs="Arial"/>
          <w:lang w:eastAsia="x-none"/>
        </w:rPr>
      </w:pPr>
      <w:r>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72F13">
        <w:trPr>
          <w:trHeight w:val="759"/>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0162CB" w:rsidRPr="00072F13" w:rsidRDefault="000162CB" w:rsidP="00072F13">
            <w:pPr>
              <w:spacing w:before="120" w:after="120" w:line="276" w:lineRule="auto"/>
              <w:rPr>
                <w:rFonts w:ascii="Arial" w:eastAsia="Times New Roman" w:hAnsi="Arial" w:cs="Arial"/>
                <w:b/>
                <w:kern w:val="3"/>
                <w:lang w:eastAsia="zh-CN" w:bidi="hi-IN"/>
              </w:rPr>
            </w:pPr>
            <w:r>
              <w:rPr>
                <w:rFonts w:ascii="Arial" w:eastAsia="Times New Roman" w:hAnsi="Arial"/>
                <w:b/>
              </w:rPr>
              <w:t>XIX. OCHRONA DANYCH OSOBOWYCH    „RODO”</w:t>
            </w:r>
          </w:p>
        </w:tc>
      </w:tr>
    </w:tbl>
    <w:p w:rsidR="000162CB" w:rsidRDefault="000162CB" w:rsidP="00622917">
      <w:pPr>
        <w:spacing w:before="120" w:line="276" w:lineRule="auto"/>
        <w:rPr>
          <w:rFonts w:ascii="Arial" w:eastAsia="SimSun" w:hAnsi="Arial" w:cs="Arial"/>
          <w:kern w:val="3"/>
          <w:lang w:eastAsia="zh-CN" w:bidi="hi-IN"/>
        </w:rPr>
      </w:pPr>
      <w:r>
        <w:rPr>
          <w:rFonts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administratorem Pani/Pana danych osobowych jest Szpital Powiatowy w Zawierciu, ul. Miodowa 14, 42-400 Zawiercie reprezentowany przez Dyrektora – Piotra Zachariasiewicz;</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inspektorem ochrony danych osobowych w Szpitalu Powiatowym w Zawierciu jest Pani Agata </w:t>
      </w:r>
      <w:proofErr w:type="spellStart"/>
      <w:r>
        <w:rPr>
          <w:rFonts w:ascii="Arial" w:hAnsi="Arial"/>
        </w:rPr>
        <w:t>Cup</w:t>
      </w:r>
      <w:proofErr w:type="spellEnd"/>
      <w:r>
        <w:rPr>
          <w:rFonts w:ascii="Arial" w:hAnsi="Arial"/>
        </w:rPr>
        <w:t xml:space="preserve">, dane do kontaktu – </w:t>
      </w:r>
      <w:hyperlink r:id="rId12" w:history="1">
        <w:r>
          <w:rPr>
            <w:rStyle w:val="Hipercze"/>
            <w:rFonts w:ascii="Arial" w:hAnsi="Arial"/>
          </w:rPr>
          <w:t>iod@szpitalzawiercie.pl</w:t>
        </w:r>
      </w:hyperlink>
      <w:r>
        <w:rPr>
          <w:rFonts w:ascii="Arial" w:hAnsi="Arial"/>
        </w:rPr>
        <w:t xml:space="preserve">; </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Pani/Pana dane osobowe przetwarzane będą na podstawie art. 6 ust. 1 lit. c RODO w celu związanym z postępowaniem o udzielenie zamówienia publicznego;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lang w:eastAsia="pl-PL"/>
        </w:rPr>
        <w:t>tj. Dz. U. 2019 r. poz. 1843</w:t>
      </w:r>
      <w:r>
        <w:rPr>
          <w:rFonts w:ascii="Arial" w:hAnsi="Arial"/>
        </w:rPr>
        <w:t xml:space="preserve">), dalej „ustawa </w:t>
      </w:r>
      <w:proofErr w:type="spellStart"/>
      <w:r>
        <w:rPr>
          <w:rFonts w:ascii="Arial" w:hAnsi="Arial"/>
        </w:rPr>
        <w:t>Pzp</w:t>
      </w:r>
      <w:proofErr w:type="spellEnd"/>
      <w:r>
        <w:rPr>
          <w:rFonts w:ascii="Arial" w:hAnsi="Arial"/>
        </w:rPr>
        <w:t xml:space="preserve">”; </w:t>
      </w:r>
    </w:p>
    <w:p w:rsidR="000162CB" w:rsidRDefault="000162CB" w:rsidP="00734B84">
      <w:pPr>
        <w:numPr>
          <w:ilvl w:val="0"/>
          <w:numId w:val="33"/>
        </w:numPr>
        <w:suppressAutoHyphens/>
        <w:autoSpaceDN w:val="0"/>
        <w:spacing w:after="0" w:line="276" w:lineRule="auto"/>
        <w:textAlignment w:val="baseline"/>
        <w:rPr>
          <w:rFonts w:ascii="Arial" w:hAnsi="Arial"/>
        </w:rPr>
      </w:pPr>
      <w:r>
        <w:rPr>
          <w:rFonts w:ascii="Arial" w:hAnsi="Arial"/>
        </w:rPr>
        <w:t xml:space="preserve">Pani/Pana dane osobowe będą przechowywane, zgodnie z art. 97 ust. 1 ustawy </w:t>
      </w:r>
      <w:proofErr w:type="spellStart"/>
      <w:r>
        <w:rPr>
          <w:rFonts w:ascii="Arial" w:hAnsi="Arial"/>
        </w:rPr>
        <w:t>Pzp</w:t>
      </w:r>
      <w:proofErr w:type="spellEnd"/>
      <w:r>
        <w:rPr>
          <w:rFonts w:ascii="Arial" w:hAnsi="Arial"/>
        </w:rPr>
        <w:t xml:space="preserve">, przez okres 4 lat od dnia zakończenia postępowania o udzielenie zamówienia, a jeżeli czas trwania umowy przekracza 4 lata, okres przechowywania obejmuje cały czas trwania umowy;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obowiązek podania przez Panią/Pana danych osobowych bezpośrednio Pani/Pana dotyczących jest wymogiem ustawowym określonym w przepisach ustawy </w:t>
      </w:r>
      <w:proofErr w:type="spellStart"/>
      <w:r>
        <w:rPr>
          <w:rFonts w:ascii="Arial" w:hAnsi="Arial"/>
        </w:rPr>
        <w:t>Pzp</w:t>
      </w:r>
      <w:proofErr w:type="spellEnd"/>
      <w:r>
        <w:rPr>
          <w:rFonts w:ascii="Arial" w:hAnsi="Arial"/>
        </w:rPr>
        <w:t xml:space="preserve">, związanym z udziałem w postępowaniu o udzielenie zamówienia publicznego; konsekwencje niepodania określonych danych wynikają z ustawy </w:t>
      </w:r>
      <w:proofErr w:type="spellStart"/>
      <w:r>
        <w:rPr>
          <w:rFonts w:ascii="Arial" w:hAnsi="Arial"/>
        </w:rPr>
        <w:t>Pzp</w:t>
      </w:r>
      <w:proofErr w:type="spellEnd"/>
      <w:r>
        <w:rPr>
          <w:rFonts w:ascii="Arial" w:hAnsi="Arial"/>
        </w:rPr>
        <w:t xml:space="preserve">;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w odniesieniu do Pani/Pana danych osobowych decyzje nie będą podejmowane </w:t>
      </w:r>
      <w:r>
        <w:rPr>
          <w:rFonts w:ascii="Arial" w:hAnsi="Arial"/>
        </w:rPr>
        <w:br/>
        <w:t xml:space="preserve">w sposób zautomatyzowany, stosowanie do art. 22 RODO; </w:t>
      </w:r>
    </w:p>
    <w:p w:rsidR="00CB26BA" w:rsidRPr="00A4781B" w:rsidRDefault="000162CB" w:rsidP="00CB26BA">
      <w:pPr>
        <w:numPr>
          <w:ilvl w:val="0"/>
          <w:numId w:val="33"/>
        </w:numPr>
        <w:suppressAutoHyphens/>
        <w:autoSpaceDN w:val="0"/>
        <w:spacing w:after="0" w:line="276" w:lineRule="auto"/>
        <w:jc w:val="both"/>
        <w:textAlignment w:val="baseline"/>
        <w:rPr>
          <w:rFonts w:ascii="Arial" w:hAnsi="Arial"/>
        </w:rPr>
      </w:pPr>
      <w:r>
        <w:rPr>
          <w:rFonts w:ascii="Arial" w:hAnsi="Arial"/>
        </w:rPr>
        <w:t xml:space="preserve">posiada Pani/Pan: </w:t>
      </w:r>
    </w:p>
    <w:p w:rsidR="006D51D7" w:rsidRDefault="000162CB" w:rsidP="00CB26BA">
      <w:pPr>
        <w:spacing w:line="276" w:lineRule="auto"/>
        <w:ind w:left="720"/>
        <w:rPr>
          <w:rFonts w:ascii="Arial" w:hAnsi="Arial"/>
        </w:rPr>
      </w:pPr>
      <w:r>
        <w:rPr>
          <w:rFonts w:ascii="Arial" w:hAnsi="Arial"/>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0162CB" w:rsidRDefault="000162CB" w:rsidP="000162CB">
      <w:pPr>
        <w:spacing w:line="276" w:lineRule="auto"/>
        <w:ind w:left="708"/>
        <w:jc w:val="both"/>
        <w:rPr>
          <w:rFonts w:ascii="Arial" w:hAnsi="Arial"/>
        </w:rPr>
      </w:pPr>
      <w:r>
        <w:rPr>
          <w:rFonts w:ascii="Arial" w:hAnsi="Arial"/>
        </w:rPr>
        <w:t xml:space="preserve">- prawo do wniesienia skargi do Prezesa Urzędu Ochrony Danych Osobowych, gdy uzna Pani/Pan, że przetwarzanie danych osobowych Pani/Pana dotyczących narusza przepisy RODO; </w:t>
      </w:r>
    </w:p>
    <w:p w:rsidR="00A4781B" w:rsidRDefault="000162CB" w:rsidP="00622917">
      <w:pPr>
        <w:spacing w:after="120" w:line="276" w:lineRule="auto"/>
        <w:ind w:left="709"/>
        <w:rPr>
          <w:rFonts w:ascii="Arial" w:hAnsi="Arial"/>
        </w:rPr>
      </w:pPr>
      <w:r>
        <w:rPr>
          <w:rFonts w:ascii="Arial" w:hAnsi="Aria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4781B" w:rsidRDefault="00A4781B" w:rsidP="00622917">
      <w:pPr>
        <w:spacing w:after="120" w:line="276" w:lineRule="auto"/>
        <w:ind w:left="709"/>
        <w:rPr>
          <w:rFonts w:ascii="Arial" w:hAnsi="Arial"/>
        </w:rPr>
      </w:pPr>
    </w:p>
    <w:p w:rsidR="00A4781B" w:rsidRDefault="00A4781B" w:rsidP="00622917">
      <w:pPr>
        <w:spacing w:after="120" w:line="276" w:lineRule="auto"/>
        <w:ind w:left="709"/>
        <w:rPr>
          <w:rFonts w:ascii="Arial" w:hAnsi="Arial"/>
        </w:rPr>
      </w:pPr>
    </w:p>
    <w:p w:rsidR="00A4781B" w:rsidRDefault="00A4781B" w:rsidP="00622917">
      <w:pPr>
        <w:spacing w:after="120" w:line="276" w:lineRule="auto"/>
        <w:ind w:left="709"/>
        <w:rPr>
          <w:rFonts w:ascii="Arial" w:hAnsi="Arial"/>
        </w:rPr>
      </w:pPr>
    </w:p>
    <w:p w:rsidR="00A4781B" w:rsidRDefault="00A4781B" w:rsidP="00622917">
      <w:pPr>
        <w:spacing w:after="120" w:line="276" w:lineRule="auto"/>
        <w:ind w:left="709"/>
        <w:rPr>
          <w:rFonts w:ascii="Arial" w:hAnsi="Arial"/>
        </w:rPr>
      </w:pPr>
    </w:p>
    <w:p w:rsidR="00A4781B" w:rsidRDefault="00A4781B" w:rsidP="00622917">
      <w:pPr>
        <w:spacing w:after="120" w:line="276" w:lineRule="auto"/>
        <w:ind w:left="709"/>
        <w:rPr>
          <w:rFonts w:ascii="Arial" w:hAnsi="Arial"/>
        </w:rPr>
      </w:pPr>
    </w:p>
    <w:p w:rsidR="000162CB" w:rsidRDefault="000162CB" w:rsidP="00622917">
      <w:pPr>
        <w:spacing w:after="120" w:line="276" w:lineRule="auto"/>
        <w:ind w:left="709"/>
        <w:rPr>
          <w:rFonts w:ascii="Arial" w:hAnsi="Arial"/>
        </w:rPr>
      </w:pPr>
      <w:r>
        <w:rPr>
          <w:rFonts w:ascii="Arial" w:hAnsi="Aria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XX. POUCZNIE O ŚRODKACH OCHRONY PRAWNEJ PRZYSŁUGUJĄCYCH WYKONAWCY</w:t>
            </w:r>
          </w:p>
        </w:tc>
      </w:tr>
    </w:tbl>
    <w:p w:rsidR="000162CB" w:rsidRPr="00622917" w:rsidRDefault="000162CB" w:rsidP="00734B84">
      <w:pPr>
        <w:pStyle w:val="Akapitzlist"/>
        <w:numPr>
          <w:ilvl w:val="0"/>
          <w:numId w:val="34"/>
        </w:numPr>
        <w:autoSpaceDE w:val="0"/>
        <w:autoSpaceDN w:val="0"/>
        <w:adjustRightInd w:val="0"/>
        <w:spacing w:before="120" w:line="276" w:lineRule="auto"/>
        <w:ind w:left="425" w:hanging="425"/>
        <w:jc w:val="both"/>
        <w:rPr>
          <w:rFonts w:ascii="Arial" w:eastAsia="CIDFont+F6" w:hAnsi="Arial"/>
          <w:sz w:val="22"/>
          <w:szCs w:val="22"/>
          <w:lang w:eastAsia="pl-PL"/>
        </w:rPr>
      </w:pPr>
      <w:r w:rsidRPr="00622917">
        <w:rPr>
          <w:rFonts w:ascii="Arial" w:eastAsia="CIDFont+F6" w:hAnsi="Arial"/>
          <w:sz w:val="22"/>
          <w:szCs w:val="22"/>
          <w:lang w:eastAsia="pl-PL"/>
        </w:rPr>
        <w:t xml:space="preserve">Wykonawcy oraz innemu podmiotowi przysługują środki ochrony prawnej opisane </w:t>
      </w:r>
      <w:r w:rsidRPr="00622917">
        <w:rPr>
          <w:rFonts w:ascii="Arial" w:eastAsia="CIDFont+F6" w:hAnsi="Arial"/>
          <w:sz w:val="22"/>
          <w:szCs w:val="22"/>
          <w:lang w:val="pl-PL" w:eastAsia="pl-PL"/>
        </w:rPr>
        <w:br/>
      </w:r>
      <w:r w:rsidRPr="00622917">
        <w:rPr>
          <w:rFonts w:ascii="Arial" w:eastAsia="CIDFont+F6" w:hAnsi="Arial"/>
          <w:sz w:val="22"/>
          <w:szCs w:val="22"/>
          <w:lang w:eastAsia="pl-PL"/>
        </w:rPr>
        <w:t xml:space="preserve">w Dziale IX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 xml:space="preserve">, jeżeli ma lub miał interes w uzyskaniu zamówienia oraz poniósł lub może ponieść szkodę w wyniku naruszenia przez Zamawiającego przepisów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 Rzecznikowi Małych Średnich Przedsiębiorstw.</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przysługuje na:</w:t>
      </w:r>
    </w:p>
    <w:p w:rsidR="000162CB" w:rsidRDefault="000162CB" w:rsidP="00734B84">
      <w:pPr>
        <w:pStyle w:val="Akapitzlist"/>
        <w:numPr>
          <w:ilvl w:val="0"/>
          <w:numId w:val="35"/>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val="pl-PL" w:eastAsia="pl-PL"/>
        </w:rPr>
        <w:br/>
      </w:r>
      <w:r>
        <w:rPr>
          <w:rFonts w:ascii="Arial" w:eastAsia="CIDFont+F6" w:hAnsi="Arial"/>
          <w:sz w:val="22"/>
          <w:szCs w:val="22"/>
          <w:lang w:eastAsia="pl-PL"/>
        </w:rPr>
        <w:t>o udzielenie zamówienia, w tym na projektowane postanowienie umowy;</w:t>
      </w:r>
    </w:p>
    <w:p w:rsidR="000162CB" w:rsidRDefault="000162CB" w:rsidP="00734B84">
      <w:pPr>
        <w:pStyle w:val="Akapitzlist"/>
        <w:numPr>
          <w:ilvl w:val="0"/>
          <w:numId w:val="35"/>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zaniechanie czynności w postępowaniu o udzielenie zamówienia, do której zamawiający był obowiązany na podstawie ustawy.</w:t>
      </w:r>
    </w:p>
    <w:p w:rsidR="000162CB" w:rsidRDefault="000162CB" w:rsidP="00734B84">
      <w:pPr>
        <w:pStyle w:val="Akapitzlist"/>
        <w:numPr>
          <w:ilvl w:val="0"/>
          <w:numId w:val="34"/>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Odwołanie wnosi się do Prezesa Krajowej Izby Odwoławczej.</w:t>
      </w:r>
    </w:p>
    <w:p w:rsidR="006D51D7" w:rsidRPr="006D51D7" w:rsidRDefault="006D51D7" w:rsidP="00734B84">
      <w:pPr>
        <w:pStyle w:val="Akapitzlist"/>
        <w:numPr>
          <w:ilvl w:val="0"/>
          <w:numId w:val="34"/>
        </w:numPr>
        <w:autoSpaceDE w:val="0"/>
        <w:autoSpaceDN w:val="0"/>
        <w:adjustRightInd w:val="0"/>
        <w:spacing w:line="276" w:lineRule="auto"/>
        <w:ind w:left="426" w:hanging="426"/>
        <w:jc w:val="both"/>
        <w:rPr>
          <w:rFonts w:ascii="Arial" w:eastAsia="CIDFont+F6" w:hAnsi="Arial" w:cs="Arial"/>
          <w:sz w:val="22"/>
          <w:szCs w:val="22"/>
          <w:lang w:eastAsia="pl-PL"/>
        </w:rPr>
      </w:pPr>
      <w:r w:rsidRPr="006D51D7">
        <w:rPr>
          <w:rFonts w:ascii="Arial" w:hAnsi="Arial" w:cs="Arial"/>
          <w:bCs/>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Domniemywa się, że zamawiający mógł zapoznać się z treścią odwołania przed upływem terminu do jego wniesienia, jeżeli przekazanie </w:t>
      </w:r>
      <w:r w:rsidR="006D51D7">
        <w:rPr>
          <w:rFonts w:ascii="Arial" w:eastAsia="CIDFont+F6" w:hAnsi="Arial"/>
          <w:sz w:val="22"/>
          <w:szCs w:val="22"/>
          <w:lang w:val="pl-PL" w:eastAsia="pl-PL"/>
        </w:rPr>
        <w:t xml:space="preserve">odpowiednio odwołania albo </w:t>
      </w:r>
      <w:r>
        <w:rPr>
          <w:rFonts w:ascii="Arial" w:eastAsia="CIDFont+F6" w:hAnsi="Arial"/>
          <w:sz w:val="22"/>
          <w:szCs w:val="22"/>
          <w:lang w:eastAsia="pl-PL"/>
        </w:rPr>
        <w:t>jego kopii nastąpiło przed upływem terminu do jego wniesienia przy użyciu środków komunikacji elektronicznej.</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zawiera:</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imię i nazwisko albo nazwę, miejsce zamieszkania albo siedzibę, numer telefonu oraz adres poczty elektronicznej odwołującego oraz imię i nazwisko przedstawiciela (przedstawicieli);</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nazwę i siedzibę zamawiającego, numer telefonu oraz adres poczty elektronicznej zamawiającego;</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numer Powszechnego Elektronicznego Systemu Ewidencji Ludności (PESEL) lub NIP </w:t>
      </w:r>
      <w:r>
        <w:rPr>
          <w:rFonts w:ascii="Arial" w:eastAsia="CIDFont+F6" w:hAnsi="Arial"/>
          <w:sz w:val="22"/>
          <w:szCs w:val="22"/>
          <w:lang w:eastAsia="pl-PL"/>
        </w:rPr>
        <w:br/>
        <w:t>odwołującego będącego osobą fizyczną, jeżeli jest on obowiązany do jego posiadania albo posiada go nie mając takiego obowiązku;</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określenie przedmiotu zamówienia;</w:t>
      </w:r>
    </w:p>
    <w:p w:rsidR="00CB26BA" w:rsidRPr="00A4781B" w:rsidRDefault="000162CB" w:rsidP="00CB26BA">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numeru ogłoszenia w przypadku zamieszczenia w Biuletynie Zamówień Publicznych albo publikacji w Dzienniku Urzędowym Unii Europejskiej;</w:t>
      </w:r>
    </w:p>
    <w:p w:rsidR="00622917" w:rsidRPr="006D51D7" w:rsidRDefault="000162CB" w:rsidP="0062291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wskazanie czynności lub zaniechania czynności zamawiającego, której zarzuca się </w:t>
      </w:r>
      <w:r w:rsidR="00286B9A">
        <w:rPr>
          <w:rFonts w:ascii="Arial" w:eastAsia="CIDFont+F6" w:hAnsi="Arial"/>
          <w:sz w:val="22"/>
          <w:szCs w:val="22"/>
          <w:lang w:eastAsia="pl-PL"/>
        </w:rPr>
        <w:t>niezgodność z przepisami ustawy</w:t>
      </w:r>
      <w:r w:rsidR="00286B9A">
        <w:rPr>
          <w:rFonts w:ascii="Arial" w:eastAsia="CIDFont+F6" w:hAnsi="Arial"/>
          <w:sz w:val="22"/>
          <w:szCs w:val="22"/>
          <w:lang w:val="pl-PL" w:eastAsia="pl-PL"/>
        </w:rPr>
        <w:t xml:space="preserve"> </w:t>
      </w:r>
      <w:r w:rsidR="00286B9A" w:rsidRPr="00286B9A">
        <w:rPr>
          <w:rFonts w:ascii="Arial" w:hAnsi="Arial" w:cs="Arial"/>
          <w:bCs/>
          <w:sz w:val="22"/>
          <w:szCs w:val="22"/>
        </w:rPr>
        <w:t>lub wskazanie zaniechania przeprowadzenia postępowania o udzielenie zamówienia lub zorganizowania konkursu na podstawie ustawy</w:t>
      </w:r>
      <w:r w:rsidR="00286B9A">
        <w:rPr>
          <w:rFonts w:ascii="Arial" w:hAnsi="Arial" w:cs="Arial"/>
          <w:bCs/>
          <w:sz w:val="22"/>
          <w:szCs w:val="22"/>
          <w:lang w:val="pl-PL"/>
        </w:rPr>
        <w:t>;</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zwięzłe przedstawienie zarzutów;</w:t>
      </w:r>
    </w:p>
    <w:p w:rsidR="006D51D7" w:rsidRPr="00CB26BA" w:rsidRDefault="000162CB" w:rsidP="006D51D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żądanie co do sposobu rozstrzygnięcia odwołania;</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okoliczności faktycznych i prawnych uzasadniających wniesienie odwołania oraz dowodów na poparcie przytoczonych okoliczności;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podpis odwołującego albo jego przedstawiciela lub przedstawicieli;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wykaz załączników.</w:t>
      </w:r>
    </w:p>
    <w:p w:rsidR="000162CB" w:rsidRDefault="000162CB" w:rsidP="00734B84">
      <w:pPr>
        <w:pStyle w:val="Akapitzlist"/>
        <w:numPr>
          <w:ilvl w:val="0"/>
          <w:numId w:val="37"/>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Do odwołania dołącza się:</w:t>
      </w:r>
    </w:p>
    <w:p w:rsidR="000162CB" w:rsidRPr="00A4781B" w:rsidRDefault="000162CB" w:rsidP="00734B84">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dowód uiszczenia wpisu od odwołania w wymaganej wysokości;</w:t>
      </w:r>
    </w:p>
    <w:p w:rsidR="00A4781B" w:rsidRDefault="00A4781B" w:rsidP="00A4781B">
      <w:pPr>
        <w:autoSpaceDE w:val="0"/>
        <w:autoSpaceDN w:val="0"/>
        <w:adjustRightInd w:val="0"/>
        <w:spacing w:line="276" w:lineRule="auto"/>
        <w:rPr>
          <w:rFonts w:ascii="Arial" w:eastAsia="CIDFont+F6" w:hAnsi="Arial"/>
          <w:lang w:eastAsia="pl-PL"/>
        </w:rPr>
      </w:pPr>
    </w:p>
    <w:p w:rsidR="00A4781B" w:rsidRDefault="00A4781B" w:rsidP="00A4781B">
      <w:pPr>
        <w:autoSpaceDE w:val="0"/>
        <w:autoSpaceDN w:val="0"/>
        <w:adjustRightInd w:val="0"/>
        <w:spacing w:line="276" w:lineRule="auto"/>
        <w:rPr>
          <w:rFonts w:ascii="Arial" w:eastAsia="CIDFont+F6" w:hAnsi="Arial"/>
          <w:lang w:eastAsia="pl-PL"/>
        </w:rPr>
      </w:pPr>
    </w:p>
    <w:p w:rsidR="00A4781B" w:rsidRPr="00A4781B" w:rsidRDefault="00A4781B" w:rsidP="00A4781B">
      <w:pPr>
        <w:autoSpaceDE w:val="0"/>
        <w:autoSpaceDN w:val="0"/>
        <w:adjustRightInd w:val="0"/>
        <w:spacing w:line="276" w:lineRule="auto"/>
        <w:rPr>
          <w:rFonts w:ascii="Arial" w:eastAsia="CIDFont+F6" w:hAnsi="Arial"/>
          <w:lang w:eastAsia="pl-PL"/>
        </w:rPr>
      </w:pPr>
    </w:p>
    <w:p w:rsidR="00286B9A" w:rsidRPr="00286B9A" w:rsidRDefault="00286B9A" w:rsidP="00734B84">
      <w:pPr>
        <w:pStyle w:val="Akapitzlist"/>
        <w:numPr>
          <w:ilvl w:val="0"/>
          <w:numId w:val="38"/>
        </w:numPr>
        <w:autoSpaceDE w:val="0"/>
        <w:autoSpaceDN w:val="0"/>
        <w:adjustRightInd w:val="0"/>
        <w:spacing w:line="276" w:lineRule="auto"/>
        <w:rPr>
          <w:rFonts w:ascii="Arial" w:eastAsia="CIDFont+F6" w:hAnsi="Arial" w:cs="Arial"/>
          <w:sz w:val="22"/>
          <w:szCs w:val="22"/>
          <w:lang w:eastAsia="pl-PL"/>
        </w:rPr>
      </w:pPr>
      <w:r w:rsidRPr="00286B9A">
        <w:rPr>
          <w:rFonts w:ascii="Arial" w:hAnsi="Arial" w:cs="Arial"/>
          <w:bCs/>
          <w:sz w:val="22"/>
          <w:szCs w:val="22"/>
        </w:rPr>
        <w:t xml:space="preserve">dowód przekazania odpowiednio odwołania albo jego kopii zamawiającemu; </w:t>
      </w:r>
    </w:p>
    <w:p w:rsidR="000162CB" w:rsidRDefault="000162CB" w:rsidP="00734B84">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dokument potwierdzający umocowanie do reprezentowania odwołującego.</w:t>
      </w:r>
    </w:p>
    <w:p w:rsidR="000162CB" w:rsidRDefault="000162CB" w:rsidP="00734B84">
      <w:pPr>
        <w:pStyle w:val="Akapitzlist"/>
        <w:numPr>
          <w:ilvl w:val="0"/>
          <w:numId w:val="39"/>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 w terminie:</w:t>
      </w:r>
    </w:p>
    <w:p w:rsidR="00622917" w:rsidRPr="00622917"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val="pl-PL" w:eastAsia="pl-PL"/>
        </w:rPr>
        <w:t>10</w:t>
      </w:r>
      <w:r>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0162CB"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1</w:t>
      </w:r>
      <w:r>
        <w:rPr>
          <w:rFonts w:ascii="Arial" w:eastAsia="CIDFont+F6" w:hAnsi="Arial"/>
          <w:sz w:val="22"/>
          <w:szCs w:val="22"/>
          <w:lang w:val="pl-PL" w:eastAsia="pl-PL"/>
        </w:rPr>
        <w:t>5</w:t>
      </w:r>
      <w:r>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a).</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 xml:space="preserve">Odwołanie wobec treści ogłoszenia wszczynającego postępowanie o udzielenie zamówienia lub wobec treści dokumentów zamówienia, wnosi się w terminie </w:t>
      </w:r>
      <w:r>
        <w:rPr>
          <w:rFonts w:ascii="Arial" w:eastAsia="CIDFont+F6" w:hAnsi="Arial"/>
          <w:sz w:val="22"/>
          <w:szCs w:val="22"/>
          <w:lang w:val="pl-PL" w:eastAsia="pl-PL"/>
        </w:rPr>
        <w:t>10</w:t>
      </w:r>
      <w:r>
        <w:rPr>
          <w:rFonts w:ascii="Arial" w:eastAsia="CIDFont+F6" w:hAnsi="Arial"/>
          <w:sz w:val="22"/>
          <w:szCs w:val="22"/>
          <w:lang w:eastAsia="pl-PL"/>
        </w:rPr>
        <w:t xml:space="preserve"> dni od dnia </w:t>
      </w:r>
      <w:r>
        <w:rPr>
          <w:rFonts w:ascii="Arial" w:eastAsia="CIDFont+F6" w:hAnsi="Arial"/>
          <w:sz w:val="22"/>
          <w:szCs w:val="22"/>
          <w:lang w:val="pl-PL" w:eastAsia="pl-PL"/>
        </w:rPr>
        <w:t>publikacji ogłoszenia w Dzienniku Urzędowym Unii Europejskiej</w:t>
      </w:r>
      <w:r>
        <w:rPr>
          <w:rFonts w:ascii="Arial" w:eastAsia="CIDFont+F6" w:hAnsi="Arial"/>
          <w:sz w:val="22"/>
          <w:szCs w:val="22"/>
          <w:lang w:eastAsia="pl-PL"/>
        </w:rPr>
        <w:t xml:space="preserve"> lub</w:t>
      </w:r>
      <w:r>
        <w:rPr>
          <w:rFonts w:ascii="Arial" w:eastAsia="CIDFont+F6" w:hAnsi="Arial"/>
          <w:sz w:val="22"/>
          <w:szCs w:val="22"/>
          <w:lang w:val="pl-PL" w:eastAsia="pl-PL"/>
        </w:rPr>
        <w:t xml:space="preserve"> zamieszczenia</w:t>
      </w:r>
      <w:r>
        <w:rPr>
          <w:rFonts w:ascii="Arial" w:eastAsia="CIDFont+F6" w:hAnsi="Arial"/>
          <w:sz w:val="22"/>
          <w:szCs w:val="22"/>
          <w:lang w:eastAsia="pl-PL"/>
        </w:rPr>
        <w:t xml:space="preserve"> dokumentów zamówienia na stronie internetowej,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val="pl-PL" w:eastAsia="pl-PL"/>
        </w:rPr>
        <w:t xml:space="preserve">Odwołanie w przypadkach innych niż określone w ust. 9 i 10 wnosi się w terminie 10 dni od dnia, w którym powzięto lub przy zachowaniu należytej staranności można było powziąć wiadomość o okolicznościach stanowiących podstawę jego wniesienia, </w:t>
      </w:r>
      <w:r>
        <w:rPr>
          <w:rFonts w:ascii="Arial" w:eastAsia="CIDFont+F6" w:hAnsi="Arial"/>
          <w:sz w:val="22"/>
          <w:szCs w:val="22"/>
          <w:lang w:eastAsia="pl-PL"/>
        </w:rPr>
        <w:t xml:space="preserve">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r>
        <w:rPr>
          <w:rFonts w:ascii="Arial" w:eastAsia="CIDFont+F6" w:hAnsi="Arial"/>
          <w:sz w:val="22"/>
          <w:szCs w:val="22"/>
          <w:lang w:val="pl-PL" w:eastAsia="pl-PL"/>
        </w:rPr>
        <w:t>.</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B26BA" w:rsidRPr="00A4781B" w:rsidRDefault="000162CB" w:rsidP="00CB26BA">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sidRPr="006D51D7">
        <w:rPr>
          <w:rFonts w:ascii="Arial" w:eastAsia="CIDFont+F6" w:hAnsi="Arial"/>
          <w:sz w:val="22"/>
          <w:szCs w:val="22"/>
          <w:lang w:eastAsia="pl-PL"/>
        </w:rPr>
        <w:t xml:space="preserve">Zgodnie z art. 579 ust. 1 ustawy </w:t>
      </w:r>
      <w:proofErr w:type="spellStart"/>
      <w:r w:rsidRPr="006D51D7">
        <w:rPr>
          <w:rFonts w:ascii="Arial" w:eastAsia="CIDFont+F6" w:hAnsi="Arial"/>
          <w:sz w:val="22"/>
          <w:szCs w:val="22"/>
          <w:lang w:eastAsia="pl-PL"/>
        </w:rPr>
        <w:t>Pzp</w:t>
      </w:r>
      <w:proofErr w:type="spellEnd"/>
      <w:r w:rsidRPr="006D51D7">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0162CB" w:rsidTr="000162CB">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162CB" w:rsidRPr="00622917" w:rsidRDefault="000162CB" w:rsidP="00622917">
            <w:pPr>
              <w:spacing w:before="120" w:after="120" w:line="276" w:lineRule="auto"/>
              <w:rPr>
                <w:rFonts w:ascii="Arial" w:eastAsia="Times New Roman" w:hAnsi="Arial" w:cs="Arial"/>
                <w:b/>
                <w:kern w:val="3"/>
                <w:lang w:eastAsia="zh-CN" w:bidi="hi-IN"/>
              </w:rPr>
            </w:pPr>
            <w:r>
              <w:rPr>
                <w:rFonts w:ascii="Arial" w:eastAsia="Times New Roman" w:hAnsi="Arial"/>
                <w:b/>
              </w:rPr>
              <w:t>XXI. ZAŁĄCZNIKI DO SWZ</w:t>
            </w:r>
          </w:p>
        </w:tc>
      </w:tr>
      <w:tr w:rsidR="00A4781B" w:rsidRPr="00A4781B" w:rsidTr="007F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A4781B" w:rsidRPr="00A4781B" w:rsidRDefault="00A4781B" w:rsidP="007F0B2F">
            <w:pPr>
              <w:spacing w:before="120" w:line="276" w:lineRule="auto"/>
              <w:rPr>
                <w:rFonts w:ascii="Arial" w:eastAsia="Arial" w:hAnsi="Arial"/>
                <w:lang w:eastAsia="pl-PL"/>
              </w:rPr>
            </w:pPr>
            <w:r w:rsidRPr="00A4781B">
              <w:rPr>
                <w:rFonts w:ascii="Arial" w:eastAsia="Arial" w:hAnsi="Arial"/>
                <w:lang w:eastAsia="pl-PL"/>
              </w:rPr>
              <w:t>Wszystkie załączniki stanowią integralną część SWZ:</w:t>
            </w:r>
          </w:p>
        </w:tc>
        <w:tc>
          <w:tcPr>
            <w:tcW w:w="1820" w:type="dxa"/>
            <w:shd w:val="clear" w:color="auto" w:fill="auto"/>
            <w:vAlign w:val="bottom"/>
          </w:tcPr>
          <w:p w:rsidR="00A4781B" w:rsidRPr="00A4781B" w:rsidRDefault="00A4781B" w:rsidP="007F0B2F">
            <w:pPr>
              <w:spacing w:line="276" w:lineRule="auto"/>
              <w:rPr>
                <w:rFonts w:ascii="Times New Roman" w:eastAsia="Times New Roman" w:hAnsi="Times New Roman"/>
                <w:lang w:eastAsia="pl-PL"/>
              </w:rPr>
            </w:pPr>
          </w:p>
        </w:tc>
      </w:tr>
    </w:tbl>
    <w:p w:rsidR="00A4781B" w:rsidRPr="00A4781B"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ofertowy stanowiący załącznik nr 1 do SWZ,</w:t>
      </w:r>
    </w:p>
    <w:p w:rsidR="00A4781B" w:rsidRPr="00A4781B"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asortymentowo-cenowy stanowiący załącznik nr 2 do SWZ,</w:t>
      </w:r>
    </w:p>
    <w:p w:rsidR="00A4781B" w:rsidRPr="00A4781B" w:rsidRDefault="00A4781B" w:rsidP="00A4781B">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 xml:space="preserve">Oświadczenie o niepodleganiu wykluczeniu </w:t>
      </w:r>
      <w:r>
        <w:rPr>
          <w:rFonts w:ascii="Arial" w:hAnsi="Arial"/>
          <w:sz w:val="22"/>
          <w:szCs w:val="22"/>
        </w:rPr>
        <w:t xml:space="preserve">i spełnieniu warunków udziału </w:t>
      </w:r>
      <w:r w:rsidRPr="00A4781B">
        <w:rPr>
          <w:rFonts w:ascii="Arial" w:hAnsi="Arial"/>
          <w:sz w:val="22"/>
          <w:szCs w:val="22"/>
        </w:rPr>
        <w:t>stanowiące załącznik nr 3 do SWZ</w:t>
      </w:r>
      <w:r>
        <w:rPr>
          <w:rFonts w:ascii="Arial" w:hAnsi="Arial"/>
          <w:sz w:val="22"/>
          <w:szCs w:val="22"/>
        </w:rPr>
        <w:t xml:space="preserve"> - JEDZ</w:t>
      </w:r>
      <w:r w:rsidRPr="00A4781B">
        <w:rPr>
          <w:rFonts w:ascii="Arial" w:hAnsi="Arial"/>
          <w:sz w:val="22"/>
          <w:szCs w:val="22"/>
        </w:rPr>
        <w:t>,</w:t>
      </w:r>
    </w:p>
    <w:p w:rsidR="00A4781B" w:rsidRPr="00A4781B" w:rsidRDefault="00A4781B" w:rsidP="00A4781B">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Projektowane postanowienia umowy stanowiące załącznik nr 4 do SWZ,</w:t>
      </w:r>
    </w:p>
    <w:p w:rsidR="00A4781B" w:rsidRPr="00A4781B" w:rsidRDefault="00A4781B" w:rsidP="00A4781B">
      <w:pPr>
        <w:pStyle w:val="Standard"/>
        <w:numPr>
          <w:ilvl w:val="0"/>
          <w:numId w:val="47"/>
        </w:numPr>
        <w:tabs>
          <w:tab w:val="left" w:pos="1185"/>
        </w:tabs>
        <w:spacing w:line="276" w:lineRule="auto"/>
        <w:jc w:val="both"/>
        <w:rPr>
          <w:rFonts w:ascii="Arial" w:hAnsi="Arial"/>
          <w:sz w:val="22"/>
          <w:szCs w:val="22"/>
        </w:rPr>
      </w:pPr>
      <w:r w:rsidRPr="00A4781B">
        <w:rPr>
          <w:rFonts w:ascii="Arial" w:hAnsi="Arial"/>
          <w:sz w:val="22"/>
          <w:szCs w:val="22"/>
        </w:rPr>
        <w:t>Projektowane postanowienia umowy powierzenia przetwarzania danych osobowych stanowiące załącznik nr 5 do SWZ,</w:t>
      </w:r>
    </w:p>
    <w:p w:rsidR="00A4781B" w:rsidRDefault="00A4781B" w:rsidP="00A4781B">
      <w:pPr>
        <w:pStyle w:val="Standard"/>
        <w:numPr>
          <w:ilvl w:val="0"/>
          <w:numId w:val="47"/>
        </w:numPr>
        <w:tabs>
          <w:tab w:val="left" w:pos="1185"/>
        </w:tabs>
        <w:spacing w:line="276" w:lineRule="auto"/>
        <w:jc w:val="both"/>
        <w:rPr>
          <w:rFonts w:ascii="Arial" w:hAnsi="Arial"/>
          <w:sz w:val="22"/>
          <w:szCs w:val="22"/>
        </w:rPr>
      </w:pPr>
      <w:r w:rsidRPr="00A4781B">
        <w:rPr>
          <w:rFonts w:ascii="Arial" w:hAnsi="Arial"/>
          <w:sz w:val="22"/>
          <w:szCs w:val="22"/>
        </w:rPr>
        <w:t>Protokół odbioru stanowiący załącznik nr 6 do SWZ,</w:t>
      </w:r>
    </w:p>
    <w:p w:rsidR="00A4781B" w:rsidRDefault="00A4781B" w:rsidP="00A4781B">
      <w:pPr>
        <w:pStyle w:val="Standard"/>
        <w:tabs>
          <w:tab w:val="left" w:pos="1185"/>
        </w:tabs>
        <w:spacing w:line="276" w:lineRule="auto"/>
        <w:jc w:val="both"/>
        <w:rPr>
          <w:rFonts w:ascii="Arial" w:hAnsi="Arial"/>
          <w:sz w:val="22"/>
          <w:szCs w:val="22"/>
        </w:rPr>
      </w:pPr>
    </w:p>
    <w:p w:rsidR="00A4781B" w:rsidRDefault="00A4781B" w:rsidP="00A4781B">
      <w:pPr>
        <w:pStyle w:val="Standard"/>
        <w:tabs>
          <w:tab w:val="left" w:pos="1185"/>
        </w:tabs>
        <w:spacing w:line="276" w:lineRule="auto"/>
        <w:jc w:val="both"/>
        <w:rPr>
          <w:rFonts w:ascii="Arial" w:hAnsi="Arial"/>
          <w:sz w:val="22"/>
          <w:szCs w:val="22"/>
        </w:rPr>
      </w:pPr>
    </w:p>
    <w:p w:rsidR="00A4781B" w:rsidRDefault="00A4781B" w:rsidP="00A4781B">
      <w:pPr>
        <w:pStyle w:val="Standard"/>
        <w:tabs>
          <w:tab w:val="left" w:pos="1185"/>
        </w:tabs>
        <w:spacing w:line="276" w:lineRule="auto"/>
        <w:jc w:val="both"/>
        <w:rPr>
          <w:rFonts w:ascii="Arial" w:hAnsi="Arial"/>
          <w:sz w:val="22"/>
          <w:szCs w:val="22"/>
        </w:rPr>
      </w:pPr>
    </w:p>
    <w:p w:rsidR="00A4781B" w:rsidRPr="00A4781B" w:rsidRDefault="00A4781B" w:rsidP="00A4781B">
      <w:pPr>
        <w:pStyle w:val="Standard"/>
        <w:tabs>
          <w:tab w:val="left" w:pos="1185"/>
        </w:tabs>
        <w:spacing w:line="276" w:lineRule="auto"/>
        <w:jc w:val="both"/>
        <w:rPr>
          <w:rFonts w:ascii="Arial" w:hAnsi="Arial"/>
          <w:sz w:val="22"/>
          <w:szCs w:val="22"/>
        </w:rPr>
      </w:pPr>
    </w:p>
    <w:p w:rsidR="000162CB" w:rsidRPr="00A4781B" w:rsidRDefault="00A4781B" w:rsidP="00A4781B">
      <w:pPr>
        <w:pStyle w:val="Standard"/>
        <w:numPr>
          <w:ilvl w:val="0"/>
          <w:numId w:val="47"/>
        </w:numPr>
        <w:tabs>
          <w:tab w:val="left" w:pos="1185"/>
        </w:tabs>
        <w:spacing w:line="276" w:lineRule="auto"/>
        <w:jc w:val="both"/>
        <w:rPr>
          <w:rFonts w:ascii="Arial" w:hAnsi="Arial"/>
          <w:sz w:val="22"/>
          <w:szCs w:val="22"/>
        </w:rPr>
      </w:pPr>
      <w:r w:rsidRPr="00A4781B">
        <w:rPr>
          <w:rFonts w:ascii="Arial" w:hAnsi="Arial"/>
          <w:sz w:val="22"/>
          <w:szCs w:val="22"/>
        </w:rPr>
        <w:t>Protokół ze szkolenia stanowiący załącznik nr 7 do SWZ.</w:t>
      </w:r>
    </w:p>
    <w:sectPr w:rsidR="000162CB" w:rsidRPr="00A4781B" w:rsidSect="007E3857">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7E" w:rsidRDefault="00E2717E" w:rsidP="007E3857">
      <w:pPr>
        <w:spacing w:after="0" w:line="240" w:lineRule="auto"/>
      </w:pPr>
      <w:r>
        <w:separator/>
      </w:r>
    </w:p>
  </w:endnote>
  <w:endnote w:type="continuationSeparator" w:id="0">
    <w:p w:rsidR="00E2717E" w:rsidRDefault="00E2717E"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083"/>
      <w:docPartObj>
        <w:docPartGallery w:val="Page Numbers (Bottom of Page)"/>
        <w:docPartUnique/>
      </w:docPartObj>
    </w:sdtPr>
    <w:sdtEndPr/>
    <w:sdtContent>
      <w:p w:rsidR="00622917" w:rsidRDefault="00622917">
        <w:pPr>
          <w:pStyle w:val="Stopka"/>
          <w:jc w:val="center"/>
        </w:pPr>
        <w:r>
          <w:fldChar w:fldCharType="begin"/>
        </w:r>
        <w:r>
          <w:instrText>PAGE   \* MERGEFORMAT</w:instrText>
        </w:r>
        <w:r>
          <w:fldChar w:fldCharType="separate"/>
        </w:r>
        <w:r w:rsidR="00124FBC">
          <w:rPr>
            <w:noProof/>
          </w:rPr>
          <w:t>17</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7E" w:rsidRDefault="00E2717E" w:rsidP="007E3857">
      <w:pPr>
        <w:spacing w:after="0" w:line="240" w:lineRule="auto"/>
      </w:pPr>
      <w:r>
        <w:separator/>
      </w:r>
    </w:p>
  </w:footnote>
  <w:footnote w:type="continuationSeparator" w:id="0">
    <w:p w:rsidR="00E2717E" w:rsidRDefault="00E2717E"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2717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2717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2717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F"/>
    <w:multiLevelType w:val="hybridMultilevel"/>
    <w:tmpl w:val="7A6D8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33"/>
    <w:multiLevelType w:val="hybridMultilevel"/>
    <w:tmpl w:val="649BB77C"/>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6">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490BC4"/>
    <w:multiLevelType w:val="hybridMultilevel"/>
    <w:tmpl w:val="6AF46EE6"/>
    <w:lvl w:ilvl="0" w:tplc="0DE21702">
      <w:start w:val="1"/>
      <w:numFmt w:val="decimal"/>
      <w:lvlText w:val="%1."/>
      <w:lvlJc w:val="left"/>
      <w:pPr>
        <w:ind w:left="720" w:hanging="360"/>
      </w:pPr>
      <w:rPr>
        <w:rFonts w:ascii="Arial" w:eastAsiaTheme="minorHAnsi" w:hAnsi="Arial"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F575C4"/>
    <w:multiLevelType w:val="hybridMultilevel"/>
    <w:tmpl w:val="ECB8F75A"/>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7110D6"/>
    <w:multiLevelType w:val="hybridMultilevel"/>
    <w:tmpl w:val="049C4D9C"/>
    <w:lvl w:ilvl="0" w:tplc="638ECF1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C76F63"/>
    <w:multiLevelType w:val="hybridMultilevel"/>
    <w:tmpl w:val="F6BC2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191E57"/>
    <w:multiLevelType w:val="hybridMultilevel"/>
    <w:tmpl w:val="473C4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46446"/>
    <w:multiLevelType w:val="hybridMultilevel"/>
    <w:tmpl w:val="4A144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7825435"/>
    <w:multiLevelType w:val="hybridMultilevel"/>
    <w:tmpl w:val="A14C724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8">
    <w:nsid w:val="28435777"/>
    <w:multiLevelType w:val="hybridMultilevel"/>
    <w:tmpl w:val="5030B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57426B"/>
    <w:multiLevelType w:val="hybridMultilevel"/>
    <w:tmpl w:val="7AA0EF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C1C65F3"/>
    <w:multiLevelType w:val="hybridMultilevel"/>
    <w:tmpl w:val="C324F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9D39AC"/>
    <w:multiLevelType w:val="hybridMultilevel"/>
    <w:tmpl w:val="5D3C3A4E"/>
    <w:lvl w:ilvl="0" w:tplc="703071C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FF46A2C"/>
    <w:multiLevelType w:val="hybridMultilevel"/>
    <w:tmpl w:val="DF344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200833"/>
    <w:multiLevelType w:val="hybridMultilevel"/>
    <w:tmpl w:val="9F54CD12"/>
    <w:lvl w:ilvl="0" w:tplc="B95485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C02649D"/>
    <w:multiLevelType w:val="hybridMultilevel"/>
    <w:tmpl w:val="712E7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C21AD4"/>
    <w:multiLevelType w:val="hybridMultilevel"/>
    <w:tmpl w:val="CCC086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9464382"/>
    <w:multiLevelType w:val="hybridMultilevel"/>
    <w:tmpl w:val="23A252FC"/>
    <w:lvl w:ilvl="0" w:tplc="92E4D914">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A1A109B"/>
    <w:multiLevelType w:val="hybridMultilevel"/>
    <w:tmpl w:val="48EE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D56587"/>
    <w:multiLevelType w:val="hybridMultilevel"/>
    <w:tmpl w:val="BB100C24"/>
    <w:lvl w:ilvl="0" w:tplc="40D6A5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C32389"/>
    <w:multiLevelType w:val="hybridMultilevel"/>
    <w:tmpl w:val="FB5EC9EE"/>
    <w:lvl w:ilvl="0" w:tplc="A4281D26">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07F6CAF"/>
    <w:multiLevelType w:val="hybridMultilevel"/>
    <w:tmpl w:val="7EF03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2072185"/>
    <w:multiLevelType w:val="hybridMultilevel"/>
    <w:tmpl w:val="59824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5C115A1"/>
    <w:multiLevelType w:val="hybridMultilevel"/>
    <w:tmpl w:val="52B07E68"/>
    <w:lvl w:ilvl="0" w:tplc="A58C9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7AD5568"/>
    <w:multiLevelType w:val="hybridMultilevel"/>
    <w:tmpl w:val="8F3A3FB8"/>
    <w:lvl w:ilvl="0" w:tplc="C098FB0C">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6D20B3"/>
    <w:multiLevelType w:val="hybridMultilevel"/>
    <w:tmpl w:val="F44EF3DC"/>
    <w:lvl w:ilvl="0" w:tplc="E034E2B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nsid w:val="5DDC18B8"/>
    <w:multiLevelType w:val="hybridMultilevel"/>
    <w:tmpl w:val="1D86E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AC4443"/>
    <w:multiLevelType w:val="hybridMultilevel"/>
    <w:tmpl w:val="E3968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03F271C"/>
    <w:multiLevelType w:val="hybridMultilevel"/>
    <w:tmpl w:val="141A80FC"/>
    <w:lvl w:ilvl="0" w:tplc="E9EA3D74">
      <w:start w:val="1"/>
      <w:numFmt w:val="decimal"/>
      <w:lvlText w:val="%1."/>
      <w:lvlJc w:val="left"/>
      <w:pPr>
        <w:ind w:left="720" w:hanging="360"/>
      </w:pPr>
    </w:lvl>
    <w:lvl w:ilvl="1" w:tplc="2320F5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4EB4690"/>
    <w:multiLevelType w:val="hybridMultilevel"/>
    <w:tmpl w:val="ABEC1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95060F5"/>
    <w:multiLevelType w:val="hybridMultilevel"/>
    <w:tmpl w:val="AD169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99D67FE"/>
    <w:multiLevelType w:val="multilevel"/>
    <w:tmpl w:val="E07453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AC37FAA"/>
    <w:multiLevelType w:val="hybridMultilevel"/>
    <w:tmpl w:val="BCCEBD92"/>
    <w:lvl w:ilvl="0" w:tplc="79CE3BEA">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055F8B"/>
    <w:multiLevelType w:val="hybridMultilevel"/>
    <w:tmpl w:val="2F680C3E"/>
    <w:lvl w:ilvl="0" w:tplc="C95C5B9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B707565"/>
    <w:multiLevelType w:val="hybridMultilevel"/>
    <w:tmpl w:val="FCB40B96"/>
    <w:lvl w:ilvl="0" w:tplc="A0E4FA6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05D7DA4"/>
    <w:multiLevelType w:val="hybridMultilevel"/>
    <w:tmpl w:val="A49EF444"/>
    <w:lvl w:ilvl="0" w:tplc="D8DE3DA8">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4A82D04"/>
    <w:multiLevelType w:val="hybridMultilevel"/>
    <w:tmpl w:val="875A13C2"/>
    <w:lvl w:ilvl="0" w:tplc="4420E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6"/>
  </w:num>
  <w:num w:numId="45">
    <w:abstractNumId w:val="35"/>
  </w:num>
  <w:num w:numId="46">
    <w:abstractNumId w:val="36"/>
  </w:num>
  <w:num w:numId="47">
    <w:abstractNumId w:val="10"/>
  </w:num>
  <w:num w:numId="48">
    <w:abstractNumId w:val="3"/>
  </w:num>
  <w:num w:numId="49">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62CB"/>
    <w:rsid w:val="00026757"/>
    <w:rsid w:val="00033ED9"/>
    <w:rsid w:val="00042287"/>
    <w:rsid w:val="000621A8"/>
    <w:rsid w:val="000622E4"/>
    <w:rsid w:val="0007189E"/>
    <w:rsid w:val="00072F13"/>
    <w:rsid w:val="000B2717"/>
    <w:rsid w:val="000D6D83"/>
    <w:rsid w:val="000E3A98"/>
    <w:rsid w:val="0010068A"/>
    <w:rsid w:val="001024CA"/>
    <w:rsid w:val="00113FC7"/>
    <w:rsid w:val="0012207D"/>
    <w:rsid w:val="00124FBC"/>
    <w:rsid w:val="001336E7"/>
    <w:rsid w:val="00157062"/>
    <w:rsid w:val="00171771"/>
    <w:rsid w:val="001B58A4"/>
    <w:rsid w:val="001C524D"/>
    <w:rsid w:val="001D1A09"/>
    <w:rsid w:val="00205605"/>
    <w:rsid w:val="00227BE8"/>
    <w:rsid w:val="00253227"/>
    <w:rsid w:val="00257A23"/>
    <w:rsid w:val="00263F5E"/>
    <w:rsid w:val="0028030B"/>
    <w:rsid w:val="00286B9A"/>
    <w:rsid w:val="002A0305"/>
    <w:rsid w:val="002C066B"/>
    <w:rsid w:val="003701C3"/>
    <w:rsid w:val="00371B77"/>
    <w:rsid w:val="00393DF4"/>
    <w:rsid w:val="003D058D"/>
    <w:rsid w:val="00402521"/>
    <w:rsid w:val="00433130"/>
    <w:rsid w:val="00434235"/>
    <w:rsid w:val="00437476"/>
    <w:rsid w:val="004608ED"/>
    <w:rsid w:val="00460D62"/>
    <w:rsid w:val="0046367E"/>
    <w:rsid w:val="00465452"/>
    <w:rsid w:val="004E200D"/>
    <w:rsid w:val="004E30BB"/>
    <w:rsid w:val="004F1E27"/>
    <w:rsid w:val="004F637C"/>
    <w:rsid w:val="004F7167"/>
    <w:rsid w:val="00503677"/>
    <w:rsid w:val="00503BCB"/>
    <w:rsid w:val="005203AB"/>
    <w:rsid w:val="005376AD"/>
    <w:rsid w:val="00541A1A"/>
    <w:rsid w:val="0055265E"/>
    <w:rsid w:val="0056447B"/>
    <w:rsid w:val="00572923"/>
    <w:rsid w:val="005778FB"/>
    <w:rsid w:val="006146BF"/>
    <w:rsid w:val="00622917"/>
    <w:rsid w:val="00641C45"/>
    <w:rsid w:val="00660D2B"/>
    <w:rsid w:val="0067588A"/>
    <w:rsid w:val="00695C02"/>
    <w:rsid w:val="006D51D7"/>
    <w:rsid w:val="006E4226"/>
    <w:rsid w:val="00715C06"/>
    <w:rsid w:val="00734B84"/>
    <w:rsid w:val="00754B2F"/>
    <w:rsid w:val="00764F0C"/>
    <w:rsid w:val="0078426F"/>
    <w:rsid w:val="007A171B"/>
    <w:rsid w:val="007A6627"/>
    <w:rsid w:val="007D23B5"/>
    <w:rsid w:val="007E3857"/>
    <w:rsid w:val="00805DF0"/>
    <w:rsid w:val="008167DA"/>
    <w:rsid w:val="00846F2B"/>
    <w:rsid w:val="00855977"/>
    <w:rsid w:val="00874BC4"/>
    <w:rsid w:val="008879F8"/>
    <w:rsid w:val="008A64A3"/>
    <w:rsid w:val="008B390B"/>
    <w:rsid w:val="00945975"/>
    <w:rsid w:val="0094736E"/>
    <w:rsid w:val="0098769F"/>
    <w:rsid w:val="009A746F"/>
    <w:rsid w:val="009C35AB"/>
    <w:rsid w:val="009C74F3"/>
    <w:rsid w:val="009E7899"/>
    <w:rsid w:val="00A27910"/>
    <w:rsid w:val="00A35A09"/>
    <w:rsid w:val="00A35F19"/>
    <w:rsid w:val="00A4781B"/>
    <w:rsid w:val="00A516FF"/>
    <w:rsid w:val="00A93E01"/>
    <w:rsid w:val="00AD500F"/>
    <w:rsid w:val="00AE1887"/>
    <w:rsid w:val="00AF1933"/>
    <w:rsid w:val="00B02E2C"/>
    <w:rsid w:val="00B110B1"/>
    <w:rsid w:val="00B306EF"/>
    <w:rsid w:val="00B46178"/>
    <w:rsid w:val="00B6637E"/>
    <w:rsid w:val="00B80765"/>
    <w:rsid w:val="00B971C1"/>
    <w:rsid w:val="00BB5496"/>
    <w:rsid w:val="00BC281A"/>
    <w:rsid w:val="00BD039F"/>
    <w:rsid w:val="00BD65E0"/>
    <w:rsid w:val="00C117C2"/>
    <w:rsid w:val="00C12EE6"/>
    <w:rsid w:val="00C37824"/>
    <w:rsid w:val="00C509B2"/>
    <w:rsid w:val="00CB005D"/>
    <w:rsid w:val="00CB26BA"/>
    <w:rsid w:val="00CF130B"/>
    <w:rsid w:val="00D02F63"/>
    <w:rsid w:val="00D21116"/>
    <w:rsid w:val="00D21D0A"/>
    <w:rsid w:val="00D46D69"/>
    <w:rsid w:val="00DC02C2"/>
    <w:rsid w:val="00DC7CAD"/>
    <w:rsid w:val="00DF2A3F"/>
    <w:rsid w:val="00E02115"/>
    <w:rsid w:val="00E064A3"/>
    <w:rsid w:val="00E1775C"/>
    <w:rsid w:val="00E1787E"/>
    <w:rsid w:val="00E21B91"/>
    <w:rsid w:val="00E2717E"/>
    <w:rsid w:val="00E47E52"/>
    <w:rsid w:val="00E50571"/>
    <w:rsid w:val="00E8007B"/>
    <w:rsid w:val="00E81712"/>
    <w:rsid w:val="00E85969"/>
    <w:rsid w:val="00E93B7F"/>
    <w:rsid w:val="00E975D9"/>
    <w:rsid w:val="00ED7A78"/>
    <w:rsid w:val="00EF0275"/>
    <w:rsid w:val="00F072CA"/>
    <w:rsid w:val="00F37195"/>
    <w:rsid w:val="00F625D4"/>
    <w:rsid w:val="00FD3FC0"/>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0780421">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524051302">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1D77-78FD-465D-98DB-7C965E01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7330</Words>
  <Characters>43985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38</cp:revision>
  <cp:lastPrinted>2021-02-26T07:45:00Z</cp:lastPrinted>
  <dcterms:created xsi:type="dcterms:W3CDTF">2021-02-12T08:32:00Z</dcterms:created>
  <dcterms:modified xsi:type="dcterms:W3CDTF">2021-03-01T07:55:00Z</dcterms:modified>
</cp:coreProperties>
</file>