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86" w:rsidRDefault="006B3C88">
      <w:pPr>
        <w:pStyle w:val="ogloszenie"/>
        <w:jc w:val="right"/>
      </w:pPr>
      <w:r>
        <w:rPr>
          <w:rFonts w:ascii="Calibri Light" w:hAnsi="Calibri Light" w:cs="Calibri"/>
          <w:sz w:val="22"/>
          <w:szCs w:val="22"/>
        </w:rPr>
        <w:t>Zawiercie 27.05</w:t>
      </w:r>
      <w:r w:rsidR="00C51F56">
        <w:rPr>
          <w:rFonts w:ascii="Calibri Light" w:hAnsi="Calibri Light" w:cs="Calibri"/>
          <w:sz w:val="22"/>
          <w:szCs w:val="22"/>
        </w:rPr>
        <w:t>.2020r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6B3C88">
      <w:pPr>
        <w:pStyle w:val="ogloszenie"/>
        <w:jc w:val="both"/>
      </w:pPr>
      <w:r>
        <w:rPr>
          <w:rFonts w:ascii="Calibri Light" w:hAnsi="Calibri Light" w:cs="Calibri"/>
          <w:sz w:val="22"/>
          <w:szCs w:val="22"/>
        </w:rPr>
        <w:t>DZP/BZU/240</w:t>
      </w:r>
      <w:r w:rsidR="00C51F56">
        <w:rPr>
          <w:rFonts w:ascii="Calibri Light" w:hAnsi="Calibri Light" w:cs="Calibri"/>
          <w:sz w:val="22"/>
          <w:szCs w:val="22"/>
        </w:rPr>
        <w:t>/2020</w:t>
      </w:r>
    </w:p>
    <w:p w:rsidR="007B4586" w:rsidRDefault="007B4586">
      <w:pPr>
        <w:pStyle w:val="ogloszenie"/>
        <w:jc w:val="center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ogloszenie"/>
        <w:jc w:val="center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OGŁOSZENIE</w:t>
      </w:r>
    </w:p>
    <w:p w:rsidR="007B4586" w:rsidRDefault="00C51F56">
      <w:pPr>
        <w:pStyle w:val="ogloszenie"/>
        <w:jc w:val="center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WYNIKU POSTĘPOWANIA NA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Pr="0085034C" w:rsidRDefault="00C51F56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85034C">
        <w:rPr>
          <w:rFonts w:asciiTheme="majorHAnsi" w:hAnsiTheme="majorHAnsi" w:cstheme="majorHAnsi"/>
          <w:sz w:val="22"/>
          <w:szCs w:val="22"/>
        </w:rPr>
        <w:t>„</w:t>
      </w:r>
      <w:r w:rsidR="006B3C88" w:rsidRPr="0085034C">
        <w:rPr>
          <w:rFonts w:asciiTheme="majorHAnsi" w:hAnsiTheme="majorHAnsi" w:cstheme="majorHAnsi"/>
          <w:color w:val="2D2D2D"/>
          <w:sz w:val="22"/>
          <w:szCs w:val="22"/>
        </w:rPr>
        <w:t xml:space="preserve">dostawę i montaż </w:t>
      </w:r>
      <w:r w:rsidR="006B3C88" w:rsidRPr="0085034C">
        <w:rPr>
          <w:rFonts w:asciiTheme="majorHAnsi" w:hAnsiTheme="majorHAnsi" w:cstheme="majorHAnsi"/>
          <w:bCs/>
          <w:sz w:val="22"/>
          <w:szCs w:val="22"/>
        </w:rPr>
        <w:t xml:space="preserve">mebli laboratoryjnych zmywalnych (np. ze stali kwasoodpornej zapewniające sterylność, stanowiące wyposażenie pracowni mikrobiologicznej - badania w kierunku koronawirusa) – 1 zestaw </w:t>
      </w:r>
      <w:r w:rsidR="006B3C88" w:rsidRPr="0085034C">
        <w:rPr>
          <w:rFonts w:asciiTheme="majorHAnsi" w:hAnsiTheme="majorHAnsi" w:cstheme="majorHAnsi"/>
          <w:color w:val="2D2D2D"/>
          <w:sz w:val="22"/>
          <w:szCs w:val="22"/>
        </w:rPr>
        <w:t xml:space="preserve">i mebli </w:t>
      </w:r>
      <w:r w:rsidR="006B3C88" w:rsidRPr="0085034C">
        <w:rPr>
          <w:rFonts w:asciiTheme="majorHAnsi" w:hAnsiTheme="majorHAnsi" w:cstheme="majorHAnsi"/>
          <w:bCs/>
          <w:sz w:val="22"/>
          <w:szCs w:val="22"/>
        </w:rPr>
        <w:t>specjalistycznych dla oddziału OIOM ) – 1 zestaw</w:t>
      </w:r>
      <w:r w:rsidRPr="0085034C">
        <w:rPr>
          <w:rFonts w:asciiTheme="majorHAnsi" w:hAnsiTheme="majorHAnsi" w:cstheme="majorHAnsi"/>
          <w:sz w:val="22"/>
          <w:szCs w:val="22"/>
        </w:rPr>
        <w:t>”</w:t>
      </w:r>
    </w:p>
    <w:p w:rsidR="007B4586" w:rsidRPr="0085034C" w:rsidRDefault="007B4586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7B4586" w:rsidRDefault="00C51F5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Zamawiający – Szpital Powiatowy w Zawierciu informuje, że d</w:t>
      </w:r>
      <w:r w:rsidR="006B3C88">
        <w:rPr>
          <w:rFonts w:ascii="Calibri Light" w:hAnsi="Calibri Light" w:cs="Calibri"/>
          <w:sz w:val="22"/>
          <w:szCs w:val="22"/>
        </w:rPr>
        <w:t>o dnia 25.05.2020r godz. 10</w:t>
      </w:r>
      <w:r>
        <w:rPr>
          <w:rFonts w:ascii="Calibri Light" w:hAnsi="Calibri Light" w:cs="Calibri"/>
          <w:sz w:val="22"/>
          <w:szCs w:val="22"/>
        </w:rPr>
        <w:t>.00 wpłynęł</w:t>
      </w:r>
      <w:r w:rsidR="006B3C88">
        <w:rPr>
          <w:rFonts w:ascii="Calibri Light" w:hAnsi="Calibri Light" w:cs="Calibri"/>
          <w:sz w:val="22"/>
          <w:szCs w:val="22"/>
        </w:rPr>
        <w:t xml:space="preserve">y 2 </w:t>
      </w:r>
      <w:r>
        <w:rPr>
          <w:rFonts w:ascii="Calibri Light" w:hAnsi="Calibri Light" w:cs="Calibri"/>
          <w:sz w:val="22"/>
          <w:szCs w:val="22"/>
        </w:rPr>
        <w:t>ofert</w:t>
      </w:r>
      <w:r w:rsidR="006B3C88">
        <w:rPr>
          <w:rFonts w:ascii="Calibri Light" w:hAnsi="Calibri Light" w:cs="Calibri"/>
          <w:sz w:val="22"/>
          <w:szCs w:val="22"/>
        </w:rPr>
        <w:t>y</w:t>
      </w:r>
      <w:r>
        <w:rPr>
          <w:rFonts w:ascii="Calibri Light" w:hAnsi="Calibri Light" w:cs="Calibri"/>
          <w:sz w:val="22"/>
          <w:szCs w:val="22"/>
        </w:rPr>
        <w:t xml:space="preserve"> wg zestawienia przedstawionego w tabeli poniżej. </w:t>
      </w:r>
    </w:p>
    <w:p w:rsidR="007B4586" w:rsidRDefault="00C51F56">
      <w:pPr>
        <w:pStyle w:val="ogloszenie"/>
        <w:jc w:val="both"/>
      </w:pPr>
      <w:r>
        <w:rPr>
          <w:rFonts w:ascii="Calibri Light" w:hAnsi="Calibri Light" w:cs="Calibri"/>
          <w:sz w:val="22"/>
          <w:szCs w:val="22"/>
        </w:rPr>
        <w:t xml:space="preserve"> </w:t>
      </w:r>
    </w:p>
    <w:p w:rsidR="007B4586" w:rsidRDefault="00C51F56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 xml:space="preserve">Zaproszenie zamieszono na stronie internetowej Zamawiającego oraz dokonano powiadomienia telefonicznego/drogą elektroniczną o prowadzonym postępowaniu firm wymienionych poniższej. </w:t>
      </w:r>
    </w:p>
    <w:p w:rsidR="007B4586" w:rsidRPr="006B3C88" w:rsidRDefault="0085034C" w:rsidP="006B3C88">
      <w:pPr>
        <w:pStyle w:val="ogloszenie"/>
        <w:numPr>
          <w:ilvl w:val="0"/>
          <w:numId w:val="1"/>
        </w:numPr>
        <w:jc w:val="both"/>
        <w:rPr>
          <w:rFonts w:ascii="Calibri Light" w:hAnsi="Calibri Light" w:cs="Calibri"/>
          <w:sz w:val="22"/>
          <w:szCs w:val="22"/>
        </w:rPr>
      </w:pPr>
      <w:r w:rsidRPr="006B3C88">
        <w:rPr>
          <w:rFonts w:ascii="Calibri Light" w:hAnsi="Calibri Light" w:cs="Calibri"/>
          <w:sz w:val="22"/>
          <w:szCs w:val="22"/>
        </w:rPr>
        <w:t>Matrix</w:t>
      </w:r>
      <w:r w:rsidR="006B3C88" w:rsidRPr="006B3C88">
        <w:rPr>
          <w:rFonts w:ascii="Calibri Light" w:hAnsi="Calibri Light" w:cs="Calibri" w:hint="eastAsia"/>
          <w:sz w:val="22"/>
          <w:szCs w:val="22"/>
        </w:rPr>
        <w:t xml:space="preserve"> </w:t>
      </w:r>
      <w:proofErr w:type="spellStart"/>
      <w:r w:rsidR="006B3C88" w:rsidRPr="006B3C88">
        <w:rPr>
          <w:rFonts w:ascii="Calibri Light" w:hAnsi="Calibri Light" w:cs="Calibri" w:hint="eastAsia"/>
          <w:sz w:val="22"/>
          <w:szCs w:val="22"/>
        </w:rPr>
        <w:t>Infralab</w:t>
      </w:r>
      <w:proofErr w:type="spellEnd"/>
      <w:r w:rsidR="006B3C88" w:rsidRPr="006B3C88">
        <w:rPr>
          <w:rFonts w:ascii="Calibri Light" w:hAnsi="Calibri Light" w:cs="Calibri" w:hint="eastAsia"/>
          <w:sz w:val="22"/>
          <w:szCs w:val="22"/>
        </w:rPr>
        <w:t xml:space="preserve"> Sp. o.o., sp. k.</w:t>
      </w:r>
      <w:r w:rsidR="00C51F56" w:rsidRPr="006B3C88">
        <w:rPr>
          <w:rFonts w:ascii="Calibri Light" w:hAnsi="Calibri Light" w:cs="Calibri"/>
          <w:sz w:val="22"/>
          <w:szCs w:val="22"/>
        </w:rPr>
        <w:t xml:space="preserve"> (</w:t>
      </w:r>
      <w:r>
        <w:rPr>
          <w:rFonts w:ascii="Calibri Light" w:hAnsi="Calibri Light" w:cs="Calibri"/>
          <w:sz w:val="22"/>
          <w:szCs w:val="22"/>
        </w:rPr>
        <w:t>telefonicznie</w:t>
      </w:r>
      <w:bookmarkStart w:id="0" w:name="_GoBack"/>
      <w:bookmarkEnd w:id="0"/>
      <w:r w:rsidR="00C51F56" w:rsidRPr="006B3C88">
        <w:rPr>
          <w:rFonts w:ascii="Calibri Light" w:hAnsi="Calibri Light" w:cs="Calibri"/>
          <w:sz w:val="22"/>
          <w:szCs w:val="22"/>
        </w:rPr>
        <w:t xml:space="preserve">) </w:t>
      </w:r>
    </w:p>
    <w:p w:rsidR="007B4586" w:rsidRPr="0085034C" w:rsidRDefault="006B3C88" w:rsidP="006B3C88">
      <w:pPr>
        <w:pStyle w:val="ogloszenie"/>
        <w:numPr>
          <w:ilvl w:val="0"/>
          <w:numId w:val="1"/>
        </w:numPr>
        <w:jc w:val="both"/>
      </w:pPr>
      <w:r w:rsidRPr="006B3C88">
        <w:rPr>
          <w:rFonts w:ascii="Calibri Light" w:hAnsi="Calibri Light" w:cs="Calibri" w:hint="eastAsia"/>
          <w:sz w:val="22"/>
          <w:szCs w:val="22"/>
        </w:rPr>
        <w:t>TAWO Tadeusz Flieger</w:t>
      </w:r>
      <w:r w:rsidR="00EE5085" w:rsidRPr="006B3C88">
        <w:rPr>
          <w:rFonts w:ascii="Calibri Light" w:hAnsi="Calibri Light" w:cs="Calibri"/>
          <w:sz w:val="22"/>
          <w:szCs w:val="22"/>
        </w:rPr>
        <w:t xml:space="preserve"> </w:t>
      </w:r>
      <w:r w:rsidR="00C51F56" w:rsidRPr="006B3C88">
        <w:rPr>
          <w:rFonts w:ascii="Calibri Light" w:hAnsi="Calibri Light" w:cs="Calibri"/>
          <w:sz w:val="22"/>
          <w:szCs w:val="22"/>
        </w:rPr>
        <w:t>(</w:t>
      </w:r>
      <w:r w:rsidRPr="006B3C88">
        <w:rPr>
          <w:rFonts w:ascii="Calibri Light" w:hAnsi="Calibri Light" w:cs="Calibri"/>
          <w:sz w:val="22"/>
          <w:szCs w:val="22"/>
        </w:rPr>
        <w:t>telefonicznie</w:t>
      </w:r>
      <w:r w:rsidR="00C51F56" w:rsidRPr="006B3C88">
        <w:rPr>
          <w:rFonts w:ascii="Calibri Light" w:hAnsi="Calibri Light" w:cs="Calibri"/>
          <w:sz w:val="22"/>
          <w:szCs w:val="22"/>
        </w:rPr>
        <w:t>)</w:t>
      </w:r>
    </w:p>
    <w:p w:rsidR="0085034C" w:rsidRPr="006B3C88" w:rsidRDefault="0085034C" w:rsidP="006B3C88">
      <w:pPr>
        <w:pStyle w:val="ogloszenie"/>
        <w:numPr>
          <w:ilvl w:val="0"/>
          <w:numId w:val="1"/>
        </w:numPr>
        <w:jc w:val="both"/>
      </w:pPr>
      <w:r>
        <w:rPr>
          <w:rFonts w:ascii="Calibri Light" w:hAnsi="Calibri Light" w:cs="Calibri"/>
          <w:sz w:val="22"/>
          <w:szCs w:val="22"/>
        </w:rPr>
        <w:t>ELZAP (telefonicznie)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Standard"/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Calibri Light" w:hAnsi="Calibri Light" w:cs="Calibri"/>
          <w:color w:val="2D2D2D"/>
          <w:sz w:val="22"/>
          <w:szCs w:val="22"/>
        </w:rPr>
        <w:t xml:space="preserve">W wyniku zaproszenia do złożenia oferty w </w:t>
      </w:r>
      <w:r>
        <w:rPr>
          <w:rFonts w:ascii="Calibri Light" w:hAnsi="Calibri Light" w:cs="Calibri"/>
          <w:color w:val="191919"/>
          <w:sz w:val="22"/>
          <w:szCs w:val="22"/>
        </w:rPr>
        <w:t>postęp</w:t>
      </w:r>
      <w:r>
        <w:rPr>
          <w:rFonts w:ascii="Calibri Light" w:hAnsi="Calibri Light" w:cs="Calibri"/>
          <w:color w:val="2D2D2D"/>
          <w:sz w:val="22"/>
          <w:szCs w:val="22"/>
        </w:rPr>
        <w:t>owan</w:t>
      </w:r>
      <w:r>
        <w:rPr>
          <w:rFonts w:ascii="Calibri Light" w:hAnsi="Calibri Light" w:cs="Calibri"/>
          <w:color w:val="191919"/>
          <w:sz w:val="22"/>
          <w:szCs w:val="22"/>
        </w:rPr>
        <w:t xml:space="preserve">iu 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o </w:t>
      </w:r>
      <w:r>
        <w:rPr>
          <w:rFonts w:ascii="Calibri Light" w:hAnsi="Calibri Light" w:cs="Calibri"/>
          <w:color w:val="191919"/>
          <w:sz w:val="22"/>
          <w:szCs w:val="22"/>
        </w:rPr>
        <w:t>u</w:t>
      </w:r>
      <w:r>
        <w:rPr>
          <w:rFonts w:ascii="Calibri Light" w:hAnsi="Calibri Light" w:cs="Calibri"/>
          <w:color w:val="2D2D2D"/>
          <w:sz w:val="22"/>
          <w:szCs w:val="22"/>
        </w:rPr>
        <w:t>dz</w:t>
      </w:r>
      <w:r>
        <w:rPr>
          <w:rFonts w:ascii="Calibri Light" w:hAnsi="Calibri Light" w:cs="Calibri"/>
          <w:color w:val="191919"/>
          <w:sz w:val="22"/>
          <w:szCs w:val="22"/>
        </w:rPr>
        <w:t>i</w:t>
      </w:r>
      <w:r>
        <w:rPr>
          <w:rFonts w:ascii="Calibri Light" w:hAnsi="Calibri Light" w:cs="Calibri"/>
          <w:color w:val="2D2D2D"/>
          <w:sz w:val="22"/>
          <w:szCs w:val="22"/>
        </w:rPr>
        <w:t>elen</w:t>
      </w:r>
      <w:r>
        <w:rPr>
          <w:rFonts w:ascii="Calibri Light" w:hAnsi="Calibri Light" w:cs="Calibri"/>
          <w:color w:val="191919"/>
          <w:sz w:val="22"/>
          <w:szCs w:val="22"/>
        </w:rPr>
        <w:t>i</w:t>
      </w:r>
      <w:r>
        <w:rPr>
          <w:rFonts w:ascii="Calibri Light" w:hAnsi="Calibri Light" w:cs="Calibri"/>
          <w:color w:val="2D2D2D"/>
          <w:sz w:val="22"/>
          <w:szCs w:val="22"/>
        </w:rPr>
        <w:t>e zamówienia pu</w:t>
      </w:r>
      <w:r>
        <w:rPr>
          <w:rFonts w:ascii="Calibri Light" w:hAnsi="Calibri Light" w:cs="Calibri"/>
          <w:color w:val="191919"/>
          <w:sz w:val="22"/>
          <w:szCs w:val="22"/>
        </w:rPr>
        <w:t>bl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icznego w trybie art. 6 </w:t>
      </w:r>
      <w:r>
        <w:rPr>
          <w:rFonts w:ascii="Calibri Light" w:hAnsi="Calibri Light"/>
          <w:sz w:val="22"/>
          <w:szCs w:val="22"/>
        </w:rPr>
        <w:t xml:space="preserve">z dnia 2 marca </w:t>
      </w:r>
      <w:r w:rsidRPr="0085034C">
        <w:rPr>
          <w:rFonts w:asciiTheme="majorHAnsi" w:hAnsiTheme="majorHAnsi" w:cstheme="majorHAnsi"/>
          <w:sz w:val="22"/>
          <w:szCs w:val="22"/>
        </w:rPr>
        <w:t xml:space="preserve">2020 r. o szczególnych rozwiązaniach związanych z zapobieganiem, przeciwdziałaniem i zwalczaniem COVID-19, innych chorób zakaźnych oraz wywołanych nimi sytuacji kryzysowych </w:t>
      </w:r>
      <w:r w:rsidRPr="0085034C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85034C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  <w:r w:rsidR="006B3C88" w:rsidRPr="0085034C">
        <w:rPr>
          <w:rFonts w:asciiTheme="majorHAnsi" w:hAnsiTheme="majorHAnsi" w:cstheme="majorHAnsi"/>
          <w:bCs/>
          <w:color w:val="2D2D2D"/>
          <w:sz w:val="22"/>
          <w:szCs w:val="22"/>
        </w:rPr>
        <w:t xml:space="preserve">zakup i </w:t>
      </w:r>
      <w:r w:rsidRPr="0085034C">
        <w:rPr>
          <w:rFonts w:asciiTheme="majorHAnsi" w:hAnsiTheme="majorHAnsi" w:cstheme="majorHAnsi"/>
          <w:bCs/>
          <w:color w:val="2D2D2D"/>
          <w:sz w:val="22"/>
          <w:szCs w:val="22"/>
        </w:rPr>
        <w:t>dostawę</w:t>
      </w:r>
      <w:r w:rsidRPr="0085034C">
        <w:rPr>
          <w:rFonts w:asciiTheme="majorHAnsi" w:hAnsiTheme="majorHAnsi" w:cstheme="majorHAnsi"/>
          <w:color w:val="2D2D2D"/>
          <w:sz w:val="22"/>
          <w:szCs w:val="22"/>
        </w:rPr>
        <w:t xml:space="preserve">  </w:t>
      </w:r>
      <w:r w:rsidR="006B3C88" w:rsidRPr="0085034C">
        <w:rPr>
          <w:rFonts w:asciiTheme="majorHAnsi" w:hAnsiTheme="majorHAnsi" w:cstheme="majorHAnsi"/>
          <w:bCs/>
          <w:sz w:val="22"/>
          <w:szCs w:val="22"/>
        </w:rPr>
        <w:t xml:space="preserve">mebli laboratoryjnych zmywalnych – 1 zestaw </w:t>
      </w:r>
      <w:r w:rsidR="006B3C88" w:rsidRPr="0085034C">
        <w:rPr>
          <w:rFonts w:asciiTheme="majorHAnsi" w:hAnsiTheme="majorHAnsi" w:cstheme="majorHAnsi"/>
          <w:color w:val="2D2D2D"/>
          <w:sz w:val="22"/>
          <w:szCs w:val="22"/>
        </w:rPr>
        <w:t xml:space="preserve">i mebli </w:t>
      </w:r>
      <w:r w:rsidR="006B3C88" w:rsidRPr="0085034C">
        <w:rPr>
          <w:rFonts w:asciiTheme="majorHAnsi" w:hAnsiTheme="majorHAnsi" w:cstheme="majorHAnsi"/>
          <w:bCs/>
          <w:sz w:val="22"/>
          <w:szCs w:val="22"/>
        </w:rPr>
        <w:t>specjalistycznych dla oddziału OIOM ) – 1 zestaw</w:t>
      </w:r>
    </w:p>
    <w:p w:rsidR="007B4586" w:rsidRDefault="00C51F56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 xml:space="preserve">Wpłynęły oferty wymienione w tabeli </w:t>
      </w:r>
    </w:p>
    <w:p w:rsidR="006B3C88" w:rsidRDefault="006B3C88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</w:p>
    <w:p w:rsidR="007B4586" w:rsidRDefault="006B3C88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>Pakiet 1</w:t>
      </w:r>
    </w:p>
    <w:tbl>
      <w:tblPr>
        <w:tblW w:w="10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55"/>
        <w:gridCol w:w="2040"/>
        <w:gridCol w:w="2041"/>
        <w:gridCol w:w="2040"/>
      </w:tblGrid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Uwagi</w:t>
            </w:r>
          </w:p>
        </w:tc>
      </w:tr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P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 w:hint="eastAsia"/>
                <w:sz w:val="22"/>
                <w:szCs w:val="22"/>
              </w:rPr>
              <w:t>TAWO Tadeusz Flieger</w:t>
            </w:r>
          </w:p>
          <w:p w:rsidR="000F38BA" w:rsidRP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 w:hint="eastAsia"/>
                <w:sz w:val="22"/>
                <w:szCs w:val="22"/>
              </w:rPr>
              <w:t>ul. Grochowska 12</w:t>
            </w:r>
          </w:p>
          <w:p w:rsidR="007B4586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 w:hint="eastAsia"/>
                <w:sz w:val="22"/>
                <w:szCs w:val="22"/>
              </w:rPr>
              <w:t xml:space="preserve">60-277 </w:t>
            </w:r>
            <w:r w:rsidRPr="0085034C">
              <w:rPr>
                <w:rFonts w:asciiTheme="majorHAnsi" w:hAnsiTheme="majorHAnsi" w:cstheme="majorHAnsi"/>
                <w:sz w:val="22"/>
                <w:szCs w:val="22"/>
              </w:rPr>
              <w:t>Poznań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12 490,00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15 362,70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7B4586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Pr="000F38BA" w:rsidRDefault="0085034C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/>
                <w:sz w:val="22"/>
                <w:szCs w:val="22"/>
              </w:rPr>
              <w:t>Matrix</w:t>
            </w:r>
            <w:r w:rsidR="000F38BA" w:rsidRPr="000F38BA">
              <w:rPr>
                <w:rFonts w:ascii="Calibri Light" w:hAnsi="Calibri Light" w:hint="eastAsia"/>
                <w:sz w:val="22"/>
                <w:szCs w:val="22"/>
              </w:rPr>
              <w:t xml:space="preserve"> </w:t>
            </w:r>
            <w:proofErr w:type="spellStart"/>
            <w:r w:rsidR="000F38BA" w:rsidRPr="000F38BA">
              <w:rPr>
                <w:rFonts w:ascii="Calibri Light" w:hAnsi="Calibri Light" w:hint="eastAsia"/>
                <w:sz w:val="22"/>
                <w:szCs w:val="22"/>
              </w:rPr>
              <w:t>Infralab</w:t>
            </w:r>
            <w:proofErr w:type="spellEnd"/>
            <w:r w:rsidR="000F38BA" w:rsidRPr="000F38BA">
              <w:rPr>
                <w:rFonts w:ascii="Calibri Light" w:hAnsi="Calibri Light" w:hint="eastAsia"/>
                <w:sz w:val="22"/>
                <w:szCs w:val="22"/>
              </w:rPr>
              <w:t xml:space="preserve"> Sp. o.o., sp. k.</w:t>
            </w:r>
          </w:p>
          <w:p w:rsidR="000F38BA" w:rsidRP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 w:hint="eastAsia"/>
                <w:sz w:val="22"/>
                <w:szCs w:val="22"/>
              </w:rPr>
              <w:t>ul.</w:t>
            </w:r>
            <w:r w:rsidRPr="0085034C">
              <w:rPr>
                <w:rFonts w:asciiTheme="majorHAnsi" w:hAnsiTheme="majorHAnsi" w:cstheme="majorHAnsi"/>
                <w:sz w:val="22"/>
                <w:szCs w:val="22"/>
              </w:rPr>
              <w:t xml:space="preserve"> Nowopogońska</w:t>
            </w:r>
            <w:r w:rsidRPr="000F38BA">
              <w:rPr>
                <w:rFonts w:ascii="Calibri Light" w:hAnsi="Calibri Light" w:hint="eastAsia"/>
                <w:sz w:val="22"/>
                <w:szCs w:val="22"/>
              </w:rPr>
              <w:t xml:space="preserve"> 1</w:t>
            </w:r>
          </w:p>
          <w:p w:rsidR="007B4586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 w:hint="eastAsia"/>
                <w:sz w:val="22"/>
                <w:szCs w:val="22"/>
              </w:rPr>
              <w:t>41-200 Sosnowiec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14 320,00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17 613,60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7B4586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B4586" w:rsidRDefault="007B4586" w:rsidP="00656B70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</w:p>
    <w:p w:rsidR="006B3C88" w:rsidRDefault="000F38BA" w:rsidP="00656B70">
      <w:pPr>
        <w:pStyle w:val="Standard"/>
        <w:suppressAutoHyphens w:val="0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>Pakiet 2</w:t>
      </w:r>
    </w:p>
    <w:tbl>
      <w:tblPr>
        <w:tblW w:w="10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55"/>
        <w:gridCol w:w="2040"/>
        <w:gridCol w:w="2041"/>
        <w:gridCol w:w="2040"/>
      </w:tblGrid>
      <w:tr w:rsidR="006B3C88" w:rsidTr="000345D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C88" w:rsidRDefault="006B3C88" w:rsidP="00656B70">
            <w:pPr>
              <w:pStyle w:val="Standard"/>
              <w:suppressAutoHyphens w:val="0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C88" w:rsidRDefault="006B3C88" w:rsidP="00656B70">
            <w:pPr>
              <w:pStyle w:val="Standard"/>
              <w:suppressAutoHyphens w:val="0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C88" w:rsidRDefault="006B3C88" w:rsidP="00656B70">
            <w:pPr>
              <w:pStyle w:val="Standard"/>
              <w:suppressAutoHyphens w:val="0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C88" w:rsidRDefault="006B3C88" w:rsidP="00656B70">
            <w:pPr>
              <w:pStyle w:val="Standard"/>
              <w:suppressAutoHyphens w:val="0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C88" w:rsidRDefault="006B3C88" w:rsidP="00656B70">
            <w:pPr>
              <w:pStyle w:val="Standard"/>
              <w:suppressAutoHyphens w:val="0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Uwagi</w:t>
            </w:r>
          </w:p>
        </w:tc>
      </w:tr>
      <w:tr w:rsidR="000F38BA" w:rsidTr="000345D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P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 w:hint="eastAsia"/>
                <w:sz w:val="22"/>
                <w:szCs w:val="22"/>
              </w:rPr>
              <w:t>TAWO Tadeusz Flieger</w:t>
            </w:r>
          </w:p>
          <w:p w:rsidR="000F38BA" w:rsidRP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 w:hint="eastAsia"/>
                <w:sz w:val="22"/>
                <w:szCs w:val="22"/>
              </w:rPr>
              <w:t>ul. Grochowska 12</w:t>
            </w:r>
          </w:p>
          <w:p w:rsid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 w:hint="eastAsia"/>
                <w:sz w:val="22"/>
                <w:szCs w:val="22"/>
              </w:rPr>
              <w:t xml:space="preserve">60-277 </w:t>
            </w:r>
            <w:r w:rsidRPr="0085034C">
              <w:rPr>
                <w:rFonts w:asciiTheme="majorHAnsi" w:hAnsiTheme="majorHAnsi" w:cstheme="majorHAnsi"/>
                <w:sz w:val="22"/>
                <w:szCs w:val="22"/>
              </w:rPr>
              <w:t>Poznań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45 500,00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55 965,00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F38BA" w:rsidTr="000345D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Pr="000F38BA" w:rsidRDefault="0085034C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/>
                <w:sz w:val="22"/>
                <w:szCs w:val="22"/>
              </w:rPr>
              <w:t>Matrix</w:t>
            </w:r>
            <w:r w:rsidR="000F38BA" w:rsidRPr="000F38BA">
              <w:rPr>
                <w:rFonts w:ascii="Calibri Light" w:hAnsi="Calibri Light" w:hint="eastAsia"/>
                <w:sz w:val="22"/>
                <w:szCs w:val="22"/>
              </w:rPr>
              <w:t xml:space="preserve"> </w:t>
            </w:r>
            <w:proofErr w:type="spellStart"/>
            <w:r w:rsidR="000F38BA" w:rsidRPr="000F38BA">
              <w:rPr>
                <w:rFonts w:ascii="Calibri Light" w:hAnsi="Calibri Light" w:hint="eastAsia"/>
                <w:sz w:val="22"/>
                <w:szCs w:val="22"/>
              </w:rPr>
              <w:t>Infralab</w:t>
            </w:r>
            <w:proofErr w:type="spellEnd"/>
            <w:r w:rsidR="000F38BA" w:rsidRPr="000F38BA">
              <w:rPr>
                <w:rFonts w:ascii="Calibri Light" w:hAnsi="Calibri Light" w:hint="eastAsia"/>
                <w:sz w:val="22"/>
                <w:szCs w:val="22"/>
              </w:rPr>
              <w:t xml:space="preserve"> Sp. o.o., sp. k.</w:t>
            </w:r>
          </w:p>
          <w:p w:rsidR="000F38BA" w:rsidRP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 w:hint="eastAsia"/>
                <w:sz w:val="22"/>
                <w:szCs w:val="22"/>
              </w:rPr>
              <w:t xml:space="preserve">ul. </w:t>
            </w:r>
            <w:r w:rsidRPr="0085034C">
              <w:rPr>
                <w:rFonts w:asciiTheme="majorHAnsi" w:hAnsiTheme="majorHAnsi" w:cstheme="majorHAnsi"/>
                <w:sz w:val="22"/>
                <w:szCs w:val="22"/>
              </w:rPr>
              <w:t>Nowopogońska 1</w:t>
            </w:r>
          </w:p>
          <w:p w:rsid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0F38BA">
              <w:rPr>
                <w:rFonts w:ascii="Calibri Light" w:hAnsi="Calibri Light" w:hint="eastAsia"/>
                <w:sz w:val="22"/>
                <w:szCs w:val="22"/>
              </w:rPr>
              <w:t>41-200 Sosnowiec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Default="00656B70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47 030,00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Default="00656B70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57 846,90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BA" w:rsidRDefault="000F38BA" w:rsidP="00656B70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B3C88" w:rsidRDefault="006B3C88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/>
          <w:sz w:val="22"/>
          <w:szCs w:val="22"/>
        </w:rPr>
      </w:pPr>
    </w:p>
    <w:p w:rsidR="007B4586" w:rsidRDefault="007B4586">
      <w:pPr>
        <w:pStyle w:val="Standard"/>
        <w:suppressAutoHyphens w:val="0"/>
        <w:spacing w:line="276" w:lineRule="auto"/>
        <w:ind w:left="720"/>
        <w:jc w:val="both"/>
        <w:rPr>
          <w:rFonts w:ascii="Calibri Light" w:hAnsi="Calibri Light" w:cs="Calibri"/>
          <w:b/>
          <w:sz w:val="22"/>
          <w:szCs w:val="22"/>
        </w:rPr>
      </w:pPr>
    </w:p>
    <w:p w:rsidR="00656B70" w:rsidRDefault="00C51F56" w:rsidP="00656B70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Zamówienie realizowane będzie w ramach projektu dofinansowanego z Funduszy Europejskich pn.:</w:t>
      </w:r>
      <w:r>
        <w:rPr>
          <w:rFonts w:ascii="Calibri Light" w:hAnsi="Calibri Light"/>
          <w:sz w:val="22"/>
          <w:szCs w:val="22"/>
        </w:rPr>
        <w:br/>
        <w:t xml:space="preserve">„Przeciwdziałanie rozprzestrzeniania się COVID-19 poprzez doposażenie Szpitala Powiatowego w Zawierciu w sprzęt </w:t>
      </w:r>
    </w:p>
    <w:p w:rsidR="00656B70" w:rsidRDefault="00656B70" w:rsidP="00656B70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</w:p>
    <w:p w:rsidR="00656B70" w:rsidRDefault="00656B70" w:rsidP="00656B70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</w:p>
    <w:p w:rsidR="0085034C" w:rsidRDefault="0085034C" w:rsidP="00656B70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</w:p>
    <w:p w:rsidR="007B4586" w:rsidRDefault="00C51F56" w:rsidP="00656B70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medyczny i specjalistyczny” w ramach Regionalnego Programu Operacyjnego Województwa Śląskiego na lata 2014-2020 dla osi priorytetowej: X. Rewitalizacja oraz infrastruktura społeczna i zdrowotna dla działania: 10.1. Infrastruktura ochrony zdrowia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C51F56" w:rsidP="00656B70">
      <w:pPr>
        <w:pStyle w:val="ogloszenie"/>
        <w:spacing w:line="240" w:lineRule="auto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Wybrana oferta:</w:t>
      </w:r>
    </w:p>
    <w:p w:rsidR="00656B70" w:rsidRDefault="00656B70" w:rsidP="00656B70">
      <w:pPr>
        <w:pStyle w:val="ogloszenie"/>
        <w:spacing w:line="240" w:lineRule="auto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Pakiet 1</w:t>
      </w:r>
    </w:p>
    <w:p w:rsidR="00656B70" w:rsidRPr="000F38BA" w:rsidRDefault="00656B70" w:rsidP="00656B70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 w:rsidRPr="000F38BA">
        <w:rPr>
          <w:rFonts w:ascii="Calibri Light" w:hAnsi="Calibri Light" w:hint="eastAsia"/>
          <w:sz w:val="22"/>
          <w:szCs w:val="22"/>
        </w:rPr>
        <w:t>TAWO Tadeusz Flieger</w:t>
      </w:r>
    </w:p>
    <w:p w:rsidR="00656B70" w:rsidRPr="000F38BA" w:rsidRDefault="00656B70" w:rsidP="00656B70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 w:rsidRPr="000F38BA">
        <w:rPr>
          <w:rFonts w:ascii="Calibri Light" w:hAnsi="Calibri Light" w:hint="eastAsia"/>
          <w:sz w:val="22"/>
          <w:szCs w:val="22"/>
        </w:rPr>
        <w:t>ul. Grochowska 12</w:t>
      </w:r>
    </w:p>
    <w:p w:rsidR="00656B70" w:rsidRDefault="00656B70" w:rsidP="00656B70">
      <w:pPr>
        <w:pStyle w:val="ogloszenie"/>
        <w:spacing w:line="240" w:lineRule="auto"/>
        <w:jc w:val="both"/>
        <w:rPr>
          <w:rFonts w:ascii="Calibri Light" w:hAnsi="Calibri Light" w:cs="Calibri"/>
          <w:sz w:val="22"/>
          <w:szCs w:val="22"/>
        </w:rPr>
      </w:pPr>
      <w:r w:rsidRPr="000F38BA">
        <w:rPr>
          <w:rFonts w:ascii="Calibri Light" w:hAnsi="Calibri Light" w:hint="eastAsia"/>
          <w:sz w:val="22"/>
          <w:szCs w:val="22"/>
        </w:rPr>
        <w:t>60-277 Poznań</w:t>
      </w:r>
    </w:p>
    <w:p w:rsidR="00656B70" w:rsidRDefault="00656B70" w:rsidP="00656B70">
      <w:pPr>
        <w:pStyle w:val="ogloszenie"/>
        <w:spacing w:line="240" w:lineRule="auto"/>
        <w:jc w:val="both"/>
        <w:rPr>
          <w:rFonts w:ascii="Calibri Light" w:hAnsi="Calibri Light" w:cs="Calibri"/>
          <w:sz w:val="22"/>
          <w:szCs w:val="22"/>
        </w:rPr>
      </w:pPr>
    </w:p>
    <w:p w:rsidR="00656B70" w:rsidRDefault="00656B70" w:rsidP="00656B70">
      <w:pPr>
        <w:pStyle w:val="ogloszenie"/>
        <w:spacing w:line="240" w:lineRule="auto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Pakiet 2</w:t>
      </w:r>
    </w:p>
    <w:p w:rsidR="00656B70" w:rsidRPr="000F38BA" w:rsidRDefault="00656B70" w:rsidP="00656B70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 w:rsidRPr="000F38BA">
        <w:rPr>
          <w:rFonts w:ascii="Calibri Light" w:hAnsi="Calibri Light" w:hint="eastAsia"/>
          <w:sz w:val="22"/>
          <w:szCs w:val="22"/>
        </w:rPr>
        <w:t>TAWO Tadeusz Flieger</w:t>
      </w:r>
    </w:p>
    <w:p w:rsidR="00656B70" w:rsidRPr="000F38BA" w:rsidRDefault="00656B70" w:rsidP="00656B70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 w:rsidRPr="000F38BA">
        <w:rPr>
          <w:rFonts w:ascii="Calibri Light" w:hAnsi="Calibri Light" w:hint="eastAsia"/>
          <w:sz w:val="22"/>
          <w:szCs w:val="22"/>
        </w:rPr>
        <w:t>ul. Grochowska 12</w:t>
      </w:r>
    </w:p>
    <w:p w:rsidR="00656B70" w:rsidRDefault="00656B70" w:rsidP="00656B70">
      <w:pPr>
        <w:pStyle w:val="ogloszenie"/>
        <w:spacing w:line="240" w:lineRule="auto"/>
        <w:jc w:val="both"/>
        <w:rPr>
          <w:rFonts w:ascii="Calibri Light" w:hAnsi="Calibri Light" w:cs="Calibri"/>
          <w:sz w:val="22"/>
          <w:szCs w:val="22"/>
        </w:rPr>
      </w:pPr>
      <w:r w:rsidRPr="000F38BA">
        <w:rPr>
          <w:rFonts w:ascii="Calibri Light" w:hAnsi="Calibri Light" w:hint="eastAsia"/>
          <w:sz w:val="22"/>
          <w:szCs w:val="22"/>
        </w:rPr>
        <w:t>60-277 Poznań</w:t>
      </w:r>
    </w:p>
    <w:p w:rsidR="007B4586" w:rsidRDefault="007B4586">
      <w:pPr>
        <w:pStyle w:val="ogloszenie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</w:p>
    <w:p w:rsidR="007B4586" w:rsidRDefault="007B4586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B4586" w:rsidRDefault="007B4586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B4586" w:rsidRDefault="007B4586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B4586" w:rsidRDefault="007B4586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B4586" w:rsidRDefault="007B4586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/>
          <w:sz w:val="22"/>
          <w:szCs w:val="22"/>
        </w:rPr>
      </w:pPr>
    </w:p>
    <w:sectPr w:rsidR="007B4586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6A" w:rsidRDefault="0054146A">
      <w:pPr>
        <w:rPr>
          <w:rFonts w:hint="eastAsia"/>
        </w:rPr>
      </w:pPr>
      <w:r>
        <w:separator/>
      </w:r>
    </w:p>
  </w:endnote>
  <w:endnote w:type="continuationSeparator" w:id="0">
    <w:p w:rsidR="0054146A" w:rsidRDefault="005414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56" w:rsidRDefault="00C51F56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C51F56" w:rsidRDefault="00C51F56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6A" w:rsidRDefault="005414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146A" w:rsidRDefault="005414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56" w:rsidRDefault="00EE5085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E2EF2"/>
    <w:multiLevelType w:val="multilevel"/>
    <w:tmpl w:val="8DA8D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85"/>
    <w:rsid w:val="000F38BA"/>
    <w:rsid w:val="0054146A"/>
    <w:rsid w:val="00656B70"/>
    <w:rsid w:val="006B3C88"/>
    <w:rsid w:val="007B4586"/>
    <w:rsid w:val="0085034C"/>
    <w:rsid w:val="00C51F56"/>
    <w:rsid w:val="00D70407"/>
    <w:rsid w:val="00E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052E7C-3F7A-4948-AE1F-FEEECB9D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ogloszenie">
    <w:name w:val="ogloszenie"/>
    <w:basedOn w:val="Normalny"/>
    <w:pPr>
      <w:spacing w:line="100" w:lineRule="atLeast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G&#321;OSZENIE%20O%20WYNIKU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WYNIKU COVID</Template>
  <TotalTime>40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4</cp:revision>
  <cp:lastPrinted>2020-01-31T11:33:00Z</cp:lastPrinted>
  <dcterms:created xsi:type="dcterms:W3CDTF">2020-05-05T07:42:00Z</dcterms:created>
  <dcterms:modified xsi:type="dcterms:W3CDTF">2020-05-27T08:12:00Z</dcterms:modified>
</cp:coreProperties>
</file>