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2D586B" w:rsidRPr="00A3778D" w:rsidRDefault="002D586B" w:rsidP="002D586B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 w:rsidR="005E41BA">
        <w:rPr>
          <w:rFonts w:ascii="Arial" w:hAnsi="Arial"/>
          <w:sz w:val="18"/>
          <w:szCs w:val="20"/>
          <w:lang w:val="en-US"/>
        </w:rPr>
        <w:t>0</w:t>
      </w:r>
      <w:r w:rsidR="001E7E11">
        <w:rPr>
          <w:rFonts w:ascii="Arial" w:hAnsi="Arial"/>
          <w:sz w:val="18"/>
          <w:szCs w:val="20"/>
          <w:lang w:val="en-US"/>
        </w:rPr>
        <w:t>9</w:t>
      </w:r>
      <w:r w:rsidR="005E41BA">
        <w:rPr>
          <w:rFonts w:ascii="Arial" w:hAnsi="Arial"/>
          <w:sz w:val="18"/>
          <w:szCs w:val="20"/>
          <w:lang w:val="en-US"/>
        </w:rPr>
        <w:t>.09</w:t>
      </w:r>
      <w:r w:rsidRPr="00A3778D">
        <w:rPr>
          <w:rFonts w:ascii="Arial" w:hAnsi="Arial"/>
          <w:sz w:val="18"/>
          <w:szCs w:val="20"/>
          <w:lang w:val="en-US"/>
        </w:rPr>
        <w:t>.2020 r.</w:t>
      </w:r>
    </w:p>
    <w:p w:rsidR="002D586B" w:rsidRPr="00EB3F8D" w:rsidRDefault="002D586B" w:rsidP="002D586B">
      <w:pPr>
        <w:widowControl/>
        <w:numPr>
          <w:ilvl w:val="0"/>
          <w:numId w:val="3"/>
        </w:numPr>
        <w:autoSpaceDN/>
        <w:spacing w:line="300" w:lineRule="auto"/>
        <w:jc w:val="both"/>
        <w:rPr>
          <w:rFonts w:ascii="Arial" w:hAnsi="Arial"/>
          <w:vanish/>
          <w:sz w:val="20"/>
          <w:szCs w:val="20"/>
        </w:rPr>
      </w:pPr>
    </w:p>
    <w:p w:rsidR="002D586B" w:rsidRPr="00EB3F8D" w:rsidRDefault="002D586B" w:rsidP="002D586B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D586B" w:rsidRPr="00EB3F8D" w:rsidRDefault="002D586B" w:rsidP="002D586B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D586B" w:rsidRPr="00EB3F8D" w:rsidRDefault="002D586B" w:rsidP="002D586B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F67D3C">
      <w:pPr>
        <w:jc w:val="both"/>
        <w:rPr>
          <w:rFonts w:ascii="Arial" w:eastAsia="Times New Roman" w:hAnsi="Arial"/>
          <w:bCs/>
          <w:lang w:eastAsia="pl-PL"/>
        </w:rPr>
      </w:pPr>
      <w:r w:rsidRPr="00813353">
        <w:rPr>
          <w:rFonts w:ascii="Arial" w:hAnsi="Arial"/>
          <w:sz w:val="22"/>
          <w:szCs w:val="22"/>
        </w:rPr>
        <w:t>dotyczy: DZP/PN/4</w:t>
      </w:r>
      <w:r w:rsidR="00F92088">
        <w:rPr>
          <w:rFonts w:ascii="Arial" w:hAnsi="Arial"/>
          <w:sz w:val="22"/>
          <w:szCs w:val="22"/>
        </w:rPr>
        <w:t>5</w:t>
      </w:r>
      <w:r w:rsidRPr="00813353">
        <w:rPr>
          <w:rFonts w:ascii="Arial" w:hAnsi="Arial"/>
          <w:sz w:val="22"/>
          <w:szCs w:val="22"/>
        </w:rPr>
        <w:t xml:space="preserve">/2020 – </w:t>
      </w:r>
      <w:r w:rsidRPr="00813353">
        <w:rPr>
          <w:rFonts w:ascii="Arial" w:eastAsia="Times New Roman" w:hAnsi="Arial"/>
          <w:bCs/>
          <w:sz w:val="22"/>
          <w:szCs w:val="22"/>
          <w:lang w:eastAsia="pl-PL"/>
        </w:rPr>
        <w:t xml:space="preserve">Dostawa </w:t>
      </w:r>
      <w:r w:rsidR="00F92088">
        <w:rPr>
          <w:rFonts w:ascii="Arial" w:eastAsia="Times New Roman" w:hAnsi="Arial"/>
          <w:bCs/>
          <w:sz w:val="22"/>
          <w:szCs w:val="22"/>
          <w:lang w:eastAsia="pl-PL"/>
        </w:rPr>
        <w:t xml:space="preserve">wyposażenia Centralnej </w:t>
      </w:r>
      <w:proofErr w:type="spellStart"/>
      <w:r w:rsidR="00F92088">
        <w:rPr>
          <w:rFonts w:ascii="Arial" w:eastAsia="Times New Roman" w:hAnsi="Arial"/>
          <w:bCs/>
          <w:sz w:val="22"/>
          <w:szCs w:val="22"/>
          <w:lang w:eastAsia="pl-PL"/>
        </w:rPr>
        <w:t>Sterylizatorni</w:t>
      </w:r>
      <w:proofErr w:type="spellEnd"/>
      <w:r w:rsidR="00F92088">
        <w:rPr>
          <w:rFonts w:ascii="Arial" w:eastAsia="Times New Roman" w:hAnsi="Arial"/>
          <w:bCs/>
          <w:sz w:val="22"/>
          <w:szCs w:val="22"/>
          <w:lang w:eastAsia="pl-PL"/>
        </w:rPr>
        <w:t xml:space="preserve"> w ramach projektu „Poprawa jakości i dostępności do świadczeń zdrowotnych poprzez modernizację i doposażenie Szpitala Powiatowego w Zawierciu”</w:t>
      </w:r>
    </w:p>
    <w:p w:rsidR="002D586B" w:rsidRPr="00813353" w:rsidRDefault="002D586B" w:rsidP="00F67D3C">
      <w:pPr>
        <w:jc w:val="both"/>
        <w:rPr>
          <w:rFonts w:ascii="Arial" w:hAnsi="Arial"/>
          <w:sz w:val="22"/>
          <w:szCs w:val="22"/>
        </w:rPr>
      </w:pPr>
    </w:p>
    <w:p w:rsidR="002D586B" w:rsidRPr="001E7E11" w:rsidRDefault="002D586B" w:rsidP="000F58A1">
      <w:pPr>
        <w:spacing w:after="120"/>
        <w:jc w:val="both"/>
        <w:rPr>
          <w:rFonts w:ascii="Arial" w:hAnsi="Arial"/>
          <w:sz w:val="22"/>
          <w:szCs w:val="22"/>
        </w:rPr>
      </w:pPr>
      <w:r w:rsidRPr="001E7E11">
        <w:rPr>
          <w:rFonts w:ascii="Arial" w:hAnsi="Arial"/>
          <w:sz w:val="22"/>
          <w:szCs w:val="22"/>
        </w:rPr>
        <w:t>Zamawiający Szpital Powiatowy w Zawierciu odpowiadając na pytania informuje:</w:t>
      </w:r>
    </w:p>
    <w:p w:rsidR="002D586B" w:rsidRPr="00813353" w:rsidRDefault="002D586B" w:rsidP="00F67D3C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</w:t>
      </w:r>
      <w:r w:rsidR="001E7E11">
        <w:rPr>
          <w:rFonts w:ascii="Arial" w:hAnsi="Arial"/>
          <w:b/>
          <w:sz w:val="22"/>
          <w:szCs w:val="22"/>
        </w:rPr>
        <w:t>1</w:t>
      </w:r>
      <w:r w:rsidRPr="00813353">
        <w:rPr>
          <w:rFonts w:ascii="Arial" w:hAnsi="Arial"/>
          <w:b/>
          <w:sz w:val="22"/>
          <w:szCs w:val="22"/>
        </w:rPr>
        <w:t xml:space="preserve"> </w:t>
      </w:r>
    </w:p>
    <w:p w:rsidR="00B31848" w:rsidRPr="00B31848" w:rsidRDefault="002D586B" w:rsidP="00B3184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sz w:val="28"/>
          <w:szCs w:val="28"/>
        </w:rPr>
      </w:pPr>
      <w:r w:rsidRPr="00813353">
        <w:rPr>
          <w:rFonts w:ascii="Arial" w:hAnsi="Arial" w:cs="Arial"/>
        </w:rPr>
        <w:t xml:space="preserve">Czy </w:t>
      </w:r>
      <w:r w:rsidR="00F92088">
        <w:rPr>
          <w:rFonts w:ascii="Arial" w:hAnsi="Arial" w:cs="Arial"/>
        </w:rPr>
        <w:t>Zamawiający dopuści</w:t>
      </w:r>
      <w:r w:rsidR="00B31848">
        <w:rPr>
          <w:rFonts w:ascii="Arial" w:hAnsi="Arial" w:cs="Arial"/>
        </w:rPr>
        <w:t xml:space="preserve"> </w:t>
      </w:r>
      <w:r w:rsidR="00B31848" w:rsidRPr="00B31848">
        <w:rPr>
          <w:rFonts w:ascii="Arial" w:hAnsi="Arial"/>
          <w:u w:color="000000"/>
        </w:rPr>
        <w:t>do oceny sterylizator o parametrach podanych poniżej;</w:t>
      </w:r>
    </w:p>
    <w:tbl>
      <w:tblPr>
        <w:tblStyle w:val="TableNormal"/>
        <w:tblW w:w="96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21"/>
        <w:gridCol w:w="9006"/>
      </w:tblGrid>
      <w:tr w:rsidR="00B31848" w:rsidTr="001C0F6D">
        <w:trPr>
          <w:trHeight w:val="3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1C0F6D">
            <w:pPr>
              <w:pStyle w:val="Domylne"/>
              <w:suppressAutoHyphens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1C0F6D"/>
        </w:tc>
      </w:tr>
      <w:tr w:rsidR="00B31848" w:rsidTr="001C0F6D">
        <w:trPr>
          <w:trHeight w:val="3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/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</w:rPr>
              <w:t>Sterylizator przelotowy - dwudrzwiowy</w:t>
            </w:r>
          </w:p>
        </w:tc>
      </w:tr>
      <w:tr w:rsidR="00B31848" w:rsidTr="001C0F6D">
        <w:trPr>
          <w:trHeight w:val="3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/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</w:rPr>
              <w:t xml:space="preserve">Drzwi manualne, zamykane ręcznie </w:t>
            </w:r>
          </w:p>
        </w:tc>
      </w:tr>
      <w:tr w:rsidR="00B31848" w:rsidTr="001C0F6D">
        <w:trPr>
          <w:trHeight w:val="3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345"/>
                <w:tab w:val="left" w:pos="1161"/>
              </w:tabs>
              <w:ind w:firstLine="363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 xml:space="preserve">Komora prostokątna o </w:t>
            </w:r>
            <w:proofErr w:type="spellStart"/>
            <w:r>
              <w:rPr>
                <w:rFonts w:ascii="Helvetica" w:hAnsi="Helvetica"/>
              </w:rPr>
              <w:t>objętoś</w:t>
            </w:r>
            <w:proofErr w:type="spellEnd"/>
            <w:r>
              <w:rPr>
                <w:rFonts w:ascii="Helvetica" w:hAnsi="Helvetica"/>
                <w:lang w:val="it-IT"/>
              </w:rPr>
              <w:t>ci ca</w:t>
            </w:r>
            <w:proofErr w:type="spellStart"/>
            <w:r>
              <w:rPr>
                <w:rFonts w:ascii="Helvetica" w:hAnsi="Helvetica"/>
              </w:rPr>
              <w:t>łkowitej</w:t>
            </w:r>
            <w:proofErr w:type="spellEnd"/>
            <w:r>
              <w:rPr>
                <w:rFonts w:ascii="Helvetica" w:hAnsi="Helvetica"/>
              </w:rPr>
              <w:t xml:space="preserve"> 130 litr</w:t>
            </w:r>
            <w:r>
              <w:rPr>
                <w:rFonts w:ascii="Helvetica" w:hAnsi="Helvetica"/>
                <w:lang w:val="es-ES_tradnl"/>
              </w:rPr>
              <w:t>ó</w:t>
            </w:r>
            <w:r>
              <w:rPr>
                <w:rFonts w:ascii="Helvetica" w:hAnsi="Helvetica"/>
              </w:rPr>
              <w:t xml:space="preserve">w </w:t>
            </w:r>
          </w:p>
        </w:tc>
      </w:tr>
      <w:tr w:rsidR="00B31848" w:rsidTr="001C0F6D">
        <w:trPr>
          <w:trHeight w:val="3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Minimalna głębokość komory 700mm</w:t>
            </w:r>
          </w:p>
        </w:tc>
      </w:tr>
      <w:tr w:rsidR="00B31848" w:rsidTr="001C0F6D">
        <w:trPr>
          <w:trHeight w:val="3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Przeznaczony do sterylizacji wrażliwych narzędzi w tym optyk.</w:t>
            </w:r>
          </w:p>
        </w:tc>
      </w:tr>
      <w:tr w:rsidR="00B31848" w:rsidTr="001C0F6D">
        <w:trPr>
          <w:trHeight w:val="3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 xml:space="preserve">Możliwość sterylizacji </w:t>
            </w:r>
            <w:proofErr w:type="spellStart"/>
            <w:r>
              <w:rPr>
                <w:rFonts w:ascii="Helvetica" w:hAnsi="Helvetica"/>
              </w:rPr>
              <w:t>przewod</w:t>
            </w:r>
            <w:proofErr w:type="spellEnd"/>
            <w:r>
              <w:rPr>
                <w:rFonts w:ascii="Helvetica" w:hAnsi="Helvetica"/>
                <w:lang w:val="es-ES_tradnl"/>
              </w:rPr>
              <w:t>ó</w:t>
            </w:r>
            <w:r>
              <w:rPr>
                <w:rFonts w:ascii="Helvetica" w:hAnsi="Helvetica"/>
              </w:rPr>
              <w:t>w elastycznych średnica 1mm ×</w:t>
            </w:r>
            <w:r>
              <w:rPr>
                <w:rFonts w:ascii="Helvetica" w:hAnsi="Helvetica"/>
                <w:lang w:val="nl-NL"/>
              </w:rPr>
              <w:t>2 metr</w:t>
            </w:r>
            <w:r>
              <w:rPr>
                <w:rFonts w:ascii="Helvetica" w:hAnsi="Helvetica"/>
                <w:lang w:val="es-ES_tradnl"/>
              </w:rPr>
              <w:t>ó</w:t>
            </w:r>
            <w:r>
              <w:rPr>
                <w:rFonts w:ascii="Helvetica" w:hAnsi="Helvetica"/>
              </w:rPr>
              <w:t xml:space="preserve">w. </w:t>
            </w:r>
          </w:p>
        </w:tc>
      </w:tr>
      <w:tr w:rsidR="00B31848" w:rsidTr="001C0F6D"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Urządzenie wyposażone w system automatycznego usuwania wilgoci, przed rozpoczęciem cyklu sterylizacji</w:t>
            </w:r>
          </w:p>
        </w:tc>
      </w:tr>
      <w:tr w:rsidR="00B31848" w:rsidTr="001C0F6D">
        <w:trPr>
          <w:trHeight w:val="37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Czynnik sterylizujący nadtlenek wodoru (stężenie 59%)</w:t>
            </w:r>
          </w:p>
        </w:tc>
      </w:tr>
      <w:tr w:rsidR="00B31848" w:rsidTr="001C0F6D"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Brak zakłóceń w przebiegu programu w przypadku dotknięcia sterylizowanego materiału do ścianki komory lub drzwi komory</w:t>
            </w:r>
          </w:p>
        </w:tc>
      </w:tr>
      <w:tr w:rsidR="00B31848" w:rsidTr="001C0F6D">
        <w:trPr>
          <w:trHeight w:val="2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 xml:space="preserve">Automatyczna kontrola procesu sterylizacji (temperatury, ciśnienia, fazy cyklu, </w:t>
            </w:r>
            <w:proofErr w:type="spellStart"/>
            <w:r>
              <w:rPr>
                <w:rFonts w:ascii="Helvetica" w:hAnsi="Helvetica"/>
              </w:rPr>
              <w:t>itp</w:t>
            </w:r>
            <w:proofErr w:type="spellEnd"/>
            <w:r>
              <w:rPr>
                <w:rFonts w:ascii="Helvetica" w:hAnsi="Helvetica"/>
              </w:rPr>
              <w:t>)</w:t>
            </w:r>
          </w:p>
        </w:tc>
      </w:tr>
      <w:tr w:rsidR="00B31848" w:rsidTr="001C0F6D"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Czynnik sterylizujący nadtlenek wodoru oraz  plazma gazu (brak toksyczności czynnika sterylizującego)</w:t>
            </w:r>
          </w:p>
        </w:tc>
      </w:tr>
      <w:tr w:rsidR="00B31848" w:rsidTr="001C0F6D">
        <w:trPr>
          <w:trHeight w:val="3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proofErr w:type="spellStart"/>
            <w:r>
              <w:rPr>
                <w:rFonts w:ascii="Helvetica" w:hAnsi="Helvetica"/>
              </w:rPr>
              <w:t>Nab</w:t>
            </w:r>
            <w:proofErr w:type="spellEnd"/>
            <w:r>
              <w:rPr>
                <w:rFonts w:ascii="Helvetica" w:hAnsi="Helvetica"/>
                <w:lang w:val="es-ES_tradnl"/>
              </w:rPr>
              <w:t>ó</w:t>
            </w:r>
            <w:r>
              <w:rPr>
                <w:rFonts w:ascii="Helvetica" w:hAnsi="Helvetica"/>
              </w:rPr>
              <w:t>j sterylizujący wystarczający na co najmniej 20 cykli do wykorzystania w ciągu 60 dni</w:t>
            </w:r>
          </w:p>
        </w:tc>
      </w:tr>
      <w:tr w:rsidR="00B31848" w:rsidTr="001C0F6D">
        <w:trPr>
          <w:trHeight w:val="7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 xml:space="preserve">Urządzenie nie wymagające do pracy dodatkowego zbiornika (pojemnika) gromadzącego pozostałości nadtlenku wodoru. Pozostałości </w:t>
            </w:r>
            <w:proofErr w:type="spellStart"/>
            <w:r>
              <w:rPr>
                <w:rFonts w:ascii="Helvetica" w:hAnsi="Helvetica"/>
              </w:rPr>
              <w:t>poprocesowe</w:t>
            </w:r>
            <w:proofErr w:type="spellEnd"/>
            <w:r>
              <w:rPr>
                <w:rFonts w:ascii="Helvetica" w:hAnsi="Helvetica"/>
              </w:rPr>
              <w:t xml:space="preserve"> nadtlenku </w:t>
            </w:r>
            <w:proofErr w:type="spellStart"/>
            <w:r>
              <w:rPr>
                <w:rFonts w:ascii="Helvetica" w:hAnsi="Helvetica"/>
              </w:rPr>
              <w:t>wodooru</w:t>
            </w:r>
            <w:proofErr w:type="spellEnd"/>
            <w:r>
              <w:rPr>
                <w:rFonts w:ascii="Helvetica" w:hAnsi="Helvetica"/>
              </w:rPr>
              <w:t xml:space="preserve"> katalizowane w generatorze plazmowym poza komorą sterylizacyjną.</w:t>
            </w:r>
          </w:p>
        </w:tc>
      </w:tr>
      <w:tr w:rsidR="00B31848" w:rsidTr="001C0F6D"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 xml:space="preserve">Identyfikacja </w:t>
            </w:r>
            <w:proofErr w:type="spellStart"/>
            <w:r>
              <w:rPr>
                <w:rFonts w:ascii="Helvetica" w:hAnsi="Helvetica"/>
              </w:rPr>
              <w:t>naboj</w:t>
            </w:r>
            <w:proofErr w:type="spellEnd"/>
            <w:r>
              <w:rPr>
                <w:rFonts w:ascii="Helvetica" w:hAnsi="Helvetica"/>
                <w:lang w:val="es-ES_tradnl"/>
              </w:rPr>
              <w:t>ó</w:t>
            </w:r>
            <w:r>
              <w:rPr>
                <w:rFonts w:ascii="Helvetica" w:hAnsi="Helvetica"/>
              </w:rPr>
              <w:t>w sterylizujących za pomocą technologii RFID, nie dopuszcza się kod</w:t>
            </w:r>
            <w:r>
              <w:rPr>
                <w:rFonts w:ascii="Helvetica" w:hAnsi="Helvetica"/>
                <w:lang w:val="es-ES_tradnl"/>
              </w:rPr>
              <w:t>ó</w:t>
            </w:r>
            <w:r>
              <w:rPr>
                <w:rFonts w:ascii="Helvetica" w:hAnsi="Helvetica"/>
              </w:rPr>
              <w:t>w kreskowych.</w:t>
            </w:r>
          </w:p>
        </w:tc>
      </w:tr>
      <w:tr w:rsidR="00B31848" w:rsidTr="001C0F6D">
        <w:trPr>
          <w:trHeight w:val="3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Brak konieczności stosowania buster</w:t>
            </w:r>
            <w:r>
              <w:rPr>
                <w:rFonts w:ascii="Helvetica" w:hAnsi="Helvetica"/>
                <w:lang w:val="es-ES_tradnl"/>
              </w:rPr>
              <w:t>ó</w:t>
            </w:r>
            <w:r>
              <w:rPr>
                <w:rFonts w:ascii="Helvetica" w:hAnsi="Helvetica"/>
                <w:lang w:val="en-US"/>
              </w:rPr>
              <w:t>w</w:t>
            </w:r>
          </w:p>
        </w:tc>
      </w:tr>
      <w:tr w:rsidR="00B31848" w:rsidTr="001C0F6D"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</w:rPr>
              <w:t>Możliwość używania opakowań, test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biologicznych, test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 paskowych oraz taśm wskaźnikowych różnych producent</w:t>
            </w:r>
            <w:r>
              <w:rPr>
                <w:rFonts w:ascii="Calibri" w:hAnsi="Calibri"/>
                <w:lang w:val="es-ES_tradnl"/>
              </w:rPr>
              <w:t>ó</w:t>
            </w:r>
            <w:r>
              <w:rPr>
                <w:rFonts w:ascii="Calibri" w:hAnsi="Calibri"/>
              </w:rPr>
              <w:t>w.</w:t>
            </w:r>
          </w:p>
        </w:tc>
      </w:tr>
      <w:tr w:rsidR="00B31848" w:rsidTr="001C0F6D">
        <w:trPr>
          <w:trHeight w:val="3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14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Temperatura cyklu sterylizacji maksymalnie 55 ºC</w:t>
            </w:r>
          </w:p>
        </w:tc>
      </w:tr>
      <w:tr w:rsidR="00B31848" w:rsidTr="001C0F6D">
        <w:trPr>
          <w:trHeight w:val="3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Minimum trzy programy sterylizacji</w:t>
            </w:r>
          </w:p>
        </w:tc>
      </w:tr>
      <w:tr w:rsidR="00B31848" w:rsidTr="001C0F6D"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Czas trwania najdłuższego procesu do 55 minut,  brak konieczności aeracji wsadu (materiał po procesie gotowy do użycia)</w:t>
            </w:r>
          </w:p>
        </w:tc>
      </w:tr>
      <w:tr w:rsidR="00B31848" w:rsidTr="001C0F6D">
        <w:trPr>
          <w:trHeight w:val="35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Sterowanie mikroprocesorowe</w:t>
            </w:r>
          </w:p>
        </w:tc>
      </w:tr>
      <w:tr w:rsidR="00B31848" w:rsidTr="001C0F6D"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Dotykowy panel sterowania z kolorowym wyświetlaczem (nie dopuszcza się przycisk</w:t>
            </w:r>
            <w:r>
              <w:rPr>
                <w:rFonts w:ascii="Helvetica" w:hAnsi="Helvetica"/>
                <w:lang w:val="es-ES_tradnl"/>
              </w:rPr>
              <w:t>ó</w:t>
            </w:r>
            <w:r>
              <w:rPr>
                <w:rFonts w:ascii="Helvetica" w:hAnsi="Helvetica"/>
              </w:rPr>
              <w:t>w membranowych).</w:t>
            </w:r>
          </w:p>
        </w:tc>
      </w:tr>
      <w:tr w:rsidR="00B31848" w:rsidTr="001C0F6D">
        <w:trPr>
          <w:trHeight w:val="35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Menu oraz komunikaty wyświetlane w języku polskim</w:t>
            </w:r>
          </w:p>
        </w:tc>
      </w:tr>
      <w:tr w:rsidR="00B31848" w:rsidTr="001C0F6D">
        <w:trPr>
          <w:trHeight w:val="35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 xml:space="preserve">Automatyczna kontrola procesu sterylizacji (temperatury, ciśnienia, fazy cyklu, </w:t>
            </w:r>
            <w:proofErr w:type="spellStart"/>
            <w:r>
              <w:rPr>
                <w:rFonts w:ascii="Helvetica" w:hAnsi="Helvetica"/>
              </w:rPr>
              <w:t>itp</w:t>
            </w:r>
            <w:proofErr w:type="spellEnd"/>
            <w:r>
              <w:rPr>
                <w:rFonts w:ascii="Helvetica" w:hAnsi="Helvetica"/>
              </w:rPr>
              <w:t>)</w:t>
            </w:r>
          </w:p>
        </w:tc>
      </w:tr>
      <w:tr w:rsidR="00B31848" w:rsidTr="001C0F6D"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21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1C0F6D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Wydruku całego procesu sterylizacji oraz ewentualnych sytuacji alarmowych na wbudowanej drukarce.</w:t>
            </w:r>
          </w:p>
        </w:tc>
      </w:tr>
      <w:tr w:rsidR="00B31848" w:rsidTr="001C0F6D">
        <w:trPr>
          <w:trHeight w:val="2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22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Możliwość zgrania historii proces</w:t>
            </w:r>
            <w:r>
              <w:rPr>
                <w:rFonts w:ascii="Helvetica" w:hAnsi="Helvetica"/>
                <w:lang w:val="es-ES_tradnl"/>
              </w:rPr>
              <w:t>ó</w:t>
            </w:r>
            <w:r>
              <w:rPr>
                <w:rFonts w:ascii="Helvetica" w:hAnsi="Helvetica"/>
              </w:rPr>
              <w:t>w sterylizacji na pamięć masową poprzez wbudowany port USB</w:t>
            </w:r>
          </w:p>
        </w:tc>
      </w:tr>
      <w:tr w:rsidR="00B31848" w:rsidTr="001C0F6D">
        <w:trPr>
          <w:trHeight w:val="59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23</w:t>
            </w:r>
          </w:p>
        </w:tc>
        <w:tc>
          <w:tcPr>
            <w:tcW w:w="90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Możliwość stosowania opakowań do sterylizacji plazmowej różnych producent</w:t>
            </w:r>
            <w:r>
              <w:rPr>
                <w:rFonts w:ascii="Helvetica" w:hAnsi="Helvetica"/>
                <w:lang w:val="es-ES_tradnl"/>
              </w:rPr>
              <w:t>ó</w:t>
            </w:r>
            <w:r>
              <w:rPr>
                <w:rFonts w:ascii="Helvetica" w:hAnsi="Helvetica"/>
              </w:rPr>
              <w:t>w bez utraty skuteczności procesu sterylizacji</w:t>
            </w:r>
          </w:p>
        </w:tc>
      </w:tr>
      <w:tr w:rsidR="00B31848" w:rsidTr="001C0F6D">
        <w:trPr>
          <w:trHeight w:val="2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 xml:space="preserve">Zasilanie elektryczne 230V, 50Hz (nie wymaga żadnych dodatkowych przyłączy.) </w:t>
            </w:r>
          </w:p>
        </w:tc>
      </w:tr>
      <w:tr w:rsidR="00B31848" w:rsidTr="00594A3F">
        <w:trPr>
          <w:trHeight w:val="2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25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</w:rPr>
              <w:t>Maksymalna moc urządzenie 4500W</w:t>
            </w:r>
          </w:p>
        </w:tc>
      </w:tr>
      <w:tr w:rsidR="00B31848" w:rsidTr="001C0F6D">
        <w:trPr>
          <w:trHeight w:val="2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26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Maksymalne wymiary zewnętrzne (</w:t>
            </w:r>
            <w:proofErr w:type="spellStart"/>
            <w:r>
              <w:rPr>
                <w:rFonts w:ascii="Helvetica" w:hAnsi="Helvetica"/>
              </w:rPr>
              <w:t>Wys</w:t>
            </w:r>
            <w:proofErr w:type="spellEnd"/>
            <w:r>
              <w:rPr>
                <w:rFonts w:ascii="Helvetica" w:hAnsi="Helvetica"/>
              </w:rPr>
              <w:t xml:space="preserve"> x </w:t>
            </w:r>
            <w:proofErr w:type="spellStart"/>
            <w:r>
              <w:rPr>
                <w:rFonts w:ascii="Helvetica" w:hAnsi="Helvetica"/>
              </w:rPr>
              <w:t>Szer</w:t>
            </w:r>
            <w:proofErr w:type="spellEnd"/>
            <w:r>
              <w:rPr>
                <w:rFonts w:ascii="Helvetica" w:hAnsi="Helvetica"/>
              </w:rPr>
              <w:t xml:space="preserve"> x </w:t>
            </w:r>
            <w:proofErr w:type="spellStart"/>
            <w:r>
              <w:rPr>
                <w:rFonts w:ascii="Helvetica" w:hAnsi="Helvetica"/>
              </w:rPr>
              <w:t>Głeb</w:t>
            </w:r>
            <w:proofErr w:type="spellEnd"/>
            <w:r>
              <w:rPr>
                <w:rFonts w:ascii="Helvetica" w:hAnsi="Helvetica"/>
              </w:rPr>
              <w:t>) 1600x680x780 mm +/- 50mm</w:t>
            </w:r>
          </w:p>
        </w:tc>
      </w:tr>
      <w:tr w:rsidR="00B31848" w:rsidTr="00594A3F">
        <w:trPr>
          <w:trHeight w:val="38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Calibri" w:hAnsi="Calibri"/>
              </w:rPr>
              <w:t>Wymiary komory (</w:t>
            </w:r>
            <w:proofErr w:type="spellStart"/>
            <w:r>
              <w:rPr>
                <w:rFonts w:ascii="Calibri" w:hAnsi="Calibri"/>
              </w:rPr>
              <w:t>Wys</w:t>
            </w:r>
            <w:proofErr w:type="spellEnd"/>
            <w:r>
              <w:rPr>
                <w:rFonts w:ascii="Calibri" w:hAnsi="Calibri"/>
              </w:rPr>
              <w:t xml:space="preserve"> x </w:t>
            </w:r>
            <w:proofErr w:type="spellStart"/>
            <w:r>
              <w:rPr>
                <w:rFonts w:ascii="Calibri" w:hAnsi="Calibri"/>
              </w:rPr>
              <w:t>Szer</w:t>
            </w:r>
            <w:proofErr w:type="spellEnd"/>
            <w:r>
              <w:rPr>
                <w:rFonts w:ascii="Calibri" w:hAnsi="Calibri"/>
              </w:rPr>
              <w:t xml:space="preserve"> x </w:t>
            </w:r>
            <w:proofErr w:type="spellStart"/>
            <w:r>
              <w:rPr>
                <w:rFonts w:ascii="Calibri" w:hAnsi="Calibri"/>
              </w:rPr>
              <w:t>Głeb</w:t>
            </w:r>
            <w:proofErr w:type="spellEnd"/>
            <w:r>
              <w:rPr>
                <w:rFonts w:ascii="Calibri" w:hAnsi="Calibri"/>
              </w:rPr>
              <w:t>) 450 x 420 x 720 mm +/- 50mm</w:t>
            </w:r>
          </w:p>
        </w:tc>
      </w:tr>
      <w:tr w:rsidR="00B31848" w:rsidTr="001C0F6D">
        <w:trPr>
          <w:trHeight w:val="2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27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Maksymalna waga urządzenie 300 kg</w:t>
            </w:r>
          </w:p>
        </w:tc>
      </w:tr>
      <w:tr w:rsidR="00B31848" w:rsidTr="001C0F6D">
        <w:trPr>
          <w:trHeight w:val="2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28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 xml:space="preserve">Mechanizm zamka otwierany za pomocą </w:t>
            </w:r>
            <w:proofErr w:type="spellStart"/>
            <w:r>
              <w:rPr>
                <w:rFonts w:ascii="Helvetica" w:hAnsi="Helvetica"/>
              </w:rPr>
              <w:t>fotokom</w:t>
            </w:r>
            <w:proofErr w:type="spellEnd"/>
            <w:r>
              <w:rPr>
                <w:rFonts w:ascii="Helvetica" w:hAnsi="Helvetica"/>
                <w:lang w:val="es-ES_tradnl"/>
              </w:rPr>
              <w:t>ó</w:t>
            </w:r>
            <w:proofErr w:type="spellStart"/>
            <w:r>
              <w:rPr>
                <w:rFonts w:ascii="Helvetica" w:hAnsi="Helvetica"/>
              </w:rPr>
              <w:t>rki</w:t>
            </w:r>
            <w:proofErr w:type="spellEnd"/>
          </w:p>
        </w:tc>
      </w:tr>
      <w:tr w:rsidR="00B31848" w:rsidTr="001C0F6D">
        <w:trPr>
          <w:trHeight w:val="5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29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 xml:space="preserve">Urządzenie posiada potwierdzenie deklaracji CE przez jednostkę notyfikowaną w krajach UE (oznakowanie CE z czterocyfrową notyfikacją </w:t>
            </w:r>
          </w:p>
        </w:tc>
      </w:tr>
      <w:tr w:rsidR="00B31848" w:rsidTr="00594A3F">
        <w:trPr>
          <w:trHeight w:val="41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 xml:space="preserve">Potwierdzenie spełnienia wymagań normy ISO14937 zawarte w deklaracji zgodności producenta  </w:t>
            </w:r>
          </w:p>
        </w:tc>
      </w:tr>
      <w:tr w:rsidR="00B31848" w:rsidTr="00594A3F">
        <w:trPr>
          <w:trHeight w:val="31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1848" w:rsidRDefault="00B31848" w:rsidP="001C0F6D">
            <w:pPr>
              <w:tabs>
                <w:tab w:val="left" w:pos="723"/>
              </w:tabs>
              <w:jc w:val="center"/>
            </w:pPr>
            <w:r>
              <w:rPr>
                <w:rFonts w:eastAsia="Arial Unicode MS" w:cs="Arial Unicode MS"/>
                <w:color w:val="000000"/>
                <w:kern w:val="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1848" w:rsidRDefault="00B31848" w:rsidP="00594A3F">
            <w:pPr>
              <w:pStyle w:val="TreA"/>
              <w:rPr>
                <w:rFonts w:hint="eastAsia"/>
              </w:rPr>
            </w:pPr>
            <w:r>
              <w:rPr>
                <w:rFonts w:ascii="Helvetica" w:hAnsi="Helvetica"/>
              </w:rPr>
              <w:t>Producent posiada wdrożony system jakości ISO 9001lub r</w:t>
            </w:r>
            <w:r>
              <w:rPr>
                <w:rFonts w:ascii="Helvetica" w:hAnsi="Helvetica"/>
                <w:lang w:val="es-ES_tradnl"/>
              </w:rPr>
              <w:t>ó</w:t>
            </w:r>
            <w:proofErr w:type="spellStart"/>
            <w:r>
              <w:rPr>
                <w:rFonts w:ascii="Helvetica" w:hAnsi="Helvetica"/>
              </w:rPr>
              <w:t>wnoważny</w:t>
            </w:r>
            <w:proofErr w:type="spellEnd"/>
          </w:p>
        </w:tc>
      </w:tr>
    </w:tbl>
    <w:p w:rsidR="002D586B" w:rsidRPr="00594A3F" w:rsidRDefault="002D586B" w:rsidP="00EE77D5">
      <w:pPr>
        <w:pStyle w:val="xmsonormal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594A3F">
        <w:rPr>
          <w:rFonts w:ascii="Arial" w:hAnsi="Arial" w:cs="Arial"/>
          <w:sz w:val="22"/>
          <w:szCs w:val="22"/>
        </w:rPr>
        <w:t xml:space="preserve">  </w:t>
      </w:r>
      <w:r w:rsidRPr="00594A3F">
        <w:rPr>
          <w:rFonts w:ascii="Arial" w:hAnsi="Arial" w:cs="Arial"/>
          <w:b/>
          <w:sz w:val="22"/>
          <w:szCs w:val="22"/>
        </w:rPr>
        <w:t>Odpowiedź:</w:t>
      </w:r>
    </w:p>
    <w:p w:rsidR="002D586B" w:rsidRPr="00813353" w:rsidRDefault="00E0340D" w:rsidP="00F67D3C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Nie, Zamawiający podtrzymuje zapisy SIWZ</w:t>
      </w:r>
      <w:r w:rsidR="00C6042C">
        <w:rPr>
          <w:rFonts w:ascii="Arial" w:hAnsi="Arial" w:cs="Arial"/>
          <w:color w:val="000000" w:themeColor="text1"/>
          <w:sz w:val="22"/>
          <w:szCs w:val="22"/>
        </w:rPr>
        <w:t xml:space="preserve"> ze względu na nie spełnianie przez proponowane urządzenie wymagań Zamawiające m.in. w zakresie minimalnej głębokości komory, możliwości sterylizacji przewodów elastycznych o długości 10 i 12 m., maksymalnego stężenia czynnika sterylizującego, jednorazowego naboju sterylizacyjnego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31848" w:rsidRDefault="002D586B" w:rsidP="00F67D3C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813353">
        <w:rPr>
          <w:rFonts w:ascii="Arial" w:hAnsi="Arial" w:cs="Arial"/>
          <w:b/>
          <w:sz w:val="22"/>
          <w:szCs w:val="22"/>
        </w:rPr>
        <w:t xml:space="preserve">Pytanie nr </w:t>
      </w:r>
      <w:r w:rsidR="001E7E11">
        <w:rPr>
          <w:rFonts w:ascii="Arial" w:hAnsi="Arial" w:cs="Arial"/>
          <w:b/>
          <w:sz w:val="22"/>
          <w:szCs w:val="22"/>
        </w:rPr>
        <w:t>2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</w:p>
    <w:p w:rsidR="00B31848" w:rsidRPr="00B31848" w:rsidRDefault="00B31848" w:rsidP="00B31848">
      <w:pPr>
        <w:widowControl/>
        <w:suppressAutoHyphens w:val="0"/>
        <w:autoSpaceDN/>
        <w:spacing w:before="120" w:after="120"/>
        <w:jc w:val="both"/>
        <w:rPr>
          <w:rFonts w:ascii="Arial" w:hAnsi="Arial"/>
          <w:b/>
          <w:sz w:val="22"/>
          <w:szCs w:val="22"/>
        </w:rPr>
      </w:pPr>
      <w:r w:rsidRPr="00B31848">
        <w:rPr>
          <w:rFonts w:ascii="Arial" w:hAnsi="Arial"/>
          <w:sz w:val="22"/>
          <w:szCs w:val="22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EB0FAD" w:rsidRDefault="00EB0FAD" w:rsidP="00F67D3C">
      <w:pPr>
        <w:spacing w:after="120"/>
        <w:jc w:val="both"/>
        <w:rPr>
          <w:rFonts w:ascii="Arial" w:hAnsi="Arial"/>
          <w:b/>
          <w:sz w:val="22"/>
          <w:szCs w:val="22"/>
        </w:rPr>
      </w:pPr>
    </w:p>
    <w:p w:rsidR="00EB0FAD" w:rsidRDefault="00EB0FAD" w:rsidP="00F67D3C">
      <w:pPr>
        <w:spacing w:after="120"/>
        <w:jc w:val="both"/>
        <w:rPr>
          <w:rFonts w:ascii="Arial" w:hAnsi="Arial"/>
          <w:b/>
          <w:sz w:val="22"/>
          <w:szCs w:val="22"/>
        </w:rPr>
      </w:pPr>
    </w:p>
    <w:p w:rsidR="00EB0FAD" w:rsidRDefault="00EB0FAD" w:rsidP="00F67D3C">
      <w:pPr>
        <w:spacing w:after="120"/>
        <w:jc w:val="both"/>
        <w:rPr>
          <w:rFonts w:ascii="Arial" w:hAnsi="Arial"/>
          <w:b/>
          <w:sz w:val="22"/>
          <w:szCs w:val="22"/>
        </w:rPr>
      </w:pPr>
    </w:p>
    <w:p w:rsidR="002D586B" w:rsidRPr="00813353" w:rsidRDefault="002D586B" w:rsidP="00F67D3C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>Odpowiedź:</w:t>
      </w:r>
    </w:p>
    <w:p w:rsidR="002D586B" w:rsidRPr="00813353" w:rsidRDefault="002D586B" w:rsidP="00F67D3C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3353">
        <w:rPr>
          <w:rFonts w:ascii="Arial" w:hAnsi="Arial" w:cs="Arial"/>
          <w:color w:val="000000" w:themeColor="text1"/>
          <w:sz w:val="22"/>
          <w:szCs w:val="22"/>
        </w:rPr>
        <w:t xml:space="preserve">Tak, </w:t>
      </w:r>
      <w:r w:rsidR="00B31848">
        <w:rPr>
          <w:rFonts w:ascii="Arial" w:hAnsi="Arial" w:cs="Arial"/>
          <w:color w:val="000000" w:themeColor="text1"/>
          <w:sz w:val="22"/>
          <w:szCs w:val="22"/>
        </w:rPr>
        <w:t>Zamawiający wyraża zgodę</w:t>
      </w:r>
      <w:r w:rsidR="009301AC">
        <w:rPr>
          <w:rFonts w:ascii="Arial" w:hAnsi="Arial" w:cs="Arial"/>
          <w:color w:val="000000" w:themeColor="text1"/>
          <w:sz w:val="22"/>
          <w:szCs w:val="22"/>
        </w:rPr>
        <w:t xml:space="preserve"> z zastrzeżeniem, że z treści oświadczenia wynikać będzie, że Wykonawca nie należy do </w:t>
      </w:r>
      <w:r w:rsidR="009301AC" w:rsidRPr="009301A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żadnej</w:t>
      </w:r>
      <w:r w:rsidR="009301AC">
        <w:rPr>
          <w:rFonts w:ascii="Arial" w:hAnsi="Arial" w:cs="Arial"/>
          <w:color w:val="000000" w:themeColor="text1"/>
          <w:sz w:val="22"/>
          <w:szCs w:val="22"/>
        </w:rPr>
        <w:t xml:space="preserve"> grupy kapitałowej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D586B" w:rsidRPr="00813353" w:rsidRDefault="002D586B" w:rsidP="00F67D3C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</w:t>
      </w:r>
      <w:r w:rsidR="001E7E11">
        <w:rPr>
          <w:rFonts w:ascii="Arial" w:hAnsi="Arial"/>
          <w:b/>
          <w:sz w:val="22"/>
          <w:szCs w:val="22"/>
        </w:rPr>
        <w:t>3</w:t>
      </w:r>
      <w:r w:rsidRPr="00813353">
        <w:rPr>
          <w:rFonts w:ascii="Arial" w:hAnsi="Arial"/>
          <w:b/>
          <w:sz w:val="22"/>
          <w:szCs w:val="22"/>
        </w:rPr>
        <w:t xml:space="preserve"> </w:t>
      </w:r>
    </w:p>
    <w:p w:rsidR="00B31848" w:rsidRPr="00B31848" w:rsidRDefault="00B31848" w:rsidP="00B31848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9301AC">
        <w:rPr>
          <w:rFonts w:ascii="Arial" w:hAnsi="Arial"/>
          <w:sz w:val="22"/>
          <w:szCs w:val="22"/>
        </w:rPr>
        <w:t xml:space="preserve">Czy Zamawiający wymaga, aby Oferent posiadał certyfikat systemu zarządzania jakością ISO 9001:2015 dotyczącą sprzedaży wyposażenia i sprzętu medycznego, sprzedaży materiałów eksploatacyjnych </w:t>
      </w:r>
      <w:r w:rsidRPr="009301AC">
        <w:rPr>
          <w:rFonts w:ascii="Arial" w:hAnsi="Arial"/>
          <w:sz w:val="22"/>
          <w:szCs w:val="22"/>
        </w:rPr>
        <w:br/>
        <w:t xml:space="preserve">i środków do sterylizacji, projektowania, rozwoju, serwisu, walidacji oraz sprzedaży oprogramowania IT </w:t>
      </w:r>
      <w:r w:rsidRPr="009301AC">
        <w:rPr>
          <w:rFonts w:ascii="Arial" w:hAnsi="Arial"/>
          <w:sz w:val="22"/>
          <w:szCs w:val="22"/>
        </w:rPr>
        <w:br/>
        <w:t>i pracami projektowymi i budowlanymi? Zamawiający zyskuje pewność, że oferowane wyroby produkowane są zgodnie z obowiązującymi wymaganiami i normami.</w:t>
      </w:r>
    </w:p>
    <w:p w:rsidR="002D586B" w:rsidRPr="00813353" w:rsidRDefault="002D586B" w:rsidP="00F67D3C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2D586B" w:rsidRPr="00813353" w:rsidRDefault="009301AC" w:rsidP="00F67D3C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podtrzymuje zapisy SIWZ</w:t>
      </w:r>
      <w:r w:rsidR="00F67D3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B31848" w:rsidRDefault="00B31848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B31848">
        <w:rPr>
          <w:rFonts w:ascii="Arial" w:hAnsi="Arial" w:cs="Arial"/>
          <w:b/>
          <w:sz w:val="22"/>
          <w:szCs w:val="22"/>
        </w:rPr>
        <w:t>Dotyczy umowy:</w:t>
      </w:r>
    </w:p>
    <w:p w:rsidR="00B31848" w:rsidRDefault="00B31848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813353">
        <w:rPr>
          <w:rFonts w:ascii="Arial" w:hAnsi="Arial" w:cs="Arial"/>
          <w:b/>
          <w:sz w:val="22"/>
          <w:szCs w:val="22"/>
        </w:rPr>
        <w:t xml:space="preserve">Pytanie nr </w:t>
      </w:r>
      <w:r w:rsidR="001E7E11">
        <w:rPr>
          <w:rFonts w:ascii="Arial" w:hAnsi="Arial" w:cs="Arial"/>
          <w:b/>
          <w:sz w:val="22"/>
          <w:szCs w:val="22"/>
        </w:rPr>
        <w:t>4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</w:p>
    <w:p w:rsidR="00B31848" w:rsidRPr="009301AC" w:rsidRDefault="00B31848" w:rsidP="00B31848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B31848">
        <w:rPr>
          <w:rFonts w:ascii="Arial" w:hAnsi="Arial"/>
          <w:b/>
          <w:sz w:val="22"/>
          <w:szCs w:val="22"/>
        </w:rPr>
        <w:t xml:space="preserve">§2 ust 1 punkt 1 </w:t>
      </w:r>
      <w:r w:rsidRPr="009301AC">
        <w:rPr>
          <w:rFonts w:ascii="Arial" w:hAnsi="Arial"/>
          <w:sz w:val="22"/>
          <w:szCs w:val="22"/>
        </w:rPr>
        <w:t>Prosimy o wydłużenie  terminu realizacji zadania do 21 dni od zgłoszenia przez Zamawiającego gotowości.</w:t>
      </w:r>
    </w:p>
    <w:p w:rsidR="00B31848" w:rsidRPr="00B31848" w:rsidRDefault="00B31848" w:rsidP="00B31848">
      <w:pPr>
        <w:suppressAutoHyphens w:val="0"/>
        <w:spacing w:before="120" w:after="120"/>
        <w:jc w:val="both"/>
        <w:rPr>
          <w:rFonts w:ascii="Arial" w:hAnsi="Arial"/>
          <w:sz w:val="22"/>
          <w:szCs w:val="22"/>
        </w:rPr>
      </w:pPr>
      <w:r w:rsidRPr="009301AC">
        <w:rPr>
          <w:rFonts w:ascii="Arial" w:hAnsi="Arial"/>
          <w:sz w:val="22"/>
          <w:szCs w:val="22"/>
        </w:rPr>
        <w:t>Dostawa urządzeń od zagranicznego producenta zajmuje 3-4 dni, co pozostawia niewiele czasu na wykonanie montaży. Dodatkowo w przypadku montażu mebli ze stali nierdzewnej jego termin należy uzgodnić z firmą zewnętrzną. Dopasowanie grafików może być trudne do wykonania w tak krótkim czasie.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>Odpowiedź:</w:t>
      </w:r>
    </w:p>
    <w:p w:rsidR="00B60440" w:rsidRPr="00813353" w:rsidRDefault="00B60440" w:rsidP="00B60440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podtrzymuje zapisy SIWZ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</w:t>
      </w:r>
      <w:r w:rsidR="001E7E11">
        <w:rPr>
          <w:rFonts w:ascii="Arial" w:hAnsi="Arial"/>
          <w:b/>
          <w:sz w:val="22"/>
          <w:szCs w:val="22"/>
        </w:rPr>
        <w:t>5</w:t>
      </w:r>
      <w:r w:rsidRPr="00813353">
        <w:rPr>
          <w:rFonts w:ascii="Arial" w:hAnsi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widowControl/>
        <w:autoSpaceDN/>
        <w:spacing w:before="120" w:after="120"/>
        <w:jc w:val="both"/>
        <w:rPr>
          <w:rFonts w:ascii="Arial" w:hAnsi="Arial"/>
          <w:b/>
          <w:sz w:val="22"/>
          <w:szCs w:val="22"/>
        </w:rPr>
      </w:pPr>
      <w:r w:rsidRPr="001E145A">
        <w:rPr>
          <w:rFonts w:ascii="Arial" w:hAnsi="Arial"/>
          <w:b/>
          <w:sz w:val="22"/>
          <w:szCs w:val="22"/>
        </w:rPr>
        <w:t xml:space="preserve">§4 ust 8 </w:t>
      </w:r>
      <w:r w:rsidRPr="009301AC">
        <w:rPr>
          <w:rFonts w:ascii="Arial" w:hAnsi="Arial"/>
          <w:sz w:val="22"/>
          <w:szCs w:val="22"/>
        </w:rPr>
        <w:t>Prosimy o dodanie, iż ewentualne zlecenia przekazywane będą osobie trzeciej posiadającej autoryzację producenta.</w:t>
      </w:r>
      <w:r w:rsidRPr="009301AC">
        <w:rPr>
          <w:rFonts w:ascii="Arial" w:hAnsi="Arial"/>
          <w:b/>
          <w:sz w:val="22"/>
          <w:szCs w:val="22"/>
        </w:rPr>
        <w:t xml:space="preserve"> </w:t>
      </w:r>
      <w:r w:rsidRPr="009301AC">
        <w:rPr>
          <w:rFonts w:ascii="Arial" w:hAnsi="Arial"/>
          <w:sz w:val="22"/>
          <w:szCs w:val="22"/>
        </w:rPr>
        <w:t>Jest to zapis zgodny z Ustawą o Wyrobach Medycznych</w:t>
      </w:r>
    </w:p>
    <w:p w:rsidR="00B31848" w:rsidRPr="00813353" w:rsidRDefault="00B31848" w:rsidP="00B31848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B60440" w:rsidRPr="00813353" w:rsidRDefault="00B60440" w:rsidP="00B60440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podtrzymuje zapisy SIWZ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31848" w:rsidRDefault="00B31848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813353">
        <w:rPr>
          <w:rFonts w:ascii="Arial" w:hAnsi="Arial" w:cs="Arial"/>
          <w:b/>
          <w:sz w:val="22"/>
          <w:szCs w:val="22"/>
        </w:rPr>
        <w:t xml:space="preserve">Pytanie nr </w:t>
      </w:r>
      <w:r w:rsidR="001E7E11">
        <w:rPr>
          <w:rFonts w:ascii="Arial" w:hAnsi="Arial" w:cs="Arial"/>
          <w:b/>
          <w:sz w:val="22"/>
          <w:szCs w:val="22"/>
        </w:rPr>
        <w:t>6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b/>
          <w:sz w:val="22"/>
          <w:szCs w:val="22"/>
        </w:rPr>
        <w:t xml:space="preserve">§4 ust 10 </w:t>
      </w:r>
      <w:r w:rsidRPr="001E145A">
        <w:rPr>
          <w:rFonts w:ascii="Arial" w:hAnsi="Arial"/>
          <w:sz w:val="22"/>
          <w:szCs w:val="22"/>
        </w:rPr>
        <w:t xml:space="preserve">Prosimy o usunięcie zapisu pozwalającego na żądanie wymiany wadliwego wyposażenia </w:t>
      </w:r>
      <w:r w:rsidR="00B60440">
        <w:rPr>
          <w:rFonts w:ascii="Arial" w:hAnsi="Arial"/>
          <w:sz w:val="22"/>
          <w:szCs w:val="22"/>
        </w:rPr>
        <w:br/>
      </w:r>
      <w:r w:rsidRPr="001E145A">
        <w:rPr>
          <w:rFonts w:ascii="Arial" w:hAnsi="Arial"/>
          <w:sz w:val="22"/>
          <w:szCs w:val="22"/>
        </w:rPr>
        <w:t>w przypadku zaistnienia tej samej wady.</w:t>
      </w:r>
    </w:p>
    <w:p w:rsidR="001E145A" w:rsidRPr="001E145A" w:rsidRDefault="001E145A" w:rsidP="001E145A">
      <w:pPr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sz w:val="22"/>
          <w:szCs w:val="22"/>
        </w:rPr>
        <w:t xml:space="preserve">Urządzenia tego typu składają się z setek i tysięcy części, </w:t>
      </w:r>
      <w:proofErr w:type="spellStart"/>
      <w:r w:rsidRPr="001E145A">
        <w:rPr>
          <w:rFonts w:ascii="Arial" w:hAnsi="Arial"/>
          <w:sz w:val="22"/>
          <w:szCs w:val="22"/>
        </w:rPr>
        <w:t>oprogramowań</w:t>
      </w:r>
      <w:proofErr w:type="spellEnd"/>
      <w:r w:rsidRPr="001E145A">
        <w:rPr>
          <w:rFonts w:ascii="Arial" w:hAnsi="Arial"/>
          <w:sz w:val="22"/>
          <w:szCs w:val="22"/>
        </w:rPr>
        <w:t xml:space="preserve"> i podzespołów. Wymiana całego urządzenia, w sytuacji kiedy konieczna jest wymiana jedynie konkretnej części lub podzespołu byłaby niezasadna tak pod względem ekonomicznym, jak również organizacyjnym, logistycznym i terminowym.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>Odpowiedź:</w:t>
      </w:r>
    </w:p>
    <w:p w:rsidR="00B60440" w:rsidRPr="00813353" w:rsidRDefault="00B60440" w:rsidP="00B60440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podtrzymuje zapisy SIWZ</w:t>
      </w:r>
      <w:r w:rsidRPr="0081335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</w:t>
      </w:r>
      <w:r w:rsidR="001E7E11">
        <w:rPr>
          <w:rFonts w:ascii="Arial" w:hAnsi="Arial"/>
          <w:b/>
          <w:sz w:val="22"/>
          <w:szCs w:val="22"/>
        </w:rPr>
        <w:t>7</w:t>
      </w:r>
      <w:r w:rsidRPr="00813353">
        <w:rPr>
          <w:rFonts w:ascii="Arial" w:hAnsi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spacing w:before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b/>
          <w:sz w:val="22"/>
          <w:szCs w:val="22"/>
        </w:rPr>
        <w:t xml:space="preserve">§6 ust 1 podpunkt a) </w:t>
      </w:r>
      <w:r w:rsidRPr="001E145A">
        <w:rPr>
          <w:rFonts w:ascii="Arial" w:hAnsi="Arial"/>
          <w:sz w:val="22"/>
          <w:szCs w:val="22"/>
        </w:rPr>
        <w:t>Prosimy o naliczanie kar od wartości wyposażenia, którego sprawa dotyczy.</w:t>
      </w:r>
    </w:p>
    <w:p w:rsidR="001E145A" w:rsidRPr="001E145A" w:rsidRDefault="001E145A" w:rsidP="001E145A">
      <w:pPr>
        <w:spacing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sz w:val="22"/>
          <w:szCs w:val="22"/>
        </w:rPr>
        <w:t>Naliczanie kar od całości umowy jest niewspółmierne do ewentualnie poniesionej szkody</w:t>
      </w:r>
    </w:p>
    <w:p w:rsidR="00B31848" w:rsidRPr="00813353" w:rsidRDefault="00B31848" w:rsidP="00B31848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B31848" w:rsidRPr="00813353" w:rsidRDefault="00B72206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023159">
        <w:rPr>
          <w:rFonts w:ascii="Arial" w:hAnsi="Arial" w:cs="Arial"/>
          <w:color w:val="000000" w:themeColor="text1"/>
          <w:sz w:val="22"/>
          <w:szCs w:val="22"/>
        </w:rPr>
        <w:t>podtrzymuje zapisy wzoru umowy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31848" w:rsidRDefault="00B31848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813353">
        <w:rPr>
          <w:rFonts w:ascii="Arial" w:hAnsi="Arial" w:cs="Arial"/>
          <w:b/>
          <w:sz w:val="22"/>
          <w:szCs w:val="22"/>
        </w:rPr>
        <w:t xml:space="preserve">Pytanie nr </w:t>
      </w:r>
      <w:r w:rsidR="001E7E11">
        <w:rPr>
          <w:rFonts w:ascii="Arial" w:hAnsi="Arial" w:cs="Arial"/>
          <w:b/>
          <w:sz w:val="22"/>
          <w:szCs w:val="22"/>
        </w:rPr>
        <w:t>8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b/>
          <w:sz w:val="22"/>
          <w:szCs w:val="22"/>
        </w:rPr>
        <w:t xml:space="preserve">§6 ust 1 podpunkt c) </w:t>
      </w:r>
      <w:r w:rsidRPr="001E145A">
        <w:rPr>
          <w:rFonts w:ascii="Arial" w:hAnsi="Arial"/>
          <w:sz w:val="22"/>
          <w:szCs w:val="22"/>
        </w:rPr>
        <w:t>Prosimy o zmniejszenie kary do 10%. Podana wartość jest rażąco wysoka i niespotykana w tego typu umowach.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lastRenderedPageBreak/>
        <w:t>Odpowiedź:</w:t>
      </w:r>
    </w:p>
    <w:p w:rsidR="00023159" w:rsidRPr="00813353" w:rsidRDefault="00023159" w:rsidP="00023159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podtrzymuje zapisy wzoru umowy.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</w:t>
      </w:r>
      <w:r w:rsidR="001E7E11">
        <w:rPr>
          <w:rFonts w:ascii="Arial" w:hAnsi="Arial"/>
          <w:b/>
          <w:sz w:val="22"/>
          <w:szCs w:val="22"/>
        </w:rPr>
        <w:t>9</w:t>
      </w:r>
      <w:r w:rsidRPr="00813353">
        <w:rPr>
          <w:rFonts w:ascii="Arial" w:hAnsi="Arial"/>
          <w:b/>
          <w:sz w:val="22"/>
          <w:szCs w:val="22"/>
        </w:rPr>
        <w:t xml:space="preserve"> </w:t>
      </w:r>
    </w:p>
    <w:p w:rsidR="00B31848" w:rsidRPr="001E145A" w:rsidRDefault="001E145A" w:rsidP="001E145A">
      <w:pPr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b/>
          <w:sz w:val="22"/>
          <w:szCs w:val="22"/>
        </w:rPr>
        <w:t xml:space="preserve">§6 ust 1 podpunkt c) </w:t>
      </w:r>
      <w:r w:rsidRPr="001E145A">
        <w:rPr>
          <w:rFonts w:ascii="Arial" w:hAnsi="Arial"/>
          <w:sz w:val="22"/>
          <w:szCs w:val="22"/>
        </w:rPr>
        <w:t xml:space="preserve">prosimy o dodanie analogicznego zapisu chroniącego wykonawcę. Obecna umowa pozwala  na jej rozwiązanie z przyczyn leżących po stronie Zamawiającego bez ponoszenia jakichkolwiek konsekwencji. </w:t>
      </w:r>
    </w:p>
    <w:p w:rsidR="00B31848" w:rsidRPr="00813353" w:rsidRDefault="00B31848" w:rsidP="00B31848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023159" w:rsidRPr="00813353" w:rsidRDefault="00023159" w:rsidP="00023159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podtrzymuje zapisy wzoru umowy.</w:t>
      </w:r>
    </w:p>
    <w:p w:rsidR="001E145A" w:rsidRPr="001E145A" w:rsidRDefault="001E145A" w:rsidP="001E145A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b/>
          <w:sz w:val="22"/>
          <w:szCs w:val="22"/>
        </w:rPr>
        <w:t>Dotyczy Parametry Techniczne (dotyczy pozycja nr 1 – sterylizator plazmowy):</w:t>
      </w:r>
    </w:p>
    <w:p w:rsidR="00B31848" w:rsidRDefault="00B31848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813353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1</w:t>
      </w:r>
      <w:r w:rsidR="001E7E11">
        <w:rPr>
          <w:rFonts w:ascii="Arial" w:hAnsi="Arial" w:cs="Arial"/>
          <w:b/>
          <w:sz w:val="22"/>
          <w:szCs w:val="22"/>
        </w:rPr>
        <w:t>0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sz w:val="22"/>
          <w:szCs w:val="22"/>
        </w:rPr>
        <w:t>Czy Zamawiający dopuści komorę sterylizacyjną ze stopów aluminium lub innych materiałów, która wyłącznie powierzchniowo jest zabezpieczona przed utleniającym działaniem nadtlenku, a zarysowania mogą prowadzić do powstania korozji miejscowych?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>Odpowiedź:</w:t>
      </w:r>
    </w:p>
    <w:p w:rsidR="00B31848" w:rsidRPr="00813353" w:rsidRDefault="00712D69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="000C03D2">
        <w:rPr>
          <w:rFonts w:ascii="Arial" w:hAnsi="Arial" w:cs="Arial"/>
          <w:color w:val="000000" w:themeColor="text1"/>
          <w:sz w:val="22"/>
          <w:szCs w:val="22"/>
        </w:rPr>
        <w:t xml:space="preserve"> nie dopuszcza proponowanej komory 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podtrzymuje zapisy SIWZ</w:t>
      </w:r>
      <w:r w:rsidR="00B31848" w:rsidRPr="0081335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</w:t>
      </w:r>
      <w:r>
        <w:rPr>
          <w:rFonts w:ascii="Arial" w:hAnsi="Arial"/>
          <w:b/>
          <w:sz w:val="22"/>
          <w:szCs w:val="22"/>
        </w:rPr>
        <w:t>1</w:t>
      </w:r>
      <w:r w:rsidR="001E7E11">
        <w:rPr>
          <w:rFonts w:ascii="Arial" w:hAnsi="Arial"/>
          <w:b/>
          <w:sz w:val="22"/>
          <w:szCs w:val="22"/>
        </w:rPr>
        <w:t>1</w:t>
      </w:r>
      <w:r w:rsidRPr="00813353">
        <w:rPr>
          <w:rFonts w:ascii="Arial" w:hAnsi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sz w:val="22"/>
          <w:szCs w:val="22"/>
        </w:rPr>
        <w:t xml:space="preserve">Czy Zamawiający dopuszcza podczas obsługi urządzenia kontakt z płynnym nadtlenkiem wodoru </w:t>
      </w:r>
      <w:r w:rsidR="009301AC">
        <w:rPr>
          <w:rFonts w:ascii="Arial" w:hAnsi="Arial"/>
          <w:sz w:val="22"/>
          <w:szCs w:val="22"/>
        </w:rPr>
        <w:br/>
      </w:r>
      <w:r w:rsidRPr="001E145A">
        <w:rPr>
          <w:rFonts w:ascii="Arial" w:hAnsi="Arial"/>
          <w:sz w:val="22"/>
          <w:szCs w:val="22"/>
        </w:rPr>
        <w:t>w pojemnikach otwartych, a jeśli tak, to kto bierze odpowiedzialność w przypadku poparzenia nadtlenkiem wodoru w wyniku oblania i poparzenia personelu?</w:t>
      </w:r>
    </w:p>
    <w:p w:rsidR="00B31848" w:rsidRPr="00813353" w:rsidRDefault="00B31848" w:rsidP="00B31848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B31848" w:rsidRPr="00813353" w:rsidRDefault="00712D69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9301AC">
        <w:rPr>
          <w:rFonts w:ascii="Arial" w:hAnsi="Arial" w:cs="Arial"/>
          <w:color w:val="000000" w:themeColor="text1"/>
          <w:sz w:val="22"/>
          <w:szCs w:val="22"/>
        </w:rPr>
        <w:t xml:space="preserve">nie dopuszcza podczas obsługi urządzenia kontaktu w płynnym nadtlenkiem wodoru </w:t>
      </w:r>
      <w:r w:rsidR="009301AC">
        <w:rPr>
          <w:rFonts w:ascii="Arial" w:hAnsi="Arial" w:cs="Arial"/>
          <w:color w:val="000000" w:themeColor="text1"/>
          <w:sz w:val="22"/>
          <w:szCs w:val="22"/>
        </w:rPr>
        <w:br/>
        <w:t>w pojemnikach otwartych</w:t>
      </w:r>
      <w:r w:rsidR="00B318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B31848" w:rsidRDefault="00B31848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813353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1</w:t>
      </w:r>
      <w:r w:rsidR="001E7E11">
        <w:rPr>
          <w:rFonts w:ascii="Arial" w:hAnsi="Arial" w:cs="Arial"/>
          <w:b/>
          <w:sz w:val="22"/>
          <w:szCs w:val="22"/>
        </w:rPr>
        <w:t>2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sz w:val="22"/>
          <w:szCs w:val="22"/>
        </w:rPr>
        <w:t>Czy Zamawiający wyrazi zgodę aby system dozowania sterylizatora opróżniał pozostałości niewykorzystanego nadtlenku wodoru do otwartych pojemników co w konsekwencji prowadzi do kontaktu z płynnym czynnikiem sterylizacyjnych i wymaga specjalnych procedur postępowania? Czy Zamawiający posiada procedury usuwania takich płynnych środków chemicznych?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>Odpowiedź:</w:t>
      </w:r>
    </w:p>
    <w:p w:rsidR="00B31848" w:rsidRPr="00813353" w:rsidRDefault="00712D69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9301AC">
        <w:rPr>
          <w:rFonts w:ascii="Arial" w:hAnsi="Arial" w:cs="Arial"/>
          <w:color w:val="000000" w:themeColor="text1"/>
          <w:sz w:val="22"/>
          <w:szCs w:val="22"/>
        </w:rPr>
        <w:t>nie wyraża zgody, aby system dozowania sterylizatora opróżniał pozostałości niewykorzystanego nadtlenku wodoru do otwartych pojemników</w:t>
      </w:r>
      <w:r w:rsidR="00B31848" w:rsidRPr="0081335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E145A" w:rsidRPr="001E145A" w:rsidRDefault="001E145A" w:rsidP="001E145A">
      <w:pPr>
        <w:suppressAutoHyphens w:val="0"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b/>
          <w:sz w:val="22"/>
          <w:szCs w:val="22"/>
        </w:rPr>
        <w:t>Dotyczy Parametry Techniczne (dotyczy pozycja nr 3 – zgrzewarka do opakowań sterylizacyjnych):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</w:t>
      </w:r>
      <w:r>
        <w:rPr>
          <w:rFonts w:ascii="Arial" w:hAnsi="Arial"/>
          <w:b/>
          <w:sz w:val="22"/>
          <w:szCs w:val="22"/>
        </w:rPr>
        <w:t>1</w:t>
      </w:r>
      <w:r w:rsidR="001E7E11">
        <w:rPr>
          <w:rFonts w:ascii="Arial" w:hAnsi="Arial"/>
          <w:b/>
          <w:sz w:val="22"/>
          <w:szCs w:val="22"/>
        </w:rPr>
        <w:t>3</w:t>
      </w:r>
      <w:r w:rsidRPr="00813353">
        <w:rPr>
          <w:rFonts w:ascii="Arial" w:hAnsi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sz w:val="22"/>
          <w:szCs w:val="22"/>
        </w:rPr>
        <w:t>Dot. pkt 13. Czy Zamawiający nie popełnił omyłki pisarskiej i oczekuje urządzenia o wymiarach 620x260x250 (</w:t>
      </w:r>
      <w:proofErr w:type="spellStart"/>
      <w:r w:rsidRPr="001E145A">
        <w:rPr>
          <w:rFonts w:ascii="Arial" w:hAnsi="Arial"/>
          <w:sz w:val="22"/>
          <w:szCs w:val="22"/>
        </w:rPr>
        <w:t>dł</w:t>
      </w:r>
      <w:proofErr w:type="spellEnd"/>
      <w:r w:rsidRPr="001E145A">
        <w:rPr>
          <w:rFonts w:ascii="Arial" w:hAnsi="Arial"/>
          <w:sz w:val="22"/>
          <w:szCs w:val="22"/>
        </w:rPr>
        <w:t xml:space="preserve"> x szer. x </w:t>
      </w:r>
      <w:proofErr w:type="spellStart"/>
      <w:r w:rsidRPr="001E145A">
        <w:rPr>
          <w:rFonts w:ascii="Arial" w:hAnsi="Arial"/>
          <w:sz w:val="22"/>
          <w:szCs w:val="22"/>
        </w:rPr>
        <w:t>wys</w:t>
      </w:r>
      <w:proofErr w:type="spellEnd"/>
      <w:r w:rsidRPr="001E145A">
        <w:rPr>
          <w:rFonts w:ascii="Arial" w:hAnsi="Arial"/>
          <w:sz w:val="22"/>
          <w:szCs w:val="22"/>
        </w:rPr>
        <w:t>) +/-5% wraz z drukarką igłową jednowierszową?</w:t>
      </w:r>
    </w:p>
    <w:p w:rsidR="00B31848" w:rsidRPr="00813353" w:rsidRDefault="00B31848" w:rsidP="00B31848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B31848" w:rsidRPr="00813353" w:rsidRDefault="00280187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Zamawiający oczekuje urządzenia (zgrzewarki do opakowań sterylizacyjnych) o wymiarach 620x260x250 </w:t>
      </w:r>
      <w:r w:rsidRPr="001E145A">
        <w:rPr>
          <w:rFonts w:ascii="Arial" w:hAnsi="Arial"/>
          <w:sz w:val="22"/>
          <w:szCs w:val="22"/>
        </w:rPr>
        <w:t>(</w:t>
      </w:r>
      <w:proofErr w:type="spellStart"/>
      <w:r w:rsidRPr="001E145A">
        <w:rPr>
          <w:rFonts w:ascii="Arial" w:hAnsi="Arial"/>
          <w:sz w:val="22"/>
          <w:szCs w:val="22"/>
        </w:rPr>
        <w:t>dł</w:t>
      </w:r>
      <w:proofErr w:type="spellEnd"/>
      <w:r w:rsidRPr="001E145A">
        <w:rPr>
          <w:rFonts w:ascii="Arial" w:hAnsi="Arial"/>
          <w:sz w:val="22"/>
          <w:szCs w:val="22"/>
        </w:rPr>
        <w:t xml:space="preserve"> x szer. x </w:t>
      </w:r>
      <w:proofErr w:type="spellStart"/>
      <w:r w:rsidRPr="001E145A">
        <w:rPr>
          <w:rFonts w:ascii="Arial" w:hAnsi="Arial"/>
          <w:sz w:val="22"/>
          <w:szCs w:val="22"/>
        </w:rPr>
        <w:t>wys</w:t>
      </w:r>
      <w:proofErr w:type="spellEnd"/>
      <w:r w:rsidRPr="001E145A">
        <w:rPr>
          <w:rFonts w:ascii="Arial" w:hAnsi="Arial"/>
          <w:sz w:val="22"/>
          <w:szCs w:val="22"/>
        </w:rPr>
        <w:t>) +/-5% wraz z drukarką igłową jednowierszową</w:t>
      </w:r>
      <w:r w:rsidR="00B318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301AC">
        <w:rPr>
          <w:rFonts w:ascii="Arial" w:hAnsi="Arial" w:cs="Arial"/>
          <w:color w:val="000000" w:themeColor="text1"/>
          <w:sz w:val="22"/>
          <w:szCs w:val="22"/>
        </w:rPr>
        <w:t>W załączeniu poprawiony załącznik nr 2 formularz asortymentowo-cenowy.</w:t>
      </w:r>
    </w:p>
    <w:p w:rsidR="001E145A" w:rsidRPr="001E145A" w:rsidRDefault="001E145A" w:rsidP="001E145A">
      <w:pPr>
        <w:suppressAutoHyphens w:val="0"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b/>
          <w:sz w:val="22"/>
          <w:szCs w:val="22"/>
        </w:rPr>
        <w:t>Dotyczy Parametry Techniczne (dotyczy pozycja nr 4 – parownica do mycia ręcznego narzędzi):</w:t>
      </w:r>
    </w:p>
    <w:p w:rsidR="00B31848" w:rsidRDefault="00B31848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813353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1</w:t>
      </w:r>
      <w:r w:rsidR="001E7E11">
        <w:rPr>
          <w:rFonts w:ascii="Arial" w:hAnsi="Arial" w:cs="Arial"/>
          <w:b/>
          <w:sz w:val="22"/>
          <w:szCs w:val="22"/>
        </w:rPr>
        <w:t>4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sz w:val="22"/>
          <w:szCs w:val="22"/>
        </w:rPr>
        <w:t>Czy Zamawiający wyrazi zgodę na zaoferowanie urządzenia z dwoma ergonomicznymi rączkami umożliwiające jego mobilność?</w:t>
      </w:r>
    </w:p>
    <w:p w:rsidR="001E7E11" w:rsidRDefault="001E7E11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</w:p>
    <w:p w:rsidR="001E7E11" w:rsidRDefault="001E7E11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>Odpowiedź:</w:t>
      </w:r>
    </w:p>
    <w:p w:rsidR="00B31848" w:rsidRPr="00280187" w:rsidRDefault="00712D69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0187">
        <w:rPr>
          <w:rFonts w:ascii="Arial" w:hAnsi="Arial" w:cs="Arial"/>
          <w:color w:val="000000" w:themeColor="text1"/>
          <w:sz w:val="22"/>
          <w:szCs w:val="22"/>
        </w:rPr>
        <w:t>Tak, Zamawiający wyraża zgodę</w:t>
      </w:r>
      <w:r w:rsidR="00280187" w:rsidRPr="002801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80187" w:rsidRPr="00280187">
        <w:rPr>
          <w:rFonts w:ascii="Arial" w:hAnsi="Arial" w:cs="Arial"/>
          <w:sz w:val="22"/>
          <w:szCs w:val="22"/>
        </w:rPr>
        <w:t>jednakże wymaga odnotowania tego faktu w formularzu asortymen</w:t>
      </w:r>
      <w:r w:rsidR="00EB0FAD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 w:rsidR="00280187" w:rsidRPr="00280187">
        <w:rPr>
          <w:rFonts w:ascii="Arial" w:hAnsi="Arial" w:cs="Arial"/>
          <w:sz w:val="22"/>
          <w:szCs w:val="22"/>
        </w:rPr>
        <w:t>owo-cenowym w postaci gwiazdki (*) i przypisu</w:t>
      </w:r>
      <w:r w:rsidR="00B31848" w:rsidRPr="0028018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</w:t>
      </w:r>
      <w:r>
        <w:rPr>
          <w:rFonts w:ascii="Arial" w:hAnsi="Arial"/>
          <w:b/>
          <w:sz w:val="22"/>
          <w:szCs w:val="22"/>
        </w:rPr>
        <w:t>1</w:t>
      </w:r>
      <w:r w:rsidR="001E7E11">
        <w:rPr>
          <w:rFonts w:ascii="Arial" w:hAnsi="Arial"/>
          <w:b/>
          <w:sz w:val="22"/>
          <w:szCs w:val="22"/>
        </w:rPr>
        <w:t>5</w:t>
      </w:r>
      <w:r w:rsidRPr="00813353">
        <w:rPr>
          <w:rFonts w:ascii="Arial" w:hAnsi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sz w:val="22"/>
          <w:szCs w:val="22"/>
        </w:rPr>
        <w:t>Czy Zamawiający pod parametrem wyrazi zgodę na zaoferowanie urządzenia z ciśnieniem roboczym w zakresie 0-6 bar?</w:t>
      </w:r>
    </w:p>
    <w:p w:rsidR="00B31848" w:rsidRPr="00813353" w:rsidRDefault="00B31848" w:rsidP="00B31848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B31848" w:rsidRPr="00280187" w:rsidRDefault="00712D69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0187">
        <w:rPr>
          <w:rFonts w:ascii="Arial" w:hAnsi="Arial" w:cs="Arial"/>
          <w:color w:val="000000" w:themeColor="text1"/>
          <w:sz w:val="22"/>
          <w:szCs w:val="22"/>
        </w:rPr>
        <w:t>Tak, Zamawiający wyraża zgodę</w:t>
      </w:r>
      <w:r w:rsidR="00280187" w:rsidRPr="002801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80187" w:rsidRPr="00280187">
        <w:rPr>
          <w:rFonts w:ascii="Arial" w:hAnsi="Arial" w:cs="Arial"/>
          <w:sz w:val="22"/>
          <w:szCs w:val="22"/>
        </w:rPr>
        <w:t>jednakże wymaga odnotowania tego faktu w formularzu asortymen</w:t>
      </w:r>
      <w:r w:rsidR="00EB0FAD">
        <w:rPr>
          <w:rFonts w:ascii="Arial" w:hAnsi="Arial" w:cs="Arial"/>
          <w:sz w:val="22"/>
          <w:szCs w:val="22"/>
        </w:rPr>
        <w:t>t</w:t>
      </w:r>
      <w:r w:rsidR="00280187" w:rsidRPr="00280187">
        <w:rPr>
          <w:rFonts w:ascii="Arial" w:hAnsi="Arial" w:cs="Arial"/>
          <w:sz w:val="22"/>
          <w:szCs w:val="22"/>
        </w:rPr>
        <w:t>owo-cenowym w postaci gwiazdki (*) i przypisu</w:t>
      </w:r>
      <w:r w:rsidR="00B31848" w:rsidRPr="00280187">
        <w:rPr>
          <w:rFonts w:ascii="Arial" w:hAnsi="Arial" w:cs="Arial"/>
          <w:color w:val="000000" w:themeColor="text1"/>
          <w:sz w:val="22"/>
          <w:szCs w:val="22"/>
        </w:rPr>
        <w:t>.</w:t>
      </w:r>
      <w:r w:rsidRPr="002801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1848" w:rsidRPr="002801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31848" w:rsidRDefault="00B31848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1</w:t>
      </w:r>
      <w:r w:rsidR="001E7E11">
        <w:rPr>
          <w:rFonts w:ascii="Arial" w:hAnsi="Arial" w:cs="Arial"/>
          <w:b/>
          <w:sz w:val="22"/>
          <w:szCs w:val="22"/>
        </w:rPr>
        <w:t>6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sz w:val="22"/>
          <w:szCs w:val="22"/>
        </w:rPr>
        <w:t>Czy Zamawiający wyrazi zgodę na zaoferowanie urządzenia z mocą grzałki 2,5 kW która przekłada się na szybsze nagrzewanie wody i gotowość do pracy?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>Odpowiedź:</w:t>
      </w:r>
    </w:p>
    <w:p w:rsidR="00280187" w:rsidRPr="00280187" w:rsidRDefault="00280187" w:rsidP="00280187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0187">
        <w:rPr>
          <w:rFonts w:ascii="Arial" w:hAnsi="Arial" w:cs="Arial"/>
          <w:color w:val="000000" w:themeColor="text1"/>
          <w:sz w:val="22"/>
          <w:szCs w:val="22"/>
        </w:rPr>
        <w:t xml:space="preserve">Tak, Zamawiający wyraża zgodę, </w:t>
      </w:r>
      <w:r w:rsidRPr="00280187">
        <w:rPr>
          <w:rFonts w:ascii="Arial" w:hAnsi="Arial" w:cs="Arial"/>
          <w:sz w:val="22"/>
          <w:szCs w:val="22"/>
        </w:rPr>
        <w:t>jednakże wymaga odnotowania tego faktu w formularzu asortymen</w:t>
      </w:r>
      <w:r w:rsidR="00EB0FAD">
        <w:rPr>
          <w:rFonts w:ascii="Arial" w:hAnsi="Arial" w:cs="Arial"/>
          <w:sz w:val="22"/>
          <w:szCs w:val="22"/>
        </w:rPr>
        <w:t>t</w:t>
      </w:r>
      <w:r w:rsidRPr="00280187">
        <w:rPr>
          <w:rFonts w:ascii="Arial" w:hAnsi="Arial" w:cs="Arial"/>
          <w:sz w:val="22"/>
          <w:szCs w:val="22"/>
        </w:rPr>
        <w:t>owo-cenowym w postaci gwiazdki (*) i przypisu</w:t>
      </w:r>
      <w:r w:rsidRPr="00280187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:rsidR="001E145A" w:rsidRPr="001E145A" w:rsidRDefault="001E145A" w:rsidP="001E145A">
      <w:pPr>
        <w:suppressAutoHyphens w:val="0"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b/>
          <w:sz w:val="22"/>
          <w:szCs w:val="22"/>
        </w:rPr>
        <w:t>Dotyczy Parametry Techniczne (dotyczy pozycja nr 6 – Pistolet do mycia i przedmuchiwania narzędzi bez końcówek):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 xml:space="preserve">Pytanie nr </w:t>
      </w:r>
      <w:r>
        <w:rPr>
          <w:rFonts w:ascii="Arial" w:hAnsi="Arial"/>
          <w:b/>
          <w:sz w:val="22"/>
          <w:szCs w:val="22"/>
        </w:rPr>
        <w:t>1</w:t>
      </w:r>
      <w:r w:rsidR="001E7E11">
        <w:rPr>
          <w:rFonts w:ascii="Arial" w:hAnsi="Arial"/>
          <w:b/>
          <w:sz w:val="22"/>
          <w:szCs w:val="22"/>
        </w:rPr>
        <w:t>7</w:t>
      </w:r>
      <w:r w:rsidRPr="00813353">
        <w:rPr>
          <w:rFonts w:ascii="Arial" w:hAnsi="Arial"/>
          <w:b/>
          <w:sz w:val="22"/>
          <w:szCs w:val="22"/>
        </w:rPr>
        <w:t xml:space="preserve"> </w:t>
      </w:r>
    </w:p>
    <w:p w:rsidR="001E145A" w:rsidRPr="001E145A" w:rsidRDefault="001E145A" w:rsidP="001E145A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1E145A">
        <w:rPr>
          <w:rFonts w:ascii="Arial" w:hAnsi="Arial"/>
          <w:sz w:val="22"/>
          <w:szCs w:val="22"/>
        </w:rPr>
        <w:t>Dot. pkt 1. Czy Zamawiający nie popełnił omyłki pisarskiej i oczekuje pistoletu o długości węża 1,5 m?</w:t>
      </w:r>
    </w:p>
    <w:p w:rsidR="00B31848" w:rsidRPr="00813353" w:rsidRDefault="00B31848" w:rsidP="00B31848">
      <w:pPr>
        <w:pStyle w:val="Domylne"/>
        <w:spacing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9301AC" w:rsidRPr="00813353" w:rsidRDefault="00C70619" w:rsidP="009301AC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Nastąpiła omyłka pisarska. </w:t>
      </w:r>
      <w:r w:rsidR="00280187">
        <w:rPr>
          <w:rFonts w:ascii="Arial" w:hAnsi="Arial" w:cs="Arial"/>
          <w:color w:val="000000" w:themeColor="text1"/>
          <w:sz w:val="22"/>
          <w:szCs w:val="22"/>
        </w:rPr>
        <w:t>Zamawiający oczekuje węża</w:t>
      </w:r>
      <w:r w:rsidR="00280187" w:rsidRPr="00280187">
        <w:rPr>
          <w:rFonts w:ascii="Arial" w:hAnsi="Arial" w:cs="Arial"/>
          <w:color w:val="000000" w:themeColor="text1"/>
          <w:sz w:val="22"/>
          <w:szCs w:val="22"/>
        </w:rPr>
        <w:t xml:space="preserve"> do pistoletu o długości 1</w:t>
      </w:r>
      <w:r w:rsidR="00280187">
        <w:rPr>
          <w:rFonts w:ascii="Arial" w:hAnsi="Arial" w:cs="Arial"/>
          <w:color w:val="000000" w:themeColor="text1"/>
          <w:sz w:val="22"/>
          <w:szCs w:val="22"/>
        </w:rPr>
        <w:t>,</w:t>
      </w:r>
      <w:r w:rsidR="00280187" w:rsidRPr="00280187">
        <w:rPr>
          <w:rFonts w:ascii="Arial" w:hAnsi="Arial" w:cs="Arial"/>
          <w:color w:val="000000" w:themeColor="text1"/>
          <w:sz w:val="22"/>
          <w:szCs w:val="22"/>
        </w:rPr>
        <w:t>5m zakończon</w:t>
      </w:r>
      <w:r w:rsidR="00280187">
        <w:rPr>
          <w:rFonts w:ascii="Arial" w:hAnsi="Arial" w:cs="Arial"/>
          <w:color w:val="000000" w:themeColor="text1"/>
          <w:sz w:val="22"/>
          <w:szCs w:val="22"/>
        </w:rPr>
        <w:t>ego</w:t>
      </w:r>
      <w:r w:rsidR="00280187" w:rsidRPr="002801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80187" w:rsidRPr="00280187">
        <w:rPr>
          <w:rFonts w:ascii="Arial" w:hAnsi="Arial" w:cs="Arial"/>
          <w:color w:val="000000" w:themeColor="text1"/>
          <w:sz w:val="22"/>
          <w:szCs w:val="22"/>
        </w:rPr>
        <w:t>szybkozłączką</w:t>
      </w:r>
      <w:proofErr w:type="spellEnd"/>
      <w:r w:rsidR="00280187" w:rsidRPr="00280187">
        <w:rPr>
          <w:rFonts w:ascii="Arial" w:hAnsi="Arial" w:cs="Arial"/>
          <w:color w:val="000000" w:themeColor="text1"/>
          <w:sz w:val="22"/>
          <w:szCs w:val="22"/>
        </w:rPr>
        <w:t xml:space="preserve"> 1/2</w:t>
      </w:r>
      <w:r w:rsidR="00B318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301AC">
        <w:rPr>
          <w:rFonts w:ascii="Arial" w:hAnsi="Arial" w:cs="Arial"/>
          <w:color w:val="000000" w:themeColor="text1"/>
          <w:sz w:val="22"/>
          <w:szCs w:val="22"/>
        </w:rPr>
        <w:t>W załączeniu poprawiony załącznik nr 2 formularz asortymentowo-cenowy.</w:t>
      </w:r>
    </w:p>
    <w:p w:rsidR="00F50D65" w:rsidRPr="00F50D65" w:rsidRDefault="00F50D65" w:rsidP="00F50D65">
      <w:pPr>
        <w:suppressAutoHyphens w:val="0"/>
        <w:spacing w:before="120" w:after="120"/>
        <w:jc w:val="both"/>
        <w:rPr>
          <w:rFonts w:ascii="Arial" w:hAnsi="Arial"/>
          <w:sz w:val="22"/>
          <w:szCs w:val="22"/>
        </w:rPr>
      </w:pPr>
      <w:r w:rsidRPr="00F50D65">
        <w:rPr>
          <w:rFonts w:ascii="Arial" w:hAnsi="Arial"/>
          <w:b/>
          <w:sz w:val="22"/>
          <w:szCs w:val="22"/>
        </w:rPr>
        <w:t>Dotyczy Parametry Techniczne (dotyczy pozycja nr 7 – Pistolet do mycia i przedmuchiwania narzędzi z końcówkami):</w:t>
      </w:r>
    </w:p>
    <w:p w:rsidR="00B31848" w:rsidRDefault="00B31848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813353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1</w:t>
      </w:r>
      <w:r w:rsidR="001E7E11">
        <w:rPr>
          <w:rFonts w:ascii="Arial" w:hAnsi="Arial" w:cs="Arial"/>
          <w:b/>
          <w:sz w:val="22"/>
          <w:szCs w:val="22"/>
        </w:rPr>
        <w:t>8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</w:p>
    <w:p w:rsidR="00F50D65" w:rsidRPr="00F50D65" w:rsidRDefault="00F50D65" w:rsidP="00F50D65">
      <w:pPr>
        <w:widowControl/>
        <w:suppressAutoHyphens w:val="0"/>
        <w:autoSpaceDN/>
        <w:spacing w:before="120" w:after="120"/>
        <w:jc w:val="both"/>
        <w:rPr>
          <w:rFonts w:ascii="Arial" w:hAnsi="Arial"/>
          <w:sz w:val="22"/>
          <w:szCs w:val="22"/>
        </w:rPr>
      </w:pPr>
      <w:r w:rsidRPr="00F50D65">
        <w:rPr>
          <w:rFonts w:ascii="Arial" w:hAnsi="Arial"/>
          <w:sz w:val="22"/>
          <w:szCs w:val="22"/>
        </w:rPr>
        <w:t>Dot. pkt 1. Czy Zamawiający nie popełnił omyłki pisarskiej i oczekuje pistoletu o długości węża 1,5 m?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>Odpowiedź:</w:t>
      </w:r>
    </w:p>
    <w:p w:rsidR="009301AC" w:rsidRPr="00813353" w:rsidRDefault="00C70619" w:rsidP="009301AC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Nastąpiła omyłka pisarska. Zamawiający oczekuje węża</w:t>
      </w:r>
      <w:r w:rsidR="00280187" w:rsidRPr="00280187">
        <w:rPr>
          <w:rFonts w:ascii="Arial" w:hAnsi="Arial"/>
          <w:color w:val="000000" w:themeColor="text1"/>
          <w:sz w:val="22"/>
          <w:szCs w:val="22"/>
        </w:rPr>
        <w:t xml:space="preserve"> do pistoletu o długości 1</w:t>
      </w:r>
      <w:r>
        <w:rPr>
          <w:rFonts w:ascii="Arial" w:hAnsi="Arial"/>
          <w:color w:val="000000" w:themeColor="text1"/>
          <w:sz w:val="22"/>
          <w:szCs w:val="22"/>
        </w:rPr>
        <w:t>,</w:t>
      </w:r>
      <w:r w:rsidR="00280187" w:rsidRPr="00280187">
        <w:rPr>
          <w:rFonts w:ascii="Arial" w:hAnsi="Arial"/>
          <w:color w:val="000000" w:themeColor="text1"/>
          <w:sz w:val="22"/>
          <w:szCs w:val="22"/>
        </w:rPr>
        <w:t xml:space="preserve">5m zakończony </w:t>
      </w:r>
      <w:proofErr w:type="spellStart"/>
      <w:r w:rsidR="00280187" w:rsidRPr="00280187">
        <w:rPr>
          <w:rFonts w:ascii="Arial" w:hAnsi="Arial"/>
          <w:color w:val="000000" w:themeColor="text1"/>
          <w:sz w:val="22"/>
          <w:szCs w:val="22"/>
        </w:rPr>
        <w:t>szybkozłączką</w:t>
      </w:r>
      <w:proofErr w:type="spellEnd"/>
      <w:r w:rsidR="00280187" w:rsidRPr="0028018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280187">
        <w:rPr>
          <w:rFonts w:ascii="Arial" w:hAnsi="Arial"/>
          <w:color w:val="000000" w:themeColor="text1"/>
          <w:sz w:val="22"/>
          <w:szCs w:val="22"/>
        </w:rPr>
        <w:t>½.</w:t>
      </w:r>
      <w:r w:rsidR="00280187" w:rsidRPr="00280187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9301AC">
        <w:rPr>
          <w:rFonts w:ascii="Arial" w:hAnsi="Arial" w:cs="Arial"/>
          <w:color w:val="000000" w:themeColor="text1"/>
          <w:sz w:val="22"/>
          <w:szCs w:val="22"/>
        </w:rPr>
        <w:t>W załączeniu poprawiony załącznik nr 2 formularz asortymentowo-cenowy.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Pytanie nr </w:t>
      </w:r>
      <w:r w:rsidR="001E7E11">
        <w:rPr>
          <w:rFonts w:ascii="Arial" w:hAnsi="Arial"/>
          <w:b/>
          <w:sz w:val="22"/>
          <w:szCs w:val="22"/>
        </w:rPr>
        <w:t>19</w:t>
      </w:r>
      <w:r w:rsidRPr="00813353">
        <w:rPr>
          <w:rFonts w:ascii="Arial" w:hAnsi="Arial"/>
          <w:b/>
          <w:sz w:val="22"/>
          <w:szCs w:val="22"/>
        </w:rPr>
        <w:t xml:space="preserve"> </w:t>
      </w:r>
    </w:p>
    <w:p w:rsidR="0091058C" w:rsidRPr="001928CE" w:rsidRDefault="0091058C" w:rsidP="001928CE">
      <w:pPr>
        <w:spacing w:after="120"/>
        <w:rPr>
          <w:rFonts w:ascii="Arial" w:hAnsi="Arial"/>
          <w:sz w:val="22"/>
          <w:szCs w:val="22"/>
        </w:rPr>
      </w:pPr>
      <w:r w:rsidRPr="001928CE">
        <w:rPr>
          <w:rFonts w:ascii="Arial" w:hAnsi="Arial"/>
          <w:sz w:val="22"/>
          <w:szCs w:val="22"/>
        </w:rPr>
        <w:t xml:space="preserve">Dotyczy Załącznika nr 2 do SIWZ „formularz-asortymentowo-cenowy, Pozycja nr 2, „Myjnia narzędziowa na 12 </w:t>
      </w:r>
      <w:proofErr w:type="spellStart"/>
      <w:r w:rsidRPr="001928CE">
        <w:rPr>
          <w:rFonts w:ascii="Arial" w:hAnsi="Arial"/>
          <w:sz w:val="22"/>
          <w:szCs w:val="22"/>
        </w:rPr>
        <w:t>tac+wózek</w:t>
      </w:r>
      <w:proofErr w:type="spellEnd"/>
      <w:r w:rsidRPr="001928CE">
        <w:rPr>
          <w:rFonts w:ascii="Arial" w:hAnsi="Arial"/>
          <w:sz w:val="22"/>
          <w:szCs w:val="22"/>
        </w:rPr>
        <w:t xml:space="preserve"> do </w:t>
      </w:r>
      <w:proofErr w:type="spellStart"/>
      <w:r w:rsidRPr="001928CE">
        <w:rPr>
          <w:rFonts w:ascii="Arial" w:hAnsi="Arial"/>
          <w:sz w:val="22"/>
          <w:szCs w:val="22"/>
        </w:rPr>
        <w:t>mikroinstrumentów</w:t>
      </w:r>
      <w:proofErr w:type="spellEnd"/>
      <w:r w:rsidRPr="001928CE">
        <w:rPr>
          <w:rFonts w:ascii="Arial" w:hAnsi="Arial"/>
          <w:sz w:val="22"/>
          <w:szCs w:val="22"/>
        </w:rPr>
        <w:t xml:space="preserve"> i wózek do anestezji do Centralnej </w:t>
      </w:r>
      <w:proofErr w:type="spellStart"/>
      <w:r w:rsidRPr="001928CE">
        <w:rPr>
          <w:rFonts w:ascii="Arial" w:hAnsi="Arial"/>
          <w:sz w:val="22"/>
          <w:szCs w:val="22"/>
        </w:rPr>
        <w:t>Sterylizatorni</w:t>
      </w:r>
      <w:proofErr w:type="spellEnd"/>
      <w:r w:rsidRPr="001928CE">
        <w:rPr>
          <w:rFonts w:ascii="Arial" w:hAnsi="Arial"/>
          <w:sz w:val="22"/>
          <w:szCs w:val="22"/>
        </w:rPr>
        <w:t>”</w:t>
      </w:r>
    </w:p>
    <w:p w:rsidR="0091058C" w:rsidRPr="00E0340D" w:rsidRDefault="0091058C" w:rsidP="001928CE">
      <w:pPr>
        <w:spacing w:after="120"/>
        <w:rPr>
          <w:rFonts w:ascii="Arial" w:hAnsi="Arial"/>
          <w:sz w:val="22"/>
          <w:szCs w:val="22"/>
        </w:rPr>
      </w:pPr>
      <w:r w:rsidRPr="00E0340D">
        <w:rPr>
          <w:rFonts w:ascii="Arial" w:hAnsi="Arial"/>
          <w:sz w:val="22"/>
          <w:szCs w:val="22"/>
        </w:rPr>
        <w:t>Wnosimy o możliwość oferowania sprzętu o poniższych parametrach:</w:t>
      </w:r>
    </w:p>
    <w:tbl>
      <w:tblPr>
        <w:tblW w:w="870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8"/>
      </w:tblGrid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Urządzenie fabrycznie nowe, rok produkcji 2020. Komora przelotowa, dwudrzwiowa. Komora wykonana ze stali kwasoodpornej 316L wg. AISI o grubości 1,25 mm.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Drzwi uchylne, tworzące po otwarciu wygodny stolik do za/rozładunku komory.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 xml:space="preserve">Ergonomiczna wysokość stolika do za/rozładunku </w:t>
            </w:r>
            <w:proofErr w:type="spellStart"/>
            <w:r w:rsidRPr="007F6FF9">
              <w:rPr>
                <w:rFonts w:eastAsia="Times New Roman" w:cs="Times New Roman"/>
              </w:rPr>
              <w:t>myjni-dezynfektora</w:t>
            </w:r>
            <w:proofErr w:type="spellEnd"/>
            <w:r w:rsidRPr="007F6FF9">
              <w:rPr>
                <w:rFonts w:eastAsia="Times New Roman" w:cs="Times New Roman"/>
              </w:rPr>
              <w:t>, utworzonego po otwarciu drzwi - 845 mm.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Szerokość myjni 65 cm (konstrukcja urządzenie nie wymagająca dostępu serwisowego bocznego; konstrukcja urządzenia nie wymagająca wysuwania urządzenia na czas dokonywania napraw serwisowych).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lastRenderedPageBreak/>
              <w:t>Pojemność komory 12 tac narzędziowych o wymiarach zgodnych ze standardem DIN 1/1, Przeznaczona do mycia i dezynfekcji narzędzi chirurgicznych mikrochirurgicznych i osprzętu anestezjologicznego.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Komora myjąca ogrzewana elektrycznie o mocy grzewczej komory 10,5kW oraz zbiorniki buforowe podgrzewane elektrycznie o mocy łącznej 9kW, Komora myjni, elementy funkcjonalne (ramiona spryskujące, przewody rurowe, elementy grzejne) – wykonanie ze stali kwasoodpornej. Obudowa urządzenia wykonana ze stali 304 AISI.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Przyłącza wody w dolnej części komory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Czujnik kontrolujący obecność piany w komorze.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Czujnik monitorujący zapchanie systemu filtrującego komory.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Monitorowanie i regulacja temperatury wody pobieranej dla poszczególnych faz procesu z alarmem w przypadku przekroczenia wartości bezpiecznej.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 xml:space="preserve">Możliwość uruchomienia programu dostosowanego do mniejszych wsadów zapewniających zmniejszone zużycie mediów (wody, środków chemicznych). Pomiar wody w komorze realizowany za pomocą czujników nie korzystających ze zjawiska przewodności elektrycznej. 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Stałe stężenie roztworów roboczych niezależne od wielkości załadunku oraz ilości pobranej wody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Możliwość uruchomienia programów dostosowanych do mniejszych wsadów zapewniający zmniejszone zużycie mediów (wody, środków chemicznych).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Ilość wody dla jednej fazy procesu z pełnym załadunkiem - 24 litry..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Końcowe płukanie wodą uzdatnioną dejonizowaną (demineralizowana).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 xml:space="preserve">Spust wody z myjni po fazie procesu przy zastosowaniu zaworu spustowego o przekroju 25mm bez konieczności stosowania dodatkowej pompy spustowej. 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Jedna pompa myjąca w celu równego rozkładu ciśnienia w układzie mycia: wydajność pompy 626 l/min., monitoring ciśnienia za pompą myjącą, pompa oraz całość układu orurowania opróżniane całkowicie po każdej fazie procesu poprzez zawór spustowy.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 xml:space="preserve">Trzy pompy detergentu z możliwością nastawy dozowania środka dla każdego programu oddzielnie. Pomiar dozowanych środków za pomocą przepływomierzy dla wszystkich pomp dozujących z możliwością ich kalibracji. Możliwość doinstalowania jednej dodatkowej pompy dozującej. Ilość </w:t>
            </w:r>
            <w:proofErr w:type="spellStart"/>
            <w:r w:rsidRPr="007F6FF9">
              <w:rPr>
                <w:rFonts w:eastAsia="Times New Roman" w:cs="Times New Roman"/>
              </w:rPr>
              <w:t>zadozowanego</w:t>
            </w:r>
            <w:proofErr w:type="spellEnd"/>
            <w:r w:rsidRPr="007F6FF9">
              <w:rPr>
                <w:rFonts w:eastAsia="Times New Roman" w:cs="Times New Roman"/>
              </w:rPr>
              <w:t xml:space="preserve"> środka podana na wydruku. Kontrola poziomu dozowanych środków chemicznych w zbiornikach. Stałe stężenie roztworów roboczych niezależnie od wybranego programu.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Sterowanie i kontrola pracy urządzenia za pomocą sterownika mikroprocesorowego. Sterownik wyposażony w złącza: RS232 oraz dwa złącza USB.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 xml:space="preserve">Możliwość współpracy z systemem komputerowym rejestracji parametrów procesów oraz narzędzi w centralnej </w:t>
            </w:r>
            <w:proofErr w:type="spellStart"/>
            <w:r w:rsidRPr="007F6FF9">
              <w:rPr>
                <w:rFonts w:eastAsia="Times New Roman" w:cs="Times New Roman"/>
              </w:rPr>
              <w:t>sterylizatorni</w:t>
            </w:r>
            <w:proofErr w:type="spellEnd"/>
            <w:r w:rsidRPr="007F6FF9">
              <w:rPr>
                <w:rFonts w:eastAsia="Times New Roman" w:cs="Times New Roman"/>
              </w:rPr>
              <w:t>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Wszystkie procesy realizowane automatycznie bez potrzeby ingerencji ze strony użytkownika. Sterownik urządzenia wyposażony w wyświetlacze o  przekątnej 3,4 cala po stronie załadowczej i rozładowczej. Wyświetlacz pokazujący informacje o wybranym programie, aktualnej fazie, temperaturze wody i powietrza, czasie do końca procesu, wartości A0 (aktualnej i zadanej).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Sterownik urządzenia wyposażony w drukarkę parametrów procesu (drukarka po stronie dowolnie wybranej przez użytkownika).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Wszystkie Komunikaty i alarmy wyświetlane na monitorze w języku polskim w postaci tekstowej. Zabezpieczenie możliwości zmiany parametrów w postaci kodu serwisowego.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 xml:space="preserve">Programy mycia i dezynfekcji termicznej w 93 </w:t>
            </w:r>
            <w:proofErr w:type="spellStart"/>
            <w:r w:rsidRPr="007F6FF9">
              <w:rPr>
                <w:rFonts w:eastAsia="Times New Roman" w:cs="Times New Roman"/>
              </w:rPr>
              <w:t>st.C</w:t>
            </w:r>
            <w:proofErr w:type="spellEnd"/>
            <w:r w:rsidRPr="007F6FF9">
              <w:rPr>
                <w:rFonts w:eastAsia="Times New Roman" w:cs="Times New Roman"/>
              </w:rPr>
              <w:t xml:space="preserve"> i termiczno-chemicznej w 55st.C.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 xml:space="preserve">Całkowity czas programu mycia, dezynfekcji termicznej w 93 st. C A0=3000, suszenia, </w:t>
            </w:r>
            <w:r w:rsidRPr="007F6FF9">
              <w:rPr>
                <w:rFonts w:eastAsia="Times New Roman" w:cs="Times New Roman"/>
              </w:rPr>
              <w:lastRenderedPageBreak/>
              <w:t>nie przekraczający 50 min dla następujących parametrów programu i załadunku: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 xml:space="preserve">1.  Mycie wstępne (pobór zimna woda), mycie zasadnicze w temperaturze 60 </w:t>
            </w:r>
            <w:proofErr w:type="spellStart"/>
            <w:r w:rsidRPr="007F6FF9">
              <w:rPr>
                <w:rFonts w:eastAsia="Times New Roman" w:cs="Times New Roman"/>
              </w:rPr>
              <w:t>st.C</w:t>
            </w:r>
            <w:proofErr w:type="spellEnd"/>
            <w:r w:rsidRPr="007F6FF9">
              <w:rPr>
                <w:rFonts w:eastAsia="Times New Roman" w:cs="Times New Roman"/>
              </w:rPr>
              <w:t xml:space="preserve"> (5 minut) (pobór zimna woda), płukanie (pobór zimna lub ciepła woda), dezynfekcja termiczna w 93 </w:t>
            </w:r>
            <w:proofErr w:type="spellStart"/>
            <w:r w:rsidRPr="007F6FF9">
              <w:rPr>
                <w:rFonts w:eastAsia="Times New Roman" w:cs="Times New Roman"/>
              </w:rPr>
              <w:t>st.C</w:t>
            </w:r>
            <w:proofErr w:type="spellEnd"/>
            <w:r w:rsidRPr="007F6FF9">
              <w:rPr>
                <w:rFonts w:eastAsia="Times New Roman" w:cs="Times New Roman"/>
              </w:rPr>
              <w:t xml:space="preserve"> A0=3000 (pobór woda demineralizowana), suszenie 130st.C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2. Załadunek komory myjącej na wózku narzędziowym 6-cio poziomowym narzędziami o wadze 80kg.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lastRenderedPageBreak/>
              <w:t>Wyświetlanie współczynnika dezynfekcji termicznej A0 na wyświetlaczu po stronie załadowczej i rozładowczej (zgodnie z normą EN 15883) oraz możliwość sterowania procesem dezynfekcji wg zadanej w programie wartości A0 (zakończenie procesu dezynfekcji po osiągnięciu zadanej wartości A0). Wydruk osiągniętej rzeczywistej wartości A0 na wydruku.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  <w:b/>
                <w:bCs/>
              </w:rPr>
            </w:pPr>
            <w:r w:rsidRPr="007F6FF9">
              <w:rPr>
                <w:rFonts w:eastAsia="Times New Roman" w:cs="Times New Roman"/>
                <w:b/>
                <w:bCs/>
              </w:rPr>
              <w:t>Wyposażenie dla dwóch myjni :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Wózek wsadowy do mycia i dezynfekcji narzędzi układanych na tacach narzędziowych o pojemności 12 tac DIN 1/1 (480x250x50mm).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Wysokość pomiędzy półką, a ramieniem myjącym 60 mm bez przewężeń na poziomie poniżej wymaganej wysokości elementami konstrukcyjnymi wózka.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Wymiary poziomu myjącego (</w:t>
            </w:r>
            <w:proofErr w:type="spellStart"/>
            <w:r w:rsidRPr="007F6FF9">
              <w:rPr>
                <w:rFonts w:eastAsia="Times New Roman" w:cs="Times New Roman"/>
              </w:rPr>
              <w:t>SxG</w:t>
            </w:r>
            <w:proofErr w:type="spellEnd"/>
            <w:r w:rsidRPr="007F6FF9">
              <w:rPr>
                <w:rFonts w:eastAsia="Times New Roman" w:cs="Times New Roman"/>
              </w:rPr>
              <w:t>): 480 × 500 mm.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 xml:space="preserve">Natrysk każdego poziomu z góry i z dołu za pomocą obrotowych ramion natryskowych. Ramiona wyposażone w </w:t>
            </w:r>
            <w:proofErr w:type="spellStart"/>
            <w:r w:rsidRPr="007F6FF9">
              <w:rPr>
                <w:rFonts w:eastAsia="Times New Roman" w:cs="Times New Roman"/>
              </w:rPr>
              <w:t>demontowalne</w:t>
            </w:r>
            <w:proofErr w:type="spellEnd"/>
            <w:r w:rsidRPr="007F6FF9">
              <w:rPr>
                <w:rFonts w:eastAsia="Times New Roman" w:cs="Times New Roman"/>
              </w:rPr>
              <w:t xml:space="preserve"> końcówki wykonane z teflonu pozwalające na czyszczenie wnętrza ramienia.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Dwa przyłącza myjąco suszące wózka umiejscowione centralnie z boku wózka.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Jednolita spójna konstrukcja wózka (półki oraz ramiona zamontowane na stałe w celu zapobiegania przed przemieszczaniem). wykonany ze stali nierdzewnej AISI 304 (1.4301). Ilość – 2 szt.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Wózek wsadowy do mycia i dezynfekcji narzędzi układanych na tacach narzędziowych o pojemności 6 tac DIN 1/1 (480x250x50mm).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Wysokość pomiędzy półka a ramieniem myjącym 180mm.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Wymiary poziomu myjącego (</w:t>
            </w:r>
            <w:proofErr w:type="spellStart"/>
            <w:r w:rsidRPr="007F6FF9">
              <w:rPr>
                <w:rFonts w:eastAsia="Times New Roman" w:cs="Times New Roman"/>
              </w:rPr>
              <w:t>SxG</w:t>
            </w:r>
            <w:proofErr w:type="spellEnd"/>
            <w:r w:rsidRPr="007F6FF9">
              <w:rPr>
                <w:rFonts w:eastAsia="Times New Roman" w:cs="Times New Roman"/>
              </w:rPr>
              <w:t>): 480 × 500 mm.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 xml:space="preserve">Natrysk każdego poziomu z góry i z dołu za pomocą obrotowych ramion natryskowych. Ramiona wyposażone w </w:t>
            </w:r>
            <w:proofErr w:type="spellStart"/>
            <w:r w:rsidRPr="007F6FF9">
              <w:rPr>
                <w:rFonts w:eastAsia="Times New Roman" w:cs="Times New Roman"/>
              </w:rPr>
              <w:t>demontowalne</w:t>
            </w:r>
            <w:proofErr w:type="spellEnd"/>
            <w:r w:rsidRPr="007F6FF9">
              <w:rPr>
                <w:rFonts w:eastAsia="Times New Roman" w:cs="Times New Roman"/>
              </w:rPr>
              <w:t xml:space="preserve"> końcówki wykonane z  teflonu pozwalające na czyszczenie wnętrza ramienia.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Dwa przyłącza myjąco suszące wózka umiejscowione centralnie z boku wózka.</w:t>
            </w:r>
          </w:p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Jednolita spójna konstrukcja wózka (półki oraz ramiona zamontowane na stałe w celu zapobiegania przed przemieszczaniem). wykonany ze stali nierdzewnej AISI 304 (1.4301) Ilość – 2 szt.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spacing w:before="240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 xml:space="preserve">Wózek załadowczy do mycia i dezynfekcji narzędzi laparoskopowych wyposażony w 18 przyłączy dla narzędzi </w:t>
            </w:r>
            <w:proofErr w:type="spellStart"/>
            <w:r w:rsidRPr="007F6FF9">
              <w:rPr>
                <w:rFonts w:eastAsia="Times New Roman" w:cs="Times New Roman"/>
              </w:rPr>
              <w:t>tubularnych</w:t>
            </w:r>
            <w:proofErr w:type="spellEnd"/>
            <w:r w:rsidRPr="007F6FF9">
              <w:rPr>
                <w:rFonts w:eastAsia="Times New Roman" w:cs="Times New Roman"/>
              </w:rPr>
              <w:t xml:space="preserve">, 9 przyłączy typu </w:t>
            </w:r>
            <w:proofErr w:type="spellStart"/>
            <w:r w:rsidRPr="007F6FF9">
              <w:rPr>
                <w:rFonts w:eastAsia="Times New Roman" w:cs="Times New Roman"/>
              </w:rPr>
              <w:t>Luer</w:t>
            </w:r>
            <w:proofErr w:type="spellEnd"/>
            <w:r w:rsidRPr="007F6FF9">
              <w:rPr>
                <w:rFonts w:eastAsia="Times New Roman" w:cs="Times New Roman"/>
              </w:rPr>
              <w:t xml:space="preserve"> Lock, 9 przyłączy na wężykach silikonowych.</w:t>
            </w:r>
          </w:p>
          <w:p w:rsidR="001928CE" w:rsidRPr="007F6FF9" w:rsidRDefault="001928CE" w:rsidP="001C0F6D">
            <w:pPr>
              <w:pStyle w:val="Standard"/>
              <w:spacing w:before="240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Możliwość umieszczenia oraz podłączenia narzędzi kanałowych na górnym poziomie oraz jednocześnie umieszczenia 4 tac DIN z instrumentami na dwóch niższych poziomach, gdzie wysokość każdego poziomu - 80mm, wykonany ze stali nierdzewnej AISI 304 (1.4301) – 1szt.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spacing w:before="240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Wózek załadowczy do mycia kontenerów sterylizacyjnych wyposażony w dysze myjące kontenery od środka wykonany ze stali nierdzewnej AISI 304 (1.4301) - 1szt.</w:t>
            </w:r>
          </w:p>
        </w:tc>
      </w:tr>
      <w:tr w:rsidR="001928CE" w:rsidRPr="007F6FF9" w:rsidTr="001C0F6D">
        <w:tc>
          <w:tcPr>
            <w:tcW w:w="8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8CE" w:rsidRPr="007F6FF9" w:rsidRDefault="001928CE" w:rsidP="001C0F6D">
            <w:pPr>
              <w:pStyle w:val="Standard"/>
              <w:jc w:val="both"/>
              <w:rPr>
                <w:rFonts w:cs="Times New Roman"/>
              </w:rPr>
            </w:pPr>
            <w:r w:rsidRPr="007F6FF9">
              <w:rPr>
                <w:rFonts w:eastAsia="Times New Roman" w:cs="Times New Roman"/>
              </w:rPr>
              <w:t>Wózek transportowy dokowany do myjni. Ilość – 2 szt.</w:t>
            </w:r>
          </w:p>
        </w:tc>
      </w:tr>
    </w:tbl>
    <w:p w:rsidR="001E7E11" w:rsidRDefault="001E7E11" w:rsidP="00EE77D5">
      <w:pPr>
        <w:pStyle w:val="Domylne"/>
        <w:spacing w:before="120" w:after="120"/>
        <w:jc w:val="both"/>
        <w:rPr>
          <w:rFonts w:ascii="Arial" w:hAnsi="Arial" w:cs="Arial"/>
          <w:b/>
          <w:color w:val="auto"/>
        </w:rPr>
      </w:pPr>
    </w:p>
    <w:p w:rsidR="001E7E11" w:rsidRDefault="001E7E11" w:rsidP="00EE77D5">
      <w:pPr>
        <w:pStyle w:val="Domylne"/>
        <w:spacing w:before="120" w:after="120"/>
        <w:jc w:val="both"/>
        <w:rPr>
          <w:rFonts w:ascii="Arial" w:hAnsi="Arial" w:cs="Arial"/>
          <w:b/>
          <w:color w:val="auto"/>
        </w:rPr>
      </w:pPr>
    </w:p>
    <w:p w:rsidR="00B31848" w:rsidRPr="00813353" w:rsidRDefault="00B31848" w:rsidP="00EE77D5">
      <w:pPr>
        <w:pStyle w:val="Domylne"/>
        <w:spacing w:before="120" w:after="120"/>
        <w:jc w:val="both"/>
        <w:rPr>
          <w:rFonts w:ascii="Arial" w:hAnsi="Arial" w:cs="Arial"/>
          <w:b/>
          <w:color w:val="auto"/>
        </w:rPr>
      </w:pPr>
      <w:r w:rsidRPr="00813353">
        <w:rPr>
          <w:rFonts w:ascii="Arial" w:hAnsi="Arial" w:cs="Arial"/>
          <w:b/>
          <w:color w:val="auto"/>
        </w:rPr>
        <w:t>Odpowiedź:</w:t>
      </w:r>
    </w:p>
    <w:p w:rsidR="000C03D2" w:rsidRPr="000C03D2" w:rsidRDefault="000C03D2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Nie, Zamawiający podtrzymuje zapisy SIWZ ze względu na nie spełnianie przez proponowane urządzenie wymagań Zamawiające m.in. w zakresie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C03D2">
        <w:rPr>
          <w:rFonts w:ascii="Arial" w:hAnsi="Arial" w:cs="Arial"/>
          <w:sz w:val="22"/>
          <w:szCs w:val="22"/>
        </w:rPr>
        <w:t xml:space="preserve">całego systemu anty-pianowego, </w:t>
      </w:r>
      <w:r>
        <w:rPr>
          <w:rFonts w:ascii="Arial" w:hAnsi="Arial" w:cs="Arial"/>
          <w:sz w:val="22"/>
          <w:szCs w:val="22"/>
        </w:rPr>
        <w:t xml:space="preserve">przekroju zaworu spustowego, ilości przyłączy </w:t>
      </w:r>
      <w:r w:rsidR="00FF0656">
        <w:rPr>
          <w:rFonts w:ascii="Arial" w:hAnsi="Arial" w:cs="Arial"/>
          <w:sz w:val="22"/>
          <w:szCs w:val="22"/>
        </w:rPr>
        <w:t xml:space="preserve">w wózku wsadowym do mycia i dezynfekcji narzędzi </w:t>
      </w:r>
      <w:proofErr w:type="spellStart"/>
      <w:r w:rsidR="00FF0656">
        <w:rPr>
          <w:rFonts w:ascii="Arial" w:hAnsi="Arial" w:cs="Arial"/>
          <w:sz w:val="22"/>
          <w:szCs w:val="22"/>
        </w:rPr>
        <w:t>laparaskopowych</w:t>
      </w:r>
      <w:proofErr w:type="spellEnd"/>
      <w:r w:rsidR="00FF0656">
        <w:rPr>
          <w:rFonts w:ascii="Arial" w:hAnsi="Arial" w:cs="Arial"/>
          <w:sz w:val="22"/>
          <w:szCs w:val="22"/>
        </w:rPr>
        <w:t xml:space="preserve">, separatora oparów zabezpieczającego instalację wentylacyjną przed zawilgoceniem – odprowadzenie kondensatu (skroplin) oparów po stronie maszyny, brak możliwości weryfikacji  parametrów wymaganych przez Zamawiającego (możliwość przeprowadzenia procesu dezynfekcji AO-12000, program </w:t>
      </w:r>
      <w:proofErr w:type="spellStart"/>
      <w:r w:rsidR="00FF0656">
        <w:rPr>
          <w:rFonts w:ascii="Arial" w:hAnsi="Arial" w:cs="Arial"/>
          <w:sz w:val="22"/>
          <w:szCs w:val="22"/>
        </w:rPr>
        <w:t>samodezynfekcji</w:t>
      </w:r>
      <w:proofErr w:type="spellEnd"/>
      <w:r w:rsidR="00FF0656">
        <w:rPr>
          <w:rFonts w:ascii="Arial" w:hAnsi="Arial" w:cs="Arial"/>
          <w:sz w:val="22"/>
          <w:szCs w:val="22"/>
        </w:rPr>
        <w:t xml:space="preserve"> myjni – dezynfektora, zintegrowanej suszarki z możliwością nastawy temperatury w zakresie 55-130 st. C włącznie, silnik suszarki </w:t>
      </w:r>
      <w:proofErr w:type="spellStart"/>
      <w:r w:rsidR="00FF0656">
        <w:rPr>
          <w:rFonts w:ascii="Arial" w:hAnsi="Arial" w:cs="Arial"/>
          <w:sz w:val="22"/>
          <w:szCs w:val="22"/>
        </w:rPr>
        <w:t>bezszczotkowy</w:t>
      </w:r>
      <w:proofErr w:type="spellEnd"/>
      <w:r w:rsidR="00FF0656">
        <w:rPr>
          <w:rFonts w:ascii="Arial" w:hAnsi="Arial" w:cs="Arial"/>
          <w:sz w:val="22"/>
          <w:szCs w:val="22"/>
        </w:rPr>
        <w:t>, przeszklone drzwi komory 100% powierzchni drzwi, wózek do mycia zestawów anestezjologicznych, tace dla wyposażenia myjni).</w:t>
      </w:r>
    </w:p>
    <w:p w:rsidR="00B31848" w:rsidRDefault="00B31848" w:rsidP="00B31848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813353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2</w:t>
      </w:r>
      <w:r w:rsidR="001E7E11">
        <w:rPr>
          <w:rFonts w:ascii="Arial" w:hAnsi="Arial" w:cs="Arial"/>
          <w:b/>
          <w:sz w:val="22"/>
          <w:szCs w:val="22"/>
        </w:rPr>
        <w:t>0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</w:p>
    <w:p w:rsidR="001928CE" w:rsidRPr="001928CE" w:rsidRDefault="001928CE" w:rsidP="00EE77D5">
      <w:pPr>
        <w:rPr>
          <w:rFonts w:ascii="Arial" w:hAnsi="Arial"/>
          <w:sz w:val="22"/>
          <w:szCs w:val="22"/>
        </w:rPr>
      </w:pPr>
      <w:r w:rsidRPr="001928CE">
        <w:rPr>
          <w:rFonts w:ascii="Arial" w:hAnsi="Arial"/>
          <w:sz w:val="22"/>
          <w:szCs w:val="22"/>
        </w:rPr>
        <w:t>Dotyczy Załącznika nr 2 do SIWZ „formularz-asortymentowo-cenowy, Pozycja nr 3, „Zgrzewarka do opakowań sterylizacyjnych”</w:t>
      </w:r>
    </w:p>
    <w:p w:rsidR="001928CE" w:rsidRPr="001928CE" w:rsidRDefault="001928CE" w:rsidP="001928CE">
      <w:pPr>
        <w:spacing w:after="120"/>
        <w:rPr>
          <w:rFonts w:ascii="Arial" w:hAnsi="Arial"/>
          <w:sz w:val="22"/>
          <w:szCs w:val="22"/>
        </w:rPr>
      </w:pPr>
      <w:r w:rsidRPr="001928CE">
        <w:rPr>
          <w:rFonts w:ascii="Arial" w:hAnsi="Arial"/>
          <w:sz w:val="22"/>
          <w:szCs w:val="22"/>
        </w:rPr>
        <w:t>Wnosimy o możliwość oferowania sprzętu o poniższych parametrach: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>Regulowana siła zgrzewania w zakresie  40-100 N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 xml:space="preserve">Szerokość </w:t>
      </w:r>
      <w:proofErr w:type="spellStart"/>
      <w:r w:rsidRPr="001928CE">
        <w:rPr>
          <w:rFonts w:ascii="Arial" w:hAnsi="Arial" w:cs="Arial"/>
        </w:rPr>
        <w:t>zgrzewu</w:t>
      </w:r>
      <w:proofErr w:type="spellEnd"/>
      <w:r w:rsidRPr="001928CE">
        <w:rPr>
          <w:rFonts w:ascii="Arial" w:hAnsi="Arial" w:cs="Arial"/>
        </w:rPr>
        <w:t xml:space="preserve">  14 mm 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>Prędkość zgrzewania  10m/min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>Obudowa wykonana ze  stali nierdzewnej  AISI 304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>Regulacja odległości zgrzewania od krawędzi w zakresie 5-30 mm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 xml:space="preserve">Regulowana temperatura zgrzewania w zakresie   50-250˚C 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>Moc: 600 W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 xml:space="preserve">Zasilanie 230V  50 </w:t>
      </w:r>
      <w:proofErr w:type="spellStart"/>
      <w:r w:rsidRPr="001928CE">
        <w:rPr>
          <w:rFonts w:ascii="Arial" w:hAnsi="Arial" w:cs="Arial"/>
        </w:rPr>
        <w:t>Hz</w:t>
      </w:r>
      <w:proofErr w:type="spellEnd"/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 xml:space="preserve">Czytelny cyfrowy wyświetlacz LCD, umożliwiający monitorowanie nastawionych parametrów pracy 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 xml:space="preserve">Prosta  obsługa za pomocą intuicyjnego panelu sterowania  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 xml:space="preserve">Wbudowana drukarka umożliwiająca nadruk nad </w:t>
      </w:r>
      <w:proofErr w:type="spellStart"/>
      <w:r w:rsidRPr="001928CE">
        <w:rPr>
          <w:rFonts w:ascii="Arial" w:hAnsi="Arial" w:cs="Arial"/>
        </w:rPr>
        <w:t>zgrzewem</w:t>
      </w:r>
      <w:proofErr w:type="spellEnd"/>
      <w:r w:rsidRPr="001928CE">
        <w:rPr>
          <w:rFonts w:ascii="Arial" w:hAnsi="Arial" w:cs="Arial"/>
        </w:rPr>
        <w:t xml:space="preserve">  informacji w czasie rzeczywistym.  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>Drukowane informacje:  Data zgrzewania (sterylizacji),  data ważności,  numer partii i nazwa/kod operatora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 xml:space="preserve">Regulowana szerokość czcionki drukarki 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 xml:space="preserve">Automatyczny tryb gotowości 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>Automatyczne podawanie z czujnikiem optycznym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>Możliwość samokontroli zgrzewania poprzez stosowanie testów jednorazowych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>Funkcja zegara i kalendarza</w:t>
      </w:r>
    </w:p>
    <w:p w:rsidR="001928CE" w:rsidRPr="001928CE" w:rsidRDefault="001928CE" w:rsidP="00594A3F">
      <w:pPr>
        <w:pStyle w:val="Akapitzlis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928CE">
        <w:rPr>
          <w:rFonts w:ascii="Arial" w:hAnsi="Arial" w:cs="Arial"/>
        </w:rPr>
        <w:t>Wymiary ( dł. X szer. X wys.)585 x 260 x 210 mm</w:t>
      </w:r>
    </w:p>
    <w:p w:rsidR="00B31848" w:rsidRPr="00813353" w:rsidRDefault="00B31848" w:rsidP="00B31848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>Odpowiedź:</w:t>
      </w:r>
    </w:p>
    <w:p w:rsidR="00023159" w:rsidRPr="00280187" w:rsidRDefault="00023159" w:rsidP="00023159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Tak, </w:t>
      </w:r>
      <w:r w:rsidR="00712D69">
        <w:rPr>
          <w:rFonts w:ascii="Arial" w:hAnsi="Arial" w:cs="Arial"/>
          <w:color w:val="000000" w:themeColor="text1"/>
          <w:sz w:val="22"/>
          <w:szCs w:val="22"/>
        </w:rPr>
        <w:t xml:space="preserve">Zamawiający </w:t>
      </w:r>
      <w:r w:rsidR="00594A3F">
        <w:rPr>
          <w:rFonts w:ascii="Arial" w:hAnsi="Arial" w:cs="Arial"/>
          <w:color w:val="000000" w:themeColor="text1"/>
          <w:sz w:val="22"/>
          <w:szCs w:val="22"/>
        </w:rPr>
        <w:t>wyraża zgod</w:t>
      </w:r>
      <w:r>
        <w:rPr>
          <w:rFonts w:ascii="Arial" w:hAnsi="Arial" w:cs="Arial"/>
          <w:color w:val="000000" w:themeColor="text1"/>
          <w:sz w:val="22"/>
          <w:szCs w:val="22"/>
        </w:rPr>
        <w:t>ę,</w:t>
      </w:r>
      <w:r w:rsidR="00594A3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80187">
        <w:rPr>
          <w:rFonts w:ascii="Arial" w:hAnsi="Arial" w:cs="Arial"/>
          <w:sz w:val="22"/>
          <w:szCs w:val="22"/>
        </w:rPr>
        <w:t>jednakże wymaga odnotowania tego faktu w formularzu asortymen</w:t>
      </w:r>
      <w:r w:rsidR="00EB0FAD">
        <w:rPr>
          <w:rFonts w:ascii="Arial" w:hAnsi="Arial" w:cs="Arial"/>
          <w:sz w:val="22"/>
          <w:szCs w:val="22"/>
        </w:rPr>
        <w:t>t</w:t>
      </w:r>
      <w:r w:rsidRPr="00280187">
        <w:rPr>
          <w:rFonts w:ascii="Arial" w:hAnsi="Arial" w:cs="Arial"/>
          <w:sz w:val="22"/>
          <w:szCs w:val="22"/>
        </w:rPr>
        <w:t>owo-cenowym w postaci gwiazdki (*) i przypisu</w:t>
      </w:r>
      <w:r w:rsidRPr="0028018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928CE" w:rsidRDefault="001928CE" w:rsidP="001928CE">
      <w:pPr>
        <w:pStyle w:val="xmsonormal"/>
        <w:spacing w:before="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813353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2</w:t>
      </w:r>
      <w:r w:rsidR="001E7E11">
        <w:rPr>
          <w:rFonts w:ascii="Arial" w:hAnsi="Arial" w:cs="Arial"/>
          <w:b/>
          <w:sz w:val="22"/>
          <w:szCs w:val="22"/>
        </w:rPr>
        <w:t>1</w:t>
      </w:r>
      <w:r w:rsidRPr="00813353">
        <w:rPr>
          <w:rFonts w:ascii="Arial" w:hAnsi="Arial" w:cs="Arial"/>
          <w:b/>
          <w:sz w:val="22"/>
          <w:szCs w:val="22"/>
        </w:rPr>
        <w:t xml:space="preserve"> </w:t>
      </w:r>
    </w:p>
    <w:p w:rsidR="001928CE" w:rsidRPr="001928CE" w:rsidRDefault="001928CE" w:rsidP="00EE77D5">
      <w:pPr>
        <w:jc w:val="both"/>
        <w:rPr>
          <w:rFonts w:ascii="Arial" w:hAnsi="Arial"/>
          <w:sz w:val="22"/>
          <w:szCs w:val="22"/>
        </w:rPr>
      </w:pPr>
      <w:r w:rsidRPr="001928CE">
        <w:rPr>
          <w:rFonts w:ascii="Arial" w:hAnsi="Arial"/>
          <w:sz w:val="22"/>
          <w:szCs w:val="22"/>
        </w:rPr>
        <w:t xml:space="preserve">Dotyczy Załącznika nr 2 do SIWZ „formularz-asortymentowo-cenowy, Pozycja nr 5, „Obcinarka </w:t>
      </w:r>
      <w:r w:rsidR="00B60440">
        <w:rPr>
          <w:rFonts w:ascii="Arial" w:hAnsi="Arial"/>
          <w:sz w:val="22"/>
          <w:szCs w:val="22"/>
        </w:rPr>
        <w:br/>
      </w:r>
      <w:r w:rsidRPr="001928CE">
        <w:rPr>
          <w:rFonts w:ascii="Arial" w:hAnsi="Arial"/>
          <w:sz w:val="22"/>
          <w:szCs w:val="22"/>
        </w:rPr>
        <w:t xml:space="preserve">z podajnikiem do rękawów papierowo-foliowych do Centralnej </w:t>
      </w:r>
      <w:proofErr w:type="spellStart"/>
      <w:r w:rsidRPr="001928CE">
        <w:rPr>
          <w:rFonts w:ascii="Arial" w:hAnsi="Arial"/>
          <w:sz w:val="22"/>
          <w:szCs w:val="22"/>
        </w:rPr>
        <w:t>Sterylizatorni</w:t>
      </w:r>
      <w:proofErr w:type="spellEnd"/>
      <w:r w:rsidRPr="001928CE">
        <w:rPr>
          <w:rFonts w:ascii="Arial" w:hAnsi="Arial"/>
          <w:sz w:val="22"/>
          <w:szCs w:val="22"/>
        </w:rPr>
        <w:t>”</w:t>
      </w:r>
    </w:p>
    <w:p w:rsidR="001928CE" w:rsidRPr="001928CE" w:rsidRDefault="001928CE" w:rsidP="001928CE">
      <w:pPr>
        <w:spacing w:after="120"/>
        <w:rPr>
          <w:rFonts w:ascii="Arial" w:hAnsi="Arial"/>
          <w:sz w:val="22"/>
          <w:szCs w:val="22"/>
        </w:rPr>
      </w:pPr>
      <w:r w:rsidRPr="001928CE">
        <w:rPr>
          <w:rFonts w:ascii="Arial" w:hAnsi="Arial"/>
          <w:sz w:val="22"/>
          <w:szCs w:val="22"/>
        </w:rPr>
        <w:t>Wnosimy o możliwość oferowania sprzętu o poniższych parametrach:</w:t>
      </w:r>
    </w:p>
    <w:p w:rsidR="001928CE" w:rsidRPr="001928CE" w:rsidRDefault="001928CE" w:rsidP="001928CE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iCs/>
        </w:rPr>
      </w:pPr>
      <w:r w:rsidRPr="001928CE">
        <w:rPr>
          <w:rFonts w:ascii="Arial" w:hAnsi="Arial" w:cs="Arial"/>
          <w:iCs/>
        </w:rPr>
        <w:t xml:space="preserve">Obcinarka rękawów sterylizacyjnych  </w:t>
      </w:r>
    </w:p>
    <w:p w:rsidR="001928CE" w:rsidRPr="001928CE" w:rsidRDefault="001928CE" w:rsidP="001928CE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iCs/>
        </w:rPr>
      </w:pPr>
      <w:r w:rsidRPr="001928CE">
        <w:rPr>
          <w:rFonts w:ascii="Arial" w:hAnsi="Arial" w:cs="Arial"/>
          <w:iCs/>
        </w:rPr>
        <w:t>Podajnik  jednopoziomowy</w:t>
      </w:r>
    </w:p>
    <w:p w:rsidR="001928CE" w:rsidRPr="001928CE" w:rsidRDefault="001928CE" w:rsidP="001928CE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iCs/>
        </w:rPr>
      </w:pPr>
      <w:r w:rsidRPr="001928CE">
        <w:rPr>
          <w:rFonts w:ascii="Arial" w:hAnsi="Arial" w:cs="Arial"/>
          <w:iCs/>
        </w:rPr>
        <w:t xml:space="preserve">Możliwość skutecznego cięcia w obu kierunkach </w:t>
      </w:r>
    </w:p>
    <w:p w:rsidR="001928CE" w:rsidRPr="001928CE" w:rsidRDefault="001928CE" w:rsidP="001928CE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iCs/>
        </w:rPr>
      </w:pPr>
      <w:r w:rsidRPr="001928CE">
        <w:rPr>
          <w:rFonts w:ascii="Arial" w:hAnsi="Arial" w:cs="Arial"/>
          <w:iCs/>
        </w:rPr>
        <w:t xml:space="preserve">Bezpieczeństwo pracy. </w:t>
      </w:r>
    </w:p>
    <w:p w:rsidR="001928CE" w:rsidRPr="001928CE" w:rsidRDefault="001928CE" w:rsidP="001928CE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iCs/>
        </w:rPr>
      </w:pPr>
      <w:r w:rsidRPr="001928CE">
        <w:rPr>
          <w:rFonts w:ascii="Arial" w:hAnsi="Arial" w:cs="Arial"/>
          <w:iCs/>
        </w:rPr>
        <w:t>Ostrze zabezpieczone  poprzez zabudowanie ostrej krawędzi</w:t>
      </w:r>
    </w:p>
    <w:p w:rsidR="001928CE" w:rsidRPr="001928CE" w:rsidRDefault="001928CE" w:rsidP="001928CE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iCs/>
        </w:rPr>
      </w:pPr>
      <w:r w:rsidRPr="001928CE">
        <w:rPr>
          <w:rFonts w:ascii="Arial" w:hAnsi="Arial" w:cs="Arial"/>
          <w:iCs/>
        </w:rPr>
        <w:t>Zasobnik przystosowany do różnego rodzaju rękawów o średnicy do 300 mm</w:t>
      </w:r>
    </w:p>
    <w:p w:rsidR="001928CE" w:rsidRPr="001928CE" w:rsidRDefault="001928CE" w:rsidP="001928CE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iCs/>
        </w:rPr>
      </w:pPr>
      <w:r w:rsidRPr="001928CE">
        <w:rPr>
          <w:rFonts w:ascii="Arial" w:hAnsi="Arial" w:cs="Arial"/>
          <w:iCs/>
        </w:rPr>
        <w:lastRenderedPageBreak/>
        <w:t>Obudowa wykonana ze stali nierdzewnej AISI304</w:t>
      </w:r>
    </w:p>
    <w:p w:rsidR="001928CE" w:rsidRPr="001928CE" w:rsidRDefault="001928CE" w:rsidP="001928CE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iCs/>
        </w:rPr>
      </w:pPr>
      <w:r w:rsidRPr="001928CE">
        <w:rPr>
          <w:rFonts w:ascii="Arial" w:hAnsi="Arial" w:cs="Arial"/>
          <w:iCs/>
        </w:rPr>
        <w:t xml:space="preserve">Możliwość postawienia na stole lub zawieszenia na ścianie </w:t>
      </w:r>
    </w:p>
    <w:p w:rsidR="001928CE" w:rsidRPr="001928CE" w:rsidRDefault="001928CE" w:rsidP="001928CE">
      <w:pPr>
        <w:pStyle w:val="Akapitzlist"/>
        <w:numPr>
          <w:ilvl w:val="0"/>
          <w:numId w:val="12"/>
        </w:numPr>
        <w:spacing w:after="160" w:line="259" w:lineRule="auto"/>
        <w:rPr>
          <w:rFonts w:ascii="Arial" w:hAnsi="Arial" w:cs="Arial"/>
          <w:iCs/>
        </w:rPr>
      </w:pPr>
      <w:r w:rsidRPr="001928CE">
        <w:rPr>
          <w:rFonts w:ascii="Arial" w:hAnsi="Arial" w:cs="Arial"/>
          <w:iCs/>
        </w:rPr>
        <w:t>cięcie na szerokości 790 mm</w:t>
      </w:r>
    </w:p>
    <w:p w:rsidR="001928CE" w:rsidRPr="00813353" w:rsidRDefault="001928CE" w:rsidP="001928CE">
      <w:pPr>
        <w:spacing w:after="120"/>
        <w:jc w:val="both"/>
        <w:rPr>
          <w:rFonts w:ascii="Arial" w:hAnsi="Arial"/>
          <w:b/>
          <w:sz w:val="22"/>
          <w:szCs w:val="22"/>
        </w:rPr>
      </w:pPr>
      <w:r w:rsidRPr="00813353">
        <w:rPr>
          <w:rFonts w:ascii="Arial" w:hAnsi="Arial"/>
          <w:b/>
          <w:sz w:val="22"/>
          <w:szCs w:val="22"/>
        </w:rPr>
        <w:t>Odpowiedź:</w:t>
      </w:r>
    </w:p>
    <w:p w:rsidR="00023159" w:rsidRPr="00280187" w:rsidRDefault="00023159" w:rsidP="00023159">
      <w:pPr>
        <w:pStyle w:val="xmsonormal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Tak, Zamawiający wyraża zgodę, </w:t>
      </w:r>
      <w:r w:rsidRPr="00280187">
        <w:rPr>
          <w:rFonts w:ascii="Arial" w:hAnsi="Arial" w:cs="Arial"/>
          <w:sz w:val="22"/>
          <w:szCs w:val="22"/>
        </w:rPr>
        <w:t>jednakże wymaga odnotowania tego faktu w formularzu asortymen</w:t>
      </w:r>
      <w:r w:rsidR="00EB0FAD">
        <w:rPr>
          <w:rFonts w:ascii="Arial" w:hAnsi="Arial" w:cs="Arial"/>
          <w:sz w:val="22"/>
          <w:szCs w:val="22"/>
        </w:rPr>
        <w:t>t</w:t>
      </w:r>
      <w:r w:rsidRPr="00280187">
        <w:rPr>
          <w:rFonts w:ascii="Arial" w:hAnsi="Arial" w:cs="Arial"/>
          <w:sz w:val="22"/>
          <w:szCs w:val="22"/>
        </w:rPr>
        <w:t>owo-cenowym w postaci gwiazdki (*) i przypisu</w:t>
      </w:r>
      <w:r w:rsidRPr="00280187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94A3F" w:rsidRDefault="00594A3F" w:rsidP="00594A3F">
      <w:pPr>
        <w:pStyle w:val="Domylne"/>
        <w:ind w:left="1080"/>
        <w:jc w:val="both"/>
        <w:rPr>
          <w:rFonts w:ascii="Arial" w:hAnsi="Arial" w:cs="Arial"/>
          <w:color w:val="auto"/>
          <w:highlight w:val="red"/>
        </w:rPr>
      </w:pPr>
    </w:p>
    <w:p w:rsidR="00023159" w:rsidRPr="00594A3F" w:rsidRDefault="00023159" w:rsidP="00594A3F">
      <w:pPr>
        <w:pStyle w:val="Domylne"/>
        <w:ind w:left="1080"/>
        <w:jc w:val="both"/>
        <w:rPr>
          <w:rFonts w:ascii="Arial" w:hAnsi="Arial" w:cs="Arial"/>
          <w:color w:val="auto"/>
          <w:highlight w:val="red"/>
        </w:rPr>
      </w:pPr>
    </w:p>
    <w:p w:rsidR="002D586B" w:rsidRPr="00594A3F" w:rsidRDefault="000F58A1" w:rsidP="000F58A1">
      <w:pPr>
        <w:pStyle w:val="Domylne"/>
        <w:jc w:val="both"/>
        <w:rPr>
          <w:rFonts w:ascii="Arial" w:hAnsi="Arial" w:cs="Arial"/>
          <w:color w:val="auto"/>
        </w:rPr>
      </w:pPr>
      <w:r>
        <w:rPr>
          <w:rFonts w:ascii="Arial" w:eastAsia="SimSun" w:hAnsi="Arial" w:cs="Arial"/>
          <w:kern w:val="2"/>
          <w:lang w:bidi="hi-IN"/>
        </w:rPr>
        <w:t xml:space="preserve">Jednocześnie </w:t>
      </w:r>
      <w:r w:rsidR="002D586B" w:rsidRPr="00594A3F">
        <w:rPr>
          <w:rFonts w:ascii="Arial" w:eastAsia="SimSun" w:hAnsi="Arial" w:cs="Arial"/>
          <w:kern w:val="2"/>
          <w:lang w:bidi="hi-IN"/>
        </w:rPr>
        <w:t xml:space="preserve">Zamawiający </w:t>
      </w:r>
      <w:r w:rsidR="002D586B" w:rsidRPr="00594A3F">
        <w:rPr>
          <w:rFonts w:ascii="Arial" w:eastAsia="SimSun" w:hAnsi="Arial" w:cs="Arial"/>
          <w:kern w:val="2"/>
          <w:lang w:eastAsia="zh-CN" w:bidi="hi-IN"/>
        </w:rPr>
        <w:t>informuje, że w związku z udzielonymi odpowiedziami na pytania</w:t>
      </w:r>
      <w:r w:rsidR="002D586B" w:rsidRPr="00594A3F">
        <w:rPr>
          <w:rFonts w:ascii="Arial" w:hAnsi="Arial" w:cs="Arial"/>
        </w:rPr>
        <w:t xml:space="preserve"> zmienia termin składania i otwarcia ofert w prowadzonym postępowaniu przetargowym.</w:t>
      </w:r>
    </w:p>
    <w:p w:rsidR="002D586B" w:rsidRPr="00594A3F" w:rsidRDefault="002D586B" w:rsidP="002D586B">
      <w:pPr>
        <w:pStyle w:val="Domylne"/>
        <w:ind w:left="720"/>
        <w:jc w:val="both"/>
        <w:rPr>
          <w:rFonts w:ascii="Arial" w:hAnsi="Arial" w:cs="Arial"/>
          <w:u w:val="single"/>
        </w:rPr>
      </w:pPr>
    </w:p>
    <w:p w:rsidR="002D586B" w:rsidRPr="00594A3F" w:rsidRDefault="002D586B" w:rsidP="002D586B">
      <w:pPr>
        <w:pStyle w:val="Domylne"/>
        <w:jc w:val="both"/>
        <w:rPr>
          <w:rFonts w:ascii="Arial" w:hAnsi="Arial" w:cs="Arial"/>
        </w:rPr>
      </w:pPr>
      <w:r w:rsidRPr="00594A3F">
        <w:rPr>
          <w:rFonts w:ascii="Arial" w:hAnsi="Arial" w:cs="Arial"/>
          <w:u w:val="single"/>
        </w:rPr>
        <w:t>Było:</w:t>
      </w:r>
      <w:r w:rsidRPr="00594A3F">
        <w:rPr>
          <w:rFonts w:ascii="Arial" w:hAnsi="Arial" w:cs="Arial"/>
        </w:rPr>
        <w:tab/>
      </w:r>
      <w:r w:rsidRPr="00594A3F">
        <w:rPr>
          <w:rFonts w:ascii="Arial" w:hAnsi="Arial" w:cs="Arial"/>
        </w:rPr>
        <w:tab/>
        <w:t xml:space="preserve">Termin składania i otwarcia ofert – </w:t>
      </w:r>
      <w:r w:rsidR="00594A3F">
        <w:rPr>
          <w:rFonts w:ascii="Arial" w:hAnsi="Arial" w:cs="Arial"/>
        </w:rPr>
        <w:t>14.09</w:t>
      </w:r>
      <w:r w:rsidRPr="00594A3F">
        <w:rPr>
          <w:rFonts w:ascii="Arial" w:hAnsi="Arial" w:cs="Arial"/>
        </w:rPr>
        <w:t>.2020 r. godz. 10:00 / 11:00</w:t>
      </w:r>
    </w:p>
    <w:p w:rsidR="002D586B" w:rsidRPr="00813353" w:rsidRDefault="002D586B" w:rsidP="002D586B">
      <w:pPr>
        <w:pStyle w:val="Domylne"/>
        <w:jc w:val="both"/>
        <w:rPr>
          <w:rFonts w:ascii="Arial" w:hAnsi="Arial" w:cs="Arial"/>
        </w:rPr>
      </w:pPr>
      <w:r w:rsidRPr="00594A3F">
        <w:rPr>
          <w:rFonts w:ascii="Arial" w:hAnsi="Arial" w:cs="Arial"/>
          <w:u w:val="single"/>
        </w:rPr>
        <w:t xml:space="preserve">Winno być: </w:t>
      </w:r>
      <w:r w:rsidRPr="00594A3F">
        <w:rPr>
          <w:rFonts w:ascii="Arial" w:hAnsi="Arial" w:cs="Arial"/>
        </w:rPr>
        <w:t xml:space="preserve"> </w:t>
      </w:r>
      <w:r w:rsidRPr="00594A3F">
        <w:rPr>
          <w:rFonts w:ascii="Arial" w:hAnsi="Arial" w:cs="Arial"/>
        </w:rPr>
        <w:tab/>
        <w:t xml:space="preserve">Termin składania i otwarcia ofert – </w:t>
      </w:r>
      <w:r w:rsidR="00594A3F">
        <w:rPr>
          <w:rFonts w:ascii="Arial" w:hAnsi="Arial" w:cs="Arial"/>
        </w:rPr>
        <w:t>1</w:t>
      </w:r>
      <w:r w:rsidR="00023159">
        <w:rPr>
          <w:rFonts w:ascii="Arial" w:hAnsi="Arial" w:cs="Arial"/>
        </w:rPr>
        <w:t>6</w:t>
      </w:r>
      <w:r w:rsidR="00594A3F">
        <w:rPr>
          <w:rFonts w:ascii="Arial" w:hAnsi="Arial" w:cs="Arial"/>
        </w:rPr>
        <w:t>.09</w:t>
      </w:r>
      <w:r w:rsidRPr="00594A3F">
        <w:rPr>
          <w:rFonts w:ascii="Arial" w:hAnsi="Arial" w:cs="Arial"/>
        </w:rPr>
        <w:t>.2020 r. godz. 10:00 / 11:00</w:t>
      </w:r>
    </w:p>
    <w:p w:rsidR="002D586B" w:rsidRPr="00813353" w:rsidRDefault="002D586B" w:rsidP="002D586B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E77D5" w:rsidRDefault="00EE77D5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E77D5" w:rsidRDefault="00EE77D5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E77D5" w:rsidRDefault="00EE77D5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1E7E11" w:rsidRDefault="001E7E11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1E7E11" w:rsidRDefault="001E7E11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1E7E11" w:rsidRDefault="001E7E11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1E7E11" w:rsidRDefault="001E7E11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1E7E11" w:rsidRDefault="001E7E11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E77D5" w:rsidRDefault="00EE77D5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D586B" w:rsidRDefault="002D586B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Załączniki do niniejszego pisma:</w:t>
      </w:r>
    </w:p>
    <w:p w:rsidR="002D586B" w:rsidRDefault="002D586B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Sprostowanie - ogłoszenie zmian w ogłoszeniu o zamówieniu;</w:t>
      </w:r>
    </w:p>
    <w:p w:rsidR="002D586B" w:rsidRPr="00701911" w:rsidRDefault="002D586B" w:rsidP="002D586B">
      <w:pPr>
        <w:spacing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Poprawiony zał. nr 2 do SIWZ – formularz asortymentowo-cenowy.</w:t>
      </w:r>
    </w:p>
    <w:p w:rsidR="007E3857" w:rsidRPr="00047CAF" w:rsidRDefault="007E3857" w:rsidP="002D586B">
      <w:pPr>
        <w:pStyle w:val="Standard"/>
        <w:spacing w:line="276" w:lineRule="auto"/>
        <w:jc w:val="right"/>
        <w:rPr>
          <w:rFonts w:ascii="Arial" w:hAnsi="Arial"/>
          <w:sz w:val="18"/>
          <w:szCs w:val="20"/>
        </w:rPr>
      </w:pPr>
    </w:p>
    <w:sectPr w:rsidR="007E3857" w:rsidRPr="00047CAF" w:rsidSect="007E385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C7" w:rsidRDefault="00BA67C7" w:rsidP="007E3857">
      <w:r>
        <w:separator/>
      </w:r>
    </w:p>
  </w:endnote>
  <w:endnote w:type="continuationSeparator" w:id="0">
    <w:p w:rsidR="00BA67C7" w:rsidRDefault="00BA67C7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Pr="009916B3" w:rsidRDefault="00FE18C0" w:rsidP="00FE18C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C7" w:rsidRDefault="00BA67C7" w:rsidP="007E3857">
      <w:r>
        <w:separator/>
      </w:r>
    </w:p>
  </w:footnote>
  <w:footnote w:type="continuationSeparator" w:id="0">
    <w:p w:rsidR="00BA67C7" w:rsidRDefault="00BA67C7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A67C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18C0" w:rsidP="00FE18C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199F9F3" wp14:editId="2B16951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A67C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0AA74B29"/>
    <w:multiLevelType w:val="hybridMultilevel"/>
    <w:tmpl w:val="4A1A4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8545622"/>
    <w:multiLevelType w:val="hybridMultilevel"/>
    <w:tmpl w:val="CC986CB0"/>
    <w:numStyleLink w:val="Numery"/>
  </w:abstractNum>
  <w:abstractNum w:abstractNumId="6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D3D55"/>
    <w:multiLevelType w:val="hybridMultilevel"/>
    <w:tmpl w:val="35D6A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29F7"/>
    <w:multiLevelType w:val="hybridMultilevel"/>
    <w:tmpl w:val="0E1A4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B0B5B"/>
    <w:multiLevelType w:val="hybridMultilevel"/>
    <w:tmpl w:val="06C03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55FC9"/>
    <w:multiLevelType w:val="hybridMultilevel"/>
    <w:tmpl w:val="CC986CB0"/>
    <w:styleLink w:val="Numery"/>
    <w:lvl w:ilvl="0" w:tplc="11EE56C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08EE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76253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8D4A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C036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A113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3CD0A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CA694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B2AAD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159"/>
    <w:rsid w:val="00047CAF"/>
    <w:rsid w:val="000565EA"/>
    <w:rsid w:val="000569F5"/>
    <w:rsid w:val="000703CD"/>
    <w:rsid w:val="000A708E"/>
    <w:rsid w:val="000C03D2"/>
    <w:rsid w:val="000E63C4"/>
    <w:rsid w:val="000F58A1"/>
    <w:rsid w:val="00123BB7"/>
    <w:rsid w:val="00123C0C"/>
    <w:rsid w:val="00141C5A"/>
    <w:rsid w:val="00163936"/>
    <w:rsid w:val="001928CE"/>
    <w:rsid w:val="001E145A"/>
    <w:rsid w:val="001E7E11"/>
    <w:rsid w:val="00250486"/>
    <w:rsid w:val="00263481"/>
    <w:rsid w:val="00272995"/>
    <w:rsid w:val="00280187"/>
    <w:rsid w:val="00283412"/>
    <w:rsid w:val="00297800"/>
    <w:rsid w:val="002A749C"/>
    <w:rsid w:val="002D586B"/>
    <w:rsid w:val="00352F43"/>
    <w:rsid w:val="00353042"/>
    <w:rsid w:val="00380233"/>
    <w:rsid w:val="003E7175"/>
    <w:rsid w:val="003F1A48"/>
    <w:rsid w:val="0041109B"/>
    <w:rsid w:val="004A0C91"/>
    <w:rsid w:val="004B3383"/>
    <w:rsid w:val="004E30BB"/>
    <w:rsid w:val="005150F0"/>
    <w:rsid w:val="00590D10"/>
    <w:rsid w:val="00594A3F"/>
    <w:rsid w:val="005E41BA"/>
    <w:rsid w:val="005E6227"/>
    <w:rsid w:val="005F1B69"/>
    <w:rsid w:val="00643107"/>
    <w:rsid w:val="00695C02"/>
    <w:rsid w:val="006A0137"/>
    <w:rsid w:val="006B1069"/>
    <w:rsid w:val="00712D69"/>
    <w:rsid w:val="007E173E"/>
    <w:rsid w:val="007E3857"/>
    <w:rsid w:val="007F1775"/>
    <w:rsid w:val="008016FC"/>
    <w:rsid w:val="00850FF0"/>
    <w:rsid w:val="00880A74"/>
    <w:rsid w:val="008940E9"/>
    <w:rsid w:val="008B719C"/>
    <w:rsid w:val="009043BF"/>
    <w:rsid w:val="0091058C"/>
    <w:rsid w:val="009301AC"/>
    <w:rsid w:val="009662B9"/>
    <w:rsid w:val="009916B3"/>
    <w:rsid w:val="009B41BF"/>
    <w:rsid w:val="00A24A84"/>
    <w:rsid w:val="00A27910"/>
    <w:rsid w:val="00A53728"/>
    <w:rsid w:val="00A86127"/>
    <w:rsid w:val="00AA7D74"/>
    <w:rsid w:val="00AE1887"/>
    <w:rsid w:val="00B31848"/>
    <w:rsid w:val="00B46178"/>
    <w:rsid w:val="00B60440"/>
    <w:rsid w:val="00B72206"/>
    <w:rsid w:val="00B77634"/>
    <w:rsid w:val="00BA67C7"/>
    <w:rsid w:val="00BB21FA"/>
    <w:rsid w:val="00C509B2"/>
    <w:rsid w:val="00C562CE"/>
    <w:rsid w:val="00C6042C"/>
    <w:rsid w:val="00C70619"/>
    <w:rsid w:val="00CD708E"/>
    <w:rsid w:val="00D56988"/>
    <w:rsid w:val="00DA10A5"/>
    <w:rsid w:val="00DA33DC"/>
    <w:rsid w:val="00DC3929"/>
    <w:rsid w:val="00E0340D"/>
    <w:rsid w:val="00E21598"/>
    <w:rsid w:val="00E21B91"/>
    <w:rsid w:val="00E23F4A"/>
    <w:rsid w:val="00EB0FAD"/>
    <w:rsid w:val="00EC79E6"/>
    <w:rsid w:val="00EE77D5"/>
    <w:rsid w:val="00F066E7"/>
    <w:rsid w:val="00F27C42"/>
    <w:rsid w:val="00F474FF"/>
    <w:rsid w:val="00F50D65"/>
    <w:rsid w:val="00F6382F"/>
    <w:rsid w:val="00F67D3C"/>
    <w:rsid w:val="00F70398"/>
    <w:rsid w:val="00F8148A"/>
    <w:rsid w:val="00F92088"/>
    <w:rsid w:val="00FB5216"/>
    <w:rsid w:val="00FD2219"/>
    <w:rsid w:val="00FD62E8"/>
    <w:rsid w:val="00FE18C0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C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0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2D586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2D586B"/>
    <w:rPr>
      <w:color w:val="00000A"/>
    </w:rPr>
  </w:style>
  <w:style w:type="paragraph" w:customStyle="1" w:styleId="Domylne">
    <w:name w:val="Domyślne"/>
    <w:rsid w:val="002D58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D586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numbering" w:customStyle="1" w:styleId="Numery">
    <w:name w:val="Numery"/>
    <w:rsid w:val="00B31848"/>
    <w:pPr>
      <w:numPr>
        <w:numId w:val="7"/>
      </w:numPr>
    </w:pPr>
  </w:style>
  <w:style w:type="table" w:customStyle="1" w:styleId="TableNormal">
    <w:name w:val="Table Normal"/>
    <w:rsid w:val="00B318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B318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C0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0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2D586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2D586B"/>
    <w:rPr>
      <w:color w:val="00000A"/>
    </w:rPr>
  </w:style>
  <w:style w:type="paragraph" w:customStyle="1" w:styleId="Domylne">
    <w:name w:val="Domyślne"/>
    <w:rsid w:val="002D58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D586B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numbering" w:customStyle="1" w:styleId="Numery">
    <w:name w:val="Numery"/>
    <w:rsid w:val="00B31848"/>
    <w:pPr>
      <w:numPr>
        <w:numId w:val="7"/>
      </w:numPr>
    </w:pPr>
  </w:style>
  <w:style w:type="table" w:customStyle="1" w:styleId="TableNormal">
    <w:name w:val="Table Normal"/>
    <w:rsid w:val="00B318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B318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4421-76F0-4881-A327-EB728EF8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2939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Cieplak</dc:creator>
  <cp:lastModifiedBy>Agnieszka Irzwikowska</cp:lastModifiedBy>
  <cp:revision>31</cp:revision>
  <cp:lastPrinted>2020-09-08T09:41:00Z</cp:lastPrinted>
  <dcterms:created xsi:type="dcterms:W3CDTF">2020-08-18T11:38:00Z</dcterms:created>
  <dcterms:modified xsi:type="dcterms:W3CDTF">2020-09-09T07:39:00Z</dcterms:modified>
</cp:coreProperties>
</file>