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A2A5" w14:textId="77777777" w:rsidR="00F57220" w:rsidRPr="002A1A70" w:rsidRDefault="00F57220">
      <w:pPr>
        <w:rPr>
          <w:rFonts w:cstheme="minorHAnsi"/>
        </w:rPr>
      </w:pPr>
    </w:p>
    <w:p w14:paraId="254253B5" w14:textId="77777777" w:rsidR="00F57220" w:rsidRPr="002A1A70" w:rsidRDefault="00F57220">
      <w:pPr>
        <w:rPr>
          <w:rFonts w:cstheme="minorHAnsi"/>
        </w:rPr>
      </w:pPr>
    </w:p>
    <w:p w14:paraId="7C921055" w14:textId="77777777" w:rsidR="00F57220" w:rsidRPr="002A1A70" w:rsidRDefault="00F57220">
      <w:pPr>
        <w:rPr>
          <w:rFonts w:cstheme="minorHAnsi"/>
        </w:rPr>
      </w:pPr>
    </w:p>
    <w:p w14:paraId="3E7E8BB3" w14:textId="384D5A4D" w:rsidR="00416566" w:rsidRPr="002A1A70" w:rsidRDefault="00B751AA" w:rsidP="00557DDA">
      <w:pPr>
        <w:jc w:val="right"/>
        <w:rPr>
          <w:rFonts w:cstheme="minorHAnsi"/>
        </w:rPr>
      </w:pPr>
      <w:r w:rsidRPr="002A1A70">
        <w:rPr>
          <w:rFonts w:cstheme="minorHAnsi"/>
        </w:rPr>
        <w:t xml:space="preserve">                                                                                                               Zawiercie dnia, </w:t>
      </w:r>
      <w:r w:rsidR="0083568D">
        <w:rPr>
          <w:rFonts w:cstheme="minorHAnsi"/>
        </w:rPr>
        <w:t>19</w:t>
      </w:r>
      <w:r w:rsidR="00416566" w:rsidRPr="002A1A70">
        <w:rPr>
          <w:rFonts w:cstheme="minorHAnsi"/>
        </w:rPr>
        <w:t xml:space="preserve">.01.2022r. </w:t>
      </w:r>
    </w:p>
    <w:p w14:paraId="3AB74D97" w14:textId="77777777" w:rsidR="002A1A70" w:rsidRPr="00557DDA" w:rsidRDefault="002A1A70">
      <w:pPr>
        <w:jc w:val="right"/>
        <w:rPr>
          <w:rFonts w:cstheme="minorHAnsi"/>
          <w:sz w:val="12"/>
          <w:szCs w:val="12"/>
        </w:rPr>
      </w:pPr>
    </w:p>
    <w:p w14:paraId="2EE3E3CF" w14:textId="77777777" w:rsidR="00416566" w:rsidRPr="002A1A70" w:rsidRDefault="00416566" w:rsidP="00416566">
      <w:pPr>
        <w:tabs>
          <w:tab w:val="left" w:pos="3041"/>
        </w:tabs>
        <w:spacing w:after="0"/>
        <w:jc w:val="center"/>
        <w:rPr>
          <w:rFonts w:cstheme="minorHAnsi"/>
          <w:b/>
        </w:rPr>
      </w:pPr>
      <w:r w:rsidRPr="002A1A70">
        <w:rPr>
          <w:rFonts w:cstheme="minorHAnsi"/>
          <w:b/>
        </w:rPr>
        <w:t>DO WSZYSTKICH WYKONAWCÓW</w:t>
      </w:r>
    </w:p>
    <w:p w14:paraId="77A74374" w14:textId="77777777" w:rsidR="00416566" w:rsidRPr="00557DDA" w:rsidRDefault="00416566" w:rsidP="00416566">
      <w:pPr>
        <w:tabs>
          <w:tab w:val="left" w:pos="3041"/>
        </w:tabs>
        <w:spacing w:after="0"/>
        <w:jc w:val="center"/>
        <w:rPr>
          <w:rFonts w:cstheme="minorHAnsi"/>
          <w:b/>
          <w:sz w:val="2"/>
          <w:szCs w:val="2"/>
        </w:rPr>
      </w:pPr>
    </w:p>
    <w:p w14:paraId="66D3AF60" w14:textId="77777777" w:rsidR="00416566" w:rsidRPr="002A1A70" w:rsidRDefault="00416566" w:rsidP="00416566">
      <w:pPr>
        <w:spacing w:after="0"/>
        <w:jc w:val="center"/>
        <w:rPr>
          <w:rFonts w:cstheme="minorHAnsi"/>
        </w:rPr>
      </w:pPr>
    </w:p>
    <w:p w14:paraId="17FFC741" w14:textId="66A242EB" w:rsidR="00416566" w:rsidRPr="002A1A70" w:rsidRDefault="00416566" w:rsidP="00416566">
      <w:pPr>
        <w:spacing w:after="0"/>
        <w:jc w:val="both"/>
        <w:rPr>
          <w:rFonts w:cstheme="minorHAnsi"/>
        </w:rPr>
      </w:pPr>
      <w:r w:rsidRPr="002A1A70">
        <w:rPr>
          <w:rFonts w:cstheme="minorHAnsi"/>
        </w:rPr>
        <w:t>dotyczy: DZP/PN/85/2021 – Dostawa energii elektrycznej dla Szpitala Powiatowego w Zawierciu.</w:t>
      </w:r>
    </w:p>
    <w:p w14:paraId="79EE225C" w14:textId="77777777" w:rsidR="007244CF" w:rsidRPr="002A1A70" w:rsidRDefault="007244CF" w:rsidP="00416566">
      <w:pPr>
        <w:spacing w:after="0"/>
        <w:jc w:val="both"/>
        <w:rPr>
          <w:rFonts w:cstheme="minorHAnsi"/>
        </w:rPr>
      </w:pPr>
    </w:p>
    <w:p w14:paraId="1C612009" w14:textId="4FFF8E0E" w:rsidR="002A1A70" w:rsidRPr="002A1A70" w:rsidRDefault="00416566" w:rsidP="002A1A70">
      <w:pPr>
        <w:spacing w:after="0"/>
        <w:jc w:val="both"/>
        <w:rPr>
          <w:rFonts w:cstheme="minorHAnsi"/>
        </w:rPr>
      </w:pPr>
      <w:r w:rsidRPr="002A1A70">
        <w:rPr>
          <w:rFonts w:cstheme="minorHAnsi"/>
        </w:rPr>
        <w:t>Zamawiający Szpital Powiatowy w Zawierciu odpowiadając na pytania informuje:</w:t>
      </w:r>
    </w:p>
    <w:p w14:paraId="19F99E48" w14:textId="77777777" w:rsidR="002A1A70" w:rsidRPr="00557DDA" w:rsidRDefault="002A1A70" w:rsidP="002A1A70">
      <w:pPr>
        <w:spacing w:after="0"/>
        <w:jc w:val="both"/>
        <w:rPr>
          <w:rFonts w:cstheme="minorHAnsi"/>
          <w:sz w:val="10"/>
          <w:szCs w:val="10"/>
        </w:rPr>
      </w:pPr>
    </w:p>
    <w:p w14:paraId="00AA3D64" w14:textId="618808BE" w:rsidR="00416566" w:rsidRPr="002A1A70" w:rsidRDefault="007244CF" w:rsidP="00416566">
      <w:pPr>
        <w:tabs>
          <w:tab w:val="right" w:pos="9356"/>
        </w:tabs>
        <w:spacing w:line="276" w:lineRule="auto"/>
        <w:ind w:left="-284" w:right="-284"/>
        <w:rPr>
          <w:rFonts w:cstheme="minorHAnsi"/>
          <w:b/>
          <w:u w:val="single"/>
        </w:rPr>
      </w:pPr>
      <w:r w:rsidRPr="002A1A70">
        <w:rPr>
          <w:rFonts w:eastAsia="Times New Roman" w:cstheme="minorHAnsi"/>
          <w:b/>
          <w:bCs/>
          <w:lang w:eastAsia="pl-PL"/>
        </w:rPr>
        <w:t xml:space="preserve">     </w:t>
      </w:r>
      <w:r w:rsidR="00416566" w:rsidRPr="002A1A70">
        <w:rPr>
          <w:rFonts w:eastAsia="Times New Roman" w:cstheme="minorHAnsi"/>
          <w:b/>
          <w:bCs/>
          <w:lang w:eastAsia="pl-PL"/>
        </w:rPr>
        <w:t xml:space="preserve">Pytanie nr 1: </w:t>
      </w:r>
    </w:p>
    <w:p w14:paraId="1E01E6D1" w14:textId="77777777" w:rsidR="00416566" w:rsidRPr="002A1A70" w:rsidRDefault="00416566" w:rsidP="002A1A70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</w:rPr>
      </w:pPr>
      <w:r w:rsidRPr="002A1A70">
        <w:rPr>
          <w:rFonts w:cstheme="minorHAnsi"/>
        </w:rPr>
        <w:t>Wykonawca wskazuje, iż od 01.01.2022 r. weszły w życie postanowienia Rządowej Tarczy Antyinflacyjnej.</w:t>
      </w:r>
    </w:p>
    <w:p w14:paraId="4A00B053" w14:textId="77777777" w:rsidR="00416566" w:rsidRPr="002A1A70" w:rsidRDefault="00416566" w:rsidP="002A1A70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</w:rPr>
      </w:pPr>
      <w:r w:rsidRPr="002A1A70">
        <w:rPr>
          <w:rFonts w:cstheme="minorHAnsi"/>
        </w:rPr>
        <w:t>Dla przedsiębiorców tarcza antyinflacyjna zawiera 2 elementy:</w:t>
      </w:r>
    </w:p>
    <w:p w14:paraId="177941AD" w14:textId="77777777" w:rsidR="00416566" w:rsidRPr="002A1A70" w:rsidRDefault="00416566" w:rsidP="002A1A70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</w:rPr>
      </w:pPr>
      <w:r w:rsidRPr="002A1A70">
        <w:rPr>
          <w:rFonts w:cstheme="minorHAnsi"/>
        </w:rPr>
        <w:t xml:space="preserve">- obniżenie podatku VAT z 23% na 5% w przypadku energii elektrycznej w okresie od 1 stycznia 2022 </w:t>
      </w:r>
      <w:r w:rsidRPr="002A1A70">
        <w:rPr>
          <w:rFonts w:cstheme="minorHAnsi"/>
        </w:rPr>
        <w:br/>
        <w:t xml:space="preserve">do 31 marca 2022 roku, </w:t>
      </w:r>
    </w:p>
    <w:p w14:paraId="21D939A7" w14:textId="77777777" w:rsidR="00416566" w:rsidRPr="002A1A70" w:rsidRDefault="00416566" w:rsidP="002A1A70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</w:rPr>
      </w:pPr>
      <w:r w:rsidRPr="002A1A70">
        <w:rPr>
          <w:rFonts w:cstheme="minorHAnsi"/>
        </w:rPr>
        <w:t xml:space="preserve">- obniżenie lub zwolnienie z podatku akcyzowego (energia elektryczna) z 5 zł/MWh do 0 zł dla energii zużywanej przez gospodarstwo domowe (wszystkie grupy taryfowe G) lub 4,60 zł/MWh dla energii zużywanej w celach innych niż prowadzenie gospodarstwa domowego, w okresie od 1 stycznia 2022 do 31 maja 2022 roku. </w:t>
      </w:r>
    </w:p>
    <w:p w14:paraId="101EB567" w14:textId="17D2B2F0" w:rsidR="00416566" w:rsidRPr="002A1A70" w:rsidRDefault="00416566" w:rsidP="002A1A70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</w:rPr>
      </w:pPr>
      <w:r w:rsidRPr="002A1A70">
        <w:rPr>
          <w:rFonts w:cstheme="minorHAnsi"/>
        </w:rPr>
        <w:t xml:space="preserve">Zgodnie z SWZ sprzedaż w ramach przedmiotowego postępowania dla części Zamawiających rozpocznie </w:t>
      </w:r>
      <w:r w:rsidRPr="002A1A70">
        <w:rPr>
          <w:rFonts w:cstheme="minorHAnsi"/>
        </w:rPr>
        <w:br/>
        <w:t>się w okresie obowiązywania postanowień Tarczy Antyinflacyjnej tym samym powyższe zapisy dot. rozliczeń będą miały zastosowanie dla Zamawiającego</w:t>
      </w:r>
    </w:p>
    <w:p w14:paraId="0521EC4A" w14:textId="73823FF8" w:rsidR="00416566" w:rsidRPr="002A1A70" w:rsidRDefault="00416566" w:rsidP="002A1A70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</w:rPr>
      </w:pPr>
      <w:r w:rsidRPr="002A1A70">
        <w:rPr>
          <w:rFonts w:cstheme="minorHAnsi"/>
        </w:rPr>
        <w:t xml:space="preserve">Zwracamy się z wnioskiem o modyfikację załącznika nr 2 do SWZ – formularza asortymentowo –cenowego formularzy cenowych w zakresie dostawy w roku 2022 umożliwiających Wykonawcy podanie różnych cen jednostkowych w związku z obniżeniem lub zwolnieniem z podatku akcyzowego, zastosowanie obniżonej stawki VAT, bądź jednoznaczne wskazanie, że oferta ma zostać złożona na poniższych warunkach z jednoczesnym obowiązkiem wdrożenia postanowień Tarczy Antyinflacyjnej w rozliczeniach prowadzonych w skutek zawartej umowy. </w:t>
      </w:r>
    </w:p>
    <w:p w14:paraId="2259E06E" w14:textId="77777777" w:rsidR="00416566" w:rsidRPr="002A1A70" w:rsidRDefault="00416566" w:rsidP="002A1A70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i/>
        </w:rPr>
      </w:pPr>
      <w:r w:rsidRPr="002A1A70">
        <w:rPr>
          <w:rFonts w:cstheme="minorHAnsi"/>
          <w:i/>
        </w:rPr>
        <w:t xml:space="preserve">W celu ujednolicenia sposobu wyliczenia wartości oferty służącej do porównania złożonych ofert, Wykonawca ma przyjąć: </w:t>
      </w:r>
    </w:p>
    <w:p w14:paraId="6D03ADC8" w14:textId="77777777" w:rsidR="00416566" w:rsidRPr="002A1A70" w:rsidRDefault="00416566" w:rsidP="002A1A70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i/>
        </w:rPr>
      </w:pPr>
      <w:r w:rsidRPr="002A1A70">
        <w:rPr>
          <w:rFonts w:cstheme="minorHAnsi"/>
          <w:i/>
        </w:rPr>
        <w:t>- w cenie jednostkowej netto akcyzę na poziomie 5zł/MWh</w:t>
      </w:r>
    </w:p>
    <w:p w14:paraId="561E261D" w14:textId="77777777" w:rsidR="00557DDA" w:rsidRDefault="00416566" w:rsidP="00557DDA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i/>
        </w:rPr>
      </w:pPr>
      <w:r w:rsidRPr="002A1A70">
        <w:rPr>
          <w:rFonts w:cstheme="minorHAnsi"/>
          <w:i/>
        </w:rPr>
        <w:t>- stawkę podatku VAT na poziomie 23 % w celu wyliczenia wartości brutto zamówienia.</w:t>
      </w:r>
    </w:p>
    <w:p w14:paraId="7D3C7E38" w14:textId="78702426" w:rsidR="00416566" w:rsidRPr="00557DDA" w:rsidRDefault="00416566" w:rsidP="00557DDA">
      <w:pPr>
        <w:tabs>
          <w:tab w:val="right" w:pos="9356"/>
        </w:tabs>
        <w:spacing w:line="276" w:lineRule="auto"/>
        <w:ind w:right="-284"/>
        <w:jc w:val="both"/>
        <w:rPr>
          <w:rFonts w:cstheme="minorHAnsi"/>
          <w:i/>
        </w:rPr>
      </w:pPr>
      <w:r w:rsidRPr="002A1A70">
        <w:rPr>
          <w:rFonts w:eastAsia="Times New Roman" w:cstheme="minorHAnsi"/>
          <w:lang w:eastAsia="pl-PL"/>
        </w:rPr>
        <w:br/>
      </w:r>
      <w:r w:rsidRPr="002A1A70">
        <w:rPr>
          <w:rFonts w:eastAsia="Times New Roman" w:cstheme="minorHAnsi"/>
          <w:b/>
          <w:bCs/>
          <w:lang w:eastAsia="pl-PL"/>
        </w:rPr>
        <w:t xml:space="preserve">Odpowiedź: </w:t>
      </w:r>
      <w:r w:rsidRPr="002A1A70">
        <w:rPr>
          <w:rFonts w:eastAsia="Times New Roman" w:cstheme="minorHAnsi"/>
          <w:lang w:eastAsia="pl-PL"/>
        </w:rPr>
        <w:t xml:space="preserve">Zamawiający </w:t>
      </w:r>
      <w:r w:rsidR="007244CF" w:rsidRPr="002A1A70">
        <w:rPr>
          <w:rFonts w:eastAsia="Times New Roman" w:cstheme="minorHAnsi"/>
          <w:lang w:eastAsia="pl-PL"/>
        </w:rPr>
        <w:t xml:space="preserve">nie </w:t>
      </w:r>
      <w:r w:rsidR="00557DDA">
        <w:rPr>
          <w:rFonts w:eastAsia="Times New Roman" w:cstheme="minorHAnsi"/>
          <w:lang w:eastAsia="pl-PL"/>
        </w:rPr>
        <w:t>zmodyfikuje</w:t>
      </w:r>
      <w:r w:rsidR="007244CF" w:rsidRPr="002A1A70">
        <w:rPr>
          <w:rFonts w:eastAsia="Times New Roman" w:cstheme="minorHAnsi"/>
          <w:lang w:eastAsia="pl-PL"/>
        </w:rPr>
        <w:t xml:space="preserve"> załącznika nr 2 do SWZ</w:t>
      </w:r>
      <w:r w:rsidRPr="002A1A70">
        <w:rPr>
          <w:rFonts w:eastAsia="Times New Roman" w:cstheme="minorHAnsi"/>
          <w:lang w:eastAsia="pl-PL"/>
        </w:rPr>
        <w:t xml:space="preserve"> </w:t>
      </w:r>
      <w:r w:rsidR="007244CF" w:rsidRPr="002A1A70">
        <w:rPr>
          <w:rFonts w:cstheme="minorHAnsi"/>
        </w:rPr>
        <w:t>– formularza asortymentowo –cenowego</w:t>
      </w:r>
      <w:r w:rsidR="002A1A70" w:rsidRPr="002A1A70">
        <w:rPr>
          <w:rFonts w:cstheme="minorHAnsi"/>
        </w:rPr>
        <w:t>. Zamawiający</w:t>
      </w:r>
      <w:r w:rsidR="007244CF" w:rsidRPr="002A1A70">
        <w:rPr>
          <w:rFonts w:cstheme="minorHAnsi"/>
        </w:rPr>
        <w:t xml:space="preserve"> </w:t>
      </w:r>
      <w:r w:rsidR="00182C87">
        <w:rPr>
          <w:rFonts w:cstheme="minorHAnsi"/>
        </w:rPr>
        <w:t xml:space="preserve">informuje, że </w:t>
      </w:r>
      <w:r w:rsidRPr="002A1A70">
        <w:rPr>
          <w:rFonts w:eastAsia="Times New Roman" w:cstheme="minorHAnsi"/>
          <w:lang w:eastAsia="pl-PL"/>
        </w:rPr>
        <w:t>w celu ujednolicenia sposobu wyliczenia wartości oferty</w:t>
      </w:r>
      <w:r w:rsidR="007244CF" w:rsidRPr="002A1A70">
        <w:rPr>
          <w:rFonts w:eastAsia="Times New Roman" w:cstheme="minorHAnsi"/>
          <w:lang w:eastAsia="pl-PL"/>
        </w:rPr>
        <w:t xml:space="preserve"> </w:t>
      </w:r>
      <w:r w:rsidRPr="002A1A70">
        <w:rPr>
          <w:rFonts w:eastAsia="Times New Roman" w:cstheme="minorHAnsi"/>
          <w:lang w:eastAsia="pl-PL"/>
        </w:rPr>
        <w:t xml:space="preserve">służącej do porównania złożonych ofert, </w:t>
      </w:r>
      <w:r w:rsidR="00182C87">
        <w:rPr>
          <w:rFonts w:eastAsia="Times New Roman" w:cstheme="minorHAnsi"/>
          <w:lang w:eastAsia="pl-PL"/>
        </w:rPr>
        <w:t xml:space="preserve">należy przyjąć </w:t>
      </w:r>
      <w:r w:rsidRPr="002A1A70">
        <w:rPr>
          <w:rFonts w:eastAsia="Times New Roman" w:cstheme="minorHAnsi"/>
          <w:lang w:eastAsia="pl-PL"/>
        </w:rPr>
        <w:t>w cen</w:t>
      </w:r>
      <w:r w:rsidR="007244CF" w:rsidRPr="002A1A70">
        <w:rPr>
          <w:rFonts w:eastAsia="Times New Roman" w:cstheme="minorHAnsi"/>
          <w:lang w:eastAsia="pl-PL"/>
        </w:rPr>
        <w:t>ie</w:t>
      </w:r>
      <w:r w:rsidRPr="002A1A70">
        <w:rPr>
          <w:rFonts w:eastAsia="Times New Roman" w:cstheme="minorHAnsi"/>
          <w:lang w:eastAsia="pl-PL"/>
        </w:rPr>
        <w:t xml:space="preserve"> jednostkowej netto</w:t>
      </w:r>
      <w:r w:rsidR="002A1A70" w:rsidRPr="002A1A70">
        <w:rPr>
          <w:rFonts w:eastAsia="Times New Roman" w:cstheme="minorHAnsi"/>
          <w:lang w:eastAsia="pl-PL"/>
        </w:rPr>
        <w:t>,</w:t>
      </w:r>
      <w:r w:rsidR="007244CF" w:rsidRPr="002A1A70">
        <w:rPr>
          <w:rFonts w:eastAsia="Times New Roman" w:cstheme="minorHAnsi"/>
          <w:lang w:eastAsia="pl-PL"/>
        </w:rPr>
        <w:t xml:space="preserve"> </w:t>
      </w:r>
      <w:r w:rsidRPr="002A1A70">
        <w:rPr>
          <w:rFonts w:eastAsia="Times New Roman" w:cstheme="minorHAnsi"/>
          <w:lang w:eastAsia="pl-PL"/>
        </w:rPr>
        <w:t>akcyz</w:t>
      </w:r>
      <w:r w:rsidR="00182C87">
        <w:rPr>
          <w:rFonts w:eastAsia="Times New Roman" w:cstheme="minorHAnsi"/>
          <w:lang w:eastAsia="pl-PL"/>
        </w:rPr>
        <w:t>ę</w:t>
      </w:r>
      <w:r w:rsidRPr="002A1A70">
        <w:rPr>
          <w:rFonts w:eastAsia="Times New Roman" w:cstheme="minorHAnsi"/>
          <w:lang w:eastAsia="pl-PL"/>
        </w:rPr>
        <w:t xml:space="preserve"> na poziomie 5zł/MWh oraz stawk</w:t>
      </w:r>
      <w:r w:rsidR="00182C87">
        <w:rPr>
          <w:rFonts w:eastAsia="Times New Roman" w:cstheme="minorHAnsi"/>
          <w:lang w:eastAsia="pl-PL"/>
        </w:rPr>
        <w:t>ę</w:t>
      </w:r>
      <w:bookmarkStart w:id="0" w:name="_GoBack"/>
      <w:bookmarkEnd w:id="0"/>
      <w:r w:rsidRPr="002A1A70">
        <w:rPr>
          <w:rFonts w:eastAsia="Times New Roman" w:cstheme="minorHAnsi"/>
          <w:lang w:eastAsia="pl-PL"/>
        </w:rPr>
        <w:t xml:space="preserve"> </w:t>
      </w:r>
      <w:r w:rsidR="002A1A70" w:rsidRPr="002A1A70">
        <w:rPr>
          <w:rFonts w:eastAsia="Times New Roman" w:cstheme="minorHAnsi"/>
          <w:lang w:eastAsia="pl-PL"/>
        </w:rPr>
        <w:br/>
      </w:r>
      <w:r w:rsidRPr="002A1A70">
        <w:rPr>
          <w:rFonts w:eastAsia="Times New Roman" w:cstheme="minorHAnsi"/>
          <w:lang w:eastAsia="pl-PL"/>
        </w:rPr>
        <w:t>podatku VAT na poziomie 23% w celu wyliczenia</w:t>
      </w:r>
      <w:r w:rsidR="002A1A70" w:rsidRPr="002A1A70">
        <w:rPr>
          <w:rFonts w:eastAsia="Times New Roman" w:cstheme="minorHAnsi"/>
          <w:lang w:eastAsia="pl-PL"/>
        </w:rPr>
        <w:t xml:space="preserve"> </w:t>
      </w:r>
      <w:r w:rsidRPr="002A1A70">
        <w:rPr>
          <w:rFonts w:eastAsia="Times New Roman" w:cstheme="minorHAnsi"/>
          <w:lang w:eastAsia="pl-PL"/>
        </w:rPr>
        <w:t>wartości brutto zamówienia. W rozliczeniach prowadzonych w skutek zawartej umowy,</w:t>
      </w:r>
      <w:r w:rsidR="00557DDA">
        <w:rPr>
          <w:rFonts w:eastAsia="Times New Roman" w:cstheme="minorHAnsi"/>
          <w:lang w:eastAsia="pl-PL"/>
        </w:rPr>
        <w:t xml:space="preserve"> </w:t>
      </w:r>
      <w:r w:rsidRPr="002A1A70">
        <w:rPr>
          <w:rFonts w:eastAsia="Times New Roman" w:cstheme="minorHAnsi"/>
          <w:lang w:eastAsia="pl-PL"/>
        </w:rPr>
        <w:t>Wykonawca będzie zobowiązany do wdrożenia postanowień Tarczy Antyinflacyjne</w:t>
      </w:r>
      <w:r w:rsidR="00557DDA">
        <w:rPr>
          <w:rFonts w:eastAsia="Times New Roman" w:cstheme="minorHAnsi"/>
          <w:lang w:eastAsia="pl-PL"/>
        </w:rPr>
        <w:t xml:space="preserve">j. </w:t>
      </w:r>
    </w:p>
    <w:p w14:paraId="624DF0E6" w14:textId="77777777" w:rsidR="007244CF" w:rsidRDefault="007244CF" w:rsidP="007244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09B677" w14:textId="77777777" w:rsidR="007244CF" w:rsidRDefault="007244CF" w:rsidP="007244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21D4BF" w14:textId="77777777" w:rsidR="007244CF" w:rsidRDefault="007244CF" w:rsidP="007244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F494820" w14:textId="77777777" w:rsidR="007244CF" w:rsidRDefault="007244CF" w:rsidP="007244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F9BF74" w14:textId="77777777" w:rsidR="007244CF" w:rsidRDefault="007244CF" w:rsidP="007244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EEC587" w14:textId="77777777" w:rsidR="007244CF" w:rsidRDefault="007244CF" w:rsidP="007244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8E34E5" w14:textId="77777777" w:rsidR="007244CF" w:rsidRDefault="007244CF" w:rsidP="007244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78C74C" w14:textId="77777777" w:rsidR="007244CF" w:rsidRDefault="007244CF" w:rsidP="007244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04FCE4" w14:textId="77777777" w:rsidR="00416566" w:rsidRPr="00416566" w:rsidRDefault="00416566" w:rsidP="007244CF">
      <w:pPr>
        <w:spacing w:line="240" w:lineRule="auto"/>
        <w:rPr>
          <w:b/>
          <w:bCs/>
          <w:sz w:val="16"/>
          <w:szCs w:val="16"/>
        </w:rPr>
      </w:pPr>
    </w:p>
    <w:p w14:paraId="12AF9B82" w14:textId="6B5ADF9D" w:rsidR="0083568D" w:rsidRDefault="0083568D">
      <w:pPr>
        <w:rPr>
          <w:b/>
          <w:bCs/>
          <w:sz w:val="16"/>
          <w:szCs w:val="16"/>
        </w:rPr>
      </w:pPr>
    </w:p>
    <w:p w14:paraId="132A5373" w14:textId="77777777" w:rsidR="0083568D" w:rsidRPr="0083568D" w:rsidRDefault="0083568D" w:rsidP="0083568D">
      <w:pPr>
        <w:rPr>
          <w:sz w:val="16"/>
          <w:szCs w:val="16"/>
        </w:rPr>
      </w:pPr>
    </w:p>
    <w:p w14:paraId="220629DA" w14:textId="77777777" w:rsidR="0083568D" w:rsidRPr="0083568D" w:rsidRDefault="0083568D" w:rsidP="0083568D">
      <w:pPr>
        <w:rPr>
          <w:sz w:val="16"/>
          <w:szCs w:val="16"/>
        </w:rPr>
      </w:pPr>
    </w:p>
    <w:p w14:paraId="18418226" w14:textId="1B34AEEB" w:rsidR="0083568D" w:rsidRDefault="0083568D" w:rsidP="0083568D">
      <w:pPr>
        <w:rPr>
          <w:sz w:val="16"/>
          <w:szCs w:val="16"/>
        </w:rPr>
      </w:pPr>
    </w:p>
    <w:p w14:paraId="3BE843E0" w14:textId="0A8DFC31" w:rsidR="0083568D" w:rsidRDefault="0083568D" w:rsidP="0083568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Zamawiający zmienia termin składania, otwarcia ofert i termin związania ofertą</w:t>
      </w:r>
    </w:p>
    <w:p w14:paraId="5880BAB8" w14:textId="099CC695" w:rsidR="0083568D" w:rsidRDefault="0083568D" w:rsidP="0083568D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Termin składania/otwarcia ofert – 21.01.2022 r. godz. 10:00 / 11:00</w:t>
      </w:r>
    </w:p>
    <w:p w14:paraId="5D881695" w14:textId="15657AD2" w:rsidR="0083568D" w:rsidRDefault="0083568D" w:rsidP="0083568D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Powinno być: </w:t>
      </w:r>
      <w:r>
        <w:rPr>
          <w:rFonts w:ascii="Arial" w:hAnsi="Arial" w:cs="Arial"/>
          <w:b/>
          <w:sz w:val="20"/>
          <w:szCs w:val="20"/>
        </w:rPr>
        <w:t>Termin składania/otwarcia ofert – 25</w:t>
      </w:r>
      <w:r w:rsidRPr="0083568D">
        <w:rPr>
          <w:rFonts w:ascii="Arial" w:hAnsi="Arial" w:cs="Arial"/>
          <w:b/>
          <w:sz w:val="20"/>
          <w:szCs w:val="20"/>
        </w:rPr>
        <w:t xml:space="preserve">.01.2022 </w:t>
      </w:r>
      <w:r>
        <w:rPr>
          <w:rFonts w:ascii="Arial" w:hAnsi="Arial" w:cs="Arial"/>
          <w:b/>
          <w:sz w:val="20"/>
          <w:szCs w:val="20"/>
        </w:rPr>
        <w:t>r. godz. 10:00 / 11:00</w:t>
      </w:r>
    </w:p>
    <w:p w14:paraId="48D747FE" w14:textId="77777777" w:rsidR="0083568D" w:rsidRDefault="0083568D" w:rsidP="0083568D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</w:p>
    <w:p w14:paraId="170EF211" w14:textId="77777777" w:rsidR="0083568D" w:rsidRDefault="0083568D" w:rsidP="0083568D">
      <w:pPr>
        <w:spacing w:after="0" w:line="276" w:lineRule="auto"/>
        <w:ind w:right="-24"/>
        <w:jc w:val="both"/>
        <w:rPr>
          <w:rFonts w:ascii="Arial" w:hAnsi="Arial" w:cs="Arial"/>
          <w:sz w:val="20"/>
          <w:szCs w:val="20"/>
        </w:rPr>
      </w:pPr>
    </w:p>
    <w:p w14:paraId="336943A7" w14:textId="42B0B97E" w:rsidR="0083568D" w:rsidRDefault="0083568D" w:rsidP="0083568D">
      <w:pPr>
        <w:spacing w:after="0" w:line="276" w:lineRule="auto"/>
        <w:ind w:left="284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Było: Termin związania ofertą: do </w:t>
      </w:r>
      <w:r w:rsidRPr="0083568D">
        <w:rPr>
          <w:rFonts w:ascii="Arial" w:hAnsi="Arial" w:cs="Arial"/>
          <w:b/>
          <w:sz w:val="20"/>
          <w:szCs w:val="20"/>
        </w:rPr>
        <w:t>20.04.2022 r</w:t>
      </w:r>
    </w:p>
    <w:p w14:paraId="68553076" w14:textId="1B1721AB" w:rsidR="0083568D" w:rsidRDefault="0083568D" w:rsidP="0083568D">
      <w:pPr>
        <w:spacing w:after="0" w:line="276" w:lineRule="auto"/>
        <w:ind w:right="-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Powinno być: </w:t>
      </w:r>
      <w:r>
        <w:rPr>
          <w:rFonts w:ascii="Arial" w:hAnsi="Arial" w:cs="Arial"/>
          <w:b/>
          <w:sz w:val="20"/>
          <w:szCs w:val="20"/>
        </w:rPr>
        <w:t xml:space="preserve">Termin związania ofertą: do </w:t>
      </w:r>
      <w:r>
        <w:rPr>
          <w:rFonts w:ascii="Arial" w:eastAsia="CIDFont+F6" w:hAnsi="Arial"/>
          <w:b/>
          <w:sz w:val="20"/>
          <w:szCs w:val="20"/>
          <w:lang w:eastAsia="pl-PL"/>
        </w:rPr>
        <w:t>24</w:t>
      </w:r>
      <w:r w:rsidRPr="0083568D">
        <w:rPr>
          <w:rFonts w:ascii="Arial" w:eastAsia="CIDFont+F6" w:hAnsi="Arial"/>
          <w:b/>
          <w:sz w:val="20"/>
          <w:szCs w:val="20"/>
          <w:lang w:eastAsia="pl-PL"/>
        </w:rPr>
        <w:t>.04.2022 r</w:t>
      </w:r>
    </w:p>
    <w:p w14:paraId="2731140F" w14:textId="77777777" w:rsidR="0083568D" w:rsidRDefault="0083568D" w:rsidP="0083568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0DB3A39" w14:textId="77777777" w:rsidR="0083568D" w:rsidRDefault="0083568D" w:rsidP="0083568D">
      <w:pPr>
        <w:rPr>
          <w:rFonts w:ascii="Arial" w:hAnsi="Arial" w:cs="Arial"/>
          <w:sz w:val="20"/>
          <w:szCs w:val="20"/>
        </w:rPr>
      </w:pPr>
    </w:p>
    <w:p w14:paraId="15556E15" w14:textId="77777777" w:rsidR="0083568D" w:rsidRDefault="0083568D" w:rsidP="0083568D">
      <w:pPr>
        <w:rPr>
          <w:rFonts w:ascii="Arial" w:hAnsi="Arial" w:cs="Arial"/>
          <w:sz w:val="20"/>
          <w:szCs w:val="20"/>
        </w:rPr>
      </w:pPr>
    </w:p>
    <w:p w14:paraId="096CD926" w14:textId="77777777" w:rsidR="0083568D" w:rsidRDefault="0083568D" w:rsidP="0083568D">
      <w:pPr>
        <w:rPr>
          <w:rFonts w:ascii="Arial" w:hAnsi="Arial" w:cs="Arial"/>
          <w:sz w:val="20"/>
          <w:szCs w:val="20"/>
        </w:rPr>
      </w:pPr>
    </w:p>
    <w:p w14:paraId="4F2724BE" w14:textId="2BB96FC8" w:rsidR="00F57220" w:rsidRPr="0083568D" w:rsidRDefault="00F57220" w:rsidP="0083568D">
      <w:pPr>
        <w:tabs>
          <w:tab w:val="left" w:pos="1995"/>
        </w:tabs>
        <w:rPr>
          <w:sz w:val="16"/>
          <w:szCs w:val="16"/>
        </w:rPr>
      </w:pPr>
    </w:p>
    <w:sectPr w:rsidR="00F57220" w:rsidRPr="0083568D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153C5" w14:textId="77777777" w:rsidR="008463F2" w:rsidRDefault="008463F2">
      <w:pPr>
        <w:spacing w:after="0" w:line="240" w:lineRule="auto"/>
      </w:pPr>
      <w:r>
        <w:separator/>
      </w:r>
    </w:p>
  </w:endnote>
  <w:endnote w:type="continuationSeparator" w:id="0">
    <w:p w14:paraId="5A2F20D5" w14:textId="77777777" w:rsidR="008463F2" w:rsidRDefault="0084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D6439" w14:textId="77777777" w:rsidR="00F57220" w:rsidRDefault="00F57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C803" w14:textId="77777777" w:rsidR="008463F2" w:rsidRDefault="008463F2">
      <w:pPr>
        <w:spacing w:after="0" w:line="240" w:lineRule="auto"/>
      </w:pPr>
      <w:r>
        <w:separator/>
      </w:r>
    </w:p>
  </w:footnote>
  <w:footnote w:type="continuationSeparator" w:id="0">
    <w:p w14:paraId="694E0942" w14:textId="77777777" w:rsidR="008463F2" w:rsidRDefault="0084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C18A" w14:textId="77777777" w:rsidR="00F57220" w:rsidRDefault="00B751AA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256479C4" wp14:editId="1AA00EE0">
          <wp:simplePos x="0" y="0"/>
          <wp:positionH relativeFrom="column">
            <wp:posOffset>-581025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WordPictureWatermark1026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266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220"/>
    <w:rsid w:val="00182C87"/>
    <w:rsid w:val="002A1A70"/>
    <w:rsid w:val="00416566"/>
    <w:rsid w:val="00557DDA"/>
    <w:rsid w:val="007244CF"/>
    <w:rsid w:val="0083568D"/>
    <w:rsid w:val="008463F2"/>
    <w:rsid w:val="00A72EB5"/>
    <w:rsid w:val="00B751AA"/>
    <w:rsid w:val="00E30A89"/>
    <w:rsid w:val="00F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Katarzyna Nowak</cp:lastModifiedBy>
  <cp:revision>12</cp:revision>
  <cp:lastPrinted>2019-02-14T13:14:00Z</cp:lastPrinted>
  <dcterms:created xsi:type="dcterms:W3CDTF">2018-12-11T07:40:00Z</dcterms:created>
  <dcterms:modified xsi:type="dcterms:W3CDTF">2022-01-19T12:08:00Z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