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4A" w:rsidRPr="003C364A" w:rsidRDefault="003C364A" w:rsidP="003C364A">
      <w:pPr>
        <w:pBdr>
          <w:bottom w:val="single" w:sz="6" w:space="1" w:color="auto"/>
        </w:pBdr>
        <w:spacing w:after="0" w:line="240" w:lineRule="auto"/>
        <w:jc w:val="center"/>
        <w:rPr>
          <w:rFonts w:ascii="Arial" w:eastAsia="Times New Roman" w:hAnsi="Arial" w:cs="Arial"/>
          <w:noProof w:val="0"/>
          <w:vanish/>
          <w:sz w:val="16"/>
          <w:szCs w:val="16"/>
          <w:lang w:eastAsia="pl-PL"/>
        </w:rPr>
      </w:pPr>
      <w:r w:rsidRPr="003C364A">
        <w:rPr>
          <w:rFonts w:ascii="Arial" w:eastAsia="Times New Roman" w:hAnsi="Arial" w:cs="Arial"/>
          <w:noProof w:val="0"/>
          <w:vanish/>
          <w:sz w:val="16"/>
          <w:szCs w:val="16"/>
          <w:lang w:eastAsia="pl-PL"/>
        </w:rPr>
        <w:t>Początek formularza</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5" o:title=""/>
          </v:shape>
          <w:control r:id="rId6" w:name="DefaultOcxName" w:shapeid="_x0000_i1065"/>
        </w:object>
      </w:r>
      <w:r w:rsidRPr="003C364A">
        <w:rPr>
          <w:rFonts w:ascii="Times New Roman" w:eastAsia="Times New Roman" w:hAnsi="Times New Roman" w:cs="Times New Roman"/>
          <w:noProof w:val="0"/>
          <w:sz w:val="16"/>
          <w:szCs w:val="16"/>
          <w:lang w:eastAsia="pl-PL"/>
        </w:rPr>
        <w:object w:dxaOrig="1440" w:dyaOrig="1440">
          <v:shape id="_x0000_i1064" type="#_x0000_t75" style="width:1in;height:18.15pt" o:ole="">
            <v:imagedata r:id="rId5" o:title=""/>
          </v:shape>
          <w:control r:id="rId7" w:name="DefaultOcxName1" w:shapeid="_x0000_i1064"/>
        </w:object>
      </w:r>
      <w:r w:rsidRPr="003C364A">
        <w:rPr>
          <w:rFonts w:ascii="Times New Roman" w:eastAsia="Times New Roman" w:hAnsi="Times New Roman" w:cs="Times New Roman"/>
          <w:noProof w:val="0"/>
          <w:sz w:val="16"/>
          <w:szCs w:val="16"/>
          <w:lang w:eastAsia="pl-PL"/>
        </w:rPr>
        <w:object w:dxaOrig="1440" w:dyaOrig="1440">
          <v:shape id="_x0000_i1063" type="#_x0000_t75" style="width:1in;height:18.15pt" o:ole="">
            <v:imagedata r:id="rId5" o:title=""/>
          </v:shape>
          <w:control r:id="rId8" w:name="DefaultOcxName2" w:shapeid="_x0000_i1063"/>
        </w:object>
      </w:r>
      <w:r w:rsidRPr="003C364A">
        <w:rPr>
          <w:rFonts w:ascii="Times New Roman" w:eastAsia="Times New Roman" w:hAnsi="Times New Roman" w:cs="Times New Roman"/>
          <w:noProof w:val="0"/>
          <w:sz w:val="16"/>
          <w:szCs w:val="16"/>
          <w:lang w:eastAsia="pl-PL"/>
        </w:rPr>
        <w:object w:dxaOrig="1440" w:dyaOrig="1440">
          <v:shape id="_x0000_i1062" type="#_x0000_t75" style="width:1in;height:18.15pt" o:ole="">
            <v:imagedata r:id="rId9" o:title=""/>
          </v:shape>
          <w:control r:id="rId10" w:name="DefaultOcxName3" w:shapeid="_x0000_i1062"/>
        </w:objec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pict/>
      </w:r>
      <w:r w:rsidRPr="003C364A">
        <w:rPr>
          <w:rFonts w:ascii="Times New Roman" w:eastAsia="Times New Roman" w:hAnsi="Times New Roman" w:cs="Times New Roman"/>
          <w:noProof w:val="0"/>
          <w:sz w:val="16"/>
          <w:szCs w:val="16"/>
          <w:lang w:eastAsia="pl-PL"/>
        </w:rPr>
        <w:pict/>
      </w:r>
      <w:r w:rsidRPr="003C364A">
        <w:rPr>
          <w:rFonts w:ascii="Times New Roman" w:eastAsia="Times New Roman" w:hAnsi="Times New Roman" w:cs="Times New Roman"/>
          <w:noProof w:val="0"/>
          <w:sz w:val="16"/>
          <w:szCs w:val="16"/>
          <w:lang w:eastAsia="pl-PL"/>
        </w:rPr>
        <w:pict/>
      </w:r>
      <w:r w:rsidRPr="003C364A">
        <w:rPr>
          <w:rFonts w:ascii="Times New Roman" w:eastAsia="Times New Roman" w:hAnsi="Times New Roman" w:cs="Times New Roman"/>
          <w:noProof w:val="0"/>
          <w:sz w:val="16"/>
          <w:szCs w:val="16"/>
          <w:lang w:eastAsia="pl-PL"/>
        </w:rPr>
        <w:pict/>
      </w:r>
      <w:r w:rsidRPr="003C364A">
        <w:rPr>
          <w:rFonts w:ascii="Times New Roman" w:eastAsia="Times New Roman" w:hAnsi="Times New Roman" w:cs="Times New Roman"/>
          <w:noProof w:val="0"/>
          <w:sz w:val="16"/>
          <w:szCs w:val="16"/>
          <w:lang w:eastAsia="pl-PL"/>
        </w:rPr>
        <w:pict/>
      </w:r>
      <w:bookmarkStart w:id="0" w:name="_GoBack"/>
      <w:bookmarkEnd w:id="0"/>
      <w:r w:rsidRPr="003C364A">
        <w:rPr>
          <w:rFonts w:ascii="Times New Roman" w:eastAsia="Times New Roman" w:hAnsi="Times New Roman" w:cs="Times New Roman"/>
          <w:noProof w:val="0"/>
          <w:sz w:val="16"/>
          <w:szCs w:val="16"/>
          <w:lang w:eastAsia="pl-PL"/>
        </w:rPr>
        <w:object w:dxaOrig="1440" w:dyaOrig="1440">
          <v:shape id="_x0000_i1061" type="#_x0000_t75" style="width:1in;height:18.15pt" o:ole="">
            <v:imagedata r:id="rId11" o:title=""/>
          </v:shape>
          <w:control r:id="rId12" w:name="DefaultOcxName4" w:shapeid="_x0000_i1061"/>
        </w:object>
      </w:r>
      <w:r w:rsidRPr="003C364A">
        <w:rPr>
          <w:rFonts w:ascii="Times New Roman" w:eastAsia="Times New Roman" w:hAnsi="Times New Roman" w:cs="Times New Roman"/>
          <w:noProof w:val="0"/>
          <w:sz w:val="16"/>
          <w:szCs w:val="16"/>
          <w:lang w:eastAsia="pl-PL"/>
        </w:rPr>
        <w:object w:dxaOrig="1440" w:dyaOrig="1440">
          <v:shape id="_x0000_i1060" type="#_x0000_t75" style="width:1in;height:18.15pt" o:ole="">
            <v:imagedata r:id="rId13" o:title=""/>
          </v:shape>
          <w:control r:id="rId14" w:name="DefaultOcxName5" w:shapeid="_x0000_i1060"/>
        </w:object>
      </w:r>
    </w:p>
    <w:p w:rsidR="003C364A" w:rsidRPr="003C364A" w:rsidRDefault="003C364A" w:rsidP="003C364A">
      <w:pPr>
        <w:spacing w:after="24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pict/>
      </w:r>
      <w:r w:rsidRPr="003C364A">
        <w:rPr>
          <w:rFonts w:ascii="Times New Roman" w:eastAsia="Times New Roman" w:hAnsi="Times New Roman" w:cs="Times New Roman"/>
          <w:noProof w:val="0"/>
          <w:sz w:val="16"/>
          <w:szCs w:val="16"/>
          <w:lang w:eastAsia="pl-PL"/>
        </w:rPr>
        <w:pict/>
      </w:r>
      <w:r w:rsidRPr="003C364A">
        <w:rPr>
          <w:rFonts w:ascii="Times New Roman" w:eastAsia="Times New Roman" w:hAnsi="Times New Roman" w:cs="Times New Roman"/>
          <w:noProof w:val="0"/>
          <w:sz w:val="16"/>
          <w:szCs w:val="16"/>
          <w:lang w:eastAsia="pl-PL"/>
        </w:rPr>
        <w:pict/>
      </w:r>
      <w:r w:rsidRPr="003C364A">
        <w:rPr>
          <w:rFonts w:ascii="Times New Roman" w:eastAsia="Times New Roman" w:hAnsi="Times New Roman" w:cs="Times New Roman"/>
          <w:noProof w:val="0"/>
          <w:sz w:val="16"/>
          <w:szCs w:val="16"/>
          <w:lang w:eastAsia="pl-PL"/>
        </w:rPr>
        <w:pic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Ogłoszenie nr 594572-N-2018 z dnia 2018-07-26 r. </w:t>
      </w:r>
    </w:p>
    <w:p w:rsidR="003C364A" w:rsidRPr="003C364A" w:rsidRDefault="003C364A" w:rsidP="003C364A">
      <w:pPr>
        <w:spacing w:after="0" w:line="240" w:lineRule="auto"/>
        <w:jc w:val="center"/>
        <w:rPr>
          <w:rFonts w:ascii="Times New Roman" w:eastAsia="Times New Roman" w:hAnsi="Times New Roman" w:cs="Times New Roman"/>
          <w:b/>
          <w:bCs/>
          <w:noProof w:val="0"/>
          <w:sz w:val="16"/>
          <w:szCs w:val="16"/>
          <w:lang w:eastAsia="pl-PL"/>
        </w:rPr>
      </w:pPr>
      <w:r w:rsidRPr="003C364A">
        <w:rPr>
          <w:rFonts w:ascii="Times New Roman" w:eastAsia="Times New Roman" w:hAnsi="Times New Roman" w:cs="Times New Roman"/>
          <w:b/>
          <w:bCs/>
          <w:noProof w:val="0"/>
          <w:sz w:val="16"/>
          <w:szCs w:val="16"/>
          <w:lang w:eastAsia="pl-PL"/>
        </w:rPr>
        <w:t>Szpital Powiatowy w Zawierciu: Usługa transportu sanitarnego karetką typu P</w:t>
      </w:r>
      <w:r w:rsidRPr="003C364A">
        <w:rPr>
          <w:rFonts w:ascii="Times New Roman" w:eastAsia="Times New Roman" w:hAnsi="Times New Roman" w:cs="Times New Roman"/>
          <w:b/>
          <w:bCs/>
          <w:noProof w:val="0"/>
          <w:sz w:val="16"/>
          <w:szCs w:val="16"/>
          <w:lang w:eastAsia="pl-PL"/>
        </w:rPr>
        <w:br/>
        <w:t xml:space="preserve">OGŁOSZENIE O ZAMÓWIENIU - Usługi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Zamieszczanie ogłoszenia:</w:t>
      </w:r>
      <w:r w:rsidRPr="003C364A">
        <w:rPr>
          <w:rFonts w:ascii="Times New Roman" w:eastAsia="Times New Roman" w:hAnsi="Times New Roman" w:cs="Times New Roman"/>
          <w:noProof w:val="0"/>
          <w:sz w:val="16"/>
          <w:szCs w:val="16"/>
          <w:lang w:eastAsia="pl-PL"/>
        </w:rPr>
        <w:t xml:space="preserve"> Zamieszczanie obowiązkowe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Ogłoszenie dotyczy:</w:t>
      </w:r>
      <w:r w:rsidRPr="003C364A">
        <w:rPr>
          <w:rFonts w:ascii="Times New Roman" w:eastAsia="Times New Roman" w:hAnsi="Times New Roman" w:cs="Times New Roman"/>
          <w:noProof w:val="0"/>
          <w:sz w:val="16"/>
          <w:szCs w:val="16"/>
          <w:lang w:eastAsia="pl-PL"/>
        </w:rPr>
        <w:t xml:space="preserve"> Zamówienia publicznego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Zamówienie dotyczy projektu lub programu współfinansowanego ze środków Unii Europejskiej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Nazwa projektu lub programu</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t xml:space="preserve">Należy podać minimalny procentowy wskaźnik zatrudnienia osób należących do jednej lub więcej kategorii, o których mowa w art. 22 ust. 2 ustawy </w:t>
      </w:r>
      <w:proofErr w:type="spellStart"/>
      <w:r w:rsidRPr="003C364A">
        <w:rPr>
          <w:rFonts w:ascii="Times New Roman" w:eastAsia="Times New Roman" w:hAnsi="Times New Roman" w:cs="Times New Roman"/>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nie mniejszy niż 30%, osób zatrudnionych przez zakłady pracy chronionej lub wykonawców albo ich jednostki (w %)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b/>
          <w:bCs/>
          <w:noProof w:val="0"/>
          <w:sz w:val="16"/>
          <w:szCs w:val="16"/>
          <w:lang w:eastAsia="pl-PL"/>
        </w:rPr>
      </w:pPr>
      <w:r w:rsidRPr="003C364A">
        <w:rPr>
          <w:rFonts w:ascii="Times New Roman" w:eastAsia="Times New Roman" w:hAnsi="Times New Roman" w:cs="Times New Roman"/>
          <w:b/>
          <w:bCs/>
          <w:noProof w:val="0"/>
          <w:sz w:val="16"/>
          <w:szCs w:val="16"/>
          <w:u w:val="single"/>
          <w:lang w:eastAsia="pl-PL"/>
        </w:rPr>
        <w:t>SEKCJA I: ZAMAWIAJĄCY</w:t>
      </w:r>
      <w:r w:rsidRPr="003C364A">
        <w:rPr>
          <w:rFonts w:ascii="Times New Roman" w:eastAsia="Times New Roman" w:hAnsi="Times New Roman" w:cs="Times New Roman"/>
          <w:b/>
          <w:bCs/>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Postępowanie przeprowadza centralny zamawiający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Postępowanie przeprowadza podmiot, któremu zamawiający powierzył/powierzyli przeprowadzenie postępowania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Informacje na temat podmiotu któremu zamawiający powierzył/powierzyli prowadzenie postępowania:</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Postępowanie jest przeprowadzane wspólnie przez zamawiających</w:t>
      </w:r>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Postępowanie jest przeprowadzane wspólnie z zamawiającymi z innych państw członkowskich Unii Europejskiej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W przypadku przeprowadzania postępowania wspólnie z zamawiającymi z innych państw członkowskich Unii Europejskiej – mające zastosowanie krajowe prawo zamówień publicznych:</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Informacje dodatkowe:</w:t>
      </w:r>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 1) NAZWA I ADRES: </w:t>
      </w:r>
      <w:r w:rsidRPr="003C364A">
        <w:rPr>
          <w:rFonts w:ascii="Times New Roman" w:eastAsia="Times New Roman" w:hAnsi="Times New Roman" w:cs="Times New Roman"/>
          <w:noProof w:val="0"/>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3C364A">
        <w:rPr>
          <w:rFonts w:ascii="Times New Roman" w:eastAsia="Times New Roman" w:hAnsi="Times New Roman" w:cs="Times New Roman"/>
          <w:noProof w:val="0"/>
          <w:sz w:val="16"/>
          <w:szCs w:val="16"/>
          <w:lang w:eastAsia="pl-PL"/>
        </w:rPr>
        <w:br/>
        <w:t xml:space="preserve">Adres strony internetowej (URL): www.szpitalzawiercie.pl </w:t>
      </w:r>
      <w:r w:rsidRPr="003C364A">
        <w:rPr>
          <w:rFonts w:ascii="Times New Roman" w:eastAsia="Times New Roman" w:hAnsi="Times New Roman" w:cs="Times New Roman"/>
          <w:noProof w:val="0"/>
          <w:sz w:val="16"/>
          <w:szCs w:val="16"/>
          <w:lang w:eastAsia="pl-PL"/>
        </w:rPr>
        <w:br/>
        <w:t xml:space="preserve">Adres profilu nabywcy: www.szpitalzawiercie.pl </w:t>
      </w:r>
      <w:r w:rsidRPr="003C364A">
        <w:rPr>
          <w:rFonts w:ascii="Times New Roman" w:eastAsia="Times New Roman" w:hAnsi="Times New Roman" w:cs="Times New Roman"/>
          <w:noProof w:val="0"/>
          <w:sz w:val="16"/>
          <w:szCs w:val="16"/>
          <w:lang w:eastAsia="pl-PL"/>
        </w:rPr>
        <w:br/>
        <w:t xml:space="preserve">Adres strony internetowej pod którym można uzyskać dostęp do narzędzi i urządzeń lub formatów plików, które nie są ogólnie dostępne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 2) RODZAJ ZAMAWIAJĄCEGO: </w:t>
      </w:r>
      <w:r w:rsidRPr="003C364A">
        <w:rPr>
          <w:rFonts w:ascii="Times New Roman" w:eastAsia="Times New Roman" w:hAnsi="Times New Roman" w:cs="Times New Roman"/>
          <w:noProof w:val="0"/>
          <w:sz w:val="16"/>
          <w:szCs w:val="16"/>
          <w:lang w:eastAsia="pl-PL"/>
        </w:rPr>
        <w:t xml:space="preserve">Podmiot prawa publicznego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I.3) WSPÓLNE UDZIELANIE ZAMÓWIENIA </w:t>
      </w:r>
      <w:r w:rsidRPr="003C364A">
        <w:rPr>
          <w:rFonts w:ascii="Times New Roman" w:eastAsia="Times New Roman" w:hAnsi="Times New Roman" w:cs="Times New Roman"/>
          <w:b/>
          <w:bCs/>
          <w:i/>
          <w:iCs/>
          <w:noProof w:val="0"/>
          <w:sz w:val="16"/>
          <w:szCs w:val="16"/>
          <w:lang w:eastAsia="pl-PL"/>
        </w:rPr>
        <w:t>(jeżeli dotyczy)</w:t>
      </w:r>
      <w:r w:rsidRPr="003C364A">
        <w:rPr>
          <w:rFonts w:ascii="Times New Roman" w:eastAsia="Times New Roman" w:hAnsi="Times New Roman" w:cs="Times New Roman"/>
          <w:b/>
          <w:bCs/>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I.4) KOMUNIKACJA: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Nieograniczony, pełny i bezpośredni dostęp do dokumentów z postępowania można uzyskać pod adresem (URL)</w:t>
      </w:r>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Tak </w:t>
      </w:r>
      <w:r w:rsidRPr="003C364A">
        <w:rPr>
          <w:rFonts w:ascii="Times New Roman" w:eastAsia="Times New Roman" w:hAnsi="Times New Roman" w:cs="Times New Roman"/>
          <w:noProof w:val="0"/>
          <w:sz w:val="16"/>
          <w:szCs w:val="16"/>
          <w:lang w:eastAsia="pl-PL"/>
        </w:rPr>
        <w:br/>
        <w:t xml:space="preserve">www.szpitalzawiercie.pl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Adres strony internetowej, na której zamieszczona będzie specyfikacja istotnych warunków zamówienia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Tak </w:t>
      </w:r>
      <w:r w:rsidRPr="003C364A">
        <w:rPr>
          <w:rFonts w:ascii="Times New Roman" w:eastAsia="Times New Roman" w:hAnsi="Times New Roman" w:cs="Times New Roman"/>
          <w:noProof w:val="0"/>
          <w:sz w:val="16"/>
          <w:szCs w:val="16"/>
          <w:lang w:eastAsia="pl-PL"/>
        </w:rPr>
        <w:br/>
        <w:t xml:space="preserve">www.szpitalzawiercie.pl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Dostęp do dokumentów z postępowania jest ograniczony - więcej informacji można uzyskać pod adresem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Oferty lub wnioski o dopuszczenie do udziału w postępowaniu należy przesyłać:</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Elektronicznie</w:t>
      </w:r>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t xml:space="preserve">adres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Dopuszczone jest przesłanie ofert lub wniosków o dopuszczenie do udziału w postępowaniu w inny sposób:</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Nie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lastRenderedPageBreak/>
        <w:t xml:space="preserve">Inny sposób: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Wymagane jest przesłanie ofert lub wniosków o dopuszczenie do udziału w postępowaniu w inny sposób:</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Tak </w:t>
      </w:r>
      <w:r w:rsidRPr="003C364A">
        <w:rPr>
          <w:rFonts w:ascii="Times New Roman" w:eastAsia="Times New Roman" w:hAnsi="Times New Roman" w:cs="Times New Roman"/>
          <w:noProof w:val="0"/>
          <w:sz w:val="16"/>
          <w:szCs w:val="16"/>
          <w:lang w:eastAsia="pl-PL"/>
        </w:rPr>
        <w:br/>
        <w:t xml:space="preserve">Inny sposób: </w:t>
      </w:r>
      <w:r w:rsidRPr="003C364A">
        <w:rPr>
          <w:rFonts w:ascii="Times New Roman" w:eastAsia="Times New Roman" w:hAnsi="Times New Roman" w:cs="Times New Roman"/>
          <w:noProof w:val="0"/>
          <w:sz w:val="16"/>
          <w:szCs w:val="16"/>
          <w:lang w:eastAsia="pl-PL"/>
        </w:rPr>
        <w:br/>
        <w:t xml:space="preserve">pisemnie </w:t>
      </w:r>
      <w:r w:rsidRPr="003C364A">
        <w:rPr>
          <w:rFonts w:ascii="Times New Roman" w:eastAsia="Times New Roman" w:hAnsi="Times New Roman" w:cs="Times New Roman"/>
          <w:noProof w:val="0"/>
          <w:sz w:val="16"/>
          <w:szCs w:val="16"/>
          <w:lang w:eastAsia="pl-PL"/>
        </w:rPr>
        <w:br/>
        <w:t xml:space="preserve">Adres: </w:t>
      </w:r>
      <w:r w:rsidRPr="003C364A">
        <w:rPr>
          <w:rFonts w:ascii="Times New Roman" w:eastAsia="Times New Roman" w:hAnsi="Times New Roman" w:cs="Times New Roman"/>
          <w:noProof w:val="0"/>
          <w:sz w:val="16"/>
          <w:szCs w:val="16"/>
          <w:lang w:eastAsia="pl-PL"/>
        </w:rPr>
        <w:br/>
        <w:t xml:space="preserve">Szpital Powiatowy w Zawierciu, ul. Miodowa 14, 42-400 Zawiercie, budynek A, I piętro, pokój 109.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Komunikacja elektroniczna wymaga korzystania z narzędzi i urządzeń lub formatów plików, które nie są ogólnie dostępne</w:t>
      </w:r>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t xml:space="preserve">Nieograniczony, pełny, bezpośredni i bezpłatny dostęp do tych narzędzi można uzyskać pod adresem: (URL)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b/>
          <w:bCs/>
          <w:noProof w:val="0"/>
          <w:sz w:val="16"/>
          <w:szCs w:val="16"/>
          <w:lang w:eastAsia="pl-PL"/>
        </w:rPr>
      </w:pPr>
      <w:r w:rsidRPr="003C364A">
        <w:rPr>
          <w:rFonts w:ascii="Times New Roman" w:eastAsia="Times New Roman" w:hAnsi="Times New Roman" w:cs="Times New Roman"/>
          <w:b/>
          <w:bCs/>
          <w:noProof w:val="0"/>
          <w:sz w:val="16"/>
          <w:szCs w:val="16"/>
          <w:u w:val="single"/>
          <w:lang w:eastAsia="pl-PL"/>
        </w:rPr>
        <w:t xml:space="preserve">SEKCJA II: PRZEDMIOT ZAMÓWIENIA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II.1) Nazwa nadana zamówieniu przez zamawiającego: </w:t>
      </w:r>
      <w:r w:rsidRPr="003C364A">
        <w:rPr>
          <w:rFonts w:ascii="Times New Roman" w:eastAsia="Times New Roman" w:hAnsi="Times New Roman" w:cs="Times New Roman"/>
          <w:noProof w:val="0"/>
          <w:sz w:val="16"/>
          <w:szCs w:val="16"/>
          <w:lang w:eastAsia="pl-PL"/>
        </w:rPr>
        <w:t xml:space="preserve">Usługa transportu sanitarnego karetką typu P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Numer referencyjny: </w:t>
      </w:r>
      <w:r w:rsidRPr="003C364A">
        <w:rPr>
          <w:rFonts w:ascii="Times New Roman" w:eastAsia="Times New Roman" w:hAnsi="Times New Roman" w:cs="Times New Roman"/>
          <w:noProof w:val="0"/>
          <w:sz w:val="16"/>
          <w:szCs w:val="16"/>
          <w:lang w:eastAsia="pl-PL"/>
        </w:rPr>
        <w:t xml:space="preserve">DZP/PN/53/2018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Przed wszczęciem postępowania o udzielenie zamówienia przeprowadzono dialog techniczny </w:t>
      </w:r>
    </w:p>
    <w:p w:rsidR="003C364A" w:rsidRPr="003C364A" w:rsidRDefault="003C364A" w:rsidP="003C364A">
      <w:pPr>
        <w:spacing w:after="0" w:line="240" w:lineRule="auto"/>
        <w:jc w:val="both"/>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II.2) Rodzaj zamówienia: </w:t>
      </w:r>
      <w:r w:rsidRPr="003C364A">
        <w:rPr>
          <w:rFonts w:ascii="Times New Roman" w:eastAsia="Times New Roman" w:hAnsi="Times New Roman" w:cs="Times New Roman"/>
          <w:noProof w:val="0"/>
          <w:sz w:val="16"/>
          <w:szCs w:val="16"/>
          <w:lang w:eastAsia="pl-PL"/>
        </w:rPr>
        <w:t xml:space="preserve">Usługi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II.3) Informacja o możliwości składania ofert częściowych</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Zamówienie podzielone jest na części: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Oferty lub wnioski o dopuszczenie do udziału w postępowaniu można składać w odniesieniu do:</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Zamawiający zastrzega sobie prawo do udzielenia łącznie następujących części lub grup części:</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Maksymalna liczba części zamówienia, na które może zostać udzielone zamówienie jednemu wykonawcy:</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II.4) Krótki opis przedmiotu zamówienia </w:t>
      </w:r>
      <w:r w:rsidRPr="003C364A">
        <w:rPr>
          <w:rFonts w:ascii="Times New Roman" w:eastAsia="Times New Roman" w:hAnsi="Times New Roman" w:cs="Times New Roman"/>
          <w:i/>
          <w:iCs/>
          <w:noProof w:val="0"/>
          <w:sz w:val="16"/>
          <w:szCs w:val="16"/>
          <w:lang w:eastAsia="pl-PL"/>
        </w:rPr>
        <w:t>(wielkość, zakres, rodzaj i ilość dostaw, usług lub robót budowlanych lub określenie zapotrzebowania i wymagań )</w:t>
      </w:r>
      <w:r w:rsidRPr="003C364A">
        <w:rPr>
          <w:rFonts w:ascii="Times New Roman" w:eastAsia="Times New Roman" w:hAnsi="Times New Roman" w:cs="Times New Roman"/>
          <w:b/>
          <w:bCs/>
          <w:noProof w:val="0"/>
          <w:sz w:val="16"/>
          <w:szCs w:val="16"/>
          <w:lang w:eastAsia="pl-PL"/>
        </w:rPr>
        <w:t xml:space="preserve"> a w przypadku partnerstwa innowacyjnego - określenie zapotrzebowania na innowacyjny produkt, usługę lub roboty budowlane: </w:t>
      </w:r>
      <w:r w:rsidRPr="003C364A">
        <w:rPr>
          <w:rFonts w:ascii="Times New Roman" w:eastAsia="Times New Roman" w:hAnsi="Times New Roman" w:cs="Times New Roman"/>
          <w:noProof w:val="0"/>
          <w:sz w:val="16"/>
          <w:szCs w:val="16"/>
          <w:lang w:eastAsia="pl-PL"/>
        </w:rPr>
        <w:t>Przedmiotem zamówienia jest całodobowe świadczenie usług w zakresie transportu sanitarnego obejmujące transport sanitarny zespołem podstawowym, zwany dalej „Zespołem P”. 2. Szczegółowy opis przedmiotu zamówienia Transport sanitarny „Zespołem P” : 1) Przewóz pacjenta na konsultacje medyczne wraz z oczekiwaniem na niego w miejscu wykonywania konsultacji oraz powrót; 2) Przewóz pacjenta wraz z przekazaniem go do innych podmiotów leczniczych; 3) Zamawiający wymaga by skład zespołów był zgodny z definicją zawartą w art. 36 ust. 1 ustawy z dnia 8 września 2006 roku o Państwowym Ratownictwie Medycznym (Dz.U.2013.757 ze zm.). Kierowca kierujący pojazdem uprzywilejowanym musi spełniać wymagania, o których mowa w art. 106 ust. 1 Ustawy z dnia 5 stycznia 2011r. o kierujących pojazdami (</w:t>
      </w:r>
      <w:proofErr w:type="spellStart"/>
      <w:r w:rsidRPr="003C364A">
        <w:rPr>
          <w:rFonts w:ascii="Times New Roman" w:eastAsia="Times New Roman" w:hAnsi="Times New Roman" w:cs="Times New Roman"/>
          <w:noProof w:val="0"/>
          <w:sz w:val="16"/>
          <w:szCs w:val="16"/>
          <w:lang w:eastAsia="pl-PL"/>
        </w:rPr>
        <w:t>Dz.U</w:t>
      </w:r>
      <w:proofErr w:type="spellEnd"/>
      <w:r w:rsidRPr="003C364A">
        <w:rPr>
          <w:rFonts w:ascii="Times New Roman" w:eastAsia="Times New Roman" w:hAnsi="Times New Roman" w:cs="Times New Roman"/>
          <w:noProof w:val="0"/>
          <w:sz w:val="16"/>
          <w:szCs w:val="16"/>
          <w:lang w:eastAsia="pl-PL"/>
        </w:rPr>
        <w:t xml:space="preserve">. z 2015 poz. 155). 4) Zamawiający wymaga by skład Zespołu P składał się z dwóch osób, przy czym obie osoby winny posiadać uprawnione do wykonywania medycznych czynności ratunkowych, a ponadto by co najmniej jedna z tych osób posiadała uprawnienia do prowadzenia pojazdów uprzywilejowanych 5) Usługa transportu sanitarnego rozpoczyna się z chwilą zgłoszenia wezwania, a kończy się z chwilą przekazania pacjenta w miejscu docelowym; 6) Czas przejazdu do siedziby Zamawiającego lub miejsca wskazanego przez Zamawiającego nie może być dłuższy niż 60 minut od momentu zgłoszenia; 7) W przypadku transportu planowanego Wykonawca podstawi środek transportu w dniu i o godzinie uzgodnionej telefonicznie z dyspozytorem Wykonawcy. Uzgodnienie zostanie dokonane na podstawie prawidłowo wystawionego zlecenia dostarczonego do Działu Techniczno Gospodarczego. 8) Środki transportu sanitarnego powinny spełniać wymogi: ustawy z dnia 8 września 2006 r. o Państwowym Ratownictwie Medycznym oraz Polskich Norm przenoszących europejskie normy zharmonizowane dotyczące wyposażenia medycznego: - PN – EN 1789 + A1:2010 Pojazdy medyczne i ich wyposażenie – Ambulanse drogowe - PN – EN 1865-1:2010, PN – EN 1865-2:2010, PN – EN 1865-3:2010, PN – EN 1865-4:2010, PN – EN 1865-5:2010 – wymogi dotyczące noszy i innego sprzętu medycznego służącego do przemieszczania pacjenta, stosowane w ambulansach drogowych. Każdy samochód, którym będą świadczone usługi musi: spełniać wymogi sanitarne, posiadać aktualne, dopuszczające do ruchu badania techniczne, posiadać ubezpieczenie OC, być zaopatrzony w środek łączności np. telefon komórkowy, zapewniać odpowiednią temperaturę dostosowaną do pory roku. Każdy z pojazdów winien posiadać nadajnik GPS i urządzenie umożliwiające dokonanie wydruku przebytej trasy w związku ze świadczoną usługą. Wykonawca winien również posiadać Zezwolenie Ministra Spraw Wewnętrznych i Administracji na używanie pojazdów samochodowych jako uprzywilejowanych w ruchu drogowym w przypadku wykorzystywania tych pojazdów w związku z ratowaniem życia lub zdrowia ludzkiego, o którym mowa w art. 53 ust.1 pkt. 12 Ustawy z dnia 20 czerwca 1997r. ustawy Prawo o ruchu drogowym (Dz. U. z 2012 r poz. 1137 ze zm.) – na dzień podpisania umowy lub po uzyskaniu ww. zezwolenia nie później niż w ciągu 2 miesięcy od dnia podpisania umowy. Nadto Wykonawca powinien posiadać opłaconą polisę ubezpieczenia NW kierowcy, pasażerów pojazdów przy użyciu których będzie świadczona usługa na dzień podpisania umowy. 9) Wykonawca zobowiązany jest posiadać przeszkolony i wykwalifikowany personel zgodnie z obowiązującymi w tym zakresie przepisami prawa, gwarantujący wykonanie usługi z należytą starannością, 10) Zamawiający wymaga, aby Wykonawca był dyspozycyjny, świadczył swoje usługi rzetelnie przez całą dobę we wszystkie dni tygodnia także w niedziele i święta oraz dni ustawowo wolne od pracy, w ciągu całego okresu trwania umowy. 11) Realizacja transportu odbywać się będzie na podstawie telefonicznego zgłoszenia, które będzie potwierdzane pisemnym zleceniem na przewóz (Druk Zlecenie na transport sanitarny obowiązujący u Zamawiającego system </w:t>
      </w:r>
      <w:proofErr w:type="spellStart"/>
      <w:r w:rsidRPr="003C364A">
        <w:rPr>
          <w:rFonts w:ascii="Times New Roman" w:eastAsia="Times New Roman" w:hAnsi="Times New Roman" w:cs="Times New Roman"/>
          <w:noProof w:val="0"/>
          <w:sz w:val="16"/>
          <w:szCs w:val="16"/>
          <w:lang w:eastAsia="pl-PL"/>
        </w:rPr>
        <w:t>Asseco</w:t>
      </w:r>
      <w:proofErr w:type="spellEnd"/>
      <w:r w:rsidRPr="003C364A">
        <w:rPr>
          <w:rFonts w:ascii="Times New Roman" w:eastAsia="Times New Roman" w:hAnsi="Times New Roman" w:cs="Times New Roman"/>
          <w:noProof w:val="0"/>
          <w:sz w:val="16"/>
          <w:szCs w:val="16"/>
          <w:lang w:eastAsia="pl-PL"/>
        </w:rPr>
        <w:t xml:space="preserve"> </w:t>
      </w:r>
      <w:proofErr w:type="spellStart"/>
      <w:r w:rsidRPr="003C364A">
        <w:rPr>
          <w:rFonts w:ascii="Times New Roman" w:eastAsia="Times New Roman" w:hAnsi="Times New Roman" w:cs="Times New Roman"/>
          <w:noProof w:val="0"/>
          <w:sz w:val="16"/>
          <w:szCs w:val="16"/>
          <w:lang w:eastAsia="pl-PL"/>
        </w:rPr>
        <w:t>Medical</w:t>
      </w:r>
      <w:proofErr w:type="spellEnd"/>
      <w:r w:rsidRPr="003C364A">
        <w:rPr>
          <w:rFonts w:ascii="Times New Roman" w:eastAsia="Times New Roman" w:hAnsi="Times New Roman" w:cs="Times New Roman"/>
          <w:noProof w:val="0"/>
          <w:sz w:val="16"/>
          <w:szCs w:val="16"/>
          <w:lang w:eastAsia="pl-PL"/>
        </w:rPr>
        <w:t xml:space="preserve"> Management Solutions - załącznik nr 8 do SIWZ). 12) Liczba usług transportu sanitarnego wynikać będzie z bieżących potrzeb Zamawiającego. Szacunkowe wielkości miesięczne zostały podane w załączniku nr 2 do SIWZ – formularzu asortymentowo cenowym 13) Transport powinien odbywać się trasą optymalną tzn. najkrótszą i najszybszą w danych warunkach komunikacyjnych zgodnie z przepisami wewnętrznymi obowiązującymi u Zamawiającego – przepisy wewnętrzne – załącznik nr 7 do SIWZ.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II.5) Główny kod CPV: </w:t>
      </w:r>
      <w:r w:rsidRPr="003C364A">
        <w:rPr>
          <w:rFonts w:ascii="Times New Roman" w:eastAsia="Times New Roman" w:hAnsi="Times New Roman" w:cs="Times New Roman"/>
          <w:noProof w:val="0"/>
          <w:sz w:val="16"/>
          <w:szCs w:val="16"/>
          <w:lang w:eastAsia="pl-PL"/>
        </w:rPr>
        <w:t xml:space="preserve">60100000-9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Dodatkowe kody CPV:</w:t>
      </w:r>
      <w:r w:rsidRPr="003C364A">
        <w:rPr>
          <w:rFonts w:ascii="Times New Roman" w:eastAsia="Times New Roman" w:hAnsi="Times New Roman" w:cs="Times New Roman"/>
          <w:noProof w:val="0"/>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3C364A" w:rsidRPr="003C364A" w:rsidTr="003C364A">
        <w:tc>
          <w:tcPr>
            <w:tcW w:w="0" w:type="auto"/>
            <w:tcBorders>
              <w:top w:val="single" w:sz="6" w:space="0" w:color="000000"/>
              <w:left w:val="single" w:sz="6" w:space="0" w:color="000000"/>
              <w:bottom w:val="single" w:sz="6" w:space="0" w:color="000000"/>
              <w:right w:val="single" w:sz="6" w:space="0" w:color="000000"/>
            </w:tcBorders>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Kod CPV</w:t>
            </w:r>
          </w:p>
        </w:tc>
      </w:tr>
      <w:tr w:rsidR="003C364A" w:rsidRPr="003C364A" w:rsidTr="003C364A">
        <w:tc>
          <w:tcPr>
            <w:tcW w:w="0" w:type="auto"/>
            <w:tcBorders>
              <w:top w:val="single" w:sz="6" w:space="0" w:color="000000"/>
              <w:left w:val="single" w:sz="6" w:space="0" w:color="000000"/>
              <w:bottom w:val="single" w:sz="6" w:space="0" w:color="000000"/>
              <w:right w:val="single" w:sz="6" w:space="0" w:color="000000"/>
            </w:tcBorders>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60130000-8</w:t>
            </w:r>
          </w:p>
        </w:tc>
      </w:tr>
    </w:tbl>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lastRenderedPageBreak/>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II.6) Całkowita wartość zamówienia </w:t>
      </w:r>
      <w:r w:rsidRPr="003C364A">
        <w:rPr>
          <w:rFonts w:ascii="Times New Roman" w:eastAsia="Times New Roman" w:hAnsi="Times New Roman" w:cs="Times New Roman"/>
          <w:i/>
          <w:iCs/>
          <w:noProof w:val="0"/>
          <w:sz w:val="16"/>
          <w:szCs w:val="16"/>
          <w:lang w:eastAsia="pl-PL"/>
        </w:rPr>
        <w:t>(jeżeli zamawiający podaje informacje o wartości zamówienia)</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Wartość bez VAT: </w:t>
      </w:r>
      <w:r w:rsidRPr="003C364A">
        <w:rPr>
          <w:rFonts w:ascii="Times New Roman" w:eastAsia="Times New Roman" w:hAnsi="Times New Roman" w:cs="Times New Roman"/>
          <w:noProof w:val="0"/>
          <w:sz w:val="16"/>
          <w:szCs w:val="16"/>
          <w:lang w:eastAsia="pl-PL"/>
        </w:rPr>
        <w:br/>
        <w:t xml:space="preserve">Waluta: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PLN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i/>
          <w:iCs/>
          <w:noProof w:val="0"/>
          <w:sz w:val="16"/>
          <w:szCs w:val="16"/>
          <w:lang w:eastAsia="pl-PL"/>
        </w:rPr>
        <w:t>(w przypadku umów ramowych lub dynamicznego systemu zakupów – szacunkowa całkowita maksymalna wartość w całym okresie obowiązywania umowy ramowej lub dynamicznego systemu zakupów)</w:t>
      </w:r>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II.7) Czy przewiduje się udzielenie zamówień, o których mowa w art. 67 ust. 1 pkt 6 i 7 lub w art. 134 ust. 6 pkt 3 ustawy </w:t>
      </w:r>
      <w:proofErr w:type="spellStart"/>
      <w:r w:rsidRPr="003C364A">
        <w:rPr>
          <w:rFonts w:ascii="Times New Roman" w:eastAsia="Times New Roman" w:hAnsi="Times New Roman" w:cs="Times New Roman"/>
          <w:b/>
          <w:bCs/>
          <w:noProof w:val="0"/>
          <w:sz w:val="16"/>
          <w:szCs w:val="16"/>
          <w:lang w:eastAsia="pl-PL"/>
        </w:rPr>
        <w:t>Pzp</w:t>
      </w:r>
      <w:proofErr w:type="spellEnd"/>
      <w:r w:rsidRPr="003C364A">
        <w:rPr>
          <w:rFonts w:ascii="Times New Roman" w:eastAsia="Times New Roman" w:hAnsi="Times New Roman" w:cs="Times New Roman"/>
          <w:b/>
          <w:bCs/>
          <w:noProof w:val="0"/>
          <w:sz w:val="16"/>
          <w:szCs w:val="16"/>
          <w:lang w:eastAsia="pl-PL"/>
        </w:rPr>
        <w:t xml:space="preserve">: </w:t>
      </w:r>
      <w:r w:rsidRPr="003C364A">
        <w:rPr>
          <w:rFonts w:ascii="Times New Roman" w:eastAsia="Times New Roman" w:hAnsi="Times New Roman" w:cs="Times New Roman"/>
          <w:noProof w:val="0"/>
          <w:sz w:val="16"/>
          <w:szCs w:val="16"/>
          <w:lang w:eastAsia="pl-PL"/>
        </w:rPr>
        <w:t xml:space="preserve">Tak </w:t>
      </w:r>
      <w:r w:rsidRPr="003C364A">
        <w:rPr>
          <w:rFonts w:ascii="Times New Roman" w:eastAsia="Times New Roman" w:hAnsi="Times New Roman" w:cs="Times New Roman"/>
          <w:noProof w:val="0"/>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3C364A">
        <w:rPr>
          <w:rFonts w:ascii="Times New Roman" w:eastAsia="Times New Roman" w:hAnsi="Times New Roman" w:cs="Times New Roman"/>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Zamawiający przewiduje udzielenia zamówienia, o którym mowa w art. 67 ust. 1 pkt 6 ustawy </w:t>
      </w:r>
      <w:proofErr w:type="spellStart"/>
      <w:r w:rsidRPr="003C364A">
        <w:rPr>
          <w:rFonts w:ascii="Times New Roman" w:eastAsia="Times New Roman" w:hAnsi="Times New Roman" w:cs="Times New Roman"/>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tj. udzielenie w okresie 3 lat od dnia udzielenia zamówienia podstawowego, dotychczasowemu wykonawcy usługi transportu sanitarnego powtórzeniu podobnych usług do wysokości 30%.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II.8) Okres, w którym realizowane będzie zamówienie lub okres, na który została zawarta umowa ramowa lub okres, na który został ustanowiony dynamiczny system zakupów:</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miesiącach:  12  </w:t>
      </w:r>
      <w:r w:rsidRPr="003C364A">
        <w:rPr>
          <w:rFonts w:ascii="Times New Roman" w:eastAsia="Times New Roman" w:hAnsi="Times New Roman" w:cs="Times New Roman"/>
          <w:i/>
          <w:iCs/>
          <w:noProof w:val="0"/>
          <w:sz w:val="16"/>
          <w:szCs w:val="16"/>
          <w:lang w:eastAsia="pl-PL"/>
        </w:rPr>
        <w:t xml:space="preserve"> lub </w:t>
      </w:r>
      <w:r w:rsidRPr="003C364A">
        <w:rPr>
          <w:rFonts w:ascii="Times New Roman" w:eastAsia="Times New Roman" w:hAnsi="Times New Roman" w:cs="Times New Roman"/>
          <w:b/>
          <w:bCs/>
          <w:noProof w:val="0"/>
          <w:sz w:val="16"/>
          <w:szCs w:val="16"/>
          <w:lang w:eastAsia="pl-PL"/>
        </w:rPr>
        <w:t>dniach:</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i/>
          <w:iCs/>
          <w:noProof w:val="0"/>
          <w:sz w:val="16"/>
          <w:szCs w:val="16"/>
          <w:lang w:eastAsia="pl-PL"/>
        </w:rPr>
        <w:t>lub</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data rozpoczęcia: </w:t>
      </w:r>
      <w:r w:rsidRPr="003C364A">
        <w:rPr>
          <w:rFonts w:ascii="Times New Roman" w:eastAsia="Times New Roman" w:hAnsi="Times New Roman" w:cs="Times New Roman"/>
          <w:noProof w:val="0"/>
          <w:sz w:val="16"/>
          <w:szCs w:val="16"/>
          <w:lang w:eastAsia="pl-PL"/>
        </w:rPr>
        <w:t> </w:t>
      </w:r>
      <w:r w:rsidRPr="003C364A">
        <w:rPr>
          <w:rFonts w:ascii="Times New Roman" w:eastAsia="Times New Roman" w:hAnsi="Times New Roman" w:cs="Times New Roman"/>
          <w:i/>
          <w:iCs/>
          <w:noProof w:val="0"/>
          <w:sz w:val="16"/>
          <w:szCs w:val="16"/>
          <w:lang w:eastAsia="pl-PL"/>
        </w:rPr>
        <w:t xml:space="preserve"> lub </w:t>
      </w:r>
      <w:r w:rsidRPr="003C364A">
        <w:rPr>
          <w:rFonts w:ascii="Times New Roman" w:eastAsia="Times New Roman" w:hAnsi="Times New Roman" w:cs="Times New Roman"/>
          <w:b/>
          <w:bCs/>
          <w:noProof w:val="0"/>
          <w:sz w:val="16"/>
          <w:szCs w:val="16"/>
          <w:lang w:eastAsia="pl-PL"/>
        </w:rPr>
        <w:t xml:space="preserve">zakończenia: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II.9) Informacje dodatkowe: </w:t>
      </w:r>
      <w:r w:rsidRPr="003C364A">
        <w:rPr>
          <w:rFonts w:ascii="Times New Roman" w:eastAsia="Times New Roman" w:hAnsi="Times New Roman" w:cs="Times New Roman"/>
          <w:noProof w:val="0"/>
          <w:sz w:val="16"/>
          <w:szCs w:val="16"/>
          <w:lang w:eastAsia="pl-PL"/>
        </w:rPr>
        <w:t xml:space="preserve">W celu spełnienia wymagań dotyczących przedmiotu zamówienia Zamawiający wymaga : a. Oświadczenia, że Wykonawca posiada lub będzie posiadał w terminie do 30 dni od ogłoszenia wyniku postępowania Zezwolenie Ministra Spraw Wewnętrznych i Administracji na używanie pojazdów samochodowych jako uprzywilejowanych w ruchu drogowym w przypadku wykorzystywania tych pojazdów w związku z ratowaniem życia lub zdrowia ludzkiego, uprawnienia do prowadzenia pojazdów uprzywilejowanych dla kierowców w każdym Zespole, a ponadto zobowiązuje się do dostarczenia takiego dokumentu do 30 dni od daty ogłoszenia wyniku przetargu. b. Oświadczenia, że Wykonawca posiada lub będzie posiadał opłaconą polisę ubezpieczenia OC pojazdów przy użyciu których świadczona będzie usługa, ubezpieczenia NW kierowcy i pasażerów każdego z pojazdów, a ponadto, ze zobowiązuje się do dostarczenia takich dokumentu do 30 dni od daty ogłoszenia wyniku przetargu. </w:t>
      </w:r>
    </w:p>
    <w:p w:rsidR="003C364A" w:rsidRPr="003C364A" w:rsidRDefault="003C364A" w:rsidP="003C364A">
      <w:pPr>
        <w:spacing w:after="0" w:line="240" w:lineRule="auto"/>
        <w:rPr>
          <w:rFonts w:ascii="Times New Roman" w:eastAsia="Times New Roman" w:hAnsi="Times New Roman" w:cs="Times New Roman"/>
          <w:b/>
          <w:bCs/>
          <w:noProof w:val="0"/>
          <w:sz w:val="16"/>
          <w:szCs w:val="16"/>
          <w:lang w:eastAsia="pl-PL"/>
        </w:rPr>
      </w:pPr>
      <w:r w:rsidRPr="003C364A">
        <w:rPr>
          <w:rFonts w:ascii="Times New Roman" w:eastAsia="Times New Roman" w:hAnsi="Times New Roman" w:cs="Times New Roman"/>
          <w:b/>
          <w:bCs/>
          <w:noProof w:val="0"/>
          <w:sz w:val="16"/>
          <w:szCs w:val="16"/>
          <w:u w:val="single"/>
          <w:lang w:eastAsia="pl-PL"/>
        </w:rPr>
        <w:t xml:space="preserve">SEKCJA III: INFORMACJE O CHARAKTERZE PRAWNYM, EKONOMICZNYM, FINANSOWYM I TECHNICZNYM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III.1) WARUNKI UDZIAŁU W POSTĘPOWANIU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III.1.1) Kompetencje lub uprawnienia do prowadzenia określonej działalności zawodowej, o ile wynika to z odrębnych przepisów</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Określenie warunków: Ocena spełnienia warunku udziału w postępowaniu będzie dokonana na zasadzie spełnia/nie spełnia w oparciu: - o oświadczenie – załącznik nr 3 do SIWZ. - Wykonawca powinien wykazać, że posiada wpis do Rejestru Podmiotów Wykonujących Działalność Leczniczą; </w:t>
      </w:r>
      <w:r w:rsidRPr="003C364A">
        <w:rPr>
          <w:rFonts w:ascii="Times New Roman" w:eastAsia="Times New Roman" w:hAnsi="Times New Roman" w:cs="Times New Roman"/>
          <w:noProof w:val="0"/>
          <w:sz w:val="16"/>
          <w:szCs w:val="16"/>
          <w:lang w:eastAsia="pl-PL"/>
        </w:rPr>
        <w:br/>
        <w:t xml:space="preserve">Informacje dodatkowe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III.1.2) Sytuacja finansowa lub ekonomiczna </w:t>
      </w:r>
      <w:r w:rsidRPr="003C364A">
        <w:rPr>
          <w:rFonts w:ascii="Times New Roman" w:eastAsia="Times New Roman" w:hAnsi="Times New Roman" w:cs="Times New Roman"/>
          <w:noProof w:val="0"/>
          <w:sz w:val="16"/>
          <w:szCs w:val="16"/>
          <w:lang w:eastAsia="pl-PL"/>
        </w:rPr>
        <w:br/>
        <w:t xml:space="preserve">Określenie warunków: Ocena spełnienia warunku udziału w postępowaniu będzie dokonana na zasadzie spełnia/nie spełnia w oparciu: - o oświadczenie – załącznik nr 3 do SIWZ. </w:t>
      </w:r>
      <w:r w:rsidRPr="003C364A">
        <w:rPr>
          <w:rFonts w:ascii="Times New Roman" w:eastAsia="Times New Roman" w:hAnsi="Times New Roman" w:cs="Times New Roman"/>
          <w:noProof w:val="0"/>
          <w:sz w:val="16"/>
          <w:szCs w:val="16"/>
          <w:lang w:eastAsia="pl-PL"/>
        </w:rPr>
        <w:br/>
        <w:t xml:space="preserve">Informacje dodatkowe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III.1.3) Zdolność techniczna lub zawodowa </w:t>
      </w:r>
      <w:r w:rsidRPr="003C364A">
        <w:rPr>
          <w:rFonts w:ascii="Times New Roman" w:eastAsia="Times New Roman" w:hAnsi="Times New Roman" w:cs="Times New Roman"/>
          <w:noProof w:val="0"/>
          <w:sz w:val="16"/>
          <w:szCs w:val="16"/>
          <w:lang w:eastAsia="pl-PL"/>
        </w:rPr>
        <w:br/>
        <w:t xml:space="preserve">Określenie warunków: Ocena spełnienia warunku udziału w postępowaniu będzie dokonana na zasadzie spełnia/nie spełnia w oparciu o: - oświadczenie – załącznik nr 3 do SIWZ. - Wykonawca powinien wykazać, że posiada środki transportu, co najmniej jeden pojazd, spełniające wymogi niniejszego przedmiotu zamówienia – zał. Nr 6 do SIWZ. </w:t>
      </w:r>
      <w:r w:rsidRPr="003C364A">
        <w:rPr>
          <w:rFonts w:ascii="Times New Roman" w:eastAsia="Times New Roman" w:hAnsi="Times New Roman" w:cs="Times New Roman"/>
          <w:noProof w:val="0"/>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C364A">
        <w:rPr>
          <w:rFonts w:ascii="Times New Roman" w:eastAsia="Times New Roman" w:hAnsi="Times New Roman" w:cs="Times New Roman"/>
          <w:noProof w:val="0"/>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C364A">
        <w:rPr>
          <w:rFonts w:ascii="Times New Roman" w:eastAsia="Times New Roman" w:hAnsi="Times New Roman" w:cs="Times New Roman"/>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III.2) PODSTAWY WYKLUCZENIA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III.2.1) Podstawy wykluczenia określone w art. 24 ust. 1 ustawy </w:t>
      </w:r>
      <w:proofErr w:type="spellStart"/>
      <w:r w:rsidRPr="003C364A">
        <w:rPr>
          <w:rFonts w:ascii="Times New Roman" w:eastAsia="Times New Roman" w:hAnsi="Times New Roman" w:cs="Times New Roman"/>
          <w:b/>
          <w:bCs/>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III.2.2) Zamawiający przewiduje wykluczenie wykonawcy na podstawie art. 24 ust. 5 ustawy </w:t>
      </w:r>
      <w:proofErr w:type="spellStart"/>
      <w:r w:rsidRPr="003C364A">
        <w:rPr>
          <w:rFonts w:ascii="Times New Roman" w:eastAsia="Times New Roman" w:hAnsi="Times New Roman" w:cs="Times New Roman"/>
          <w:b/>
          <w:bCs/>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Tak Zamawiający przewiduje następujące fakultatywne podstawy wykluczenia: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Tak (podstawa wykluczenia określona w art. 24 ust. 5 pkt 8 ustawy </w:t>
      </w:r>
      <w:proofErr w:type="spellStart"/>
      <w:r w:rsidRPr="003C364A">
        <w:rPr>
          <w:rFonts w:ascii="Times New Roman" w:eastAsia="Times New Roman" w:hAnsi="Times New Roman" w:cs="Times New Roman"/>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Oświadczenie o niepodleganiu wykluczeniu oraz spełnianiu warunków udziału w postępowaniu </w:t>
      </w:r>
      <w:r w:rsidRPr="003C364A">
        <w:rPr>
          <w:rFonts w:ascii="Times New Roman" w:eastAsia="Times New Roman" w:hAnsi="Times New Roman" w:cs="Times New Roman"/>
          <w:noProof w:val="0"/>
          <w:sz w:val="16"/>
          <w:szCs w:val="16"/>
          <w:lang w:eastAsia="pl-PL"/>
        </w:rPr>
        <w:br/>
        <w:t xml:space="preserve">Tak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Oświadczenie o spełnianiu kryteriów selekcji </w:t>
      </w:r>
      <w:r w:rsidRPr="003C364A">
        <w:rPr>
          <w:rFonts w:ascii="Times New Roman" w:eastAsia="Times New Roman" w:hAnsi="Times New Roman" w:cs="Times New Roman"/>
          <w:noProof w:val="0"/>
          <w:sz w:val="16"/>
          <w:szCs w:val="16"/>
          <w:lang w:eastAsia="pl-PL"/>
        </w:rPr>
        <w:b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dokumentów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złożenia dokumentów na wezwanie.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III.5.1) W ZAKRESIE SPEŁNIANIA WARUNKÓW UDZIAŁU W POSTĘPOWANIU:</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Oświadczenie - załącznik nr 3 do SIWZ.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III.5.2) W ZAKRESIE KRYTERIÓW SELEKCJI:</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Aktualny wpis do Rejestru Podmiotów Wykonujących Działalność Leczniczą; Aktualny wykaz posiadanych środków transportu, co najmniej jeden pojazd spełniający wymogi niniejszego przedmiotu zamówienia – załącznik nr 6 do SIWZ.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III.7) INNE DOKUMENTY NIE WYMIENIONE W pkt III.3) - III.6)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 powinny być wystawione nie wcześniej niż 3 miesiące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3C364A">
        <w:rPr>
          <w:rFonts w:ascii="Times New Roman" w:eastAsia="Times New Roman" w:hAnsi="Times New Roman" w:cs="Times New Roman"/>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3C364A">
        <w:rPr>
          <w:rFonts w:ascii="Times New Roman" w:eastAsia="Times New Roman" w:hAnsi="Times New Roman" w:cs="Times New Roman"/>
          <w:noProof w:val="0"/>
          <w:sz w:val="16"/>
          <w:szCs w:val="16"/>
          <w:lang w:eastAsia="pl-PL"/>
        </w:rPr>
        <w:t>Pzp</w:t>
      </w:r>
      <w:proofErr w:type="spellEnd"/>
      <w:r w:rsidRPr="003C364A">
        <w:rPr>
          <w:rFonts w:ascii="Times New Roman" w:eastAsia="Times New Roman" w:hAnsi="Times New Roman" w:cs="Times New Roman"/>
          <w:noProof w:val="0"/>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C364A" w:rsidRPr="003C364A" w:rsidRDefault="003C364A" w:rsidP="003C364A">
      <w:pPr>
        <w:spacing w:after="0" w:line="240" w:lineRule="auto"/>
        <w:rPr>
          <w:rFonts w:ascii="Times New Roman" w:eastAsia="Times New Roman" w:hAnsi="Times New Roman" w:cs="Times New Roman"/>
          <w:b/>
          <w:bCs/>
          <w:noProof w:val="0"/>
          <w:sz w:val="16"/>
          <w:szCs w:val="16"/>
          <w:lang w:eastAsia="pl-PL"/>
        </w:rPr>
      </w:pPr>
      <w:r w:rsidRPr="003C364A">
        <w:rPr>
          <w:rFonts w:ascii="Times New Roman" w:eastAsia="Times New Roman" w:hAnsi="Times New Roman" w:cs="Times New Roman"/>
          <w:b/>
          <w:bCs/>
          <w:noProof w:val="0"/>
          <w:sz w:val="16"/>
          <w:szCs w:val="16"/>
          <w:u w:val="single"/>
          <w:lang w:eastAsia="pl-PL"/>
        </w:rPr>
        <w:t xml:space="preserve">SEKCJA IV: PROCEDURA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 xml:space="preserve">IV.1) OPIS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IV.1.1) Tryb udzielenia zamówienia: </w:t>
      </w:r>
      <w:r w:rsidRPr="003C364A">
        <w:rPr>
          <w:rFonts w:ascii="Times New Roman" w:eastAsia="Times New Roman" w:hAnsi="Times New Roman" w:cs="Times New Roman"/>
          <w:noProof w:val="0"/>
          <w:sz w:val="16"/>
          <w:szCs w:val="16"/>
          <w:lang w:eastAsia="pl-PL"/>
        </w:rPr>
        <w:t xml:space="preserve">Przetarg nieograniczony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IV.1.2) Zamawiający żąda wniesienia wadium:</w:t>
      </w:r>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t xml:space="preserve">Informacja na temat wadium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IV.1.3) Przewiduje się udzielenie zaliczek na poczet wykonania zamówienia:</w:t>
      </w:r>
      <w:r w:rsidRPr="003C364A">
        <w:rPr>
          <w:rFonts w:ascii="Times New Roman" w:eastAsia="Times New Roman" w:hAnsi="Times New Roman" w:cs="Times New Roman"/>
          <w:noProof w:val="0"/>
          <w:sz w:val="16"/>
          <w:szCs w:val="16"/>
          <w:lang w:eastAsia="pl-PL"/>
        </w:rPr>
        <w:t xml:space="preserv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t xml:space="preserve">Należy podać informacje na temat udzielania zaliczek: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IV.1.4) Wymaga się złożenia ofert w postaci katalogów elektronicznych lub dołączenia do ofert katalogów elektronicznych: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t xml:space="preserve">Dopuszcza się złożenie ofert w postaci katalogów elektronicznych lub dołączenia do ofert katalogów elektronicznych: </w:t>
      </w:r>
      <w:r w:rsidRPr="003C364A">
        <w:rPr>
          <w:rFonts w:ascii="Times New Roman" w:eastAsia="Times New Roman" w:hAnsi="Times New Roman" w:cs="Times New Roman"/>
          <w:noProof w:val="0"/>
          <w:sz w:val="16"/>
          <w:szCs w:val="16"/>
          <w:lang w:eastAsia="pl-PL"/>
        </w:rPr>
        <w:br/>
        <w:t xml:space="preserve">Nie </w:t>
      </w:r>
      <w:r w:rsidRPr="003C364A">
        <w:rPr>
          <w:rFonts w:ascii="Times New Roman" w:eastAsia="Times New Roman" w:hAnsi="Times New Roman" w:cs="Times New Roman"/>
          <w:noProof w:val="0"/>
          <w:sz w:val="16"/>
          <w:szCs w:val="16"/>
          <w:lang w:eastAsia="pl-PL"/>
        </w:rPr>
        <w:br/>
        <w:t xml:space="preserve">Informacje dodatkowe: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IV.1.5.) Wymaga się złożenia oferty wariantowej: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t xml:space="preserve">Dopuszcza się złożenie oferty wariantowej </w:t>
      </w:r>
      <w:r w:rsidRPr="003C364A">
        <w:rPr>
          <w:rFonts w:ascii="Times New Roman" w:eastAsia="Times New Roman" w:hAnsi="Times New Roman" w:cs="Times New Roman"/>
          <w:noProof w:val="0"/>
          <w:sz w:val="16"/>
          <w:szCs w:val="16"/>
          <w:lang w:eastAsia="pl-PL"/>
        </w:rPr>
        <w:br/>
        <w:t xml:space="preserve">Nie </w:t>
      </w:r>
      <w:r w:rsidRPr="003C364A">
        <w:rPr>
          <w:rFonts w:ascii="Times New Roman" w:eastAsia="Times New Roman" w:hAnsi="Times New Roman" w:cs="Times New Roman"/>
          <w:noProof w:val="0"/>
          <w:sz w:val="16"/>
          <w:szCs w:val="16"/>
          <w:lang w:eastAsia="pl-PL"/>
        </w:rPr>
        <w:br/>
        <w:t xml:space="preserve">Złożenie oferty wariantowej dopuszcza się tylko z jednoczesnym złożeniem oferty zasadniczej: </w:t>
      </w:r>
      <w:r w:rsidRPr="003C364A">
        <w:rPr>
          <w:rFonts w:ascii="Times New Roman" w:eastAsia="Times New Roman" w:hAnsi="Times New Roman" w:cs="Times New Roman"/>
          <w:noProof w:val="0"/>
          <w:sz w:val="16"/>
          <w:szCs w:val="16"/>
          <w:lang w:eastAsia="pl-PL"/>
        </w:rPr>
        <w:br/>
        <w:t xml:space="preserve">Nie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IV.1.6) Przewidywana liczba wykonawców, którzy zostaną zaproszeni do udziału w postępowaniu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i/>
          <w:iCs/>
          <w:noProof w:val="0"/>
          <w:sz w:val="16"/>
          <w:szCs w:val="16"/>
          <w:lang w:eastAsia="pl-PL"/>
        </w:rPr>
        <w:t xml:space="preserve">(przetarg ograniczony, negocjacje z ogłoszeniem, dialog konkurencyjny, partnerstwo innowacyjne)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Liczba wykonawców   </w:t>
      </w:r>
      <w:r w:rsidRPr="003C364A">
        <w:rPr>
          <w:rFonts w:ascii="Times New Roman" w:eastAsia="Times New Roman" w:hAnsi="Times New Roman" w:cs="Times New Roman"/>
          <w:noProof w:val="0"/>
          <w:sz w:val="16"/>
          <w:szCs w:val="16"/>
          <w:lang w:eastAsia="pl-PL"/>
        </w:rPr>
        <w:br/>
        <w:t xml:space="preserve">Przewidywana minimalna liczba wykonawców </w:t>
      </w:r>
      <w:r w:rsidRPr="003C364A">
        <w:rPr>
          <w:rFonts w:ascii="Times New Roman" w:eastAsia="Times New Roman" w:hAnsi="Times New Roman" w:cs="Times New Roman"/>
          <w:noProof w:val="0"/>
          <w:sz w:val="16"/>
          <w:szCs w:val="16"/>
          <w:lang w:eastAsia="pl-PL"/>
        </w:rPr>
        <w:br/>
        <w:t xml:space="preserve">Maksymalna liczba wykonawców   </w:t>
      </w:r>
      <w:r w:rsidRPr="003C364A">
        <w:rPr>
          <w:rFonts w:ascii="Times New Roman" w:eastAsia="Times New Roman" w:hAnsi="Times New Roman" w:cs="Times New Roman"/>
          <w:noProof w:val="0"/>
          <w:sz w:val="16"/>
          <w:szCs w:val="16"/>
          <w:lang w:eastAsia="pl-PL"/>
        </w:rPr>
        <w:br/>
        <w:t xml:space="preserve">Kryteria selekcji wykonawców: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lastRenderedPageBreak/>
        <w:br/>
      </w:r>
      <w:r w:rsidRPr="003C364A">
        <w:rPr>
          <w:rFonts w:ascii="Times New Roman" w:eastAsia="Times New Roman" w:hAnsi="Times New Roman" w:cs="Times New Roman"/>
          <w:b/>
          <w:bCs/>
          <w:noProof w:val="0"/>
          <w:sz w:val="16"/>
          <w:szCs w:val="16"/>
          <w:lang w:eastAsia="pl-PL"/>
        </w:rPr>
        <w:t xml:space="preserve">IV.1.7) Informacje na temat umowy ramowej lub dynamicznego systemu zakupów: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Umowa ramowa będzie zawarta: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Czy przewiduje się ograniczenie liczby uczestników umowy ramowej: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Przewidziana maksymalna liczba uczestników umowy ramowej: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Informacje dodatkowe: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Zamówienie obejmuje ustanowienie dynamicznego systemu zakupów: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Adres strony internetowej, na której będą zamieszczone dodatkowe informacje dotyczące dynamicznego systemu zakupów: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Informacje dodatkowe: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W ramach umowy ramowej/dynamicznego systemu zakupów dopuszcza się złożenie ofert w formie katalogów elektronicznych: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Przewiduje się pobranie ze złożonych katalogów elektronicznych informacji potrzebnych do sporządzenia ofert w ramach umowy ramowej/dynamicznego systemu zakupów: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IV.1.8) Aukcja elektroniczna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Przewidziane jest przeprowadzenie aukcji elektronicznej </w:t>
      </w:r>
      <w:r w:rsidRPr="003C364A">
        <w:rPr>
          <w:rFonts w:ascii="Times New Roman" w:eastAsia="Times New Roman" w:hAnsi="Times New Roman" w:cs="Times New Roman"/>
          <w:i/>
          <w:iCs/>
          <w:noProof w:val="0"/>
          <w:sz w:val="16"/>
          <w:szCs w:val="16"/>
          <w:lang w:eastAsia="pl-PL"/>
        </w:rPr>
        <w:t xml:space="preserve">(przetarg nieograniczony, przetarg ograniczony, negocjacje z ogłoszeniem) </w:t>
      </w:r>
      <w:r w:rsidRPr="003C364A">
        <w:rPr>
          <w:rFonts w:ascii="Times New Roman" w:eastAsia="Times New Roman" w:hAnsi="Times New Roman" w:cs="Times New Roman"/>
          <w:noProof w:val="0"/>
          <w:sz w:val="16"/>
          <w:szCs w:val="16"/>
          <w:lang w:eastAsia="pl-PL"/>
        </w:rPr>
        <w:t xml:space="preserve">Nie </w:t>
      </w:r>
      <w:r w:rsidRPr="003C364A">
        <w:rPr>
          <w:rFonts w:ascii="Times New Roman" w:eastAsia="Times New Roman" w:hAnsi="Times New Roman" w:cs="Times New Roman"/>
          <w:noProof w:val="0"/>
          <w:sz w:val="16"/>
          <w:szCs w:val="16"/>
          <w:lang w:eastAsia="pl-PL"/>
        </w:rPr>
        <w:br/>
        <w:t xml:space="preserve">Należy podać adres strony internetowej, na której aukcja będzie prowadzona: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Należy wskazać elementy, których wartości będą przedmiotem aukcji elektronicznej: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Przewiduje się ograniczenia co do przedstawionych wartości, wynikające z opisu przedmiotu zamówienia:</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Należy podać, które informacje zostaną udostępnione wykonawcom w trakcie aukcji elektronicznej oraz jaki będzie termin ich udostępnienia: </w:t>
      </w:r>
      <w:r w:rsidRPr="003C364A">
        <w:rPr>
          <w:rFonts w:ascii="Times New Roman" w:eastAsia="Times New Roman" w:hAnsi="Times New Roman" w:cs="Times New Roman"/>
          <w:noProof w:val="0"/>
          <w:sz w:val="16"/>
          <w:szCs w:val="16"/>
          <w:lang w:eastAsia="pl-PL"/>
        </w:rPr>
        <w:br/>
        <w:t xml:space="preserve">Informacje dotyczące przebiegu aukcji elektronicznej: </w:t>
      </w:r>
      <w:r w:rsidRPr="003C364A">
        <w:rPr>
          <w:rFonts w:ascii="Times New Roman" w:eastAsia="Times New Roman" w:hAnsi="Times New Roman" w:cs="Times New Roman"/>
          <w:noProof w:val="0"/>
          <w:sz w:val="16"/>
          <w:szCs w:val="16"/>
          <w:lang w:eastAsia="pl-PL"/>
        </w:rPr>
        <w:br/>
        <w:t xml:space="preserve">Jaki jest przewidziany sposób postępowania w toku aukcji elektronicznej i jakie będą warunki, na jakich wykonawcy będą mogli licytować (minimalne wysokości postąpień): </w:t>
      </w:r>
      <w:r w:rsidRPr="003C364A">
        <w:rPr>
          <w:rFonts w:ascii="Times New Roman" w:eastAsia="Times New Roman" w:hAnsi="Times New Roman" w:cs="Times New Roman"/>
          <w:noProof w:val="0"/>
          <w:sz w:val="16"/>
          <w:szCs w:val="16"/>
          <w:lang w:eastAsia="pl-PL"/>
        </w:rPr>
        <w:br/>
        <w:t xml:space="preserve">Informacje dotyczące wykorzystywanego sprzętu elektronicznego, rozwiązań i specyfikacji technicznych w zakresie połączeń: </w:t>
      </w:r>
      <w:r w:rsidRPr="003C364A">
        <w:rPr>
          <w:rFonts w:ascii="Times New Roman" w:eastAsia="Times New Roman" w:hAnsi="Times New Roman" w:cs="Times New Roman"/>
          <w:noProof w:val="0"/>
          <w:sz w:val="16"/>
          <w:szCs w:val="16"/>
          <w:lang w:eastAsia="pl-PL"/>
        </w:rPr>
        <w:br/>
        <w:t xml:space="preserve">Wymagania dotyczące rejestracji i identyfikacji wykonawców w aukcji elektronicznej: </w:t>
      </w:r>
      <w:r w:rsidRPr="003C364A">
        <w:rPr>
          <w:rFonts w:ascii="Times New Roman" w:eastAsia="Times New Roman" w:hAnsi="Times New Roman" w:cs="Times New Roman"/>
          <w:noProof w:val="0"/>
          <w:sz w:val="16"/>
          <w:szCs w:val="16"/>
          <w:lang w:eastAsia="pl-PL"/>
        </w:rPr>
        <w:br/>
        <w:t xml:space="preserve">Informacje o liczbie etapów aukcji elektronicznej i czasie ich trwania: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t xml:space="preserve">Czas trwania: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Czy wykonawcy, którzy nie złożyli nowych postąpień, zostaną zakwalifikowani do następnego etapu: </w:t>
      </w:r>
      <w:r w:rsidRPr="003C364A">
        <w:rPr>
          <w:rFonts w:ascii="Times New Roman" w:eastAsia="Times New Roman" w:hAnsi="Times New Roman" w:cs="Times New Roman"/>
          <w:noProof w:val="0"/>
          <w:sz w:val="16"/>
          <w:szCs w:val="16"/>
          <w:lang w:eastAsia="pl-PL"/>
        </w:rPr>
        <w:br/>
        <w:t xml:space="preserve">Warunki zamknięcia aukcji elektronicznej: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IV.2) KRYTERIA OCENY OFERT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IV.2.1) Kryteria oceny ofert: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IV.2.2) Kryteria</w:t>
      </w:r>
      <w:r w:rsidRPr="003C364A">
        <w:rPr>
          <w:rFonts w:ascii="Times New Roman" w:eastAsia="Times New Roman" w:hAnsi="Times New Roman" w:cs="Times New Roman"/>
          <w:noProof w:val="0"/>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4"/>
        <w:gridCol w:w="688"/>
      </w:tblGrid>
      <w:tr w:rsidR="003C364A" w:rsidRPr="003C364A" w:rsidTr="003C364A">
        <w:tc>
          <w:tcPr>
            <w:tcW w:w="0" w:type="auto"/>
            <w:tcBorders>
              <w:top w:val="single" w:sz="6" w:space="0" w:color="000000"/>
              <w:left w:val="single" w:sz="6" w:space="0" w:color="000000"/>
              <w:bottom w:val="single" w:sz="6" w:space="0" w:color="000000"/>
              <w:right w:val="single" w:sz="6" w:space="0" w:color="000000"/>
            </w:tcBorders>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Znaczenie</w:t>
            </w:r>
          </w:p>
        </w:tc>
      </w:tr>
      <w:tr w:rsidR="003C364A" w:rsidRPr="003C364A" w:rsidTr="003C364A">
        <w:tc>
          <w:tcPr>
            <w:tcW w:w="0" w:type="auto"/>
            <w:tcBorders>
              <w:top w:val="single" w:sz="6" w:space="0" w:color="000000"/>
              <w:left w:val="single" w:sz="6" w:space="0" w:color="000000"/>
              <w:bottom w:val="single" w:sz="6" w:space="0" w:color="000000"/>
              <w:right w:val="single" w:sz="6" w:space="0" w:color="000000"/>
            </w:tcBorders>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80,00</w:t>
            </w:r>
          </w:p>
        </w:tc>
      </w:tr>
      <w:tr w:rsidR="003C364A" w:rsidRPr="003C364A" w:rsidTr="003C364A">
        <w:tc>
          <w:tcPr>
            <w:tcW w:w="0" w:type="auto"/>
            <w:tcBorders>
              <w:top w:val="single" w:sz="6" w:space="0" w:color="000000"/>
              <w:left w:val="single" w:sz="6" w:space="0" w:color="000000"/>
              <w:bottom w:val="single" w:sz="6" w:space="0" w:color="000000"/>
              <w:right w:val="single" w:sz="6" w:space="0" w:color="000000"/>
            </w:tcBorders>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20,00</w:t>
            </w:r>
          </w:p>
        </w:tc>
      </w:tr>
    </w:tbl>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IV.2.3) Zastosowanie procedury, o której mowa w art. 24aa ust. 1 ustawy </w:t>
      </w:r>
      <w:proofErr w:type="spellStart"/>
      <w:r w:rsidRPr="003C364A">
        <w:rPr>
          <w:rFonts w:ascii="Times New Roman" w:eastAsia="Times New Roman" w:hAnsi="Times New Roman" w:cs="Times New Roman"/>
          <w:b/>
          <w:bCs/>
          <w:noProof w:val="0"/>
          <w:sz w:val="16"/>
          <w:szCs w:val="16"/>
          <w:lang w:eastAsia="pl-PL"/>
        </w:rPr>
        <w:t>Pzp</w:t>
      </w:r>
      <w:proofErr w:type="spellEnd"/>
      <w:r w:rsidRPr="003C364A">
        <w:rPr>
          <w:rFonts w:ascii="Times New Roman" w:eastAsia="Times New Roman" w:hAnsi="Times New Roman" w:cs="Times New Roman"/>
          <w:b/>
          <w:bCs/>
          <w:noProof w:val="0"/>
          <w:sz w:val="16"/>
          <w:szCs w:val="16"/>
          <w:lang w:eastAsia="pl-PL"/>
        </w:rPr>
        <w:t xml:space="preserve"> </w:t>
      </w:r>
      <w:r w:rsidRPr="003C364A">
        <w:rPr>
          <w:rFonts w:ascii="Times New Roman" w:eastAsia="Times New Roman" w:hAnsi="Times New Roman" w:cs="Times New Roman"/>
          <w:noProof w:val="0"/>
          <w:sz w:val="16"/>
          <w:szCs w:val="16"/>
          <w:lang w:eastAsia="pl-PL"/>
        </w:rPr>
        <w:t xml:space="preserve">(przetarg nieograniczony) </w:t>
      </w:r>
      <w:r w:rsidRPr="003C364A">
        <w:rPr>
          <w:rFonts w:ascii="Times New Roman" w:eastAsia="Times New Roman" w:hAnsi="Times New Roman" w:cs="Times New Roman"/>
          <w:noProof w:val="0"/>
          <w:sz w:val="16"/>
          <w:szCs w:val="16"/>
          <w:lang w:eastAsia="pl-PL"/>
        </w:rPr>
        <w:br/>
        <w:t xml:space="preserve">Nie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IV.3) Negocjacje z ogłoszeniem, dialog konkurencyjny, partnerstwo innowacyjne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IV.3.1) Informacje na temat negocjacji z ogłoszeniem</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Minimalne wymagania, które muszą spełniać wszystkie oferty: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Przewidziane jest zastrzeżenie prawa do udzielenia zamówienia na podstawie ofert wstępnych bez przeprowadzenia negocjacji </w:t>
      </w:r>
      <w:r w:rsidRPr="003C364A">
        <w:rPr>
          <w:rFonts w:ascii="Times New Roman" w:eastAsia="Times New Roman" w:hAnsi="Times New Roman" w:cs="Times New Roman"/>
          <w:noProof w:val="0"/>
          <w:sz w:val="16"/>
          <w:szCs w:val="16"/>
          <w:lang w:eastAsia="pl-PL"/>
        </w:rPr>
        <w:br/>
        <w:t xml:space="preserve">Przewidziany jest podział negocjacji na etapy w celu ograniczenia liczby ofert: </w:t>
      </w:r>
      <w:r w:rsidRPr="003C364A">
        <w:rPr>
          <w:rFonts w:ascii="Times New Roman" w:eastAsia="Times New Roman" w:hAnsi="Times New Roman" w:cs="Times New Roman"/>
          <w:noProof w:val="0"/>
          <w:sz w:val="16"/>
          <w:szCs w:val="16"/>
          <w:lang w:eastAsia="pl-PL"/>
        </w:rPr>
        <w:br/>
        <w:t xml:space="preserve">Należy podać informacje na temat etapów negocjacji (w tym liczbę etapów):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Informacje dodatkowe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IV.3.2) Informacje na temat dialogu konkurencyjnego</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Opis potrzeb i wymagań zamawiającego lub informacja o sposobie uzyskania tego opisu: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Wstępny harmonogram postępowania: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Podział dialogu na etapy w celu ograniczenia liczby rozwiązań: </w:t>
      </w:r>
      <w:r w:rsidRPr="003C364A">
        <w:rPr>
          <w:rFonts w:ascii="Times New Roman" w:eastAsia="Times New Roman" w:hAnsi="Times New Roman" w:cs="Times New Roman"/>
          <w:noProof w:val="0"/>
          <w:sz w:val="16"/>
          <w:szCs w:val="16"/>
          <w:lang w:eastAsia="pl-PL"/>
        </w:rPr>
        <w:br/>
        <w:t xml:space="preserve">Należy podać informacje na temat etapów dialogu: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lastRenderedPageBreak/>
        <w:br/>
        <w:t xml:space="preserve">Informacje dodatkowe: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IV.3.3) Informacje na temat partnerstwa innowacyjnego</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t xml:space="preserve">Elementy opisu przedmiotu zamówienia definiujące minimalne wymagania, którym muszą odpowiadać wszystkie oferty: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Informacje dodatkowe: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IV.4) Licytacja elektroniczna </w:t>
      </w:r>
      <w:r w:rsidRPr="003C364A">
        <w:rPr>
          <w:rFonts w:ascii="Times New Roman" w:eastAsia="Times New Roman" w:hAnsi="Times New Roman" w:cs="Times New Roman"/>
          <w:noProof w:val="0"/>
          <w:sz w:val="16"/>
          <w:szCs w:val="16"/>
          <w:lang w:eastAsia="pl-PL"/>
        </w:rPr>
        <w:br/>
        <w:t xml:space="preserve">Adres strony internetowej, na której będzie prowadzona licytacja elektroniczna: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Adres strony internetowej, na której jest dostępny opis przedmiotu zamówienia w licytacji elektronicznej: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Wymagania dotyczące rejestracji i identyfikacji wykonawców w licytacji elektronicznej, w tym wymagania techniczne urządzeń informatycznych: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Sposób postępowania w toku licytacji elektronicznej, w tym określenie minimalnych wysokości postąpień: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Informacje o liczbie etapów licytacji elektronicznej i czasie ich trwania: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Czas trwania: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Wykonawcy, którzy nie złożyli nowych postąpień, zostaną zakwalifikowani do następnego etapu: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Termin składania wniosków o dopuszczenie do udziału w licytacji elektronicznej: </w:t>
      </w:r>
      <w:r w:rsidRPr="003C364A">
        <w:rPr>
          <w:rFonts w:ascii="Times New Roman" w:eastAsia="Times New Roman" w:hAnsi="Times New Roman" w:cs="Times New Roman"/>
          <w:noProof w:val="0"/>
          <w:sz w:val="16"/>
          <w:szCs w:val="16"/>
          <w:lang w:eastAsia="pl-PL"/>
        </w:rPr>
        <w:br/>
        <w:t xml:space="preserve">Data: godzina: </w:t>
      </w:r>
      <w:r w:rsidRPr="003C364A">
        <w:rPr>
          <w:rFonts w:ascii="Times New Roman" w:eastAsia="Times New Roman" w:hAnsi="Times New Roman" w:cs="Times New Roman"/>
          <w:noProof w:val="0"/>
          <w:sz w:val="16"/>
          <w:szCs w:val="16"/>
          <w:lang w:eastAsia="pl-PL"/>
        </w:rPr>
        <w:br/>
        <w:t xml:space="preserve">Termin otwarcia licytacji elektronicznej: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t xml:space="preserve">Termin i warunki zamknięcia licytacji elektronicznej: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t xml:space="preserve">Istotne dla stron postanowienia, które zostaną wprowadzone do treści zawieranej umowy w sprawie zamówienia publicznego, albo ogólne warunki umowy, albo wzór umowy: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t xml:space="preserve">Wymagania dotyczące zabezpieczenia należytego wykonania umowy: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br/>
        <w:t xml:space="preserve">Informacje dodatkowe: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b/>
          <w:bCs/>
          <w:noProof w:val="0"/>
          <w:sz w:val="16"/>
          <w:szCs w:val="16"/>
          <w:lang w:eastAsia="pl-PL"/>
        </w:rPr>
        <w:t>IV.5) ZMIANA UMOWY</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Przewiduje się istotne zmiany postanowień zawartej umowy w stosunku do treści oferty, na podstawie której dokonano wyboru wykonawcy:</w:t>
      </w:r>
      <w:r w:rsidRPr="003C364A">
        <w:rPr>
          <w:rFonts w:ascii="Times New Roman" w:eastAsia="Times New Roman" w:hAnsi="Times New Roman" w:cs="Times New Roman"/>
          <w:noProof w:val="0"/>
          <w:sz w:val="16"/>
          <w:szCs w:val="16"/>
          <w:lang w:eastAsia="pl-PL"/>
        </w:rPr>
        <w:t xml:space="preserve"> Tak </w:t>
      </w:r>
      <w:r w:rsidRPr="003C364A">
        <w:rPr>
          <w:rFonts w:ascii="Times New Roman" w:eastAsia="Times New Roman" w:hAnsi="Times New Roman" w:cs="Times New Roman"/>
          <w:noProof w:val="0"/>
          <w:sz w:val="16"/>
          <w:szCs w:val="16"/>
          <w:lang w:eastAsia="pl-PL"/>
        </w:rPr>
        <w:br/>
        <w:t xml:space="preserve">Należy wskazać zakres, charakter zmian oraz warunki wprowadzenia zmian: </w:t>
      </w:r>
      <w:r w:rsidRPr="003C364A">
        <w:rPr>
          <w:rFonts w:ascii="Times New Roman" w:eastAsia="Times New Roman" w:hAnsi="Times New Roman" w:cs="Times New Roman"/>
          <w:noProof w:val="0"/>
          <w:sz w:val="16"/>
          <w:szCs w:val="16"/>
          <w:lang w:eastAsia="pl-PL"/>
        </w:rPr>
        <w:br/>
        <w:t xml:space="preserve">1. Dopuszczalna jest zmiana niniejszej umowy jedynie w przypadku nie wyczerpania przedmiotu umowy w terminie, o którym mowa w § 6 pkt 3. Na wniosek Zamawiającego może być zawarty aneks o przedłużeniu trwania umowy na warunkach z niej wynikających do czasu wyczerpania asortymentu i wartości umowy. 2. Zamawiający zastrzega sobie prawo do zmniejszenia usługi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 </w:t>
      </w:r>
      <w:proofErr w:type="spellStart"/>
      <w:r w:rsidRPr="003C364A">
        <w:rPr>
          <w:rFonts w:ascii="Times New Roman" w:eastAsia="Times New Roman" w:hAnsi="Times New Roman" w:cs="Times New Roman"/>
          <w:noProof w:val="0"/>
          <w:sz w:val="16"/>
          <w:szCs w:val="16"/>
          <w:lang w:eastAsia="pl-PL"/>
        </w:rPr>
        <w:t>Dz.U</w:t>
      </w:r>
      <w:proofErr w:type="spellEnd"/>
      <w:r w:rsidRPr="003C364A">
        <w:rPr>
          <w:rFonts w:ascii="Times New Roman" w:eastAsia="Times New Roman" w:hAnsi="Times New Roman" w:cs="Times New Roman"/>
          <w:noProof w:val="0"/>
          <w:sz w:val="16"/>
          <w:szCs w:val="16"/>
          <w:lang w:eastAsia="pl-PL"/>
        </w:rPr>
        <w:t xml:space="preserve">. z 2017 r. poz. 1579 ze zm.). 4. Jakiekolwiek zmiany niniejszej umowy mogą być dokonane wyłącznie w formie pisemnej pod rygorem nieważności.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IV.6) INFORMACJE ADMINISTRACYJNE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IV.6.1) Sposób udostępniania informacji o charakterze poufnym </w:t>
      </w:r>
      <w:r w:rsidRPr="003C364A">
        <w:rPr>
          <w:rFonts w:ascii="Times New Roman" w:eastAsia="Times New Roman" w:hAnsi="Times New Roman" w:cs="Times New Roman"/>
          <w:i/>
          <w:iCs/>
          <w:noProof w:val="0"/>
          <w:sz w:val="16"/>
          <w:szCs w:val="16"/>
          <w:lang w:eastAsia="pl-PL"/>
        </w:rPr>
        <w:t xml:space="preserve">(jeżeli dotyczy):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Środki służące ochronie informacji o charakterze poufnym</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IV.6.2) Termin składania ofert lub wniosków o dopuszczenie do udziału w postępowaniu: </w:t>
      </w:r>
      <w:r w:rsidRPr="003C364A">
        <w:rPr>
          <w:rFonts w:ascii="Times New Roman" w:eastAsia="Times New Roman" w:hAnsi="Times New Roman" w:cs="Times New Roman"/>
          <w:noProof w:val="0"/>
          <w:sz w:val="16"/>
          <w:szCs w:val="16"/>
          <w:lang w:eastAsia="pl-PL"/>
        </w:rPr>
        <w:br/>
        <w:t xml:space="preserve">Data: 2018-08-03, godzina: 10:00, </w:t>
      </w:r>
      <w:r w:rsidRPr="003C364A">
        <w:rPr>
          <w:rFonts w:ascii="Times New Roman" w:eastAsia="Times New Roman" w:hAnsi="Times New Roman" w:cs="Times New Roman"/>
          <w:noProof w:val="0"/>
          <w:sz w:val="16"/>
          <w:szCs w:val="16"/>
          <w:lang w:eastAsia="pl-PL"/>
        </w:rPr>
        <w:br/>
        <w:t xml:space="preserve">Skrócenie terminu składania wniosków, ze względu na pilną potrzebę udzielenia zamówienia (przetarg nieograniczony, przetarg ograniczony, negocjacje z ogłoszeniem): </w:t>
      </w:r>
      <w:r w:rsidRPr="003C364A">
        <w:rPr>
          <w:rFonts w:ascii="Times New Roman" w:eastAsia="Times New Roman" w:hAnsi="Times New Roman" w:cs="Times New Roman"/>
          <w:noProof w:val="0"/>
          <w:sz w:val="16"/>
          <w:szCs w:val="16"/>
          <w:lang w:eastAsia="pl-PL"/>
        </w:rPr>
        <w:br/>
        <w:t xml:space="preserve">Nie </w:t>
      </w:r>
      <w:r w:rsidRPr="003C364A">
        <w:rPr>
          <w:rFonts w:ascii="Times New Roman" w:eastAsia="Times New Roman" w:hAnsi="Times New Roman" w:cs="Times New Roman"/>
          <w:noProof w:val="0"/>
          <w:sz w:val="16"/>
          <w:szCs w:val="16"/>
          <w:lang w:eastAsia="pl-PL"/>
        </w:rPr>
        <w:br/>
        <w:t xml:space="preserve">Wskazać powody: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noProof w:val="0"/>
          <w:sz w:val="16"/>
          <w:szCs w:val="16"/>
          <w:lang w:eastAsia="pl-PL"/>
        </w:rPr>
        <w:br/>
        <w:t xml:space="preserve">Język lub języki, w jakich mogą być sporządzane oferty lub wnioski o dopuszczenie do udziału w postępowaniu </w:t>
      </w:r>
      <w:r w:rsidRPr="003C364A">
        <w:rPr>
          <w:rFonts w:ascii="Times New Roman" w:eastAsia="Times New Roman" w:hAnsi="Times New Roman" w:cs="Times New Roman"/>
          <w:noProof w:val="0"/>
          <w:sz w:val="16"/>
          <w:szCs w:val="16"/>
          <w:lang w:eastAsia="pl-PL"/>
        </w:rPr>
        <w:br/>
        <w:t xml:space="preserve">&gt; polski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 xml:space="preserve">IV.6.3) Termin związania ofertą: </w:t>
      </w:r>
      <w:r w:rsidRPr="003C364A">
        <w:rPr>
          <w:rFonts w:ascii="Times New Roman" w:eastAsia="Times New Roman" w:hAnsi="Times New Roman" w:cs="Times New Roman"/>
          <w:noProof w:val="0"/>
          <w:sz w:val="16"/>
          <w:szCs w:val="16"/>
          <w:lang w:eastAsia="pl-PL"/>
        </w:rPr>
        <w:t xml:space="preserve">do: okres w dniach: 30 (od ostatecznego terminu składania ofert)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364A">
        <w:rPr>
          <w:rFonts w:ascii="Times New Roman" w:eastAsia="Times New Roman" w:hAnsi="Times New Roman" w:cs="Times New Roman"/>
          <w:noProof w:val="0"/>
          <w:sz w:val="16"/>
          <w:szCs w:val="16"/>
          <w:lang w:eastAsia="pl-PL"/>
        </w:rPr>
        <w:t xml:space="preserve"> Nie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364A">
        <w:rPr>
          <w:rFonts w:ascii="Times New Roman" w:eastAsia="Times New Roman" w:hAnsi="Times New Roman" w:cs="Times New Roman"/>
          <w:noProof w:val="0"/>
          <w:sz w:val="16"/>
          <w:szCs w:val="16"/>
          <w:lang w:eastAsia="pl-PL"/>
        </w:rPr>
        <w:t xml:space="preserve"> Nie </w:t>
      </w:r>
      <w:r w:rsidRPr="003C364A">
        <w:rPr>
          <w:rFonts w:ascii="Times New Roman" w:eastAsia="Times New Roman" w:hAnsi="Times New Roman" w:cs="Times New Roman"/>
          <w:noProof w:val="0"/>
          <w:sz w:val="16"/>
          <w:szCs w:val="16"/>
          <w:lang w:eastAsia="pl-PL"/>
        </w:rPr>
        <w:br/>
      </w:r>
      <w:r w:rsidRPr="003C364A">
        <w:rPr>
          <w:rFonts w:ascii="Times New Roman" w:eastAsia="Times New Roman" w:hAnsi="Times New Roman" w:cs="Times New Roman"/>
          <w:b/>
          <w:bCs/>
          <w:noProof w:val="0"/>
          <w:sz w:val="16"/>
          <w:szCs w:val="16"/>
          <w:lang w:eastAsia="pl-PL"/>
        </w:rPr>
        <w:t>IV.6.6) Informacje dodatkowe:</w:t>
      </w:r>
      <w:r w:rsidRPr="003C364A">
        <w:rPr>
          <w:rFonts w:ascii="Times New Roman" w:eastAsia="Times New Roman" w:hAnsi="Times New Roman" w:cs="Times New Roman"/>
          <w:noProof w:val="0"/>
          <w:sz w:val="16"/>
          <w:szCs w:val="16"/>
          <w:lang w:eastAsia="pl-PL"/>
        </w:rPr>
        <w:t xml:space="preserve"> </w:t>
      </w:r>
      <w:r w:rsidRPr="003C364A">
        <w:rPr>
          <w:rFonts w:ascii="Times New Roman" w:eastAsia="Times New Roman" w:hAnsi="Times New Roman" w:cs="Times New Roman"/>
          <w:noProof w:val="0"/>
          <w:sz w:val="16"/>
          <w:szCs w:val="16"/>
          <w:lang w:eastAsia="pl-PL"/>
        </w:rPr>
        <w:br/>
      </w:r>
    </w:p>
    <w:p w:rsidR="003C364A" w:rsidRPr="003C364A" w:rsidRDefault="003C364A" w:rsidP="003C364A">
      <w:pPr>
        <w:spacing w:after="0" w:line="240" w:lineRule="auto"/>
        <w:jc w:val="center"/>
        <w:rPr>
          <w:rFonts w:ascii="Times New Roman" w:eastAsia="Times New Roman" w:hAnsi="Times New Roman" w:cs="Times New Roman"/>
          <w:b/>
          <w:bCs/>
          <w:noProof w:val="0"/>
          <w:sz w:val="16"/>
          <w:szCs w:val="16"/>
          <w:lang w:eastAsia="pl-PL"/>
        </w:rPr>
      </w:pPr>
      <w:r w:rsidRPr="003C364A">
        <w:rPr>
          <w:rFonts w:ascii="Times New Roman" w:eastAsia="Times New Roman" w:hAnsi="Times New Roman" w:cs="Times New Roman"/>
          <w:b/>
          <w:bCs/>
          <w:noProof w:val="0"/>
          <w:sz w:val="16"/>
          <w:szCs w:val="16"/>
          <w:u w:val="single"/>
          <w:lang w:eastAsia="pl-PL"/>
        </w:rPr>
        <w:t xml:space="preserve">ZAŁĄCZNIK I - INFORMACJE DOTYCZĄCE OFERT CZĘŚCIOWYCH </w:t>
      </w: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p>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p>
    <w:p w:rsidR="003C364A" w:rsidRPr="003C364A" w:rsidRDefault="003C364A" w:rsidP="003C364A">
      <w:pPr>
        <w:spacing w:after="240" w:line="240" w:lineRule="auto"/>
        <w:rPr>
          <w:rFonts w:ascii="Times New Roman" w:eastAsia="Times New Roman" w:hAnsi="Times New Roman" w:cs="Times New Roman"/>
          <w:noProof w:val="0"/>
          <w:sz w:val="16"/>
          <w:szCs w:val="16"/>
          <w:lang w:eastAsia="pl-PL"/>
        </w:rPr>
      </w:pPr>
    </w:p>
    <w:p w:rsidR="003C364A" w:rsidRPr="003C364A" w:rsidRDefault="003C364A" w:rsidP="003C364A">
      <w:pPr>
        <w:spacing w:after="240" w:line="240" w:lineRule="auto"/>
        <w:rPr>
          <w:rFonts w:ascii="Times New Roman" w:eastAsia="Times New Roman" w:hAnsi="Times New Roman" w:cs="Times New Roman"/>
          <w:noProof w:val="0"/>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C364A" w:rsidRPr="003C364A" w:rsidTr="003C364A">
        <w:trPr>
          <w:tblCellSpacing w:w="15" w:type="dxa"/>
        </w:trPr>
        <w:tc>
          <w:tcPr>
            <w:tcW w:w="0" w:type="auto"/>
            <w:vAlign w:val="center"/>
            <w:hideMark/>
          </w:tcPr>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lastRenderedPageBreak/>
              <w:object w:dxaOrig="1440" w:dyaOrig="1440">
                <v:shape id="_x0000_i1059" type="#_x0000_t75" style="width:65.75pt;height:22.55pt" o:ole="">
                  <v:imagedata r:id="rId15" o:title=""/>
                </v:shape>
                <w:control r:id="rId16" w:name="DefaultOcxName6" w:shapeid="_x0000_i1059"/>
              </w:object>
            </w:r>
          </w:p>
        </w:tc>
      </w:tr>
    </w:tbl>
    <w:p w:rsidR="003C364A" w:rsidRPr="003C364A" w:rsidRDefault="003C364A" w:rsidP="003C364A">
      <w:pPr>
        <w:spacing w:after="0" w:line="240" w:lineRule="auto"/>
        <w:rPr>
          <w:rFonts w:ascii="Times New Roman" w:eastAsia="Times New Roman" w:hAnsi="Times New Roman" w:cs="Times New Roman"/>
          <w:noProof w:val="0"/>
          <w:sz w:val="16"/>
          <w:szCs w:val="16"/>
          <w:lang w:eastAsia="pl-PL"/>
        </w:rPr>
      </w:pPr>
      <w:r w:rsidRPr="003C364A">
        <w:rPr>
          <w:rFonts w:ascii="Times New Roman" w:eastAsia="Times New Roman" w:hAnsi="Times New Roman" w:cs="Times New Roman"/>
          <w:noProof w:val="0"/>
          <w:sz w:val="16"/>
          <w:szCs w:val="16"/>
          <w:lang w:eastAsia="pl-PL"/>
        </w:rPr>
        <w:pict/>
      </w:r>
    </w:p>
    <w:p w:rsidR="003C364A" w:rsidRPr="003C364A" w:rsidRDefault="003C364A" w:rsidP="003C364A">
      <w:pPr>
        <w:pBdr>
          <w:top w:val="single" w:sz="6" w:space="1" w:color="auto"/>
        </w:pBdr>
        <w:spacing w:after="0" w:line="240" w:lineRule="auto"/>
        <w:jc w:val="center"/>
        <w:rPr>
          <w:rFonts w:ascii="Arial" w:eastAsia="Times New Roman" w:hAnsi="Arial" w:cs="Arial"/>
          <w:noProof w:val="0"/>
          <w:vanish/>
          <w:sz w:val="16"/>
          <w:szCs w:val="16"/>
          <w:lang w:eastAsia="pl-PL"/>
        </w:rPr>
      </w:pPr>
      <w:r w:rsidRPr="003C364A">
        <w:rPr>
          <w:rFonts w:ascii="Arial" w:eastAsia="Times New Roman" w:hAnsi="Arial" w:cs="Arial"/>
          <w:noProof w:val="0"/>
          <w:vanish/>
          <w:sz w:val="16"/>
          <w:szCs w:val="16"/>
          <w:lang w:eastAsia="pl-PL"/>
        </w:rPr>
        <w:t>Dół formularza</w:t>
      </w:r>
    </w:p>
    <w:p w:rsidR="00C77E3F" w:rsidRPr="003C364A" w:rsidRDefault="00C77E3F" w:rsidP="003C364A">
      <w:pPr>
        <w:spacing w:line="240" w:lineRule="auto"/>
        <w:rPr>
          <w:sz w:val="16"/>
          <w:szCs w:val="16"/>
        </w:rPr>
      </w:pPr>
    </w:p>
    <w:sectPr w:rsidR="00C77E3F" w:rsidRPr="003C3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3A"/>
    <w:rsid w:val="003C364A"/>
    <w:rsid w:val="009A5D3A"/>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36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64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36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64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5510">
      <w:bodyDiv w:val="1"/>
      <w:marLeft w:val="0"/>
      <w:marRight w:val="0"/>
      <w:marTop w:val="0"/>
      <w:marBottom w:val="0"/>
      <w:divBdr>
        <w:top w:val="none" w:sz="0" w:space="0" w:color="auto"/>
        <w:left w:val="none" w:sz="0" w:space="0" w:color="auto"/>
        <w:bottom w:val="none" w:sz="0" w:space="0" w:color="auto"/>
        <w:right w:val="none" w:sz="0" w:space="0" w:color="auto"/>
      </w:divBdr>
      <w:divsChild>
        <w:div w:id="998189679">
          <w:marLeft w:val="0"/>
          <w:marRight w:val="0"/>
          <w:marTop w:val="0"/>
          <w:marBottom w:val="0"/>
          <w:divBdr>
            <w:top w:val="none" w:sz="0" w:space="0" w:color="auto"/>
            <w:left w:val="none" w:sz="0" w:space="0" w:color="auto"/>
            <w:bottom w:val="none" w:sz="0" w:space="0" w:color="auto"/>
            <w:right w:val="none" w:sz="0" w:space="0" w:color="auto"/>
          </w:divBdr>
        </w:div>
        <w:div w:id="1956868853">
          <w:marLeft w:val="0"/>
          <w:marRight w:val="0"/>
          <w:marTop w:val="0"/>
          <w:marBottom w:val="0"/>
          <w:divBdr>
            <w:top w:val="none" w:sz="0" w:space="0" w:color="auto"/>
            <w:left w:val="none" w:sz="0" w:space="0" w:color="auto"/>
            <w:bottom w:val="none" w:sz="0" w:space="0" w:color="auto"/>
            <w:right w:val="none" w:sz="0" w:space="0" w:color="auto"/>
          </w:divBdr>
        </w:div>
        <w:div w:id="2043701789">
          <w:marLeft w:val="0"/>
          <w:marRight w:val="0"/>
          <w:marTop w:val="0"/>
          <w:marBottom w:val="0"/>
          <w:divBdr>
            <w:top w:val="none" w:sz="0" w:space="0" w:color="auto"/>
            <w:left w:val="none" w:sz="0" w:space="0" w:color="auto"/>
            <w:bottom w:val="none" w:sz="0" w:space="0" w:color="auto"/>
            <w:right w:val="none" w:sz="0" w:space="0" w:color="auto"/>
          </w:divBdr>
          <w:divsChild>
            <w:div w:id="1534229852">
              <w:marLeft w:val="0"/>
              <w:marRight w:val="0"/>
              <w:marTop w:val="0"/>
              <w:marBottom w:val="0"/>
              <w:divBdr>
                <w:top w:val="none" w:sz="0" w:space="0" w:color="auto"/>
                <w:left w:val="none" w:sz="0" w:space="0" w:color="auto"/>
                <w:bottom w:val="none" w:sz="0" w:space="0" w:color="auto"/>
                <w:right w:val="none" w:sz="0" w:space="0" w:color="auto"/>
              </w:divBdr>
            </w:div>
            <w:div w:id="1286962488">
              <w:marLeft w:val="0"/>
              <w:marRight w:val="0"/>
              <w:marTop w:val="0"/>
              <w:marBottom w:val="0"/>
              <w:divBdr>
                <w:top w:val="none" w:sz="0" w:space="0" w:color="auto"/>
                <w:left w:val="none" w:sz="0" w:space="0" w:color="auto"/>
                <w:bottom w:val="none" w:sz="0" w:space="0" w:color="auto"/>
                <w:right w:val="none" w:sz="0" w:space="0" w:color="auto"/>
              </w:divBdr>
            </w:div>
            <w:div w:id="325744962">
              <w:marLeft w:val="0"/>
              <w:marRight w:val="0"/>
              <w:marTop w:val="0"/>
              <w:marBottom w:val="0"/>
              <w:divBdr>
                <w:top w:val="none" w:sz="0" w:space="0" w:color="auto"/>
                <w:left w:val="none" w:sz="0" w:space="0" w:color="auto"/>
                <w:bottom w:val="none" w:sz="0" w:space="0" w:color="auto"/>
                <w:right w:val="none" w:sz="0" w:space="0" w:color="auto"/>
              </w:divBdr>
              <w:divsChild>
                <w:div w:id="2108309429">
                  <w:marLeft w:val="0"/>
                  <w:marRight w:val="0"/>
                  <w:marTop w:val="0"/>
                  <w:marBottom w:val="0"/>
                  <w:divBdr>
                    <w:top w:val="none" w:sz="0" w:space="0" w:color="auto"/>
                    <w:left w:val="none" w:sz="0" w:space="0" w:color="auto"/>
                    <w:bottom w:val="none" w:sz="0" w:space="0" w:color="auto"/>
                    <w:right w:val="none" w:sz="0" w:space="0" w:color="auto"/>
                  </w:divBdr>
                </w:div>
              </w:divsChild>
            </w:div>
            <w:div w:id="1216576892">
              <w:marLeft w:val="0"/>
              <w:marRight w:val="0"/>
              <w:marTop w:val="0"/>
              <w:marBottom w:val="0"/>
              <w:divBdr>
                <w:top w:val="none" w:sz="0" w:space="0" w:color="auto"/>
                <w:left w:val="none" w:sz="0" w:space="0" w:color="auto"/>
                <w:bottom w:val="none" w:sz="0" w:space="0" w:color="auto"/>
                <w:right w:val="none" w:sz="0" w:space="0" w:color="auto"/>
              </w:divBdr>
              <w:divsChild>
                <w:div w:id="10954329">
                  <w:marLeft w:val="0"/>
                  <w:marRight w:val="0"/>
                  <w:marTop w:val="0"/>
                  <w:marBottom w:val="0"/>
                  <w:divBdr>
                    <w:top w:val="none" w:sz="0" w:space="0" w:color="auto"/>
                    <w:left w:val="none" w:sz="0" w:space="0" w:color="auto"/>
                    <w:bottom w:val="none" w:sz="0" w:space="0" w:color="auto"/>
                    <w:right w:val="none" w:sz="0" w:space="0" w:color="auto"/>
                  </w:divBdr>
                </w:div>
              </w:divsChild>
            </w:div>
            <w:div w:id="598829460">
              <w:marLeft w:val="0"/>
              <w:marRight w:val="0"/>
              <w:marTop w:val="0"/>
              <w:marBottom w:val="0"/>
              <w:divBdr>
                <w:top w:val="none" w:sz="0" w:space="0" w:color="auto"/>
                <w:left w:val="none" w:sz="0" w:space="0" w:color="auto"/>
                <w:bottom w:val="none" w:sz="0" w:space="0" w:color="auto"/>
                <w:right w:val="none" w:sz="0" w:space="0" w:color="auto"/>
              </w:divBdr>
              <w:divsChild>
                <w:div w:id="590968140">
                  <w:marLeft w:val="0"/>
                  <w:marRight w:val="0"/>
                  <w:marTop w:val="0"/>
                  <w:marBottom w:val="0"/>
                  <w:divBdr>
                    <w:top w:val="none" w:sz="0" w:space="0" w:color="auto"/>
                    <w:left w:val="none" w:sz="0" w:space="0" w:color="auto"/>
                    <w:bottom w:val="none" w:sz="0" w:space="0" w:color="auto"/>
                    <w:right w:val="none" w:sz="0" w:space="0" w:color="auto"/>
                  </w:divBdr>
                </w:div>
                <w:div w:id="222451368">
                  <w:marLeft w:val="0"/>
                  <w:marRight w:val="0"/>
                  <w:marTop w:val="0"/>
                  <w:marBottom w:val="0"/>
                  <w:divBdr>
                    <w:top w:val="none" w:sz="0" w:space="0" w:color="auto"/>
                    <w:left w:val="none" w:sz="0" w:space="0" w:color="auto"/>
                    <w:bottom w:val="none" w:sz="0" w:space="0" w:color="auto"/>
                    <w:right w:val="none" w:sz="0" w:space="0" w:color="auto"/>
                  </w:divBdr>
                </w:div>
                <w:div w:id="211891662">
                  <w:marLeft w:val="0"/>
                  <w:marRight w:val="0"/>
                  <w:marTop w:val="0"/>
                  <w:marBottom w:val="0"/>
                  <w:divBdr>
                    <w:top w:val="none" w:sz="0" w:space="0" w:color="auto"/>
                    <w:left w:val="none" w:sz="0" w:space="0" w:color="auto"/>
                    <w:bottom w:val="none" w:sz="0" w:space="0" w:color="auto"/>
                    <w:right w:val="none" w:sz="0" w:space="0" w:color="auto"/>
                  </w:divBdr>
                </w:div>
                <w:div w:id="1057437510">
                  <w:marLeft w:val="0"/>
                  <w:marRight w:val="0"/>
                  <w:marTop w:val="0"/>
                  <w:marBottom w:val="0"/>
                  <w:divBdr>
                    <w:top w:val="none" w:sz="0" w:space="0" w:color="auto"/>
                    <w:left w:val="none" w:sz="0" w:space="0" w:color="auto"/>
                    <w:bottom w:val="none" w:sz="0" w:space="0" w:color="auto"/>
                    <w:right w:val="none" w:sz="0" w:space="0" w:color="auto"/>
                  </w:divBdr>
                </w:div>
              </w:divsChild>
            </w:div>
            <w:div w:id="1603491180">
              <w:marLeft w:val="0"/>
              <w:marRight w:val="0"/>
              <w:marTop w:val="0"/>
              <w:marBottom w:val="0"/>
              <w:divBdr>
                <w:top w:val="none" w:sz="0" w:space="0" w:color="auto"/>
                <w:left w:val="none" w:sz="0" w:space="0" w:color="auto"/>
                <w:bottom w:val="none" w:sz="0" w:space="0" w:color="auto"/>
                <w:right w:val="none" w:sz="0" w:space="0" w:color="auto"/>
              </w:divBdr>
              <w:divsChild>
                <w:div w:id="1895308963">
                  <w:marLeft w:val="0"/>
                  <w:marRight w:val="0"/>
                  <w:marTop w:val="0"/>
                  <w:marBottom w:val="0"/>
                  <w:divBdr>
                    <w:top w:val="none" w:sz="0" w:space="0" w:color="auto"/>
                    <w:left w:val="none" w:sz="0" w:space="0" w:color="auto"/>
                    <w:bottom w:val="none" w:sz="0" w:space="0" w:color="auto"/>
                    <w:right w:val="none" w:sz="0" w:space="0" w:color="auto"/>
                  </w:divBdr>
                </w:div>
                <w:div w:id="1684435706">
                  <w:marLeft w:val="0"/>
                  <w:marRight w:val="0"/>
                  <w:marTop w:val="0"/>
                  <w:marBottom w:val="0"/>
                  <w:divBdr>
                    <w:top w:val="none" w:sz="0" w:space="0" w:color="auto"/>
                    <w:left w:val="none" w:sz="0" w:space="0" w:color="auto"/>
                    <w:bottom w:val="none" w:sz="0" w:space="0" w:color="auto"/>
                    <w:right w:val="none" w:sz="0" w:space="0" w:color="auto"/>
                  </w:divBdr>
                </w:div>
                <w:div w:id="142045945">
                  <w:marLeft w:val="0"/>
                  <w:marRight w:val="0"/>
                  <w:marTop w:val="0"/>
                  <w:marBottom w:val="0"/>
                  <w:divBdr>
                    <w:top w:val="none" w:sz="0" w:space="0" w:color="auto"/>
                    <w:left w:val="none" w:sz="0" w:space="0" w:color="auto"/>
                    <w:bottom w:val="none" w:sz="0" w:space="0" w:color="auto"/>
                    <w:right w:val="none" w:sz="0" w:space="0" w:color="auto"/>
                  </w:divBdr>
                </w:div>
                <w:div w:id="1468863113">
                  <w:marLeft w:val="0"/>
                  <w:marRight w:val="0"/>
                  <w:marTop w:val="0"/>
                  <w:marBottom w:val="0"/>
                  <w:divBdr>
                    <w:top w:val="none" w:sz="0" w:space="0" w:color="auto"/>
                    <w:left w:val="none" w:sz="0" w:space="0" w:color="auto"/>
                    <w:bottom w:val="none" w:sz="0" w:space="0" w:color="auto"/>
                    <w:right w:val="none" w:sz="0" w:space="0" w:color="auto"/>
                  </w:divBdr>
                </w:div>
                <w:div w:id="511337364">
                  <w:marLeft w:val="0"/>
                  <w:marRight w:val="0"/>
                  <w:marTop w:val="0"/>
                  <w:marBottom w:val="0"/>
                  <w:divBdr>
                    <w:top w:val="none" w:sz="0" w:space="0" w:color="auto"/>
                    <w:left w:val="none" w:sz="0" w:space="0" w:color="auto"/>
                    <w:bottom w:val="none" w:sz="0" w:space="0" w:color="auto"/>
                    <w:right w:val="none" w:sz="0" w:space="0" w:color="auto"/>
                  </w:divBdr>
                </w:div>
                <w:div w:id="1336767076">
                  <w:marLeft w:val="0"/>
                  <w:marRight w:val="0"/>
                  <w:marTop w:val="0"/>
                  <w:marBottom w:val="0"/>
                  <w:divBdr>
                    <w:top w:val="none" w:sz="0" w:space="0" w:color="auto"/>
                    <w:left w:val="none" w:sz="0" w:space="0" w:color="auto"/>
                    <w:bottom w:val="none" w:sz="0" w:space="0" w:color="auto"/>
                    <w:right w:val="none" w:sz="0" w:space="0" w:color="auto"/>
                  </w:divBdr>
                </w:div>
                <w:div w:id="312873637">
                  <w:marLeft w:val="0"/>
                  <w:marRight w:val="0"/>
                  <w:marTop w:val="0"/>
                  <w:marBottom w:val="0"/>
                  <w:divBdr>
                    <w:top w:val="none" w:sz="0" w:space="0" w:color="auto"/>
                    <w:left w:val="none" w:sz="0" w:space="0" w:color="auto"/>
                    <w:bottom w:val="none" w:sz="0" w:space="0" w:color="auto"/>
                    <w:right w:val="none" w:sz="0" w:space="0" w:color="auto"/>
                  </w:divBdr>
                </w:div>
              </w:divsChild>
            </w:div>
            <w:div w:id="1823303948">
              <w:marLeft w:val="0"/>
              <w:marRight w:val="0"/>
              <w:marTop w:val="0"/>
              <w:marBottom w:val="0"/>
              <w:divBdr>
                <w:top w:val="none" w:sz="0" w:space="0" w:color="auto"/>
                <w:left w:val="none" w:sz="0" w:space="0" w:color="auto"/>
                <w:bottom w:val="none" w:sz="0" w:space="0" w:color="auto"/>
                <w:right w:val="none" w:sz="0" w:space="0" w:color="auto"/>
              </w:divBdr>
              <w:divsChild>
                <w:div w:id="987708438">
                  <w:marLeft w:val="0"/>
                  <w:marRight w:val="0"/>
                  <w:marTop w:val="0"/>
                  <w:marBottom w:val="0"/>
                  <w:divBdr>
                    <w:top w:val="none" w:sz="0" w:space="0" w:color="auto"/>
                    <w:left w:val="none" w:sz="0" w:space="0" w:color="auto"/>
                    <w:bottom w:val="none" w:sz="0" w:space="0" w:color="auto"/>
                    <w:right w:val="none" w:sz="0" w:space="0" w:color="auto"/>
                  </w:divBdr>
                </w:div>
                <w:div w:id="752825097">
                  <w:marLeft w:val="0"/>
                  <w:marRight w:val="0"/>
                  <w:marTop w:val="0"/>
                  <w:marBottom w:val="0"/>
                  <w:divBdr>
                    <w:top w:val="none" w:sz="0" w:space="0" w:color="auto"/>
                    <w:left w:val="none" w:sz="0" w:space="0" w:color="auto"/>
                    <w:bottom w:val="none" w:sz="0" w:space="0" w:color="auto"/>
                    <w:right w:val="none" w:sz="0" w:space="0" w:color="auto"/>
                  </w:divBdr>
                </w:div>
              </w:divsChild>
            </w:div>
            <w:div w:id="67075606">
              <w:marLeft w:val="0"/>
              <w:marRight w:val="0"/>
              <w:marTop w:val="0"/>
              <w:marBottom w:val="0"/>
              <w:divBdr>
                <w:top w:val="none" w:sz="0" w:space="0" w:color="auto"/>
                <w:left w:val="none" w:sz="0" w:space="0" w:color="auto"/>
                <w:bottom w:val="none" w:sz="0" w:space="0" w:color="auto"/>
                <w:right w:val="none" w:sz="0" w:space="0" w:color="auto"/>
              </w:divBdr>
              <w:divsChild>
                <w:div w:id="94256644">
                  <w:marLeft w:val="0"/>
                  <w:marRight w:val="0"/>
                  <w:marTop w:val="0"/>
                  <w:marBottom w:val="0"/>
                  <w:divBdr>
                    <w:top w:val="none" w:sz="0" w:space="0" w:color="auto"/>
                    <w:left w:val="none" w:sz="0" w:space="0" w:color="auto"/>
                    <w:bottom w:val="none" w:sz="0" w:space="0" w:color="auto"/>
                    <w:right w:val="none" w:sz="0" w:space="0" w:color="auto"/>
                  </w:divBdr>
                </w:div>
                <w:div w:id="1125385932">
                  <w:marLeft w:val="0"/>
                  <w:marRight w:val="0"/>
                  <w:marTop w:val="0"/>
                  <w:marBottom w:val="0"/>
                  <w:divBdr>
                    <w:top w:val="none" w:sz="0" w:space="0" w:color="auto"/>
                    <w:left w:val="none" w:sz="0" w:space="0" w:color="auto"/>
                    <w:bottom w:val="none" w:sz="0" w:space="0" w:color="auto"/>
                    <w:right w:val="none" w:sz="0" w:space="0" w:color="auto"/>
                  </w:divBdr>
                </w:div>
                <w:div w:id="1263417480">
                  <w:marLeft w:val="0"/>
                  <w:marRight w:val="0"/>
                  <w:marTop w:val="0"/>
                  <w:marBottom w:val="0"/>
                  <w:divBdr>
                    <w:top w:val="none" w:sz="0" w:space="0" w:color="auto"/>
                    <w:left w:val="none" w:sz="0" w:space="0" w:color="auto"/>
                    <w:bottom w:val="none" w:sz="0" w:space="0" w:color="auto"/>
                    <w:right w:val="none" w:sz="0" w:space="0" w:color="auto"/>
                  </w:divBdr>
                </w:div>
                <w:div w:id="1160656597">
                  <w:marLeft w:val="0"/>
                  <w:marRight w:val="0"/>
                  <w:marTop w:val="0"/>
                  <w:marBottom w:val="0"/>
                  <w:divBdr>
                    <w:top w:val="none" w:sz="0" w:space="0" w:color="auto"/>
                    <w:left w:val="none" w:sz="0" w:space="0" w:color="auto"/>
                    <w:bottom w:val="none" w:sz="0" w:space="0" w:color="auto"/>
                    <w:right w:val="none" w:sz="0" w:space="0" w:color="auto"/>
                  </w:divBdr>
                </w:div>
                <w:div w:id="783428794">
                  <w:marLeft w:val="0"/>
                  <w:marRight w:val="0"/>
                  <w:marTop w:val="0"/>
                  <w:marBottom w:val="0"/>
                  <w:divBdr>
                    <w:top w:val="none" w:sz="0" w:space="0" w:color="auto"/>
                    <w:left w:val="none" w:sz="0" w:space="0" w:color="auto"/>
                    <w:bottom w:val="none" w:sz="0" w:space="0" w:color="auto"/>
                    <w:right w:val="none" w:sz="0" w:space="0" w:color="auto"/>
                  </w:divBdr>
                </w:div>
                <w:div w:id="56393169">
                  <w:marLeft w:val="0"/>
                  <w:marRight w:val="0"/>
                  <w:marTop w:val="0"/>
                  <w:marBottom w:val="0"/>
                  <w:divBdr>
                    <w:top w:val="none" w:sz="0" w:space="0" w:color="auto"/>
                    <w:left w:val="none" w:sz="0" w:space="0" w:color="auto"/>
                    <w:bottom w:val="none" w:sz="0" w:space="0" w:color="auto"/>
                    <w:right w:val="none" w:sz="0" w:space="0" w:color="auto"/>
                  </w:divBdr>
                </w:div>
                <w:div w:id="1787771288">
                  <w:marLeft w:val="0"/>
                  <w:marRight w:val="0"/>
                  <w:marTop w:val="0"/>
                  <w:marBottom w:val="0"/>
                  <w:divBdr>
                    <w:top w:val="none" w:sz="0" w:space="0" w:color="auto"/>
                    <w:left w:val="none" w:sz="0" w:space="0" w:color="auto"/>
                    <w:bottom w:val="none" w:sz="0" w:space="0" w:color="auto"/>
                    <w:right w:val="none" w:sz="0" w:space="0" w:color="auto"/>
                  </w:divBdr>
                </w:div>
              </w:divsChild>
            </w:div>
            <w:div w:id="404685582">
              <w:marLeft w:val="0"/>
              <w:marRight w:val="0"/>
              <w:marTop w:val="0"/>
              <w:marBottom w:val="0"/>
              <w:divBdr>
                <w:top w:val="none" w:sz="0" w:space="0" w:color="auto"/>
                <w:left w:val="none" w:sz="0" w:space="0" w:color="auto"/>
                <w:bottom w:val="none" w:sz="0" w:space="0" w:color="auto"/>
                <w:right w:val="none" w:sz="0" w:space="0" w:color="auto"/>
              </w:divBdr>
              <w:divsChild>
                <w:div w:id="811022736">
                  <w:marLeft w:val="0"/>
                  <w:marRight w:val="0"/>
                  <w:marTop w:val="0"/>
                  <w:marBottom w:val="0"/>
                  <w:divBdr>
                    <w:top w:val="none" w:sz="0" w:space="0" w:color="auto"/>
                    <w:left w:val="none" w:sz="0" w:space="0" w:color="auto"/>
                    <w:bottom w:val="none" w:sz="0" w:space="0" w:color="auto"/>
                    <w:right w:val="none" w:sz="0" w:space="0" w:color="auto"/>
                  </w:divBdr>
                </w:div>
                <w:div w:id="1901213667">
                  <w:marLeft w:val="0"/>
                  <w:marRight w:val="0"/>
                  <w:marTop w:val="0"/>
                  <w:marBottom w:val="0"/>
                  <w:divBdr>
                    <w:top w:val="none" w:sz="0" w:space="0" w:color="auto"/>
                    <w:left w:val="none" w:sz="0" w:space="0" w:color="auto"/>
                    <w:bottom w:val="none" w:sz="0" w:space="0" w:color="auto"/>
                    <w:right w:val="none" w:sz="0" w:space="0" w:color="auto"/>
                  </w:divBdr>
                </w:div>
                <w:div w:id="419064779">
                  <w:marLeft w:val="0"/>
                  <w:marRight w:val="0"/>
                  <w:marTop w:val="0"/>
                  <w:marBottom w:val="0"/>
                  <w:divBdr>
                    <w:top w:val="none" w:sz="0" w:space="0" w:color="auto"/>
                    <w:left w:val="none" w:sz="0" w:space="0" w:color="auto"/>
                    <w:bottom w:val="none" w:sz="0" w:space="0" w:color="auto"/>
                    <w:right w:val="none" w:sz="0" w:space="0" w:color="auto"/>
                  </w:divBdr>
                </w:div>
                <w:div w:id="1951621304">
                  <w:marLeft w:val="0"/>
                  <w:marRight w:val="0"/>
                  <w:marTop w:val="0"/>
                  <w:marBottom w:val="0"/>
                  <w:divBdr>
                    <w:top w:val="none" w:sz="0" w:space="0" w:color="auto"/>
                    <w:left w:val="none" w:sz="0" w:space="0" w:color="auto"/>
                    <w:bottom w:val="none" w:sz="0" w:space="0" w:color="auto"/>
                    <w:right w:val="none" w:sz="0" w:space="0" w:color="auto"/>
                  </w:divBdr>
                </w:div>
                <w:div w:id="496190966">
                  <w:marLeft w:val="0"/>
                  <w:marRight w:val="0"/>
                  <w:marTop w:val="0"/>
                  <w:marBottom w:val="0"/>
                  <w:divBdr>
                    <w:top w:val="none" w:sz="0" w:space="0" w:color="auto"/>
                    <w:left w:val="none" w:sz="0" w:space="0" w:color="auto"/>
                    <w:bottom w:val="none" w:sz="0" w:space="0" w:color="auto"/>
                    <w:right w:val="none" w:sz="0" w:space="0" w:color="auto"/>
                  </w:divBdr>
                </w:div>
                <w:div w:id="335032894">
                  <w:marLeft w:val="0"/>
                  <w:marRight w:val="0"/>
                  <w:marTop w:val="0"/>
                  <w:marBottom w:val="0"/>
                  <w:divBdr>
                    <w:top w:val="none" w:sz="0" w:space="0" w:color="auto"/>
                    <w:left w:val="none" w:sz="0" w:space="0" w:color="auto"/>
                    <w:bottom w:val="none" w:sz="0" w:space="0" w:color="auto"/>
                    <w:right w:val="none" w:sz="0" w:space="0" w:color="auto"/>
                  </w:divBdr>
                </w:div>
                <w:div w:id="374040039">
                  <w:marLeft w:val="0"/>
                  <w:marRight w:val="0"/>
                  <w:marTop w:val="0"/>
                  <w:marBottom w:val="0"/>
                  <w:divBdr>
                    <w:top w:val="none" w:sz="0" w:space="0" w:color="auto"/>
                    <w:left w:val="none" w:sz="0" w:space="0" w:color="auto"/>
                    <w:bottom w:val="none" w:sz="0" w:space="0" w:color="auto"/>
                    <w:right w:val="none" w:sz="0" w:space="0" w:color="auto"/>
                  </w:divBdr>
                </w:div>
                <w:div w:id="209995982">
                  <w:marLeft w:val="0"/>
                  <w:marRight w:val="0"/>
                  <w:marTop w:val="0"/>
                  <w:marBottom w:val="0"/>
                  <w:divBdr>
                    <w:top w:val="none" w:sz="0" w:space="0" w:color="auto"/>
                    <w:left w:val="none" w:sz="0" w:space="0" w:color="auto"/>
                    <w:bottom w:val="none" w:sz="0" w:space="0" w:color="auto"/>
                    <w:right w:val="none" w:sz="0" w:space="0" w:color="auto"/>
                  </w:divBdr>
                </w:div>
              </w:divsChild>
            </w:div>
            <w:div w:id="9342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3981</Words>
  <Characters>23886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2018-07-26T11:12:00Z</cp:lastPrinted>
  <dcterms:created xsi:type="dcterms:W3CDTF">2018-07-26T11:11:00Z</dcterms:created>
  <dcterms:modified xsi:type="dcterms:W3CDTF">2018-07-26T11:12:00Z</dcterms:modified>
</cp:coreProperties>
</file>