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0E" w:rsidRPr="0091610E" w:rsidRDefault="0091610E" w:rsidP="0091610E">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1610E">
        <w:rPr>
          <w:rFonts w:ascii="Arial" w:eastAsia="Times New Roman" w:hAnsi="Arial" w:cs="Arial"/>
          <w:vanish/>
          <w:sz w:val="16"/>
          <w:szCs w:val="16"/>
          <w:lang w:eastAsia="pl-PL"/>
        </w:rPr>
        <w:t>Początek formularza</w:t>
      </w:r>
    </w:p>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4" o:title=""/>
          </v:shape>
          <w:control r:id="rId5" w:name="DefaultOcxName" w:shapeid="_x0000_i1065"/>
        </w:object>
      </w:r>
      <w:r w:rsidRPr="0091610E">
        <w:rPr>
          <w:rFonts w:ascii="Times New Roman" w:eastAsia="Times New Roman" w:hAnsi="Times New Roman" w:cs="Times New Roman"/>
          <w:sz w:val="24"/>
          <w:szCs w:val="24"/>
          <w:lang w:eastAsia="pl-PL"/>
        </w:rPr>
        <w:object w:dxaOrig="1440" w:dyaOrig="1440">
          <v:shape id="_x0000_i1064" type="#_x0000_t75" style="width:1in;height:18.35pt" o:ole="">
            <v:imagedata r:id="rId4" o:title=""/>
          </v:shape>
          <w:control r:id="rId6" w:name="DefaultOcxName1" w:shapeid="_x0000_i1064"/>
        </w:object>
      </w:r>
      <w:r w:rsidRPr="0091610E">
        <w:rPr>
          <w:rFonts w:ascii="Times New Roman" w:eastAsia="Times New Roman" w:hAnsi="Times New Roman" w:cs="Times New Roman"/>
          <w:sz w:val="24"/>
          <w:szCs w:val="24"/>
          <w:lang w:eastAsia="pl-PL"/>
        </w:rPr>
        <w:object w:dxaOrig="1440" w:dyaOrig="1440">
          <v:shape id="_x0000_i1063" type="#_x0000_t75" style="width:1in;height:18.35pt" o:ole="">
            <v:imagedata r:id="rId4" o:title=""/>
          </v:shape>
          <w:control r:id="rId7" w:name="DefaultOcxName2" w:shapeid="_x0000_i1063"/>
        </w:object>
      </w:r>
      <w:r w:rsidRPr="0091610E">
        <w:rPr>
          <w:rFonts w:ascii="Times New Roman" w:eastAsia="Times New Roman" w:hAnsi="Times New Roman" w:cs="Times New Roman"/>
          <w:sz w:val="24"/>
          <w:szCs w:val="24"/>
          <w:lang w:eastAsia="pl-PL"/>
        </w:rPr>
        <w:object w:dxaOrig="1440" w:dyaOrig="1440">
          <v:shape id="_x0000_i1062" type="#_x0000_t75" style="width:1in;height:18.35pt" o:ole="">
            <v:imagedata r:id="rId8" o:title=""/>
          </v:shape>
          <w:control r:id="rId9" w:name="DefaultOcxName3" w:shapeid="_x0000_i1062"/>
        </w:object>
      </w:r>
      <w:r w:rsidRPr="0091610E">
        <w:rPr>
          <w:rFonts w:ascii="Times New Roman" w:eastAsia="Times New Roman" w:hAnsi="Times New Roman" w:cs="Times New Roman"/>
          <w:sz w:val="24"/>
          <w:szCs w:val="24"/>
          <w:lang w:eastAsia="pl-PL"/>
        </w:rPr>
        <w:t xml:space="preserve">Ogłoszenie nr 535565-N-2019 z dnia 2019-04-10 r. </w:t>
      </w:r>
    </w:p>
    <w:p w:rsidR="0091610E" w:rsidRPr="0091610E" w:rsidRDefault="0091610E" w:rsidP="0091610E">
      <w:pPr>
        <w:spacing w:after="0" w:line="450" w:lineRule="atLeast"/>
        <w:jc w:val="center"/>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lang w:eastAsia="pl-PL"/>
        </w:rPr>
        <w:t>Szpital Powiatowy w Zawierciu: Dostawa produktów leczniczych - 10 pakietów</w:t>
      </w:r>
      <w:r w:rsidRPr="0091610E">
        <w:rPr>
          <w:rFonts w:ascii="Times New Roman" w:eastAsia="Times New Roman" w:hAnsi="Times New Roman" w:cs="Times New Roman"/>
          <w:b/>
          <w:bCs/>
          <w:sz w:val="27"/>
          <w:szCs w:val="27"/>
          <w:lang w:eastAsia="pl-PL"/>
        </w:rPr>
        <w:br/>
        <w:t xml:space="preserve">OGŁOSZENIE O ZAMÓWIENIU - Dostawy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Zamieszczanie ogłoszenia:</w:t>
      </w:r>
      <w:r w:rsidRPr="0091610E">
        <w:rPr>
          <w:rFonts w:ascii="Times New Roman" w:eastAsia="Times New Roman" w:hAnsi="Times New Roman" w:cs="Times New Roman"/>
          <w:sz w:val="24"/>
          <w:szCs w:val="24"/>
          <w:lang w:eastAsia="pl-PL"/>
        </w:rPr>
        <w:t xml:space="preserve"> Zamieszczanie obowiązkowe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Ogłoszenie dotyczy:</w:t>
      </w:r>
      <w:r w:rsidRPr="0091610E">
        <w:rPr>
          <w:rFonts w:ascii="Times New Roman" w:eastAsia="Times New Roman" w:hAnsi="Times New Roman" w:cs="Times New Roman"/>
          <w:sz w:val="24"/>
          <w:szCs w:val="24"/>
          <w:lang w:eastAsia="pl-PL"/>
        </w:rPr>
        <w:t xml:space="preserve"> Zamówienia publicznego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Nazwa projektu lub programu</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u w:val="single"/>
          <w:lang w:eastAsia="pl-PL"/>
        </w:rPr>
        <w:t>SEKCJA I: ZAMAWIAJĄCY</w:t>
      </w:r>
      <w:r w:rsidRPr="0091610E">
        <w:rPr>
          <w:rFonts w:ascii="Times New Roman" w:eastAsia="Times New Roman" w:hAnsi="Times New Roman" w:cs="Times New Roman"/>
          <w:b/>
          <w:bCs/>
          <w:sz w:val="27"/>
          <w:szCs w:val="27"/>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Postępowanie przeprowadza centralny zamawiający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Informacje na temat podmiotu któremu zamawiający powierzył/powierzyli prowadzenie postępowania:</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Postępowanie jest przeprowadzane wspólnie przez zamawiających</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Informacje dodatkowe:</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 1) NAZWA I ADRES: </w:t>
      </w:r>
      <w:r w:rsidRPr="0091610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1610E">
        <w:rPr>
          <w:rFonts w:ascii="Times New Roman" w:eastAsia="Times New Roman" w:hAnsi="Times New Roman" w:cs="Times New Roman"/>
          <w:sz w:val="24"/>
          <w:szCs w:val="24"/>
          <w:lang w:eastAsia="pl-PL"/>
        </w:rPr>
        <w:br/>
        <w:t xml:space="preserve">Adres strony internetowej (URL): www.szpitalzawiercie.pl </w:t>
      </w:r>
      <w:r w:rsidRPr="0091610E">
        <w:rPr>
          <w:rFonts w:ascii="Times New Roman" w:eastAsia="Times New Roman" w:hAnsi="Times New Roman" w:cs="Times New Roman"/>
          <w:sz w:val="24"/>
          <w:szCs w:val="24"/>
          <w:lang w:eastAsia="pl-PL"/>
        </w:rPr>
        <w:br/>
        <w:t xml:space="preserve">Adres profilu nabywcy: www.szpitalzawiercie.pl </w:t>
      </w:r>
      <w:r w:rsidRPr="009161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 2) RODZAJ ZAMAWIAJĄCEGO: </w:t>
      </w:r>
      <w:r w:rsidRPr="0091610E">
        <w:rPr>
          <w:rFonts w:ascii="Times New Roman" w:eastAsia="Times New Roman" w:hAnsi="Times New Roman" w:cs="Times New Roman"/>
          <w:sz w:val="24"/>
          <w:szCs w:val="24"/>
          <w:lang w:eastAsia="pl-PL"/>
        </w:rPr>
        <w:t xml:space="preserve">Podmiot prawa publicznego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I.3) WSPÓLNE UDZIELANIE ZAMÓWIENIA </w:t>
      </w:r>
      <w:r w:rsidRPr="0091610E">
        <w:rPr>
          <w:rFonts w:ascii="Times New Roman" w:eastAsia="Times New Roman" w:hAnsi="Times New Roman" w:cs="Times New Roman"/>
          <w:b/>
          <w:bCs/>
          <w:i/>
          <w:iCs/>
          <w:sz w:val="24"/>
          <w:szCs w:val="24"/>
          <w:lang w:eastAsia="pl-PL"/>
        </w:rPr>
        <w:t>(jeżeli dotyczy)</w:t>
      </w:r>
      <w:r w:rsidRPr="0091610E">
        <w:rPr>
          <w:rFonts w:ascii="Times New Roman" w:eastAsia="Times New Roman" w:hAnsi="Times New Roman" w:cs="Times New Roman"/>
          <w:b/>
          <w:bCs/>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I.4) KOMUNIKACJA: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Tak </w:t>
      </w:r>
      <w:r w:rsidRPr="0091610E">
        <w:rPr>
          <w:rFonts w:ascii="Times New Roman" w:eastAsia="Times New Roman" w:hAnsi="Times New Roman" w:cs="Times New Roman"/>
          <w:sz w:val="24"/>
          <w:szCs w:val="24"/>
          <w:lang w:eastAsia="pl-PL"/>
        </w:rPr>
        <w:br/>
        <w:t xml:space="preserve">www.szpitalzawiercie.pl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Tak </w:t>
      </w:r>
      <w:r w:rsidRPr="0091610E">
        <w:rPr>
          <w:rFonts w:ascii="Times New Roman" w:eastAsia="Times New Roman" w:hAnsi="Times New Roman" w:cs="Times New Roman"/>
          <w:sz w:val="24"/>
          <w:szCs w:val="24"/>
          <w:lang w:eastAsia="pl-PL"/>
        </w:rPr>
        <w:br/>
        <w:t xml:space="preserve">www.szpitalzawiercie.pl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Oferty lub wnioski o dopuszczenie do udziału w postępowaniu należy przesyłać:</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Elektronicznie</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adres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Nie </w:t>
      </w:r>
      <w:r w:rsidRPr="0091610E">
        <w:rPr>
          <w:rFonts w:ascii="Times New Roman" w:eastAsia="Times New Roman" w:hAnsi="Times New Roman" w:cs="Times New Roman"/>
          <w:sz w:val="24"/>
          <w:szCs w:val="24"/>
          <w:lang w:eastAsia="pl-PL"/>
        </w:rPr>
        <w:br/>
        <w:t xml:space="preserve">Inny sposób: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Tak </w:t>
      </w:r>
      <w:r w:rsidRPr="0091610E">
        <w:rPr>
          <w:rFonts w:ascii="Times New Roman" w:eastAsia="Times New Roman" w:hAnsi="Times New Roman" w:cs="Times New Roman"/>
          <w:sz w:val="24"/>
          <w:szCs w:val="24"/>
          <w:lang w:eastAsia="pl-PL"/>
        </w:rPr>
        <w:br/>
        <w:t xml:space="preserve">Inny sposób: </w:t>
      </w:r>
      <w:r w:rsidRPr="0091610E">
        <w:rPr>
          <w:rFonts w:ascii="Times New Roman" w:eastAsia="Times New Roman" w:hAnsi="Times New Roman" w:cs="Times New Roman"/>
          <w:sz w:val="24"/>
          <w:szCs w:val="24"/>
          <w:lang w:eastAsia="pl-PL"/>
        </w:rPr>
        <w:br/>
        <w:t xml:space="preserve">pisemnie </w:t>
      </w:r>
      <w:r w:rsidRPr="0091610E">
        <w:rPr>
          <w:rFonts w:ascii="Times New Roman" w:eastAsia="Times New Roman" w:hAnsi="Times New Roman" w:cs="Times New Roman"/>
          <w:sz w:val="24"/>
          <w:szCs w:val="24"/>
          <w:lang w:eastAsia="pl-PL"/>
        </w:rPr>
        <w:br/>
        <w:t xml:space="preserve">Adres: </w:t>
      </w:r>
      <w:r w:rsidRPr="0091610E">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u w:val="single"/>
          <w:lang w:eastAsia="pl-PL"/>
        </w:rPr>
        <w:t xml:space="preserve">SEKCJA II: PRZEDMIOT ZAMÓWIENIA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II.1) Nazwa nadana zamówieniu przez zamawiającego: </w:t>
      </w:r>
      <w:r w:rsidRPr="0091610E">
        <w:rPr>
          <w:rFonts w:ascii="Times New Roman" w:eastAsia="Times New Roman" w:hAnsi="Times New Roman" w:cs="Times New Roman"/>
          <w:sz w:val="24"/>
          <w:szCs w:val="24"/>
          <w:lang w:eastAsia="pl-PL"/>
        </w:rPr>
        <w:t xml:space="preserve">Dostawa produktów leczniczych - 10 pakietów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Numer referencyjny: </w:t>
      </w:r>
      <w:r w:rsidRPr="0091610E">
        <w:rPr>
          <w:rFonts w:ascii="Times New Roman" w:eastAsia="Times New Roman" w:hAnsi="Times New Roman" w:cs="Times New Roman"/>
          <w:sz w:val="24"/>
          <w:szCs w:val="24"/>
          <w:lang w:eastAsia="pl-PL"/>
        </w:rPr>
        <w:t xml:space="preserve">DZP/PN/27/2019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610E" w:rsidRPr="0091610E" w:rsidRDefault="0091610E" w:rsidP="0091610E">
      <w:pPr>
        <w:spacing w:after="0" w:line="450" w:lineRule="atLeast"/>
        <w:jc w:val="both"/>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II.2) Rodzaj zamówienia: </w:t>
      </w:r>
      <w:r w:rsidRPr="0091610E">
        <w:rPr>
          <w:rFonts w:ascii="Times New Roman" w:eastAsia="Times New Roman" w:hAnsi="Times New Roman" w:cs="Times New Roman"/>
          <w:sz w:val="24"/>
          <w:szCs w:val="24"/>
          <w:lang w:eastAsia="pl-PL"/>
        </w:rPr>
        <w:t xml:space="preserve">Dostawy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II.3) Informacja o możliwości składania ofert częściowych</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Zamówienie podzielone jest na części: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Tak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Oferty lub wnioski o dopuszczenie do udziału w postępowaniu można składać w odniesieniu do:</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wszystkich części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II.4)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61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610E">
        <w:rPr>
          <w:rFonts w:ascii="Times New Roman" w:eastAsia="Times New Roman" w:hAnsi="Times New Roman" w:cs="Times New Roman"/>
          <w:sz w:val="24"/>
          <w:szCs w:val="24"/>
          <w:lang w:eastAsia="pl-PL"/>
        </w:rPr>
        <w:t xml:space="preserve">Przedmiotem zamówienia jest: Dostawa produktów leczniczych – 10 pakietów, zgodnie z zapisami zawartymi w formularzu asortymentowo-cenowym stanowiącym załącznik nr 2 do SIWZ. Pakiet nr 1 – </w:t>
      </w:r>
      <w:proofErr w:type="spellStart"/>
      <w:r w:rsidRPr="0091610E">
        <w:rPr>
          <w:rFonts w:ascii="Times New Roman" w:eastAsia="Times New Roman" w:hAnsi="Times New Roman" w:cs="Times New Roman"/>
          <w:sz w:val="24"/>
          <w:szCs w:val="24"/>
          <w:lang w:eastAsia="pl-PL"/>
        </w:rPr>
        <w:t>Lauromacrogolum</w:t>
      </w:r>
      <w:proofErr w:type="spellEnd"/>
      <w:r w:rsidRPr="0091610E">
        <w:rPr>
          <w:rFonts w:ascii="Times New Roman" w:eastAsia="Times New Roman" w:hAnsi="Times New Roman" w:cs="Times New Roman"/>
          <w:sz w:val="24"/>
          <w:szCs w:val="24"/>
          <w:lang w:eastAsia="pl-PL"/>
        </w:rPr>
        <w:t xml:space="preserve">; Pakiet nr 2 – </w:t>
      </w:r>
      <w:proofErr w:type="spellStart"/>
      <w:r w:rsidRPr="0091610E">
        <w:rPr>
          <w:rFonts w:ascii="Times New Roman" w:eastAsia="Times New Roman" w:hAnsi="Times New Roman" w:cs="Times New Roman"/>
          <w:sz w:val="24"/>
          <w:szCs w:val="24"/>
          <w:lang w:eastAsia="pl-PL"/>
        </w:rPr>
        <w:t>Lewofloksacyna</w:t>
      </w:r>
      <w:proofErr w:type="spellEnd"/>
      <w:r w:rsidRPr="0091610E">
        <w:rPr>
          <w:rFonts w:ascii="Times New Roman" w:eastAsia="Times New Roman" w:hAnsi="Times New Roman" w:cs="Times New Roman"/>
          <w:sz w:val="24"/>
          <w:szCs w:val="24"/>
          <w:lang w:eastAsia="pl-PL"/>
        </w:rPr>
        <w:t xml:space="preserve">; Pakiet nr 3 – Preparat do fluoryzacji; Pakiet nr 4 – </w:t>
      </w:r>
      <w:proofErr w:type="spellStart"/>
      <w:r w:rsidRPr="0091610E">
        <w:rPr>
          <w:rFonts w:ascii="Times New Roman" w:eastAsia="Times New Roman" w:hAnsi="Times New Roman" w:cs="Times New Roman"/>
          <w:sz w:val="24"/>
          <w:szCs w:val="24"/>
          <w:lang w:eastAsia="pl-PL"/>
        </w:rPr>
        <w:t>Linagliptyna</w:t>
      </w:r>
      <w:proofErr w:type="spellEnd"/>
      <w:r w:rsidRPr="0091610E">
        <w:rPr>
          <w:rFonts w:ascii="Times New Roman" w:eastAsia="Times New Roman" w:hAnsi="Times New Roman" w:cs="Times New Roman"/>
          <w:sz w:val="24"/>
          <w:szCs w:val="24"/>
          <w:lang w:eastAsia="pl-PL"/>
        </w:rPr>
        <w:t xml:space="preserve">,…; Pakiet nr 5 – Żywienie; Pakiet nr 6 - Immunoglobulina 50; Pakiet nr 7 - Immunoglobulina 150; Pakiet nr 8 – </w:t>
      </w:r>
      <w:proofErr w:type="spellStart"/>
      <w:r w:rsidRPr="0091610E">
        <w:rPr>
          <w:rFonts w:ascii="Times New Roman" w:eastAsia="Times New Roman" w:hAnsi="Times New Roman" w:cs="Times New Roman"/>
          <w:sz w:val="24"/>
          <w:szCs w:val="24"/>
          <w:lang w:eastAsia="pl-PL"/>
        </w:rPr>
        <w:t>Pyridoxinum</w:t>
      </w:r>
      <w:proofErr w:type="spellEnd"/>
      <w:r w:rsidRPr="0091610E">
        <w:rPr>
          <w:rFonts w:ascii="Times New Roman" w:eastAsia="Times New Roman" w:hAnsi="Times New Roman" w:cs="Times New Roman"/>
          <w:sz w:val="24"/>
          <w:szCs w:val="24"/>
          <w:lang w:eastAsia="pl-PL"/>
        </w:rPr>
        <w:t xml:space="preserve">; Pakiet nr 9 – </w:t>
      </w:r>
      <w:proofErr w:type="spellStart"/>
      <w:r w:rsidRPr="0091610E">
        <w:rPr>
          <w:rFonts w:ascii="Times New Roman" w:eastAsia="Times New Roman" w:hAnsi="Times New Roman" w:cs="Times New Roman"/>
          <w:sz w:val="24"/>
          <w:szCs w:val="24"/>
          <w:lang w:eastAsia="pl-PL"/>
        </w:rPr>
        <w:t>Phytomenadionum</w:t>
      </w:r>
      <w:proofErr w:type="spellEnd"/>
      <w:r w:rsidRPr="0091610E">
        <w:rPr>
          <w:rFonts w:ascii="Times New Roman" w:eastAsia="Times New Roman" w:hAnsi="Times New Roman" w:cs="Times New Roman"/>
          <w:sz w:val="24"/>
          <w:szCs w:val="24"/>
          <w:lang w:eastAsia="pl-PL"/>
        </w:rPr>
        <w:t xml:space="preserve">; Pakiet nr 10 – </w:t>
      </w:r>
      <w:proofErr w:type="spellStart"/>
      <w:r w:rsidRPr="0091610E">
        <w:rPr>
          <w:rFonts w:ascii="Times New Roman" w:eastAsia="Times New Roman" w:hAnsi="Times New Roman" w:cs="Times New Roman"/>
          <w:sz w:val="24"/>
          <w:szCs w:val="24"/>
          <w:lang w:eastAsia="pl-PL"/>
        </w:rPr>
        <w:t>Sugammadeks</w:t>
      </w:r>
      <w:proofErr w:type="spellEnd"/>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II.5) Główny kod 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Dodatkowe kody CPV:</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II.6) Całkowita wartość zamówienia </w:t>
      </w:r>
      <w:r w:rsidRPr="0091610E">
        <w:rPr>
          <w:rFonts w:ascii="Times New Roman" w:eastAsia="Times New Roman" w:hAnsi="Times New Roman" w:cs="Times New Roman"/>
          <w:i/>
          <w:iCs/>
          <w:sz w:val="24"/>
          <w:szCs w:val="24"/>
          <w:lang w:eastAsia="pl-PL"/>
        </w:rPr>
        <w:t>(jeżeli zamawiający podaje informacje o wartości zamówienia)</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PLN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610E">
        <w:rPr>
          <w:rFonts w:ascii="Times New Roman" w:eastAsia="Times New Roman" w:hAnsi="Times New Roman" w:cs="Times New Roman"/>
          <w:b/>
          <w:bCs/>
          <w:sz w:val="24"/>
          <w:szCs w:val="24"/>
          <w:lang w:eastAsia="pl-PL"/>
        </w:rPr>
        <w:t>Pzp</w:t>
      </w:r>
      <w:proofErr w:type="spellEnd"/>
      <w:r w:rsidRPr="0091610E">
        <w:rPr>
          <w:rFonts w:ascii="Times New Roman" w:eastAsia="Times New Roman" w:hAnsi="Times New Roman" w:cs="Times New Roman"/>
          <w:b/>
          <w:bCs/>
          <w:sz w:val="24"/>
          <w:szCs w:val="24"/>
          <w:lang w:eastAsia="pl-PL"/>
        </w:rPr>
        <w:t xml:space="preserve">: </w:t>
      </w:r>
      <w:r w:rsidRPr="0091610E">
        <w:rPr>
          <w:rFonts w:ascii="Times New Roman" w:eastAsia="Times New Roman" w:hAnsi="Times New Roman" w:cs="Times New Roman"/>
          <w:sz w:val="24"/>
          <w:szCs w:val="24"/>
          <w:lang w:eastAsia="pl-PL"/>
        </w:rPr>
        <w:t xml:space="preserve">Tak </w:t>
      </w:r>
      <w:r w:rsidRPr="009161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dotychczasowemu Wykonawcy zamówienia polegającego na powtórzeniu podobnych dostaw do wysokości 30%.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miesiącach:  12  </w:t>
      </w:r>
      <w:r w:rsidRPr="0091610E">
        <w:rPr>
          <w:rFonts w:ascii="Times New Roman" w:eastAsia="Times New Roman" w:hAnsi="Times New Roman" w:cs="Times New Roman"/>
          <w:i/>
          <w:iCs/>
          <w:sz w:val="24"/>
          <w:szCs w:val="24"/>
          <w:lang w:eastAsia="pl-PL"/>
        </w:rPr>
        <w:t xml:space="preserve"> lub </w:t>
      </w:r>
      <w:r w:rsidRPr="0091610E">
        <w:rPr>
          <w:rFonts w:ascii="Times New Roman" w:eastAsia="Times New Roman" w:hAnsi="Times New Roman" w:cs="Times New Roman"/>
          <w:b/>
          <w:bCs/>
          <w:sz w:val="24"/>
          <w:szCs w:val="24"/>
          <w:lang w:eastAsia="pl-PL"/>
        </w:rPr>
        <w:t>dniach:</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i/>
          <w:iCs/>
          <w:sz w:val="24"/>
          <w:szCs w:val="24"/>
          <w:lang w:eastAsia="pl-PL"/>
        </w:rPr>
        <w:t>lub</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data rozpoczęcia: </w:t>
      </w:r>
      <w:r w:rsidRPr="0091610E">
        <w:rPr>
          <w:rFonts w:ascii="Times New Roman" w:eastAsia="Times New Roman" w:hAnsi="Times New Roman" w:cs="Times New Roman"/>
          <w:sz w:val="24"/>
          <w:szCs w:val="24"/>
          <w:lang w:eastAsia="pl-PL"/>
        </w:rPr>
        <w:t> </w:t>
      </w:r>
      <w:r w:rsidRPr="0091610E">
        <w:rPr>
          <w:rFonts w:ascii="Times New Roman" w:eastAsia="Times New Roman" w:hAnsi="Times New Roman" w:cs="Times New Roman"/>
          <w:i/>
          <w:iCs/>
          <w:sz w:val="24"/>
          <w:szCs w:val="24"/>
          <w:lang w:eastAsia="pl-PL"/>
        </w:rPr>
        <w:t xml:space="preserve"> lub </w:t>
      </w:r>
      <w:r w:rsidRPr="0091610E">
        <w:rPr>
          <w:rFonts w:ascii="Times New Roman" w:eastAsia="Times New Roman" w:hAnsi="Times New Roman" w:cs="Times New Roman"/>
          <w:b/>
          <w:bCs/>
          <w:sz w:val="24"/>
          <w:szCs w:val="24"/>
          <w:lang w:eastAsia="pl-PL"/>
        </w:rPr>
        <w:t xml:space="preserve">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II.9) Informacje dodatkowe: </w:t>
      </w:r>
      <w:r w:rsidRPr="0091610E">
        <w:rPr>
          <w:rFonts w:ascii="Times New Roman" w:eastAsia="Times New Roman" w:hAnsi="Times New Roman" w:cs="Times New Roman"/>
          <w:sz w:val="24"/>
          <w:szCs w:val="24"/>
          <w:lang w:eastAsia="pl-PL"/>
        </w:rPr>
        <w:t xml:space="preserve">W celu spełnienia wymagań dotyczących przedmiotu zamówienia Zamawiający wymaga: a) Oświadczenie Wykonawcy, że zaoferowane produkty lecznicze są dopuszczone do obrotu zgodnie z ustawą Prawo farmaceutyczne (tj. Dz. U. z 2019 r. poz. 499) wraz z zobowiązaniem się Wykonawcy do okazania dokumentu pozwolenia na wyraźne żądanie Zamawiającego; b) Oświadczenia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 c) Oświadczenie Wykonawcy, że zaoferowany produkt posiada deklarację INCI potwierdzającą wymogi określone przez Zamawiającego a ponadto, że Wykonawca jest gotowy w każdej chwili na żądanie Zamawiającego potwierdzić to poprzez przesłanie odpowiedniej dokumentacji – dotyczy pakietu nr 2 poz. 2. </w:t>
      </w:r>
    </w:p>
    <w:p w:rsidR="0091610E" w:rsidRPr="0091610E" w:rsidRDefault="0091610E" w:rsidP="0091610E">
      <w:pPr>
        <w:spacing w:after="0" w:line="450" w:lineRule="atLeast"/>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III.1) WARUNKI UDZIAŁU W POSTĘPOWANIU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a. oświadczenie – załącznik nr 3 do SIWZ; b. oświadczenie, że posiada ważną decyzję Głównego Inspektora Farmaceutycznego na prowadzenie hurtowni farmaceutycznej (o ile dotyczy). </w:t>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III.1.2) Sytuacja finansowa lub ekonomiczna </w:t>
      </w:r>
      <w:r w:rsidRPr="0091610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91610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III.1.3) Zdolność techniczna lub zawodowa </w:t>
      </w:r>
      <w:r w:rsidRPr="0091610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9161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610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III.2) PODSTAWY WYKLUCZENIA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610E">
        <w:rPr>
          <w:rFonts w:ascii="Times New Roman" w:eastAsia="Times New Roman" w:hAnsi="Times New Roman" w:cs="Times New Roman"/>
          <w:b/>
          <w:bCs/>
          <w:sz w:val="24"/>
          <w:szCs w:val="24"/>
          <w:lang w:eastAsia="pl-PL"/>
        </w:rPr>
        <w:t>Pzp</w:t>
      </w:r>
      <w:proofErr w:type="spellEnd"/>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610E">
        <w:rPr>
          <w:rFonts w:ascii="Times New Roman" w:eastAsia="Times New Roman" w:hAnsi="Times New Roman" w:cs="Times New Roman"/>
          <w:b/>
          <w:bCs/>
          <w:sz w:val="24"/>
          <w:szCs w:val="24"/>
          <w:lang w:eastAsia="pl-PL"/>
        </w:rPr>
        <w:t>Pzp</w:t>
      </w:r>
      <w:proofErr w:type="spellEnd"/>
      <w:r w:rsidRPr="0091610E">
        <w:rPr>
          <w:rFonts w:ascii="Times New Roman" w:eastAsia="Times New Roman" w:hAnsi="Times New Roman" w:cs="Times New Roman"/>
          <w:sz w:val="24"/>
          <w:szCs w:val="24"/>
          <w:lang w:eastAsia="pl-PL"/>
        </w:rPr>
        <w:t xml:space="preserve"> Tak Zamawiający przewiduje następujące fakultatywne podstawy wykluczenia: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610E">
        <w:rPr>
          <w:rFonts w:ascii="Times New Roman" w:eastAsia="Times New Roman" w:hAnsi="Times New Roman" w:cs="Times New Roman"/>
          <w:sz w:val="24"/>
          <w:szCs w:val="24"/>
          <w:lang w:eastAsia="pl-PL"/>
        </w:rPr>
        <w:br/>
        <w:t xml:space="preserve">Tak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Oświadczenie o spełnianiu kryteriów selekcji </w:t>
      </w:r>
      <w:r w:rsidRPr="0091610E">
        <w:rPr>
          <w:rFonts w:ascii="Times New Roman" w:eastAsia="Times New Roman" w:hAnsi="Times New Roman" w:cs="Times New Roman"/>
          <w:sz w:val="24"/>
          <w:szCs w:val="24"/>
          <w:lang w:eastAsia="pl-PL"/>
        </w:rPr>
        <w:br/>
        <w:t xml:space="preserve">Nie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d) Ważną decyzję Głównego Inspektora Farmaceutycznego na prowadzenie hurtowni farmaceutycznej (o ile dotyczy).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III.5.1) W ZAKRESIE SPEŁNIANIA WARUNKÓW UDZIAŁU W POSTĘPOWANIU:</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Oświadczenia - załącznik nr 3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III.5.2) W ZAKRESIE KRYTERIÓW SELEKCJI:</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a) Dokumenty potwierdzające, że zaoferowane produkty lecznicze są dopuszczone do obrotu zgodnie z ustawą Prawo farmaceutyczne; b) Kartę charakterystyki produktu leczniczego na zaoferowane produkty lecznicze; c) Deklarację INCI na zaoferowany produkt – dotyczy pakietu nr 2 poz. 2.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III.7) INNE DOKUMENTY NIE WYMIENIONE W pkt III.3) - III.6)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91610E">
        <w:rPr>
          <w:rFonts w:ascii="Times New Roman" w:eastAsia="Times New Roman" w:hAnsi="Times New Roman" w:cs="Times New Roman"/>
          <w:sz w:val="24"/>
          <w:szCs w:val="24"/>
          <w:lang w:eastAsia="pl-PL"/>
        </w:rPr>
        <w:t>Pzp</w:t>
      </w:r>
      <w:proofErr w:type="spellEnd"/>
      <w:r w:rsidRPr="0091610E">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1610E" w:rsidRPr="0091610E" w:rsidRDefault="0091610E" w:rsidP="0091610E">
      <w:pPr>
        <w:spacing w:after="0" w:line="450" w:lineRule="atLeast"/>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u w:val="single"/>
          <w:lang w:eastAsia="pl-PL"/>
        </w:rPr>
        <w:t xml:space="preserve">SEKCJA IV: PROCEDURA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IV.1) OPIS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IV.1.1) Tryb udzielenia zamówienia: </w:t>
      </w:r>
      <w:r w:rsidRPr="0091610E">
        <w:rPr>
          <w:rFonts w:ascii="Times New Roman" w:eastAsia="Times New Roman" w:hAnsi="Times New Roman" w:cs="Times New Roman"/>
          <w:sz w:val="24"/>
          <w:szCs w:val="24"/>
          <w:lang w:eastAsia="pl-PL"/>
        </w:rPr>
        <w:t xml:space="preserve">Przetarg nieograniczony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IV.1.2) Zamawiający żąda wniesienia wadium:</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Informacja na temat wadium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IV.1.3) Przewiduje się udzielenie zaliczek na poczet wykonania zamówienia:</w:t>
      </w:r>
      <w:r w:rsidRPr="0091610E">
        <w:rPr>
          <w:rFonts w:ascii="Times New Roman" w:eastAsia="Times New Roman" w:hAnsi="Times New Roman" w:cs="Times New Roman"/>
          <w:sz w:val="24"/>
          <w:szCs w:val="24"/>
          <w:lang w:eastAsia="pl-PL"/>
        </w:rPr>
        <w:t xml:space="preserv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Należy podać informacje na temat udzielania zaliczek: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610E">
        <w:rPr>
          <w:rFonts w:ascii="Times New Roman" w:eastAsia="Times New Roman" w:hAnsi="Times New Roman" w:cs="Times New Roman"/>
          <w:sz w:val="24"/>
          <w:szCs w:val="24"/>
          <w:lang w:eastAsia="pl-PL"/>
        </w:rPr>
        <w:br/>
        <w:t xml:space="preserve">Nie </w:t>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IV.1.5.) Wymaga się złożenia oferty wariantowej: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Dopuszcza się złożenie oferty wariantowej </w:t>
      </w:r>
      <w:r w:rsidRPr="0091610E">
        <w:rPr>
          <w:rFonts w:ascii="Times New Roman" w:eastAsia="Times New Roman" w:hAnsi="Times New Roman" w:cs="Times New Roman"/>
          <w:sz w:val="24"/>
          <w:szCs w:val="24"/>
          <w:lang w:eastAsia="pl-PL"/>
        </w:rPr>
        <w:br/>
        <w:t xml:space="preserve">Nie </w:t>
      </w:r>
      <w:r w:rsidRPr="009161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Liczba wykonawców   </w:t>
      </w:r>
      <w:r w:rsidRPr="0091610E">
        <w:rPr>
          <w:rFonts w:ascii="Times New Roman" w:eastAsia="Times New Roman" w:hAnsi="Times New Roman" w:cs="Times New Roman"/>
          <w:sz w:val="24"/>
          <w:szCs w:val="24"/>
          <w:lang w:eastAsia="pl-PL"/>
        </w:rPr>
        <w:br/>
        <w:t xml:space="preserve">Przewidywana minimalna liczba wykonawców </w:t>
      </w:r>
      <w:r w:rsidRPr="0091610E">
        <w:rPr>
          <w:rFonts w:ascii="Times New Roman" w:eastAsia="Times New Roman" w:hAnsi="Times New Roman" w:cs="Times New Roman"/>
          <w:sz w:val="24"/>
          <w:szCs w:val="24"/>
          <w:lang w:eastAsia="pl-PL"/>
        </w:rPr>
        <w:br/>
        <w:t xml:space="preserve">Maksymalna liczba wykonawców   </w:t>
      </w:r>
      <w:r w:rsidRPr="0091610E">
        <w:rPr>
          <w:rFonts w:ascii="Times New Roman" w:eastAsia="Times New Roman" w:hAnsi="Times New Roman" w:cs="Times New Roman"/>
          <w:sz w:val="24"/>
          <w:szCs w:val="24"/>
          <w:lang w:eastAsia="pl-PL"/>
        </w:rPr>
        <w:br/>
        <w:t xml:space="preserve">Kryteria selekcji wykonawców: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IV.1.7) Informacje na temat umowy ramowej lub dynamicznego systemu zakupów: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Umowa ramowa będzie zawarta: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Czy przewiduje się ograniczenie liczby uczestników umowy ramowej: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Przewidziana maksymalna liczba uczestników umowy ramowej: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Zamówienie obejmuje ustanowienie dynamicznego systemu zakupów: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IV.1.8) Aukcja elektroniczna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Przewidziane jest przeprowadzenie aukcji elektronicznej </w:t>
      </w:r>
      <w:r w:rsidRPr="0091610E">
        <w:rPr>
          <w:rFonts w:ascii="Times New Roman" w:eastAsia="Times New Roman" w:hAnsi="Times New Roman" w:cs="Times New Roman"/>
          <w:i/>
          <w:iCs/>
          <w:sz w:val="24"/>
          <w:szCs w:val="24"/>
          <w:lang w:eastAsia="pl-PL"/>
        </w:rPr>
        <w:t xml:space="preserve">(przetarg nieograniczony, przetarg ograniczony, negocjacje z ogłoszeniem) </w:t>
      </w:r>
      <w:r w:rsidRPr="0091610E">
        <w:rPr>
          <w:rFonts w:ascii="Times New Roman" w:eastAsia="Times New Roman" w:hAnsi="Times New Roman" w:cs="Times New Roman"/>
          <w:sz w:val="24"/>
          <w:szCs w:val="24"/>
          <w:lang w:eastAsia="pl-PL"/>
        </w:rPr>
        <w:t xml:space="preserve">Nie </w:t>
      </w:r>
      <w:r w:rsidRPr="0091610E">
        <w:rPr>
          <w:rFonts w:ascii="Times New Roman" w:eastAsia="Times New Roman" w:hAnsi="Times New Roman" w:cs="Times New Roman"/>
          <w:sz w:val="24"/>
          <w:szCs w:val="24"/>
          <w:lang w:eastAsia="pl-PL"/>
        </w:rPr>
        <w:br/>
        <w:t xml:space="preserve">Należy podać adres strony internetowej, na której aukcja będzie prowadzona: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610E">
        <w:rPr>
          <w:rFonts w:ascii="Times New Roman" w:eastAsia="Times New Roman" w:hAnsi="Times New Roman" w:cs="Times New Roman"/>
          <w:sz w:val="24"/>
          <w:szCs w:val="24"/>
          <w:lang w:eastAsia="pl-PL"/>
        </w:rPr>
        <w:br/>
        <w:t xml:space="preserve">Informacje dotyczące przebiegu aukcji elektronicznej: </w:t>
      </w:r>
      <w:r w:rsidRPr="009161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61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61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610E">
        <w:rPr>
          <w:rFonts w:ascii="Times New Roman" w:eastAsia="Times New Roman" w:hAnsi="Times New Roman" w:cs="Times New Roman"/>
          <w:sz w:val="24"/>
          <w:szCs w:val="24"/>
          <w:lang w:eastAsia="pl-PL"/>
        </w:rPr>
        <w:br/>
        <w:t xml:space="preserve">Informacje o liczbie etapów aukcji elektronicznej i czasie ich trwania: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Czas trwania: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610E">
        <w:rPr>
          <w:rFonts w:ascii="Times New Roman" w:eastAsia="Times New Roman" w:hAnsi="Times New Roman" w:cs="Times New Roman"/>
          <w:sz w:val="24"/>
          <w:szCs w:val="24"/>
          <w:lang w:eastAsia="pl-PL"/>
        </w:rPr>
        <w:br/>
        <w:t xml:space="preserve">Warunki zamknięcia aukcji elektronicznej: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IV.2) KRYTERIA OCENY OFERT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IV.2.1) Kryteria oceny ofert: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IV.2.2) Kryteria</w:t>
      </w:r>
      <w:r w:rsidRPr="009161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610E">
        <w:rPr>
          <w:rFonts w:ascii="Times New Roman" w:eastAsia="Times New Roman" w:hAnsi="Times New Roman" w:cs="Times New Roman"/>
          <w:b/>
          <w:bCs/>
          <w:sz w:val="24"/>
          <w:szCs w:val="24"/>
          <w:lang w:eastAsia="pl-PL"/>
        </w:rPr>
        <w:t>Pzp</w:t>
      </w:r>
      <w:proofErr w:type="spellEnd"/>
      <w:r w:rsidRPr="0091610E">
        <w:rPr>
          <w:rFonts w:ascii="Times New Roman" w:eastAsia="Times New Roman" w:hAnsi="Times New Roman" w:cs="Times New Roman"/>
          <w:b/>
          <w:bCs/>
          <w:sz w:val="24"/>
          <w:szCs w:val="24"/>
          <w:lang w:eastAsia="pl-PL"/>
        </w:rPr>
        <w:t xml:space="preserve"> </w:t>
      </w:r>
      <w:r w:rsidRPr="0091610E">
        <w:rPr>
          <w:rFonts w:ascii="Times New Roman" w:eastAsia="Times New Roman" w:hAnsi="Times New Roman" w:cs="Times New Roman"/>
          <w:sz w:val="24"/>
          <w:szCs w:val="24"/>
          <w:lang w:eastAsia="pl-PL"/>
        </w:rPr>
        <w:t xml:space="preserve">(przetarg nieograniczony) </w:t>
      </w:r>
      <w:r w:rsidRPr="0091610E">
        <w:rPr>
          <w:rFonts w:ascii="Times New Roman" w:eastAsia="Times New Roman" w:hAnsi="Times New Roman" w:cs="Times New Roman"/>
          <w:sz w:val="24"/>
          <w:szCs w:val="24"/>
          <w:lang w:eastAsia="pl-PL"/>
        </w:rPr>
        <w:br/>
        <w:t xml:space="preserve">Nie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IV.3) Negocjacje z ogłoszeniem, dialog konkurencyjny, partnerstwo innowacyjne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IV.3.1) Informacje na temat negocjacji z ogłoszeniem</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Minimalne wymagania, które muszą spełniać wszystkie oferty: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610E">
        <w:rPr>
          <w:rFonts w:ascii="Times New Roman" w:eastAsia="Times New Roman" w:hAnsi="Times New Roman" w:cs="Times New Roman"/>
          <w:sz w:val="24"/>
          <w:szCs w:val="24"/>
          <w:lang w:eastAsia="pl-PL"/>
        </w:rPr>
        <w:br/>
        <w:t xml:space="preserve">Przewidziany jest podział negocjacji na etapy w celu ograniczenia liczby ofert: </w:t>
      </w:r>
      <w:r w:rsidRPr="0091610E">
        <w:rPr>
          <w:rFonts w:ascii="Times New Roman" w:eastAsia="Times New Roman" w:hAnsi="Times New Roman" w:cs="Times New Roman"/>
          <w:sz w:val="24"/>
          <w:szCs w:val="24"/>
          <w:lang w:eastAsia="pl-PL"/>
        </w:rPr>
        <w:br/>
        <w:t xml:space="preserve">Należy podać informacje na temat etapów negocjacji (w tym liczbę etapów):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IV.3.2) Informacje na temat dialogu konkurencyjnego</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Wstępny harmonogram postępowania: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Podział dialogu na etapy w celu ograniczenia liczby rozwiązań: </w:t>
      </w:r>
      <w:r w:rsidRPr="0091610E">
        <w:rPr>
          <w:rFonts w:ascii="Times New Roman" w:eastAsia="Times New Roman" w:hAnsi="Times New Roman" w:cs="Times New Roman"/>
          <w:sz w:val="24"/>
          <w:szCs w:val="24"/>
          <w:lang w:eastAsia="pl-PL"/>
        </w:rPr>
        <w:br/>
        <w:t xml:space="preserve">Należy podać informacje na temat etapów dialogu: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IV.3.3) Informacje na temat partnerstwa innowacyjnego</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Informacje dodatkowe: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IV.4) Licytacja elektroniczna </w:t>
      </w:r>
      <w:r w:rsidRPr="0091610E">
        <w:rPr>
          <w:rFonts w:ascii="Times New Roman" w:eastAsia="Times New Roman" w:hAnsi="Times New Roman" w:cs="Times New Roman"/>
          <w:sz w:val="24"/>
          <w:szCs w:val="24"/>
          <w:lang w:eastAsia="pl-PL"/>
        </w:rPr>
        <w:br/>
        <w:t xml:space="preserve">Adres strony internetowej, na której będzie prowadzona licytacja elektroniczna: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Informacje o liczbie etapów licytacji elektronicznej i czasie ich trwania: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Czas trwania: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Termin składania wniosków o dopuszczenie do udziału w licytacji elektronicznej: </w:t>
      </w:r>
      <w:r w:rsidRPr="0091610E">
        <w:rPr>
          <w:rFonts w:ascii="Times New Roman" w:eastAsia="Times New Roman" w:hAnsi="Times New Roman" w:cs="Times New Roman"/>
          <w:sz w:val="24"/>
          <w:szCs w:val="24"/>
          <w:lang w:eastAsia="pl-PL"/>
        </w:rPr>
        <w:br/>
        <w:t xml:space="preserve">Data: godzina: </w:t>
      </w:r>
      <w:r w:rsidRPr="0091610E">
        <w:rPr>
          <w:rFonts w:ascii="Times New Roman" w:eastAsia="Times New Roman" w:hAnsi="Times New Roman" w:cs="Times New Roman"/>
          <w:sz w:val="24"/>
          <w:szCs w:val="24"/>
          <w:lang w:eastAsia="pl-PL"/>
        </w:rPr>
        <w:br/>
        <w:t xml:space="preserve">Termin otwarcia licytacji elektronicznej: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Termin i warunki zamknięcia licytacji elektronicznej: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Wymagania dotyczące zabezpieczenia należytego wykonania umowy: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t xml:space="preserve">Informacje dodatkowe: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IV.5) ZMIANA UMOWY</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610E">
        <w:rPr>
          <w:rFonts w:ascii="Times New Roman" w:eastAsia="Times New Roman" w:hAnsi="Times New Roman" w:cs="Times New Roman"/>
          <w:sz w:val="24"/>
          <w:szCs w:val="24"/>
          <w:lang w:eastAsia="pl-PL"/>
        </w:rPr>
        <w:t xml:space="preserve"> Tak </w:t>
      </w:r>
      <w:r w:rsidRPr="0091610E">
        <w:rPr>
          <w:rFonts w:ascii="Times New Roman" w:eastAsia="Times New Roman" w:hAnsi="Times New Roman" w:cs="Times New Roman"/>
          <w:sz w:val="24"/>
          <w:szCs w:val="24"/>
          <w:lang w:eastAsia="pl-PL"/>
        </w:rPr>
        <w:br/>
        <w:t xml:space="preserve">Należy wskazać zakres, charakter zmian oraz warunki wprowadzenia zmian: </w:t>
      </w:r>
      <w:r w:rsidRPr="0091610E">
        <w:rPr>
          <w:rFonts w:ascii="Times New Roman" w:eastAsia="Times New Roman" w:hAnsi="Times New Roman" w:cs="Times New Roman"/>
          <w:sz w:val="24"/>
          <w:szCs w:val="24"/>
          <w:lang w:eastAsia="pl-PL"/>
        </w:rPr>
        <w:br/>
        <w:t xml:space="preserve">1. W związku z art. 9 ust. 2 ustawy z dnia 12 maja 2011 r. o refundacji leków, środków spożywczych specjalnego przeznaczenia żywieniowego oraz wyrobów medycznych (tj. Dz. U. z 2017 r., poz. 1844 ze zm.) dopuszcza się zmianę niniejszej umowy poprzez obniżenie cen nabywanych wyrobów medycznych, w wypadku: a. Obniżenia urzędowej ceny zbytu nabywanego wyrobu medycznego, w przypadku nabywania od podmiotu innego niż przedsiębiorca prowadzący obrót hurtowy w rozumieniu ustawy z dnia 6 września 2001 r. Prawo Farmaceutyczne (tj. Dz. U. z 2019 r. poz. 499). Zmiana ceny obowiązuje od dnia obowiązywania nowej urzędowej ceny zbytu, nie wymaga aneksu do Umowy, jednak wymaga złożenia pisemnej informacji przez Wykonawcę w terminie dłuższym niż 7 dni od zmiany cen. b. Obniżenia wysokości limitu finansowania dla grupy limitowej, do której należy nabywany wyrób, w przypadku nabywania od podmiotu będącego przedsiębiorcą prowadzącym obrót hurtowy w rozumieniu ustawy z dnia 6 września 2001 r. – Prawo Farmaceutyczne. Zmiana ceny obowiązuje od dnia obowiązywania nowej wysokości limitu finansowania i nie wymaga aneksu do Umowy, jednak wymaga złożenia pisemnej informacji przez Wykonawcę w terminie dłuższym niż 7 dni od zmiany cen. 1a. W przypadku obniżenia przez Wykonawcę ceny jednostkowej w trakcie realizacji umowy, Zamawiający zastrzega sobie prawo do zawarcia aneksu do umowy poprzez zwiększenie ilości produktu do kwoty wynikającej z zawartej umowy. 2.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3. Zamawiający zastrzega sobie prawo do zmniejszenia dostawy w zależności od jego potrzeb do wysokości 50 % wartości zamówienia. Wykonawcy nie przysługuje roszczenie z tytułu niezrealizowania całego zakresu przedmiotu umowy. 4. Zmiana postanowień niniejszej umowy może być dokonana przez strony zgodnie z zapisami art. 144 ust. 1 pkt 2-6 ustawy Prawo zamówień publicznych (tj. Dz. U. z 2018 r. poz. 1986 ze zm.). 5. Zmiana postanowień niniejszej umowy może być dokonana przez strony w formie pisemnej w drodze aneksu do niniejszej umowy, pod rygorem nieważności.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IV.6) INFORMACJE ADMINISTRACYJNE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IV.6.1) Sposób udostępniania informacji o charakterze poufnym </w:t>
      </w:r>
      <w:r w:rsidRPr="0091610E">
        <w:rPr>
          <w:rFonts w:ascii="Times New Roman" w:eastAsia="Times New Roman" w:hAnsi="Times New Roman" w:cs="Times New Roman"/>
          <w:i/>
          <w:iCs/>
          <w:sz w:val="24"/>
          <w:szCs w:val="24"/>
          <w:lang w:eastAsia="pl-PL"/>
        </w:rPr>
        <w:t xml:space="preserve">(jeżeli dotyczy):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Środki służące ochronie informacji o charakterze poufnym</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610E">
        <w:rPr>
          <w:rFonts w:ascii="Times New Roman" w:eastAsia="Times New Roman" w:hAnsi="Times New Roman" w:cs="Times New Roman"/>
          <w:sz w:val="24"/>
          <w:szCs w:val="24"/>
          <w:lang w:eastAsia="pl-PL"/>
        </w:rPr>
        <w:br/>
        <w:t xml:space="preserve">Data: 2019-04-19, godzina: 10:00, </w:t>
      </w:r>
      <w:r w:rsidRPr="009161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610E">
        <w:rPr>
          <w:rFonts w:ascii="Times New Roman" w:eastAsia="Times New Roman" w:hAnsi="Times New Roman" w:cs="Times New Roman"/>
          <w:sz w:val="24"/>
          <w:szCs w:val="24"/>
          <w:lang w:eastAsia="pl-PL"/>
        </w:rPr>
        <w:br/>
        <w:t xml:space="preserve">Nie </w:t>
      </w:r>
      <w:r w:rsidRPr="0091610E">
        <w:rPr>
          <w:rFonts w:ascii="Times New Roman" w:eastAsia="Times New Roman" w:hAnsi="Times New Roman" w:cs="Times New Roman"/>
          <w:sz w:val="24"/>
          <w:szCs w:val="24"/>
          <w:lang w:eastAsia="pl-PL"/>
        </w:rPr>
        <w:br/>
        <w:t xml:space="preserve">Wskazać powody: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610E">
        <w:rPr>
          <w:rFonts w:ascii="Times New Roman" w:eastAsia="Times New Roman" w:hAnsi="Times New Roman" w:cs="Times New Roman"/>
          <w:sz w:val="24"/>
          <w:szCs w:val="24"/>
          <w:lang w:eastAsia="pl-PL"/>
        </w:rPr>
        <w:br/>
        <w:t xml:space="preserve">&gt; polski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IV.6.3) Termin związania ofertą: </w:t>
      </w:r>
      <w:r w:rsidRPr="0091610E">
        <w:rPr>
          <w:rFonts w:ascii="Times New Roman" w:eastAsia="Times New Roman" w:hAnsi="Times New Roman" w:cs="Times New Roman"/>
          <w:sz w:val="24"/>
          <w:szCs w:val="24"/>
          <w:lang w:eastAsia="pl-PL"/>
        </w:rPr>
        <w:t xml:space="preserve">do: okres w dniach: 30 (od ostatecznego terminu składania ofert)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610E">
        <w:rPr>
          <w:rFonts w:ascii="Times New Roman" w:eastAsia="Times New Roman" w:hAnsi="Times New Roman" w:cs="Times New Roman"/>
          <w:sz w:val="24"/>
          <w:szCs w:val="24"/>
          <w:lang w:eastAsia="pl-PL"/>
        </w:rPr>
        <w:t xml:space="preserve"> Nie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610E">
        <w:rPr>
          <w:rFonts w:ascii="Times New Roman" w:eastAsia="Times New Roman" w:hAnsi="Times New Roman" w:cs="Times New Roman"/>
          <w:sz w:val="24"/>
          <w:szCs w:val="24"/>
          <w:lang w:eastAsia="pl-PL"/>
        </w:rPr>
        <w:t xml:space="preserve"> Nie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IV.6.6) Informacje dodatkowe:</w:t>
      </w:r>
      <w:r w:rsidRPr="0091610E">
        <w:rPr>
          <w:rFonts w:ascii="Times New Roman" w:eastAsia="Times New Roman" w:hAnsi="Times New Roman" w:cs="Times New Roman"/>
          <w:sz w:val="24"/>
          <w:szCs w:val="24"/>
          <w:lang w:eastAsia="pl-PL"/>
        </w:rPr>
        <w:t xml:space="preserve"> </w:t>
      </w:r>
      <w:r w:rsidRPr="0091610E">
        <w:rPr>
          <w:rFonts w:ascii="Times New Roman" w:eastAsia="Times New Roman" w:hAnsi="Times New Roman" w:cs="Times New Roman"/>
          <w:sz w:val="24"/>
          <w:szCs w:val="24"/>
          <w:lang w:eastAsia="pl-PL"/>
        </w:rPr>
        <w:br/>
      </w:r>
    </w:p>
    <w:p w:rsidR="0091610E" w:rsidRPr="0091610E" w:rsidRDefault="0091610E" w:rsidP="0091610E">
      <w:pPr>
        <w:spacing w:after="0" w:line="450" w:lineRule="atLeast"/>
        <w:jc w:val="center"/>
        <w:rPr>
          <w:rFonts w:ascii="Times New Roman" w:eastAsia="Times New Roman" w:hAnsi="Times New Roman" w:cs="Times New Roman"/>
          <w:b/>
          <w:bCs/>
          <w:sz w:val="27"/>
          <w:szCs w:val="27"/>
          <w:lang w:eastAsia="pl-PL"/>
        </w:rPr>
      </w:pPr>
      <w:r w:rsidRPr="0091610E">
        <w:rPr>
          <w:rFonts w:ascii="Times New Roman" w:eastAsia="Times New Roman" w:hAnsi="Times New Roman" w:cs="Times New Roman"/>
          <w:b/>
          <w:bCs/>
          <w:sz w:val="27"/>
          <w:szCs w:val="27"/>
          <w:u w:val="single"/>
          <w:lang w:eastAsia="pl-PL"/>
        </w:rPr>
        <w:t xml:space="preserve">ZAŁĄCZNIK I - INFORMACJE DOTYCZĄCE OFERT CZĘŚCIOWYCH </w:t>
      </w: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p>
    <w:p w:rsidR="0091610E" w:rsidRPr="0091610E" w:rsidRDefault="0091610E" w:rsidP="0091610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1"/>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1 – </w:t>
            </w:r>
            <w:proofErr w:type="spellStart"/>
            <w:r w:rsidRPr="0091610E">
              <w:rPr>
                <w:rFonts w:ascii="Times New Roman" w:eastAsia="Times New Roman" w:hAnsi="Times New Roman" w:cs="Times New Roman"/>
                <w:sz w:val="24"/>
                <w:szCs w:val="24"/>
                <w:lang w:eastAsia="pl-PL"/>
              </w:rPr>
              <w:t>Lauromacrogolum</w:t>
            </w:r>
            <w:proofErr w:type="spellEnd"/>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41"/>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2</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2 – </w:t>
            </w:r>
            <w:proofErr w:type="spellStart"/>
            <w:r w:rsidRPr="0091610E">
              <w:rPr>
                <w:rFonts w:ascii="Times New Roman" w:eastAsia="Times New Roman" w:hAnsi="Times New Roman" w:cs="Times New Roman"/>
                <w:sz w:val="24"/>
                <w:szCs w:val="24"/>
                <w:lang w:eastAsia="pl-PL"/>
              </w:rPr>
              <w:t>Lewofloksacyna</w:t>
            </w:r>
            <w:proofErr w:type="spellEnd"/>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3</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Pakiet nr 3 – Preparat do fluoryzacji</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2"/>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4</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4 – </w:t>
            </w:r>
            <w:proofErr w:type="spellStart"/>
            <w:r w:rsidRPr="0091610E">
              <w:rPr>
                <w:rFonts w:ascii="Times New Roman" w:eastAsia="Times New Roman" w:hAnsi="Times New Roman" w:cs="Times New Roman"/>
                <w:sz w:val="24"/>
                <w:szCs w:val="24"/>
                <w:lang w:eastAsia="pl-PL"/>
              </w:rPr>
              <w:t>Linagliptyna</w:t>
            </w:r>
            <w:proofErr w:type="spellEnd"/>
            <w:r w:rsidRPr="0091610E">
              <w:rPr>
                <w:rFonts w:ascii="Times New Roman" w:eastAsia="Times New Roman" w:hAnsi="Times New Roman" w:cs="Times New Roman"/>
                <w:sz w:val="24"/>
                <w:szCs w:val="24"/>
                <w:lang w:eastAsia="pl-PL"/>
              </w:rPr>
              <w:t>,…</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28"/>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5</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Pakiet nr 5 – Żywienie;</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02"/>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6</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Pakiet nr 6 - Immunoglobulina 50;</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2"/>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7</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Pakiet nr 7 - Immunoglobulina 150;</w:t>
            </w:r>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09"/>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8</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8 – </w:t>
            </w:r>
            <w:proofErr w:type="spellStart"/>
            <w:r w:rsidRPr="0091610E">
              <w:rPr>
                <w:rFonts w:ascii="Times New Roman" w:eastAsia="Times New Roman" w:hAnsi="Times New Roman" w:cs="Times New Roman"/>
                <w:sz w:val="24"/>
                <w:szCs w:val="24"/>
                <w:lang w:eastAsia="pl-PL"/>
              </w:rPr>
              <w:t>Pyridoxinum</w:t>
            </w:r>
            <w:proofErr w:type="spellEnd"/>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69"/>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9</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9 – </w:t>
            </w:r>
            <w:proofErr w:type="spellStart"/>
            <w:r w:rsidRPr="0091610E">
              <w:rPr>
                <w:rFonts w:ascii="Times New Roman" w:eastAsia="Times New Roman" w:hAnsi="Times New Roman" w:cs="Times New Roman"/>
                <w:sz w:val="24"/>
                <w:szCs w:val="24"/>
                <w:lang w:eastAsia="pl-PL"/>
              </w:rPr>
              <w:t>Phytomenadionum</w:t>
            </w:r>
            <w:proofErr w:type="spellEnd"/>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75"/>
      </w:tblGrid>
      <w:tr w:rsidR="0091610E" w:rsidRPr="0091610E" w:rsidTr="0091610E">
        <w:trPr>
          <w:tblCellSpacing w:w="15" w:type="dxa"/>
        </w:trPr>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Nazwa: </w:t>
            </w:r>
          </w:p>
        </w:tc>
        <w:tc>
          <w:tcPr>
            <w:tcW w:w="0" w:type="auto"/>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 xml:space="preserve">Pakiet nr 10 – </w:t>
            </w:r>
            <w:proofErr w:type="spellStart"/>
            <w:r w:rsidRPr="0091610E">
              <w:rPr>
                <w:rFonts w:ascii="Times New Roman" w:eastAsia="Times New Roman" w:hAnsi="Times New Roman" w:cs="Times New Roman"/>
                <w:sz w:val="24"/>
                <w:szCs w:val="24"/>
                <w:lang w:eastAsia="pl-PL"/>
              </w:rPr>
              <w:t>Sugammadeks</w:t>
            </w:r>
            <w:proofErr w:type="spellEnd"/>
          </w:p>
        </w:tc>
      </w:tr>
    </w:tbl>
    <w:p w:rsidR="0091610E" w:rsidRPr="0091610E" w:rsidRDefault="0091610E" w:rsidP="0091610E">
      <w:pPr>
        <w:spacing w:after="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b/>
          <w:bCs/>
          <w:sz w:val="24"/>
          <w:szCs w:val="24"/>
          <w:lang w:eastAsia="pl-PL"/>
        </w:rPr>
        <w:t xml:space="preserve">1) Krótki opis przedmiotu zamówienia </w:t>
      </w:r>
      <w:r w:rsidRPr="009161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1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610E">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2) Wspólny Słownik Zamówień(CPV): </w:t>
      </w:r>
      <w:r w:rsidRPr="0091610E">
        <w:rPr>
          <w:rFonts w:ascii="Times New Roman" w:eastAsia="Times New Roman" w:hAnsi="Times New Roman" w:cs="Times New Roman"/>
          <w:sz w:val="24"/>
          <w:szCs w:val="24"/>
          <w:lang w:eastAsia="pl-PL"/>
        </w:rPr>
        <w:t xml:space="preserve">33600000-6,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3) Wartość części zamówienia(jeżeli zamawiający podaje informacje o wartości zamówienia):</w:t>
      </w:r>
      <w:r w:rsidRPr="0091610E">
        <w:rPr>
          <w:rFonts w:ascii="Times New Roman" w:eastAsia="Times New Roman" w:hAnsi="Times New Roman" w:cs="Times New Roman"/>
          <w:sz w:val="24"/>
          <w:szCs w:val="24"/>
          <w:lang w:eastAsia="pl-PL"/>
        </w:rPr>
        <w:br/>
        <w:t xml:space="preserve">Wartość bez VAT: </w:t>
      </w:r>
      <w:r w:rsidRPr="0091610E">
        <w:rPr>
          <w:rFonts w:ascii="Times New Roman" w:eastAsia="Times New Roman" w:hAnsi="Times New Roman" w:cs="Times New Roman"/>
          <w:sz w:val="24"/>
          <w:szCs w:val="24"/>
          <w:lang w:eastAsia="pl-PL"/>
        </w:rPr>
        <w:br/>
        <w:t xml:space="preserve">Waluta: </w:t>
      </w:r>
      <w:r w:rsidRPr="0091610E">
        <w:rPr>
          <w:rFonts w:ascii="Times New Roman" w:eastAsia="Times New Roman" w:hAnsi="Times New Roman" w:cs="Times New Roman"/>
          <w:sz w:val="24"/>
          <w:szCs w:val="24"/>
          <w:lang w:eastAsia="pl-PL"/>
        </w:rPr>
        <w:br/>
        <w:t>PLN</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4) Czas trwania lub termin wykonania: </w:t>
      </w:r>
      <w:r w:rsidRPr="0091610E">
        <w:rPr>
          <w:rFonts w:ascii="Times New Roman" w:eastAsia="Times New Roman" w:hAnsi="Times New Roman" w:cs="Times New Roman"/>
          <w:sz w:val="24"/>
          <w:szCs w:val="24"/>
          <w:lang w:eastAsia="pl-PL"/>
        </w:rPr>
        <w:br/>
        <w:t>okres w miesiącach: 12</w:t>
      </w:r>
      <w:r w:rsidRPr="0091610E">
        <w:rPr>
          <w:rFonts w:ascii="Times New Roman" w:eastAsia="Times New Roman" w:hAnsi="Times New Roman" w:cs="Times New Roman"/>
          <w:sz w:val="24"/>
          <w:szCs w:val="24"/>
          <w:lang w:eastAsia="pl-PL"/>
        </w:rPr>
        <w:br/>
        <w:t xml:space="preserve">okres w dniach: </w:t>
      </w:r>
      <w:r w:rsidRPr="0091610E">
        <w:rPr>
          <w:rFonts w:ascii="Times New Roman" w:eastAsia="Times New Roman" w:hAnsi="Times New Roman" w:cs="Times New Roman"/>
          <w:sz w:val="24"/>
          <w:szCs w:val="24"/>
          <w:lang w:eastAsia="pl-PL"/>
        </w:rPr>
        <w:br/>
        <w:t xml:space="preserve">data rozpoczęcia: </w:t>
      </w:r>
      <w:r w:rsidRPr="0091610E">
        <w:rPr>
          <w:rFonts w:ascii="Times New Roman" w:eastAsia="Times New Roman" w:hAnsi="Times New Roman" w:cs="Times New Roman"/>
          <w:sz w:val="24"/>
          <w:szCs w:val="24"/>
          <w:lang w:eastAsia="pl-PL"/>
        </w:rPr>
        <w:br/>
        <w:t xml:space="preserve">data zakończenia: </w:t>
      </w: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Znaczenie</w:t>
            </w:r>
          </w:p>
        </w:tc>
      </w:tr>
      <w:tr w:rsidR="0091610E" w:rsidRPr="0091610E" w:rsidTr="0091610E">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10E" w:rsidRPr="0091610E" w:rsidRDefault="0091610E" w:rsidP="0091610E">
            <w:pPr>
              <w:spacing w:after="0" w:line="240" w:lineRule="auto"/>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t>100,00</w:t>
            </w:r>
          </w:p>
        </w:tc>
      </w:tr>
    </w:tbl>
    <w:p w:rsidR="0091610E" w:rsidRPr="0091610E" w:rsidRDefault="0091610E" w:rsidP="0091610E">
      <w:pPr>
        <w:spacing w:after="240" w:line="450" w:lineRule="atLeast"/>
        <w:rPr>
          <w:rFonts w:ascii="Times New Roman" w:eastAsia="Times New Roman" w:hAnsi="Times New Roman" w:cs="Times New Roman"/>
          <w:sz w:val="24"/>
          <w:szCs w:val="24"/>
          <w:lang w:eastAsia="pl-PL"/>
        </w:rPr>
      </w:pPr>
      <w:r w:rsidRPr="0091610E">
        <w:rPr>
          <w:rFonts w:ascii="Times New Roman" w:eastAsia="Times New Roman" w:hAnsi="Times New Roman" w:cs="Times New Roman"/>
          <w:sz w:val="24"/>
          <w:szCs w:val="24"/>
          <w:lang w:eastAsia="pl-PL"/>
        </w:rPr>
        <w:br/>
      </w:r>
      <w:r w:rsidRPr="0091610E">
        <w:rPr>
          <w:rFonts w:ascii="Times New Roman" w:eastAsia="Times New Roman" w:hAnsi="Times New Roman" w:cs="Times New Roman"/>
          <w:b/>
          <w:bCs/>
          <w:sz w:val="24"/>
          <w:szCs w:val="24"/>
          <w:lang w:eastAsia="pl-PL"/>
        </w:rPr>
        <w:t>6) INFORMACJE DODATKOWE:</w:t>
      </w:r>
      <w:r w:rsidRPr="0091610E">
        <w:rPr>
          <w:rFonts w:ascii="Times New Roman" w:eastAsia="Times New Roman" w:hAnsi="Times New Roman" w:cs="Times New Roman"/>
          <w:sz w:val="24"/>
          <w:szCs w:val="24"/>
          <w:lang w:eastAsia="pl-PL"/>
        </w:rPr>
        <w:br/>
      </w:r>
      <w:r w:rsidRPr="0091610E">
        <w:rPr>
          <w:rFonts w:ascii="Arial" w:eastAsia="Times New Roman" w:hAnsi="Arial" w:cs="Arial"/>
          <w:vanish/>
          <w:sz w:val="16"/>
          <w:szCs w:val="16"/>
          <w:lang w:eastAsia="pl-PL"/>
        </w:rPr>
        <w:t>Dół formularza</w:t>
      </w:r>
    </w:p>
    <w:p w:rsidR="00734A0A" w:rsidRDefault="00734A0A"/>
    <w:sectPr w:rsidR="00734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D"/>
    <w:rsid w:val="00734A0A"/>
    <w:rsid w:val="0091610E"/>
    <w:rsid w:val="00D82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2D2A8-86FA-4BF2-9C21-4A108A5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61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61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61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61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5740">
      <w:bodyDiv w:val="1"/>
      <w:marLeft w:val="0"/>
      <w:marRight w:val="0"/>
      <w:marTop w:val="0"/>
      <w:marBottom w:val="0"/>
      <w:divBdr>
        <w:top w:val="none" w:sz="0" w:space="0" w:color="auto"/>
        <w:left w:val="none" w:sz="0" w:space="0" w:color="auto"/>
        <w:bottom w:val="none" w:sz="0" w:space="0" w:color="auto"/>
        <w:right w:val="none" w:sz="0" w:space="0" w:color="auto"/>
      </w:divBdr>
      <w:divsChild>
        <w:div w:id="28341990">
          <w:marLeft w:val="0"/>
          <w:marRight w:val="0"/>
          <w:marTop w:val="0"/>
          <w:marBottom w:val="0"/>
          <w:divBdr>
            <w:top w:val="none" w:sz="0" w:space="0" w:color="auto"/>
            <w:left w:val="none" w:sz="0" w:space="0" w:color="auto"/>
            <w:bottom w:val="none" w:sz="0" w:space="0" w:color="auto"/>
            <w:right w:val="none" w:sz="0" w:space="0" w:color="auto"/>
          </w:divBdr>
        </w:div>
        <w:div w:id="2104838723">
          <w:marLeft w:val="0"/>
          <w:marRight w:val="0"/>
          <w:marTop w:val="0"/>
          <w:marBottom w:val="0"/>
          <w:divBdr>
            <w:top w:val="none" w:sz="0" w:space="0" w:color="auto"/>
            <w:left w:val="none" w:sz="0" w:space="0" w:color="auto"/>
            <w:bottom w:val="none" w:sz="0" w:space="0" w:color="auto"/>
            <w:right w:val="none" w:sz="0" w:space="0" w:color="auto"/>
          </w:divBdr>
        </w:div>
        <w:div w:id="329909421">
          <w:marLeft w:val="0"/>
          <w:marRight w:val="0"/>
          <w:marTop w:val="0"/>
          <w:marBottom w:val="0"/>
          <w:divBdr>
            <w:top w:val="none" w:sz="0" w:space="0" w:color="auto"/>
            <w:left w:val="none" w:sz="0" w:space="0" w:color="auto"/>
            <w:bottom w:val="none" w:sz="0" w:space="0" w:color="auto"/>
            <w:right w:val="none" w:sz="0" w:space="0" w:color="auto"/>
          </w:divBdr>
          <w:divsChild>
            <w:div w:id="60838385">
              <w:marLeft w:val="0"/>
              <w:marRight w:val="0"/>
              <w:marTop w:val="0"/>
              <w:marBottom w:val="0"/>
              <w:divBdr>
                <w:top w:val="none" w:sz="0" w:space="0" w:color="auto"/>
                <w:left w:val="none" w:sz="0" w:space="0" w:color="auto"/>
                <w:bottom w:val="none" w:sz="0" w:space="0" w:color="auto"/>
                <w:right w:val="none" w:sz="0" w:space="0" w:color="auto"/>
              </w:divBdr>
            </w:div>
            <w:div w:id="645816055">
              <w:marLeft w:val="0"/>
              <w:marRight w:val="0"/>
              <w:marTop w:val="0"/>
              <w:marBottom w:val="0"/>
              <w:divBdr>
                <w:top w:val="none" w:sz="0" w:space="0" w:color="auto"/>
                <w:left w:val="none" w:sz="0" w:space="0" w:color="auto"/>
                <w:bottom w:val="none" w:sz="0" w:space="0" w:color="auto"/>
                <w:right w:val="none" w:sz="0" w:space="0" w:color="auto"/>
              </w:divBdr>
            </w:div>
            <w:div w:id="1886989303">
              <w:marLeft w:val="0"/>
              <w:marRight w:val="0"/>
              <w:marTop w:val="0"/>
              <w:marBottom w:val="0"/>
              <w:divBdr>
                <w:top w:val="none" w:sz="0" w:space="0" w:color="auto"/>
                <w:left w:val="none" w:sz="0" w:space="0" w:color="auto"/>
                <w:bottom w:val="none" w:sz="0" w:space="0" w:color="auto"/>
                <w:right w:val="none" w:sz="0" w:space="0" w:color="auto"/>
              </w:divBdr>
              <w:divsChild>
                <w:div w:id="1269653911">
                  <w:marLeft w:val="0"/>
                  <w:marRight w:val="0"/>
                  <w:marTop w:val="0"/>
                  <w:marBottom w:val="0"/>
                  <w:divBdr>
                    <w:top w:val="none" w:sz="0" w:space="0" w:color="auto"/>
                    <w:left w:val="none" w:sz="0" w:space="0" w:color="auto"/>
                    <w:bottom w:val="none" w:sz="0" w:space="0" w:color="auto"/>
                    <w:right w:val="none" w:sz="0" w:space="0" w:color="auto"/>
                  </w:divBdr>
                </w:div>
              </w:divsChild>
            </w:div>
            <w:div w:id="1070470091">
              <w:marLeft w:val="0"/>
              <w:marRight w:val="0"/>
              <w:marTop w:val="0"/>
              <w:marBottom w:val="0"/>
              <w:divBdr>
                <w:top w:val="none" w:sz="0" w:space="0" w:color="auto"/>
                <w:left w:val="none" w:sz="0" w:space="0" w:color="auto"/>
                <w:bottom w:val="none" w:sz="0" w:space="0" w:color="auto"/>
                <w:right w:val="none" w:sz="0" w:space="0" w:color="auto"/>
              </w:divBdr>
              <w:divsChild>
                <w:div w:id="846142568">
                  <w:marLeft w:val="0"/>
                  <w:marRight w:val="0"/>
                  <w:marTop w:val="0"/>
                  <w:marBottom w:val="0"/>
                  <w:divBdr>
                    <w:top w:val="none" w:sz="0" w:space="0" w:color="auto"/>
                    <w:left w:val="none" w:sz="0" w:space="0" w:color="auto"/>
                    <w:bottom w:val="none" w:sz="0" w:space="0" w:color="auto"/>
                    <w:right w:val="none" w:sz="0" w:space="0" w:color="auto"/>
                  </w:divBdr>
                </w:div>
              </w:divsChild>
            </w:div>
            <w:div w:id="515654491">
              <w:marLeft w:val="0"/>
              <w:marRight w:val="0"/>
              <w:marTop w:val="0"/>
              <w:marBottom w:val="0"/>
              <w:divBdr>
                <w:top w:val="none" w:sz="0" w:space="0" w:color="auto"/>
                <w:left w:val="none" w:sz="0" w:space="0" w:color="auto"/>
                <w:bottom w:val="none" w:sz="0" w:space="0" w:color="auto"/>
                <w:right w:val="none" w:sz="0" w:space="0" w:color="auto"/>
              </w:divBdr>
              <w:divsChild>
                <w:div w:id="1690057278">
                  <w:marLeft w:val="0"/>
                  <w:marRight w:val="0"/>
                  <w:marTop w:val="0"/>
                  <w:marBottom w:val="0"/>
                  <w:divBdr>
                    <w:top w:val="none" w:sz="0" w:space="0" w:color="auto"/>
                    <w:left w:val="none" w:sz="0" w:space="0" w:color="auto"/>
                    <w:bottom w:val="none" w:sz="0" w:space="0" w:color="auto"/>
                    <w:right w:val="none" w:sz="0" w:space="0" w:color="auto"/>
                  </w:divBdr>
                </w:div>
                <w:div w:id="2026637738">
                  <w:marLeft w:val="0"/>
                  <w:marRight w:val="0"/>
                  <w:marTop w:val="0"/>
                  <w:marBottom w:val="0"/>
                  <w:divBdr>
                    <w:top w:val="none" w:sz="0" w:space="0" w:color="auto"/>
                    <w:left w:val="none" w:sz="0" w:space="0" w:color="auto"/>
                    <w:bottom w:val="none" w:sz="0" w:space="0" w:color="auto"/>
                    <w:right w:val="none" w:sz="0" w:space="0" w:color="auto"/>
                  </w:divBdr>
                </w:div>
                <w:div w:id="1213426824">
                  <w:marLeft w:val="0"/>
                  <w:marRight w:val="0"/>
                  <w:marTop w:val="0"/>
                  <w:marBottom w:val="0"/>
                  <w:divBdr>
                    <w:top w:val="none" w:sz="0" w:space="0" w:color="auto"/>
                    <w:left w:val="none" w:sz="0" w:space="0" w:color="auto"/>
                    <w:bottom w:val="none" w:sz="0" w:space="0" w:color="auto"/>
                    <w:right w:val="none" w:sz="0" w:space="0" w:color="auto"/>
                  </w:divBdr>
                </w:div>
                <w:div w:id="1325939473">
                  <w:marLeft w:val="0"/>
                  <w:marRight w:val="0"/>
                  <w:marTop w:val="0"/>
                  <w:marBottom w:val="0"/>
                  <w:divBdr>
                    <w:top w:val="none" w:sz="0" w:space="0" w:color="auto"/>
                    <w:left w:val="none" w:sz="0" w:space="0" w:color="auto"/>
                    <w:bottom w:val="none" w:sz="0" w:space="0" w:color="auto"/>
                    <w:right w:val="none" w:sz="0" w:space="0" w:color="auto"/>
                  </w:divBdr>
                </w:div>
              </w:divsChild>
            </w:div>
            <w:div w:id="1762024961">
              <w:marLeft w:val="0"/>
              <w:marRight w:val="0"/>
              <w:marTop w:val="0"/>
              <w:marBottom w:val="0"/>
              <w:divBdr>
                <w:top w:val="none" w:sz="0" w:space="0" w:color="auto"/>
                <w:left w:val="none" w:sz="0" w:space="0" w:color="auto"/>
                <w:bottom w:val="none" w:sz="0" w:space="0" w:color="auto"/>
                <w:right w:val="none" w:sz="0" w:space="0" w:color="auto"/>
              </w:divBdr>
              <w:divsChild>
                <w:div w:id="534273530">
                  <w:marLeft w:val="0"/>
                  <w:marRight w:val="0"/>
                  <w:marTop w:val="0"/>
                  <w:marBottom w:val="0"/>
                  <w:divBdr>
                    <w:top w:val="none" w:sz="0" w:space="0" w:color="auto"/>
                    <w:left w:val="none" w:sz="0" w:space="0" w:color="auto"/>
                    <w:bottom w:val="none" w:sz="0" w:space="0" w:color="auto"/>
                    <w:right w:val="none" w:sz="0" w:space="0" w:color="auto"/>
                  </w:divBdr>
                </w:div>
                <w:div w:id="1973360265">
                  <w:marLeft w:val="0"/>
                  <w:marRight w:val="0"/>
                  <w:marTop w:val="0"/>
                  <w:marBottom w:val="0"/>
                  <w:divBdr>
                    <w:top w:val="none" w:sz="0" w:space="0" w:color="auto"/>
                    <w:left w:val="none" w:sz="0" w:space="0" w:color="auto"/>
                    <w:bottom w:val="none" w:sz="0" w:space="0" w:color="auto"/>
                    <w:right w:val="none" w:sz="0" w:space="0" w:color="auto"/>
                  </w:divBdr>
                </w:div>
                <w:div w:id="312375115">
                  <w:marLeft w:val="0"/>
                  <w:marRight w:val="0"/>
                  <w:marTop w:val="0"/>
                  <w:marBottom w:val="0"/>
                  <w:divBdr>
                    <w:top w:val="none" w:sz="0" w:space="0" w:color="auto"/>
                    <w:left w:val="none" w:sz="0" w:space="0" w:color="auto"/>
                    <w:bottom w:val="none" w:sz="0" w:space="0" w:color="auto"/>
                    <w:right w:val="none" w:sz="0" w:space="0" w:color="auto"/>
                  </w:divBdr>
                </w:div>
                <w:div w:id="757597504">
                  <w:marLeft w:val="0"/>
                  <w:marRight w:val="0"/>
                  <w:marTop w:val="0"/>
                  <w:marBottom w:val="0"/>
                  <w:divBdr>
                    <w:top w:val="none" w:sz="0" w:space="0" w:color="auto"/>
                    <w:left w:val="none" w:sz="0" w:space="0" w:color="auto"/>
                    <w:bottom w:val="none" w:sz="0" w:space="0" w:color="auto"/>
                    <w:right w:val="none" w:sz="0" w:space="0" w:color="auto"/>
                  </w:divBdr>
                </w:div>
                <w:div w:id="1838765003">
                  <w:marLeft w:val="0"/>
                  <w:marRight w:val="0"/>
                  <w:marTop w:val="0"/>
                  <w:marBottom w:val="0"/>
                  <w:divBdr>
                    <w:top w:val="none" w:sz="0" w:space="0" w:color="auto"/>
                    <w:left w:val="none" w:sz="0" w:space="0" w:color="auto"/>
                    <w:bottom w:val="none" w:sz="0" w:space="0" w:color="auto"/>
                    <w:right w:val="none" w:sz="0" w:space="0" w:color="auto"/>
                  </w:divBdr>
                </w:div>
                <w:div w:id="678964213">
                  <w:marLeft w:val="0"/>
                  <w:marRight w:val="0"/>
                  <w:marTop w:val="0"/>
                  <w:marBottom w:val="0"/>
                  <w:divBdr>
                    <w:top w:val="none" w:sz="0" w:space="0" w:color="auto"/>
                    <w:left w:val="none" w:sz="0" w:space="0" w:color="auto"/>
                    <w:bottom w:val="none" w:sz="0" w:space="0" w:color="auto"/>
                    <w:right w:val="none" w:sz="0" w:space="0" w:color="auto"/>
                  </w:divBdr>
                </w:div>
                <w:div w:id="1749687808">
                  <w:marLeft w:val="0"/>
                  <w:marRight w:val="0"/>
                  <w:marTop w:val="0"/>
                  <w:marBottom w:val="0"/>
                  <w:divBdr>
                    <w:top w:val="none" w:sz="0" w:space="0" w:color="auto"/>
                    <w:left w:val="none" w:sz="0" w:space="0" w:color="auto"/>
                    <w:bottom w:val="none" w:sz="0" w:space="0" w:color="auto"/>
                    <w:right w:val="none" w:sz="0" w:space="0" w:color="auto"/>
                  </w:divBdr>
                </w:div>
              </w:divsChild>
            </w:div>
            <w:div w:id="136336021">
              <w:marLeft w:val="0"/>
              <w:marRight w:val="0"/>
              <w:marTop w:val="0"/>
              <w:marBottom w:val="0"/>
              <w:divBdr>
                <w:top w:val="none" w:sz="0" w:space="0" w:color="auto"/>
                <w:left w:val="none" w:sz="0" w:space="0" w:color="auto"/>
                <w:bottom w:val="none" w:sz="0" w:space="0" w:color="auto"/>
                <w:right w:val="none" w:sz="0" w:space="0" w:color="auto"/>
              </w:divBdr>
              <w:divsChild>
                <w:div w:id="38476943">
                  <w:marLeft w:val="0"/>
                  <w:marRight w:val="0"/>
                  <w:marTop w:val="0"/>
                  <w:marBottom w:val="0"/>
                  <w:divBdr>
                    <w:top w:val="none" w:sz="0" w:space="0" w:color="auto"/>
                    <w:left w:val="none" w:sz="0" w:space="0" w:color="auto"/>
                    <w:bottom w:val="none" w:sz="0" w:space="0" w:color="auto"/>
                    <w:right w:val="none" w:sz="0" w:space="0" w:color="auto"/>
                  </w:divBdr>
                </w:div>
                <w:div w:id="456340317">
                  <w:marLeft w:val="0"/>
                  <w:marRight w:val="0"/>
                  <w:marTop w:val="0"/>
                  <w:marBottom w:val="0"/>
                  <w:divBdr>
                    <w:top w:val="none" w:sz="0" w:space="0" w:color="auto"/>
                    <w:left w:val="none" w:sz="0" w:space="0" w:color="auto"/>
                    <w:bottom w:val="none" w:sz="0" w:space="0" w:color="auto"/>
                    <w:right w:val="none" w:sz="0" w:space="0" w:color="auto"/>
                  </w:divBdr>
                </w:div>
              </w:divsChild>
            </w:div>
            <w:div w:id="1778793899">
              <w:marLeft w:val="0"/>
              <w:marRight w:val="0"/>
              <w:marTop w:val="0"/>
              <w:marBottom w:val="0"/>
              <w:divBdr>
                <w:top w:val="none" w:sz="0" w:space="0" w:color="auto"/>
                <w:left w:val="none" w:sz="0" w:space="0" w:color="auto"/>
                <w:bottom w:val="none" w:sz="0" w:space="0" w:color="auto"/>
                <w:right w:val="none" w:sz="0" w:space="0" w:color="auto"/>
              </w:divBdr>
              <w:divsChild>
                <w:div w:id="1368870913">
                  <w:marLeft w:val="0"/>
                  <w:marRight w:val="0"/>
                  <w:marTop w:val="0"/>
                  <w:marBottom w:val="0"/>
                  <w:divBdr>
                    <w:top w:val="none" w:sz="0" w:space="0" w:color="auto"/>
                    <w:left w:val="none" w:sz="0" w:space="0" w:color="auto"/>
                    <w:bottom w:val="none" w:sz="0" w:space="0" w:color="auto"/>
                    <w:right w:val="none" w:sz="0" w:space="0" w:color="auto"/>
                  </w:divBdr>
                </w:div>
                <w:div w:id="1516531368">
                  <w:marLeft w:val="0"/>
                  <w:marRight w:val="0"/>
                  <w:marTop w:val="0"/>
                  <w:marBottom w:val="0"/>
                  <w:divBdr>
                    <w:top w:val="none" w:sz="0" w:space="0" w:color="auto"/>
                    <w:left w:val="none" w:sz="0" w:space="0" w:color="auto"/>
                    <w:bottom w:val="none" w:sz="0" w:space="0" w:color="auto"/>
                    <w:right w:val="none" w:sz="0" w:space="0" w:color="auto"/>
                  </w:divBdr>
                </w:div>
                <w:div w:id="1346178420">
                  <w:marLeft w:val="0"/>
                  <w:marRight w:val="0"/>
                  <w:marTop w:val="0"/>
                  <w:marBottom w:val="0"/>
                  <w:divBdr>
                    <w:top w:val="none" w:sz="0" w:space="0" w:color="auto"/>
                    <w:left w:val="none" w:sz="0" w:space="0" w:color="auto"/>
                    <w:bottom w:val="none" w:sz="0" w:space="0" w:color="auto"/>
                    <w:right w:val="none" w:sz="0" w:space="0" w:color="auto"/>
                  </w:divBdr>
                </w:div>
                <w:div w:id="916790410">
                  <w:marLeft w:val="0"/>
                  <w:marRight w:val="0"/>
                  <w:marTop w:val="0"/>
                  <w:marBottom w:val="0"/>
                  <w:divBdr>
                    <w:top w:val="none" w:sz="0" w:space="0" w:color="auto"/>
                    <w:left w:val="none" w:sz="0" w:space="0" w:color="auto"/>
                    <w:bottom w:val="none" w:sz="0" w:space="0" w:color="auto"/>
                    <w:right w:val="none" w:sz="0" w:space="0" w:color="auto"/>
                  </w:divBdr>
                </w:div>
                <w:div w:id="1742756743">
                  <w:marLeft w:val="0"/>
                  <w:marRight w:val="0"/>
                  <w:marTop w:val="0"/>
                  <w:marBottom w:val="0"/>
                  <w:divBdr>
                    <w:top w:val="none" w:sz="0" w:space="0" w:color="auto"/>
                    <w:left w:val="none" w:sz="0" w:space="0" w:color="auto"/>
                    <w:bottom w:val="none" w:sz="0" w:space="0" w:color="auto"/>
                    <w:right w:val="none" w:sz="0" w:space="0" w:color="auto"/>
                  </w:divBdr>
                </w:div>
                <w:div w:id="1625228485">
                  <w:marLeft w:val="0"/>
                  <w:marRight w:val="0"/>
                  <w:marTop w:val="0"/>
                  <w:marBottom w:val="0"/>
                  <w:divBdr>
                    <w:top w:val="none" w:sz="0" w:space="0" w:color="auto"/>
                    <w:left w:val="none" w:sz="0" w:space="0" w:color="auto"/>
                    <w:bottom w:val="none" w:sz="0" w:space="0" w:color="auto"/>
                    <w:right w:val="none" w:sz="0" w:space="0" w:color="auto"/>
                  </w:divBdr>
                </w:div>
                <w:div w:id="125322334">
                  <w:marLeft w:val="0"/>
                  <w:marRight w:val="0"/>
                  <w:marTop w:val="0"/>
                  <w:marBottom w:val="0"/>
                  <w:divBdr>
                    <w:top w:val="none" w:sz="0" w:space="0" w:color="auto"/>
                    <w:left w:val="none" w:sz="0" w:space="0" w:color="auto"/>
                    <w:bottom w:val="none" w:sz="0" w:space="0" w:color="auto"/>
                    <w:right w:val="none" w:sz="0" w:space="0" w:color="auto"/>
                  </w:divBdr>
                </w:div>
              </w:divsChild>
            </w:div>
            <w:div w:id="832571931">
              <w:marLeft w:val="0"/>
              <w:marRight w:val="0"/>
              <w:marTop w:val="0"/>
              <w:marBottom w:val="0"/>
              <w:divBdr>
                <w:top w:val="none" w:sz="0" w:space="0" w:color="auto"/>
                <w:left w:val="none" w:sz="0" w:space="0" w:color="auto"/>
                <w:bottom w:val="none" w:sz="0" w:space="0" w:color="auto"/>
                <w:right w:val="none" w:sz="0" w:space="0" w:color="auto"/>
              </w:divBdr>
              <w:divsChild>
                <w:div w:id="1361736466">
                  <w:marLeft w:val="0"/>
                  <w:marRight w:val="0"/>
                  <w:marTop w:val="0"/>
                  <w:marBottom w:val="0"/>
                  <w:divBdr>
                    <w:top w:val="none" w:sz="0" w:space="0" w:color="auto"/>
                    <w:left w:val="none" w:sz="0" w:space="0" w:color="auto"/>
                    <w:bottom w:val="none" w:sz="0" w:space="0" w:color="auto"/>
                    <w:right w:val="none" w:sz="0" w:space="0" w:color="auto"/>
                  </w:divBdr>
                </w:div>
                <w:div w:id="829372983">
                  <w:marLeft w:val="0"/>
                  <w:marRight w:val="0"/>
                  <w:marTop w:val="0"/>
                  <w:marBottom w:val="0"/>
                  <w:divBdr>
                    <w:top w:val="none" w:sz="0" w:space="0" w:color="auto"/>
                    <w:left w:val="none" w:sz="0" w:space="0" w:color="auto"/>
                    <w:bottom w:val="none" w:sz="0" w:space="0" w:color="auto"/>
                    <w:right w:val="none" w:sz="0" w:space="0" w:color="auto"/>
                  </w:divBdr>
                </w:div>
                <w:div w:id="2012292151">
                  <w:marLeft w:val="0"/>
                  <w:marRight w:val="0"/>
                  <w:marTop w:val="0"/>
                  <w:marBottom w:val="0"/>
                  <w:divBdr>
                    <w:top w:val="none" w:sz="0" w:space="0" w:color="auto"/>
                    <w:left w:val="none" w:sz="0" w:space="0" w:color="auto"/>
                    <w:bottom w:val="none" w:sz="0" w:space="0" w:color="auto"/>
                    <w:right w:val="none" w:sz="0" w:space="0" w:color="auto"/>
                  </w:divBdr>
                </w:div>
                <w:div w:id="1916820047">
                  <w:marLeft w:val="0"/>
                  <w:marRight w:val="0"/>
                  <w:marTop w:val="0"/>
                  <w:marBottom w:val="0"/>
                  <w:divBdr>
                    <w:top w:val="none" w:sz="0" w:space="0" w:color="auto"/>
                    <w:left w:val="none" w:sz="0" w:space="0" w:color="auto"/>
                    <w:bottom w:val="none" w:sz="0" w:space="0" w:color="auto"/>
                    <w:right w:val="none" w:sz="0" w:space="0" w:color="auto"/>
                  </w:divBdr>
                </w:div>
                <w:div w:id="1013730577">
                  <w:marLeft w:val="0"/>
                  <w:marRight w:val="0"/>
                  <w:marTop w:val="0"/>
                  <w:marBottom w:val="0"/>
                  <w:divBdr>
                    <w:top w:val="none" w:sz="0" w:space="0" w:color="auto"/>
                    <w:left w:val="none" w:sz="0" w:space="0" w:color="auto"/>
                    <w:bottom w:val="none" w:sz="0" w:space="0" w:color="auto"/>
                    <w:right w:val="none" w:sz="0" w:space="0" w:color="auto"/>
                  </w:divBdr>
                </w:div>
                <w:div w:id="709112153">
                  <w:marLeft w:val="0"/>
                  <w:marRight w:val="0"/>
                  <w:marTop w:val="0"/>
                  <w:marBottom w:val="0"/>
                  <w:divBdr>
                    <w:top w:val="none" w:sz="0" w:space="0" w:color="auto"/>
                    <w:left w:val="none" w:sz="0" w:space="0" w:color="auto"/>
                    <w:bottom w:val="none" w:sz="0" w:space="0" w:color="auto"/>
                    <w:right w:val="none" w:sz="0" w:space="0" w:color="auto"/>
                  </w:divBdr>
                </w:div>
                <w:div w:id="694891900">
                  <w:marLeft w:val="0"/>
                  <w:marRight w:val="0"/>
                  <w:marTop w:val="0"/>
                  <w:marBottom w:val="0"/>
                  <w:divBdr>
                    <w:top w:val="none" w:sz="0" w:space="0" w:color="auto"/>
                    <w:left w:val="none" w:sz="0" w:space="0" w:color="auto"/>
                    <w:bottom w:val="none" w:sz="0" w:space="0" w:color="auto"/>
                    <w:right w:val="none" w:sz="0" w:space="0" w:color="auto"/>
                  </w:divBdr>
                </w:div>
                <w:div w:id="100074314">
                  <w:marLeft w:val="0"/>
                  <w:marRight w:val="0"/>
                  <w:marTop w:val="0"/>
                  <w:marBottom w:val="0"/>
                  <w:divBdr>
                    <w:top w:val="none" w:sz="0" w:space="0" w:color="auto"/>
                    <w:left w:val="none" w:sz="0" w:space="0" w:color="auto"/>
                    <w:bottom w:val="none" w:sz="0" w:space="0" w:color="auto"/>
                    <w:right w:val="none" w:sz="0" w:space="0" w:color="auto"/>
                  </w:divBdr>
                </w:div>
              </w:divsChild>
            </w:div>
            <w:div w:id="14634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5083</Words>
  <Characters>30499</Characters>
  <Application>Microsoft Office Word</Application>
  <DocSecurity>0</DocSecurity>
  <Lines>254</Lines>
  <Paragraphs>71</Paragraphs>
  <ScaleCrop>false</ScaleCrop>
  <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2019-04-10T08:16:00Z</dcterms:created>
  <dcterms:modified xsi:type="dcterms:W3CDTF">2019-04-10T08:16:00Z</dcterms:modified>
</cp:coreProperties>
</file>