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82" w:rsidRDefault="004D2582" w:rsidP="003D428D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63122" w:rsidRPr="00F63122" w:rsidRDefault="00BF3152" w:rsidP="00F63122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  <w:lang w:eastAsia="pl-PL"/>
        </w:rPr>
        <w:t>Zawiercie, 19.03.2018</w:t>
      </w:r>
      <w:r w:rsidR="00F63122" w:rsidRPr="00F63122">
        <w:rPr>
          <w:rFonts w:ascii="Verdana" w:hAnsi="Verdana" w:cs="Verdana"/>
          <w:color w:val="000000"/>
          <w:sz w:val="16"/>
          <w:szCs w:val="16"/>
          <w:lang w:eastAsia="pl-PL"/>
        </w:rPr>
        <w:t>r.</w:t>
      </w:r>
    </w:p>
    <w:p w:rsidR="00F63122" w:rsidRPr="00F63122" w:rsidRDefault="00F63122" w:rsidP="00F63122">
      <w:pPr>
        <w:jc w:val="right"/>
        <w:rPr>
          <w:rFonts w:ascii="Verdana" w:hAnsi="Verdana"/>
          <w:sz w:val="16"/>
          <w:szCs w:val="16"/>
        </w:rPr>
      </w:pPr>
    </w:p>
    <w:p w:rsidR="00F63122" w:rsidRPr="00F63122" w:rsidRDefault="00F63122" w:rsidP="00F63122">
      <w:pPr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F63122" w:rsidRPr="00F63122" w:rsidRDefault="00F63122" w:rsidP="00F63122">
      <w:pPr>
        <w:rPr>
          <w:rFonts w:ascii="Verdana" w:hAnsi="Verdana"/>
          <w:sz w:val="16"/>
          <w:szCs w:val="16"/>
        </w:rPr>
      </w:pP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  <w:r w:rsidRPr="00F63122">
        <w:rPr>
          <w:rFonts w:ascii="Verdana" w:hAnsi="Verdana" w:cs="Verdana"/>
          <w:color w:val="000000"/>
          <w:sz w:val="16"/>
          <w:szCs w:val="16"/>
          <w:lang w:eastAsia="pl-PL"/>
        </w:rPr>
        <w:tab/>
      </w:r>
    </w:p>
    <w:p w:rsidR="00F63122" w:rsidRPr="00F63122" w:rsidRDefault="00F63122" w:rsidP="00F63122">
      <w:pPr>
        <w:jc w:val="center"/>
        <w:rPr>
          <w:rFonts w:ascii="Verdana" w:hAnsi="Verdana"/>
          <w:sz w:val="16"/>
          <w:szCs w:val="16"/>
        </w:rPr>
      </w:pPr>
      <w:r w:rsidRPr="00F63122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F63122" w:rsidRPr="00F63122" w:rsidRDefault="00F63122" w:rsidP="00F63122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F63122" w:rsidRPr="00F63122" w:rsidRDefault="00F63122" w:rsidP="00F63122">
      <w:pPr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3D52DC" w:rsidRDefault="00F63122" w:rsidP="00F63122">
      <w:pPr>
        <w:rPr>
          <w:rFonts w:ascii="Verdana" w:hAnsi="Verdana" w:cs="Verdana"/>
          <w:bCs/>
          <w:color w:val="000000"/>
          <w:sz w:val="16"/>
          <w:szCs w:val="16"/>
          <w:lang w:eastAsia="pl-PL"/>
        </w:rPr>
      </w:pPr>
      <w:r w:rsidRPr="003D52DC">
        <w:rPr>
          <w:rFonts w:ascii="Verdana" w:hAnsi="Verdana" w:cs="Verdana"/>
          <w:bCs/>
          <w:color w:val="000000"/>
          <w:sz w:val="16"/>
          <w:szCs w:val="16"/>
          <w:lang w:eastAsia="pl-PL"/>
        </w:rPr>
        <w:t xml:space="preserve">dotyczy:  </w:t>
      </w:r>
    </w:p>
    <w:p w:rsidR="00F63122" w:rsidRPr="00F63122" w:rsidRDefault="000E5870" w:rsidP="00F63122">
      <w:pPr>
        <w:rPr>
          <w:rFonts w:ascii="Verdana" w:hAnsi="Verdana" w:cs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DZP/PN/18/2018 Odbiór, transport i unieszkodliwianie odpadów medycznych</w:t>
      </w:r>
    </w:p>
    <w:p w:rsidR="00F63122" w:rsidRPr="00F63122" w:rsidRDefault="00F63122" w:rsidP="00F63122">
      <w:pPr>
        <w:rPr>
          <w:rFonts w:ascii="Verdana" w:hAnsi="Verdana"/>
          <w:sz w:val="16"/>
          <w:szCs w:val="16"/>
        </w:rPr>
      </w:pPr>
    </w:p>
    <w:p w:rsidR="00F63122" w:rsidRPr="00F63122" w:rsidRDefault="00F63122" w:rsidP="00F63122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F63122" w:rsidRPr="003D52DC" w:rsidRDefault="00F63122" w:rsidP="00F63122">
      <w:pPr>
        <w:rPr>
          <w:rFonts w:ascii="Verdana" w:hAnsi="Verdana"/>
          <w:b/>
          <w:sz w:val="16"/>
          <w:szCs w:val="16"/>
        </w:rPr>
      </w:pPr>
      <w:r w:rsidRPr="003D52DC">
        <w:rPr>
          <w:rFonts w:ascii="Verdana" w:hAnsi="Verdana"/>
          <w:b/>
          <w:sz w:val="16"/>
          <w:szCs w:val="16"/>
        </w:rPr>
        <w:t xml:space="preserve">Informacja o </w:t>
      </w:r>
      <w:r w:rsidR="000E5870">
        <w:rPr>
          <w:rFonts w:ascii="Verdana" w:hAnsi="Verdana"/>
          <w:b/>
          <w:sz w:val="16"/>
          <w:szCs w:val="16"/>
        </w:rPr>
        <w:t>poprawie błędu.</w:t>
      </w:r>
    </w:p>
    <w:p w:rsidR="00F63122" w:rsidRPr="00F63122" w:rsidRDefault="00F63122" w:rsidP="00F63122">
      <w:pPr>
        <w:jc w:val="center"/>
        <w:rPr>
          <w:rFonts w:ascii="Verdana" w:hAnsi="Verdana"/>
          <w:sz w:val="16"/>
          <w:szCs w:val="16"/>
        </w:rPr>
      </w:pPr>
    </w:p>
    <w:p w:rsidR="00F63122" w:rsidRPr="00F63122" w:rsidRDefault="00F63122" w:rsidP="00F63122">
      <w:pPr>
        <w:rPr>
          <w:rFonts w:ascii="Verdana" w:hAnsi="Verdana" w:cs="Times New Roman"/>
          <w:sz w:val="16"/>
          <w:szCs w:val="16"/>
        </w:rPr>
      </w:pPr>
      <w:r w:rsidRPr="00F63122">
        <w:rPr>
          <w:rFonts w:ascii="Verdana" w:hAnsi="Verdana" w:cs="Helvetica"/>
          <w:color w:val="FFFFFF"/>
          <w:sz w:val="16"/>
          <w:szCs w:val="16"/>
        </w:rPr>
        <w:t xml:space="preserve"> instalacja zasilacza awaryjnego UPS wraz z utylizacją istniejącego </w:t>
      </w:r>
    </w:p>
    <w:p w:rsidR="00F63122" w:rsidRDefault="00F63122" w:rsidP="009105F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63122">
        <w:rPr>
          <w:rFonts w:ascii="Verdana" w:hAnsi="Verdana"/>
          <w:sz w:val="16"/>
          <w:szCs w:val="16"/>
        </w:rPr>
        <w:t xml:space="preserve">Zamawiający informuje, iż </w:t>
      </w:r>
      <w:r w:rsidR="00793A2B">
        <w:rPr>
          <w:rFonts w:ascii="Verdana" w:hAnsi="Verdana"/>
          <w:sz w:val="16"/>
          <w:szCs w:val="16"/>
        </w:rPr>
        <w:t>dokonuje poprawy błędu który wystąpił w specyfikacji istotnych warunków zamówienia w części dotyczącej warunków udziału w postępowaniu w zakresie zdolności technicznej i zawodowej.</w:t>
      </w:r>
    </w:p>
    <w:p w:rsidR="00793A2B" w:rsidRDefault="0004772C" w:rsidP="009105F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pkt.3 b dział VI</w:t>
      </w:r>
      <w:r w:rsidR="00793A2B">
        <w:rPr>
          <w:rFonts w:ascii="Verdana" w:hAnsi="Verdana"/>
          <w:sz w:val="16"/>
          <w:szCs w:val="16"/>
        </w:rPr>
        <w:t xml:space="preserve"> Warunki udziału w postępowaniu oraz opis sposobu dokonywania oce</w:t>
      </w:r>
      <w:r>
        <w:rPr>
          <w:rFonts w:ascii="Verdana" w:hAnsi="Verdana"/>
          <w:sz w:val="16"/>
          <w:szCs w:val="16"/>
        </w:rPr>
        <w:t>ny spełnienia tych warunków  i O</w:t>
      </w:r>
      <w:r w:rsidR="00793A2B">
        <w:rPr>
          <w:rFonts w:ascii="Verdana" w:hAnsi="Verdana"/>
          <w:sz w:val="16"/>
          <w:szCs w:val="16"/>
        </w:rPr>
        <w:t xml:space="preserve">głoszenie o zamówieniu określił iż wymaga wykazu usług wykonanych na kwotę 200 000 zł natomiast w pkt.5 d Dział VII </w:t>
      </w:r>
      <w:r>
        <w:rPr>
          <w:rFonts w:ascii="Verdana" w:hAnsi="Verdana"/>
          <w:sz w:val="16"/>
          <w:szCs w:val="16"/>
        </w:rPr>
        <w:t xml:space="preserve">SIWZ </w:t>
      </w:r>
      <w:r w:rsidR="00793A2B">
        <w:rPr>
          <w:rFonts w:ascii="Verdana" w:hAnsi="Verdana"/>
          <w:sz w:val="16"/>
          <w:szCs w:val="16"/>
        </w:rPr>
        <w:t>Wykaz oświadczeń lub dokumentów, potwierdzających spełnienie warunków udziału w postępowaniu oraz brak podstaw  do wykluczenia na kwotę 60 000 zł</w:t>
      </w:r>
    </w:p>
    <w:p w:rsidR="00793A2B" w:rsidRDefault="00793A2B" w:rsidP="009105F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Ten sam błąd został powielony w Oświadczeniach o braku podstaw do wykluczenia i spełnieniu warunków udział u postępowaniu </w:t>
      </w:r>
      <w:proofErr w:type="spellStart"/>
      <w:r>
        <w:rPr>
          <w:rFonts w:ascii="Verdana" w:hAnsi="Verdana"/>
          <w:sz w:val="16"/>
          <w:szCs w:val="16"/>
        </w:rPr>
        <w:t>zał</w:t>
      </w:r>
      <w:proofErr w:type="spellEnd"/>
      <w:r>
        <w:rPr>
          <w:rFonts w:ascii="Verdana" w:hAnsi="Verdana"/>
          <w:sz w:val="16"/>
          <w:szCs w:val="16"/>
        </w:rPr>
        <w:t xml:space="preserve"> nr 3 do SIWZ</w:t>
      </w:r>
      <w:r w:rsidR="00FD63A1">
        <w:rPr>
          <w:rFonts w:ascii="Verdana" w:hAnsi="Verdana"/>
          <w:sz w:val="16"/>
          <w:szCs w:val="16"/>
        </w:rPr>
        <w:t xml:space="preserve"> oraz w załączniku nr 7 do SIWZ Wykaz usług świadczonych przez Wykonawcę.</w:t>
      </w:r>
    </w:p>
    <w:p w:rsidR="006747E2" w:rsidRPr="00F63122" w:rsidRDefault="006747E2" w:rsidP="009105F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63122" w:rsidRPr="00F63122" w:rsidRDefault="006747E2" w:rsidP="00793A2B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Specyfikacja Istotnych warunków postępowania.</w:t>
      </w:r>
    </w:p>
    <w:p w:rsidR="000E5870" w:rsidRDefault="00F63122" w:rsidP="000E5870">
      <w:pPr>
        <w:rPr>
          <w:rFonts w:ascii="Verdana" w:hAnsi="Verdana"/>
          <w:sz w:val="16"/>
          <w:szCs w:val="16"/>
        </w:rPr>
      </w:pPr>
      <w:r w:rsidRPr="00F63122">
        <w:rPr>
          <w:rFonts w:ascii="Verdana" w:hAnsi="Verdana"/>
          <w:sz w:val="16"/>
          <w:szCs w:val="16"/>
        </w:rPr>
        <w:t xml:space="preserve">Było: </w:t>
      </w:r>
    </w:p>
    <w:p w:rsidR="000E5870" w:rsidRPr="000E5870" w:rsidRDefault="000E5870" w:rsidP="000E5870">
      <w:pPr>
        <w:widowControl/>
        <w:autoSpaceDN/>
        <w:spacing w:line="360" w:lineRule="auto"/>
        <w:ind w:left="1565"/>
        <w:jc w:val="both"/>
        <w:textAlignment w:val="auto"/>
        <w:rPr>
          <w:rFonts w:ascii="Tahoma" w:eastAsia="Times New Roman" w:hAnsi="Tahoma" w:cs="Tahoma"/>
          <w:kern w:val="0"/>
          <w:sz w:val="18"/>
          <w:lang w:bidi="ar-SA"/>
        </w:rPr>
      </w:pPr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lang w:eastAsia="en-US" w:bidi="ar-SA"/>
        </w:rPr>
        <w:t>d.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na kwotę nie mniej niż 60 000zł,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według zał. nr 7 do SIWZ</w:t>
      </w:r>
    </w:p>
    <w:p w:rsidR="000E5870" w:rsidRDefault="00793A2B" w:rsidP="000E587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Winno być:</w:t>
      </w: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widowControl/>
        <w:autoSpaceDN/>
        <w:spacing w:line="360" w:lineRule="auto"/>
        <w:ind w:left="1565"/>
        <w:jc w:val="both"/>
        <w:textAlignment w:val="auto"/>
        <w:rPr>
          <w:rFonts w:ascii="Tahoma" w:eastAsia="Times New Roman" w:hAnsi="Tahoma" w:cs="Tahoma"/>
          <w:kern w:val="0"/>
          <w:sz w:val="18"/>
          <w:lang w:bidi="ar-SA"/>
        </w:rPr>
      </w:pPr>
      <w:r w:rsidRPr="000E5870">
        <w:rPr>
          <w:rFonts w:ascii="Verdana" w:eastAsia="Calibri" w:hAnsi="Verdana" w:cs="Verdana"/>
          <w:color w:val="000000"/>
          <w:kern w:val="0"/>
          <w:sz w:val="16"/>
          <w:szCs w:val="16"/>
          <w:lang w:eastAsia="en-US" w:bidi="ar-SA"/>
        </w:rPr>
        <w:t>d.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na kwotę nie mniej </w:t>
      </w:r>
      <w:r>
        <w:rPr>
          <w:rFonts w:ascii="Verdana" w:eastAsia="Times New Roman" w:hAnsi="Verdana" w:cs="Verdana"/>
          <w:kern w:val="0"/>
          <w:sz w:val="16"/>
          <w:szCs w:val="16"/>
          <w:lang w:bidi="ar-SA"/>
        </w:rPr>
        <w:t>niż 200 000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, oraz załączeniem dowodów określających czy te usługi zostały wykonane lub są wykonywane należycie, przy czym dowodami, o których mowa, są </w:t>
      </w:r>
      <w:r w:rsidRPr="000E5870">
        <w:rPr>
          <w:rFonts w:ascii="Verdana" w:eastAsia="Times New Roman" w:hAnsi="Verdana" w:cs="Verdana"/>
          <w:kern w:val="0"/>
          <w:sz w:val="16"/>
          <w:szCs w:val="16"/>
          <w:lang w:bidi="ar-SA"/>
        </w:rPr>
        <w:lastRenderedPageBreak/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- według zał. nr 7 do SIWZ</w:t>
      </w:r>
    </w:p>
    <w:p w:rsidR="000E5870" w:rsidRDefault="000E5870" w:rsidP="000E5870">
      <w:pPr>
        <w:tabs>
          <w:tab w:val="left" w:pos="1553"/>
        </w:tabs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4772C" w:rsidP="000E587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3 do SIWZ Oświadczenie o braku podstaw do wykluczenia i spełnieniu warunków udziału w postępowaniu .</w:t>
      </w:r>
    </w:p>
    <w:p w:rsidR="00793A2B" w:rsidRDefault="00793A2B" w:rsidP="000E587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</w:p>
    <w:p w:rsidR="009B6DE6" w:rsidRDefault="009B6DE6" w:rsidP="000E587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Było:</w:t>
      </w:r>
    </w:p>
    <w:p w:rsidR="009B6DE6" w:rsidRPr="009B6DE6" w:rsidRDefault="009B6DE6" w:rsidP="009B6DE6">
      <w:pPr>
        <w:pStyle w:val="Akapitzlist"/>
        <w:numPr>
          <w:ilvl w:val="0"/>
          <w:numId w:val="5"/>
        </w:numPr>
        <w:tabs>
          <w:tab w:val="left" w:pos="1440"/>
        </w:tabs>
        <w:spacing w:line="360" w:lineRule="auto"/>
        <w:jc w:val="both"/>
        <w:rPr>
          <w:rFonts w:eastAsia="Times New Roman" w:cs="Times New Roman"/>
        </w:rPr>
      </w:pPr>
      <w:r w:rsidRPr="009B6DE6">
        <w:rPr>
          <w:rFonts w:ascii="Verdana" w:eastAsia="Times New Roman" w:hAnsi="Verdana"/>
          <w:sz w:val="16"/>
          <w:szCs w:val="16"/>
          <w:lang w:eastAsia="pl-PL"/>
        </w:rPr>
        <w:t>zdolności technicznej lub zawodowej. Ocena spełnienia warunku udziału w postępowaniu będzie dokonana na zasadzie spełnia/nie spełnia w oparciu o</w:t>
      </w:r>
    </w:p>
    <w:p w:rsidR="009B6DE6" w:rsidRPr="009B6DE6" w:rsidRDefault="009B6DE6" w:rsidP="009B6DE6">
      <w:pPr>
        <w:widowControl/>
        <w:suppressAutoHyphens w:val="0"/>
        <w:autoSpaceDN/>
        <w:spacing w:line="360" w:lineRule="auto"/>
        <w:ind w:left="144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B6DE6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a.</w:t>
      </w:r>
      <w:r w:rsidRPr="009B6DE6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</w:t>
      </w:r>
      <w:r w:rsidRPr="009B6DE6">
        <w:rPr>
          <w:rFonts w:ascii="Verdana" w:eastAsia="Times New Roman" w:hAnsi="Verdana"/>
          <w:kern w:val="0"/>
          <w:sz w:val="16"/>
          <w:szCs w:val="16"/>
          <w:lang w:eastAsia="pl-PL" w:bidi="ar-SA"/>
        </w:rPr>
        <w:t>Oświadczenie, że posiada</w:t>
      </w:r>
      <w:r w:rsidRPr="009B6DE6">
        <w:rPr>
          <w:rFonts w:ascii="Verdana" w:eastAsia="Times New Roman" w:hAnsi="Verdana"/>
          <w:b/>
          <w:kern w:val="0"/>
          <w:sz w:val="16"/>
          <w:szCs w:val="16"/>
          <w:lang w:eastAsia="pl-PL" w:bidi="ar-SA"/>
        </w:rPr>
        <w:t xml:space="preserve"> </w:t>
      </w:r>
      <w:r w:rsidRPr="009B6DE6">
        <w:rPr>
          <w:rFonts w:ascii="Verdana" w:eastAsia="Times New Roman" w:hAnsi="Verdana" w:cs="Verdana"/>
          <w:kern w:val="0"/>
          <w:sz w:val="16"/>
          <w:szCs w:val="16"/>
          <w:lang w:bidi="ar-SA"/>
        </w:rPr>
        <w:t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na kwotę nie mniej niż 60 000zł,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793A2B" w:rsidRDefault="00793A2B" w:rsidP="009B6DE6">
      <w:pPr>
        <w:tabs>
          <w:tab w:val="left" w:pos="1465"/>
        </w:tabs>
        <w:rPr>
          <w:rFonts w:ascii="Verdana" w:hAnsi="Verdana"/>
          <w:sz w:val="16"/>
          <w:szCs w:val="16"/>
        </w:rPr>
      </w:pPr>
    </w:p>
    <w:p w:rsidR="00793A2B" w:rsidRDefault="009B6DE6" w:rsidP="000E587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Winno być:</w:t>
      </w:r>
    </w:p>
    <w:p w:rsidR="000E5870" w:rsidRDefault="000E5870" w:rsidP="00793A2B">
      <w:pPr>
        <w:tabs>
          <w:tab w:val="left" w:pos="1503"/>
        </w:tabs>
        <w:rPr>
          <w:rFonts w:ascii="Verdana" w:hAnsi="Verdana"/>
          <w:sz w:val="16"/>
          <w:szCs w:val="16"/>
        </w:rPr>
      </w:pPr>
    </w:p>
    <w:p w:rsidR="009B6DE6" w:rsidRPr="009B6DE6" w:rsidRDefault="009B6DE6" w:rsidP="009B6DE6">
      <w:pPr>
        <w:pStyle w:val="Akapitzlist"/>
        <w:numPr>
          <w:ilvl w:val="0"/>
          <w:numId w:val="6"/>
        </w:numPr>
        <w:tabs>
          <w:tab w:val="left" w:pos="1440"/>
        </w:tabs>
        <w:spacing w:line="360" w:lineRule="auto"/>
        <w:jc w:val="both"/>
        <w:rPr>
          <w:rFonts w:eastAsia="Times New Roman" w:cs="Times New Roman"/>
        </w:rPr>
      </w:pPr>
      <w:r w:rsidRPr="009B6DE6">
        <w:rPr>
          <w:rFonts w:ascii="Verdana" w:eastAsia="Times New Roman" w:hAnsi="Verdana"/>
          <w:sz w:val="16"/>
          <w:szCs w:val="16"/>
          <w:lang w:eastAsia="pl-PL"/>
        </w:rPr>
        <w:t>zdolności technicznej lub zawodowej. Ocena spełnienia warunku udziału w postępowaniu będzie dokonana na zasadzie spełnia/nie spełnia w oparciu o</w:t>
      </w:r>
    </w:p>
    <w:p w:rsidR="006747E2" w:rsidRPr="006747E2" w:rsidRDefault="009B6DE6" w:rsidP="006747E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 w:rsidRPr="00EB02BD">
        <w:rPr>
          <w:rFonts w:ascii="Verdana" w:eastAsia="Times New Roman" w:hAnsi="Verdana"/>
          <w:sz w:val="16"/>
          <w:szCs w:val="16"/>
          <w:lang w:eastAsia="pl-PL"/>
        </w:rPr>
        <w:t>Oświadczenie, że posiada</w:t>
      </w:r>
      <w:r w:rsidRPr="00EB02BD">
        <w:rPr>
          <w:rFonts w:ascii="Verdana" w:eastAsia="Times New Roman" w:hAnsi="Verdana"/>
          <w:b/>
          <w:sz w:val="16"/>
          <w:szCs w:val="16"/>
          <w:lang w:eastAsia="pl-PL"/>
        </w:rPr>
        <w:t xml:space="preserve"> </w:t>
      </w:r>
      <w:r w:rsidRPr="00EB02BD">
        <w:rPr>
          <w:rFonts w:ascii="Verdana" w:eastAsia="Times New Roman" w:hAnsi="Verdana" w:cs="Verdana"/>
          <w:sz w:val="16"/>
          <w:szCs w:val="16"/>
        </w:rPr>
        <w:t>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</w:t>
      </w:r>
      <w:r w:rsidR="00A9099A" w:rsidRPr="00EB02BD">
        <w:rPr>
          <w:rFonts w:ascii="Verdana" w:eastAsia="Times New Roman" w:hAnsi="Verdana" w:cs="Verdana"/>
          <w:sz w:val="16"/>
          <w:szCs w:val="16"/>
        </w:rPr>
        <w:t>konane na kwotę nie mniej niż 200</w:t>
      </w:r>
      <w:r w:rsidRPr="00EB02BD">
        <w:rPr>
          <w:rFonts w:ascii="Verdana" w:eastAsia="Times New Roman" w:hAnsi="Verdana" w:cs="Verdana"/>
          <w:sz w:val="16"/>
          <w:szCs w:val="16"/>
        </w:rPr>
        <w:t xml:space="preserve"> 000zł,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</w:t>
      </w:r>
      <w:r w:rsidRPr="00EB02BD">
        <w:rPr>
          <w:rFonts w:ascii="Verdana" w:eastAsia="Times New Roman" w:hAnsi="Verdana" w:cs="Verdana"/>
          <w:sz w:val="16"/>
          <w:szCs w:val="16"/>
        </w:rPr>
        <w:lastRenderedPageBreak/>
        <w:t>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</w:t>
      </w:r>
      <w:r w:rsidR="006747E2">
        <w:rPr>
          <w:rFonts w:ascii="Verdana" w:eastAsia="Times New Roman" w:hAnsi="Verdana" w:cs="Verdana"/>
          <w:sz w:val="16"/>
          <w:szCs w:val="16"/>
        </w:rPr>
        <w:t>zenie do udziału w postępowaniu.</w:t>
      </w:r>
    </w:p>
    <w:p w:rsidR="006747E2" w:rsidRDefault="006747E2" w:rsidP="006747E2">
      <w:pPr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>Załącznik nr 7 do SIWZ wykaz usług świadczonych przez Wykonawcę</w:t>
      </w:r>
    </w:p>
    <w:p w:rsidR="006747E2" w:rsidRPr="006747E2" w:rsidRDefault="006747E2" w:rsidP="006747E2">
      <w:pPr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>Było:</w:t>
      </w:r>
    </w:p>
    <w:p w:rsidR="006747E2" w:rsidRDefault="006747E2" w:rsidP="006747E2">
      <w:pPr>
        <w:rPr>
          <w:rFonts w:ascii="Verdana" w:hAnsi="Verdana"/>
          <w:sz w:val="18"/>
          <w:szCs w:val="18"/>
        </w:rPr>
      </w:pPr>
    </w:p>
    <w:p w:rsidR="006747E2" w:rsidRPr="00E3306C" w:rsidRDefault="006747E2" w:rsidP="006747E2">
      <w:pPr>
        <w:rPr>
          <w:rFonts w:ascii="Verdana" w:hAnsi="Verdana"/>
          <w:sz w:val="18"/>
          <w:szCs w:val="18"/>
        </w:rPr>
      </w:pPr>
      <w:r w:rsidRPr="00E3306C">
        <w:rPr>
          <w:rFonts w:ascii="Verdana" w:hAnsi="Verdana"/>
          <w:sz w:val="18"/>
          <w:szCs w:val="18"/>
        </w:rPr>
        <w:t>Wykaz usług świadczonych przez Wykonawcę</w:t>
      </w:r>
    </w:p>
    <w:tbl>
      <w:tblPr>
        <w:tblStyle w:val="Tabela-Siatka"/>
        <w:tblW w:w="8472" w:type="dxa"/>
        <w:tblLook w:val="04A0" w:firstRow="1" w:lastRow="0" w:firstColumn="1" w:lastColumn="0" w:noHBand="0" w:noVBand="1"/>
      </w:tblPr>
      <w:tblGrid>
        <w:gridCol w:w="534"/>
        <w:gridCol w:w="2536"/>
        <w:gridCol w:w="1291"/>
        <w:gridCol w:w="1779"/>
        <w:gridCol w:w="2332"/>
      </w:tblGrid>
      <w:tr w:rsidR="006747E2" w:rsidRPr="00E3306C" w:rsidTr="001C5949">
        <w:trPr>
          <w:trHeight w:val="956"/>
        </w:trPr>
        <w:tc>
          <w:tcPr>
            <w:tcW w:w="534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536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291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Okres</w:t>
            </w:r>
          </w:p>
        </w:tc>
        <w:tc>
          <w:tcPr>
            <w:tcW w:w="1779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</w:tc>
        <w:tc>
          <w:tcPr>
            <w:tcW w:w="2332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Podmiot na rzecz którego usługa była świadczona na kwotę  nie mniej niż 60 000 zł</w:t>
            </w:r>
          </w:p>
        </w:tc>
      </w:tr>
      <w:tr w:rsidR="006747E2" w:rsidTr="001C5949">
        <w:trPr>
          <w:trHeight w:val="558"/>
        </w:trPr>
        <w:tc>
          <w:tcPr>
            <w:tcW w:w="534" w:type="dxa"/>
          </w:tcPr>
          <w:p w:rsidR="006747E2" w:rsidRDefault="006747E2" w:rsidP="001C5949"/>
        </w:tc>
        <w:tc>
          <w:tcPr>
            <w:tcW w:w="2536" w:type="dxa"/>
          </w:tcPr>
          <w:p w:rsidR="006747E2" w:rsidRDefault="006747E2" w:rsidP="001C5949"/>
        </w:tc>
        <w:tc>
          <w:tcPr>
            <w:tcW w:w="1291" w:type="dxa"/>
          </w:tcPr>
          <w:p w:rsidR="006747E2" w:rsidRDefault="006747E2" w:rsidP="001C5949"/>
        </w:tc>
        <w:tc>
          <w:tcPr>
            <w:tcW w:w="1779" w:type="dxa"/>
          </w:tcPr>
          <w:p w:rsidR="006747E2" w:rsidRDefault="006747E2" w:rsidP="001C5949"/>
        </w:tc>
        <w:tc>
          <w:tcPr>
            <w:tcW w:w="2332" w:type="dxa"/>
          </w:tcPr>
          <w:p w:rsidR="006747E2" w:rsidRDefault="006747E2" w:rsidP="001C5949"/>
        </w:tc>
      </w:tr>
      <w:tr w:rsidR="006747E2" w:rsidTr="001C5949">
        <w:trPr>
          <w:trHeight w:val="552"/>
        </w:trPr>
        <w:tc>
          <w:tcPr>
            <w:tcW w:w="534" w:type="dxa"/>
          </w:tcPr>
          <w:p w:rsidR="006747E2" w:rsidRDefault="006747E2" w:rsidP="001C5949"/>
        </w:tc>
        <w:tc>
          <w:tcPr>
            <w:tcW w:w="2536" w:type="dxa"/>
          </w:tcPr>
          <w:p w:rsidR="006747E2" w:rsidRDefault="006747E2" w:rsidP="001C5949"/>
        </w:tc>
        <w:tc>
          <w:tcPr>
            <w:tcW w:w="1291" w:type="dxa"/>
          </w:tcPr>
          <w:p w:rsidR="006747E2" w:rsidRDefault="006747E2" w:rsidP="001C5949"/>
        </w:tc>
        <w:tc>
          <w:tcPr>
            <w:tcW w:w="1779" w:type="dxa"/>
          </w:tcPr>
          <w:p w:rsidR="006747E2" w:rsidRDefault="006747E2" w:rsidP="001C5949"/>
        </w:tc>
        <w:tc>
          <w:tcPr>
            <w:tcW w:w="2332" w:type="dxa"/>
          </w:tcPr>
          <w:p w:rsidR="006747E2" w:rsidRDefault="006747E2" w:rsidP="001C5949"/>
        </w:tc>
      </w:tr>
      <w:tr w:rsidR="006747E2" w:rsidTr="001C5949">
        <w:trPr>
          <w:trHeight w:val="557"/>
        </w:trPr>
        <w:tc>
          <w:tcPr>
            <w:tcW w:w="534" w:type="dxa"/>
          </w:tcPr>
          <w:p w:rsidR="006747E2" w:rsidRDefault="006747E2" w:rsidP="001C5949"/>
        </w:tc>
        <w:tc>
          <w:tcPr>
            <w:tcW w:w="2536" w:type="dxa"/>
          </w:tcPr>
          <w:p w:rsidR="006747E2" w:rsidRDefault="006747E2" w:rsidP="001C5949"/>
        </w:tc>
        <w:tc>
          <w:tcPr>
            <w:tcW w:w="1291" w:type="dxa"/>
          </w:tcPr>
          <w:p w:rsidR="006747E2" w:rsidRDefault="006747E2" w:rsidP="001C5949"/>
        </w:tc>
        <w:tc>
          <w:tcPr>
            <w:tcW w:w="1779" w:type="dxa"/>
          </w:tcPr>
          <w:p w:rsidR="006747E2" w:rsidRDefault="006747E2" w:rsidP="001C5949"/>
        </w:tc>
        <w:tc>
          <w:tcPr>
            <w:tcW w:w="2332" w:type="dxa"/>
          </w:tcPr>
          <w:p w:rsidR="006747E2" w:rsidRDefault="006747E2" w:rsidP="001C5949"/>
        </w:tc>
      </w:tr>
      <w:tr w:rsidR="006747E2" w:rsidTr="001C5949">
        <w:trPr>
          <w:trHeight w:val="423"/>
        </w:trPr>
        <w:tc>
          <w:tcPr>
            <w:tcW w:w="534" w:type="dxa"/>
          </w:tcPr>
          <w:p w:rsidR="006747E2" w:rsidRDefault="006747E2" w:rsidP="001C5949"/>
        </w:tc>
        <w:tc>
          <w:tcPr>
            <w:tcW w:w="2536" w:type="dxa"/>
          </w:tcPr>
          <w:p w:rsidR="006747E2" w:rsidRDefault="006747E2" w:rsidP="001C5949"/>
        </w:tc>
        <w:tc>
          <w:tcPr>
            <w:tcW w:w="1291" w:type="dxa"/>
          </w:tcPr>
          <w:p w:rsidR="006747E2" w:rsidRDefault="006747E2" w:rsidP="001C5949"/>
        </w:tc>
        <w:tc>
          <w:tcPr>
            <w:tcW w:w="1779" w:type="dxa"/>
          </w:tcPr>
          <w:p w:rsidR="006747E2" w:rsidRDefault="006747E2" w:rsidP="001C5949"/>
        </w:tc>
        <w:tc>
          <w:tcPr>
            <w:tcW w:w="2332" w:type="dxa"/>
          </w:tcPr>
          <w:p w:rsidR="006747E2" w:rsidRDefault="006747E2" w:rsidP="001C5949"/>
        </w:tc>
      </w:tr>
    </w:tbl>
    <w:p w:rsidR="006747E2" w:rsidRDefault="006747E2" w:rsidP="006747E2"/>
    <w:p w:rsidR="006747E2" w:rsidRPr="006747E2" w:rsidRDefault="006747E2" w:rsidP="006747E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747E2">
        <w:rPr>
          <w:rFonts w:ascii="Verdana" w:hAnsi="Verdana"/>
          <w:sz w:val="16"/>
          <w:szCs w:val="16"/>
        </w:rPr>
        <w:t>Zgodnie z Rozporządzeniem Ministra Rozwoju w sprawie rodzaju dokumentów, jakich może żądać Zamawiający od Wykonawcy (</w:t>
      </w:r>
      <w:proofErr w:type="spellStart"/>
      <w:r w:rsidRPr="006747E2">
        <w:rPr>
          <w:rFonts w:ascii="Verdana" w:hAnsi="Verdana"/>
          <w:sz w:val="16"/>
          <w:szCs w:val="16"/>
        </w:rPr>
        <w:t>Dz.U</w:t>
      </w:r>
      <w:proofErr w:type="spellEnd"/>
      <w:r w:rsidRPr="006747E2">
        <w:rPr>
          <w:rFonts w:ascii="Verdana" w:hAnsi="Verdana"/>
          <w:sz w:val="16"/>
          <w:szCs w:val="16"/>
        </w:rPr>
        <w:t xml:space="preserve"> z 2016r.poz1126) Wykonawca winien dołączyć dowód określający czy dostawy lub usługi zostały lub są wykonywane należycie, przy czym dowodami o których mowa są referencje bądź inne dokumenty wystawione przez podmiot, na rzecz którego dostawy lub usługi był wykonywane.</w:t>
      </w:r>
    </w:p>
    <w:p w:rsidR="006747E2" w:rsidRPr="006747E2" w:rsidRDefault="006747E2" w:rsidP="006747E2">
      <w:pPr>
        <w:spacing w:line="360" w:lineRule="auto"/>
        <w:rPr>
          <w:rFonts w:ascii="Verdana" w:hAnsi="Verdana"/>
          <w:sz w:val="16"/>
          <w:szCs w:val="16"/>
        </w:rPr>
      </w:pPr>
    </w:p>
    <w:p w:rsidR="006747E2" w:rsidRDefault="006747E2" w:rsidP="006747E2">
      <w:pPr>
        <w:spacing w:line="360" w:lineRule="auto"/>
        <w:jc w:val="both"/>
        <w:rPr>
          <w:rFonts w:ascii="Verdana" w:eastAsia="Times New Roman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>Winno być:</w:t>
      </w:r>
    </w:p>
    <w:p w:rsidR="006747E2" w:rsidRDefault="006747E2" w:rsidP="006747E2">
      <w:pPr>
        <w:rPr>
          <w:rFonts w:ascii="Verdana" w:hAnsi="Verdana"/>
          <w:sz w:val="18"/>
          <w:szCs w:val="18"/>
        </w:rPr>
      </w:pPr>
    </w:p>
    <w:p w:rsidR="006747E2" w:rsidRPr="00E3306C" w:rsidRDefault="006747E2" w:rsidP="006747E2">
      <w:pPr>
        <w:rPr>
          <w:rFonts w:ascii="Verdana" w:hAnsi="Verdana"/>
          <w:sz w:val="18"/>
          <w:szCs w:val="18"/>
        </w:rPr>
      </w:pPr>
      <w:r w:rsidRPr="00E3306C">
        <w:rPr>
          <w:rFonts w:ascii="Verdana" w:hAnsi="Verdana"/>
          <w:sz w:val="18"/>
          <w:szCs w:val="18"/>
        </w:rPr>
        <w:t>Wykaz usług świadczonych przez Wykonawcę</w:t>
      </w:r>
    </w:p>
    <w:tbl>
      <w:tblPr>
        <w:tblStyle w:val="Tabela-Siatka"/>
        <w:tblW w:w="8472" w:type="dxa"/>
        <w:tblLook w:val="04A0" w:firstRow="1" w:lastRow="0" w:firstColumn="1" w:lastColumn="0" w:noHBand="0" w:noVBand="1"/>
      </w:tblPr>
      <w:tblGrid>
        <w:gridCol w:w="534"/>
        <w:gridCol w:w="2536"/>
        <w:gridCol w:w="1291"/>
        <w:gridCol w:w="1779"/>
        <w:gridCol w:w="2332"/>
      </w:tblGrid>
      <w:tr w:rsidR="006747E2" w:rsidRPr="00E3306C" w:rsidTr="001C5949">
        <w:trPr>
          <w:trHeight w:val="956"/>
        </w:trPr>
        <w:tc>
          <w:tcPr>
            <w:tcW w:w="534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2536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Nazwa usługi</w:t>
            </w:r>
          </w:p>
        </w:tc>
        <w:tc>
          <w:tcPr>
            <w:tcW w:w="1291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Okres</w:t>
            </w:r>
          </w:p>
        </w:tc>
        <w:tc>
          <w:tcPr>
            <w:tcW w:w="1779" w:type="dxa"/>
          </w:tcPr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Wartość</w:t>
            </w:r>
          </w:p>
        </w:tc>
        <w:tc>
          <w:tcPr>
            <w:tcW w:w="2332" w:type="dxa"/>
          </w:tcPr>
          <w:p w:rsidR="007151F8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B0C">
              <w:rPr>
                <w:rFonts w:ascii="Verdana" w:hAnsi="Verdana"/>
                <w:b/>
                <w:sz w:val="16"/>
                <w:szCs w:val="16"/>
              </w:rPr>
              <w:t>Podmiot na rzecz którego usługa była świad</w:t>
            </w:r>
            <w:r w:rsidR="007151F8">
              <w:rPr>
                <w:rFonts w:ascii="Verdana" w:hAnsi="Verdana"/>
                <w:b/>
                <w:sz w:val="16"/>
                <w:szCs w:val="16"/>
              </w:rPr>
              <w:t>czona na kwotę  nie mniej niż 200</w:t>
            </w:r>
            <w:r w:rsidRPr="004F1B0C">
              <w:rPr>
                <w:rFonts w:ascii="Verdana" w:hAnsi="Verdana"/>
                <w:b/>
                <w:sz w:val="16"/>
                <w:szCs w:val="16"/>
              </w:rPr>
              <w:t xml:space="preserve">000 </w:t>
            </w:r>
          </w:p>
          <w:p w:rsidR="006747E2" w:rsidRPr="004F1B0C" w:rsidRDefault="006747E2" w:rsidP="001C59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0" w:name="_GoBack"/>
            <w:bookmarkEnd w:id="0"/>
            <w:r w:rsidRPr="004F1B0C">
              <w:rPr>
                <w:rFonts w:ascii="Verdana" w:hAnsi="Verdana"/>
                <w:b/>
                <w:sz w:val="16"/>
                <w:szCs w:val="16"/>
              </w:rPr>
              <w:t>zł</w:t>
            </w:r>
          </w:p>
        </w:tc>
      </w:tr>
      <w:tr w:rsidR="006747E2" w:rsidTr="001C5949">
        <w:trPr>
          <w:trHeight w:val="558"/>
        </w:trPr>
        <w:tc>
          <w:tcPr>
            <w:tcW w:w="534" w:type="dxa"/>
          </w:tcPr>
          <w:p w:rsidR="006747E2" w:rsidRDefault="006747E2" w:rsidP="001C5949"/>
        </w:tc>
        <w:tc>
          <w:tcPr>
            <w:tcW w:w="2536" w:type="dxa"/>
          </w:tcPr>
          <w:p w:rsidR="006747E2" w:rsidRDefault="006747E2" w:rsidP="001C5949"/>
        </w:tc>
        <w:tc>
          <w:tcPr>
            <w:tcW w:w="1291" w:type="dxa"/>
          </w:tcPr>
          <w:p w:rsidR="006747E2" w:rsidRDefault="006747E2" w:rsidP="001C5949"/>
        </w:tc>
        <w:tc>
          <w:tcPr>
            <w:tcW w:w="1779" w:type="dxa"/>
          </w:tcPr>
          <w:p w:rsidR="006747E2" w:rsidRDefault="006747E2" w:rsidP="001C5949"/>
        </w:tc>
        <w:tc>
          <w:tcPr>
            <w:tcW w:w="2332" w:type="dxa"/>
          </w:tcPr>
          <w:p w:rsidR="006747E2" w:rsidRDefault="006747E2" w:rsidP="001C5949"/>
        </w:tc>
      </w:tr>
      <w:tr w:rsidR="006747E2" w:rsidTr="001C5949">
        <w:trPr>
          <w:trHeight w:val="552"/>
        </w:trPr>
        <w:tc>
          <w:tcPr>
            <w:tcW w:w="534" w:type="dxa"/>
          </w:tcPr>
          <w:p w:rsidR="006747E2" w:rsidRDefault="006747E2" w:rsidP="001C5949"/>
        </w:tc>
        <w:tc>
          <w:tcPr>
            <w:tcW w:w="2536" w:type="dxa"/>
          </w:tcPr>
          <w:p w:rsidR="006747E2" w:rsidRDefault="006747E2" w:rsidP="001C5949"/>
        </w:tc>
        <w:tc>
          <w:tcPr>
            <w:tcW w:w="1291" w:type="dxa"/>
          </w:tcPr>
          <w:p w:rsidR="006747E2" w:rsidRDefault="006747E2" w:rsidP="001C5949"/>
        </w:tc>
        <w:tc>
          <w:tcPr>
            <w:tcW w:w="1779" w:type="dxa"/>
          </w:tcPr>
          <w:p w:rsidR="006747E2" w:rsidRDefault="006747E2" w:rsidP="001C5949"/>
        </w:tc>
        <w:tc>
          <w:tcPr>
            <w:tcW w:w="2332" w:type="dxa"/>
          </w:tcPr>
          <w:p w:rsidR="006747E2" w:rsidRDefault="006747E2" w:rsidP="001C5949"/>
        </w:tc>
      </w:tr>
      <w:tr w:rsidR="006747E2" w:rsidTr="001C5949">
        <w:trPr>
          <w:trHeight w:val="557"/>
        </w:trPr>
        <w:tc>
          <w:tcPr>
            <w:tcW w:w="534" w:type="dxa"/>
          </w:tcPr>
          <w:p w:rsidR="006747E2" w:rsidRDefault="006747E2" w:rsidP="001C5949"/>
        </w:tc>
        <w:tc>
          <w:tcPr>
            <w:tcW w:w="2536" w:type="dxa"/>
          </w:tcPr>
          <w:p w:rsidR="006747E2" w:rsidRDefault="006747E2" w:rsidP="001C5949"/>
        </w:tc>
        <w:tc>
          <w:tcPr>
            <w:tcW w:w="1291" w:type="dxa"/>
          </w:tcPr>
          <w:p w:rsidR="006747E2" w:rsidRDefault="006747E2" w:rsidP="001C5949"/>
        </w:tc>
        <w:tc>
          <w:tcPr>
            <w:tcW w:w="1779" w:type="dxa"/>
          </w:tcPr>
          <w:p w:rsidR="006747E2" w:rsidRDefault="006747E2" w:rsidP="001C5949"/>
        </w:tc>
        <w:tc>
          <w:tcPr>
            <w:tcW w:w="2332" w:type="dxa"/>
          </w:tcPr>
          <w:p w:rsidR="006747E2" w:rsidRDefault="006747E2" w:rsidP="001C5949"/>
        </w:tc>
      </w:tr>
      <w:tr w:rsidR="006747E2" w:rsidTr="001C5949">
        <w:trPr>
          <w:trHeight w:val="423"/>
        </w:trPr>
        <w:tc>
          <w:tcPr>
            <w:tcW w:w="534" w:type="dxa"/>
          </w:tcPr>
          <w:p w:rsidR="006747E2" w:rsidRDefault="006747E2" w:rsidP="001C5949"/>
        </w:tc>
        <w:tc>
          <w:tcPr>
            <w:tcW w:w="2536" w:type="dxa"/>
          </w:tcPr>
          <w:p w:rsidR="006747E2" w:rsidRDefault="006747E2" w:rsidP="001C5949"/>
        </w:tc>
        <w:tc>
          <w:tcPr>
            <w:tcW w:w="1291" w:type="dxa"/>
          </w:tcPr>
          <w:p w:rsidR="006747E2" w:rsidRDefault="006747E2" w:rsidP="001C5949"/>
        </w:tc>
        <w:tc>
          <w:tcPr>
            <w:tcW w:w="1779" w:type="dxa"/>
          </w:tcPr>
          <w:p w:rsidR="006747E2" w:rsidRDefault="006747E2" w:rsidP="001C5949"/>
        </w:tc>
        <w:tc>
          <w:tcPr>
            <w:tcW w:w="2332" w:type="dxa"/>
          </w:tcPr>
          <w:p w:rsidR="006747E2" w:rsidRDefault="006747E2" w:rsidP="001C5949"/>
        </w:tc>
      </w:tr>
    </w:tbl>
    <w:p w:rsidR="006747E2" w:rsidRDefault="006747E2" w:rsidP="006747E2"/>
    <w:p w:rsidR="00EB02BD" w:rsidRPr="006747E2" w:rsidRDefault="006747E2" w:rsidP="006747E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6747E2">
        <w:rPr>
          <w:rFonts w:ascii="Verdana" w:hAnsi="Verdana"/>
          <w:sz w:val="16"/>
          <w:szCs w:val="16"/>
        </w:rPr>
        <w:t>Zgodnie z Rozporządzeniem Ministra Rozwoju w sprawie rodzaju dokumentów, jakich może żądać Zamawiający od Wykonawcy (</w:t>
      </w:r>
      <w:proofErr w:type="spellStart"/>
      <w:r w:rsidRPr="006747E2">
        <w:rPr>
          <w:rFonts w:ascii="Verdana" w:hAnsi="Verdana"/>
          <w:sz w:val="16"/>
          <w:szCs w:val="16"/>
        </w:rPr>
        <w:t>Dz.U</w:t>
      </w:r>
      <w:proofErr w:type="spellEnd"/>
      <w:r w:rsidRPr="006747E2">
        <w:rPr>
          <w:rFonts w:ascii="Verdana" w:hAnsi="Verdana"/>
          <w:sz w:val="16"/>
          <w:szCs w:val="16"/>
        </w:rPr>
        <w:t xml:space="preserve"> z 2016r.poz1126) Wykonawca winien dołączyć dowód określający czy dostawy lub usługi zostały lub są wykonywane należycie, przy czym dowodami o których mowa są referencje bądź inne dokumenty wystawione przez podmiot, na rzecz którego dostawy lub usługi był wykonywane.</w:t>
      </w:r>
    </w:p>
    <w:p w:rsidR="008F7EFD" w:rsidRDefault="008F7EFD" w:rsidP="008F7EF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W związku z dokonaną poprawą zamawiający zmienia </w:t>
      </w:r>
      <w:r w:rsidRPr="008F7EFD">
        <w:rPr>
          <w:rFonts w:ascii="Verdana" w:hAnsi="Verdana"/>
          <w:sz w:val="16"/>
          <w:szCs w:val="16"/>
        </w:rPr>
        <w:t>termin godzin składania i otwarcia ofert</w:t>
      </w:r>
      <w:r w:rsidRPr="003D52DC">
        <w:rPr>
          <w:rFonts w:ascii="Verdana" w:hAnsi="Verdana"/>
          <w:b/>
          <w:sz w:val="16"/>
          <w:szCs w:val="16"/>
        </w:rPr>
        <w:t>.</w:t>
      </w:r>
    </w:p>
    <w:p w:rsidR="008F7EFD" w:rsidRPr="003D52DC" w:rsidRDefault="008F7EFD" w:rsidP="008F7EFD">
      <w:pPr>
        <w:rPr>
          <w:rFonts w:ascii="Verdana" w:hAnsi="Verdana"/>
          <w:b/>
          <w:sz w:val="16"/>
          <w:szCs w:val="16"/>
        </w:rPr>
      </w:pPr>
    </w:p>
    <w:p w:rsidR="008F7EFD" w:rsidRPr="00F63122" w:rsidRDefault="008F7EFD" w:rsidP="008F7EFD">
      <w:pPr>
        <w:spacing w:line="360" w:lineRule="auto"/>
        <w:rPr>
          <w:rFonts w:ascii="Verdana" w:hAnsi="Verdana"/>
          <w:sz w:val="16"/>
          <w:szCs w:val="16"/>
        </w:rPr>
      </w:pPr>
      <w:r w:rsidRPr="00F63122">
        <w:rPr>
          <w:rFonts w:ascii="Verdana" w:hAnsi="Verdana"/>
          <w:sz w:val="16"/>
          <w:szCs w:val="16"/>
        </w:rPr>
        <w:t>Było: Termin</w:t>
      </w:r>
      <w:r>
        <w:rPr>
          <w:rFonts w:ascii="Verdana" w:hAnsi="Verdana"/>
          <w:sz w:val="16"/>
          <w:szCs w:val="16"/>
        </w:rPr>
        <w:t xml:space="preserve"> składania i otwarcia ofert – 23.03</w:t>
      </w:r>
      <w:r w:rsidRPr="00F63122">
        <w:rPr>
          <w:rFonts w:ascii="Verdana" w:hAnsi="Verdana"/>
          <w:sz w:val="16"/>
          <w:szCs w:val="16"/>
        </w:rPr>
        <w:t>.2018r.  godz. 10.00/11.00,</w:t>
      </w:r>
    </w:p>
    <w:p w:rsidR="008F7EFD" w:rsidRPr="00F63122" w:rsidRDefault="008F7EFD" w:rsidP="008F7EFD">
      <w:pPr>
        <w:spacing w:line="360" w:lineRule="auto"/>
        <w:rPr>
          <w:rFonts w:ascii="Verdana" w:hAnsi="Verdana"/>
          <w:sz w:val="16"/>
          <w:szCs w:val="16"/>
        </w:rPr>
      </w:pPr>
      <w:r w:rsidRPr="00F63122">
        <w:rPr>
          <w:rFonts w:ascii="Verdana" w:hAnsi="Verdana"/>
          <w:sz w:val="16"/>
          <w:szCs w:val="16"/>
        </w:rPr>
        <w:t>Jest: Termin</w:t>
      </w:r>
      <w:r>
        <w:rPr>
          <w:rFonts w:ascii="Verdana" w:hAnsi="Verdana"/>
          <w:sz w:val="16"/>
          <w:szCs w:val="16"/>
        </w:rPr>
        <w:t xml:space="preserve"> składania i otwarcia ofert – 27.03.2018r. godz. 10.00/12</w:t>
      </w:r>
      <w:r w:rsidRPr="00F63122">
        <w:rPr>
          <w:rFonts w:ascii="Verdana" w:hAnsi="Verdana"/>
          <w:sz w:val="16"/>
          <w:szCs w:val="16"/>
        </w:rPr>
        <w:t>.00.</w:t>
      </w:r>
    </w:p>
    <w:p w:rsidR="008F7EFD" w:rsidRPr="003D52DC" w:rsidRDefault="008F7EFD" w:rsidP="008F7EFD">
      <w:pPr>
        <w:spacing w:line="360" w:lineRule="auto"/>
        <w:rPr>
          <w:rFonts w:ascii="Verdana" w:hAnsi="Verdana"/>
          <w:sz w:val="16"/>
          <w:szCs w:val="16"/>
        </w:rPr>
      </w:pPr>
    </w:p>
    <w:p w:rsidR="009B6DE6" w:rsidRDefault="009B6DE6" w:rsidP="009B6DE6">
      <w:pPr>
        <w:tabs>
          <w:tab w:val="left" w:pos="1465"/>
        </w:tabs>
        <w:rPr>
          <w:rFonts w:ascii="Verdana" w:hAnsi="Verdana"/>
          <w:sz w:val="16"/>
          <w:szCs w:val="16"/>
        </w:rPr>
      </w:pPr>
    </w:p>
    <w:p w:rsidR="009B6DE6" w:rsidRDefault="009B6DE6" w:rsidP="009B6DE6">
      <w:pPr>
        <w:rPr>
          <w:rFonts w:ascii="Verdana" w:hAnsi="Verdana"/>
          <w:sz w:val="16"/>
          <w:szCs w:val="16"/>
        </w:rPr>
      </w:pPr>
    </w:p>
    <w:p w:rsidR="000E5870" w:rsidRDefault="000E5870" w:rsidP="009B6DE6">
      <w:pPr>
        <w:tabs>
          <w:tab w:val="left" w:pos="1427"/>
          <w:tab w:val="left" w:pos="1503"/>
        </w:tabs>
        <w:rPr>
          <w:rFonts w:ascii="Verdana" w:hAnsi="Verdana"/>
          <w:sz w:val="16"/>
          <w:szCs w:val="16"/>
        </w:rPr>
      </w:pP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załączeniu poprawiony </w:t>
      </w:r>
    </w:p>
    <w:p w:rsidR="00FD63A1" w:rsidRDefault="008F7EFD" w:rsidP="000E587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SIWZ</w:t>
      </w:r>
    </w:p>
    <w:p w:rsidR="00FD63A1" w:rsidRDefault="00FD63A1" w:rsidP="000E587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o braku podstaw do wykluczenia i spełnieniu warunków udziału w postępowaniu – załącznik nr 3 do SIWZ</w:t>
      </w:r>
    </w:p>
    <w:p w:rsidR="000E5870" w:rsidRPr="00FD63A1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  <w:r w:rsidRPr="000E5870"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  <w:t>Wykaz usług świadczonych przez Wykonawcę</w:t>
      </w:r>
      <w:r w:rsidR="00FD63A1"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  <w:t xml:space="preserve"> – załącznik nr 7 do SIWZ.</w:t>
      </w: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</w:p>
    <w:p w:rsidR="000E5870" w:rsidRDefault="000E5870" w:rsidP="000E5870">
      <w:pPr>
        <w:spacing w:line="360" w:lineRule="auto"/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Default="003D428D" w:rsidP="000E5870">
      <w:pPr>
        <w:rPr>
          <w:rFonts w:ascii="Verdana" w:hAnsi="Verdana"/>
          <w:sz w:val="16"/>
          <w:szCs w:val="16"/>
        </w:rPr>
      </w:pPr>
    </w:p>
    <w:p w:rsidR="003D428D" w:rsidRPr="000E5870" w:rsidRDefault="003D428D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3D428D">
      <w:pPr>
        <w:widowControl/>
        <w:tabs>
          <w:tab w:val="left" w:pos="6673"/>
        </w:tabs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E5870">
        <w:rPr>
          <w:rFonts w:ascii="Verdana" w:eastAsiaTheme="minorHAnsi" w:hAnsi="Verdana" w:cstheme="minorBidi"/>
          <w:kern w:val="0"/>
          <w:sz w:val="18"/>
          <w:szCs w:val="18"/>
          <w:lang w:eastAsia="en-US" w:bidi="ar-SA"/>
        </w:rPr>
        <w:tab/>
      </w: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Default="000E5870" w:rsidP="000E5870">
      <w:pPr>
        <w:rPr>
          <w:rFonts w:ascii="Verdana" w:hAnsi="Verdana"/>
          <w:sz w:val="16"/>
          <w:szCs w:val="16"/>
        </w:rPr>
      </w:pPr>
    </w:p>
    <w:p w:rsidR="000E5870" w:rsidRPr="00E3306C" w:rsidRDefault="000E5870" w:rsidP="000E5870">
      <w:pPr>
        <w:rPr>
          <w:rFonts w:ascii="Verdana" w:hAnsi="Verdana"/>
          <w:sz w:val="18"/>
          <w:szCs w:val="18"/>
        </w:rPr>
      </w:pPr>
    </w:p>
    <w:p w:rsidR="003D52DC" w:rsidRPr="000E5870" w:rsidRDefault="003D52DC" w:rsidP="000E5870">
      <w:pPr>
        <w:rPr>
          <w:rFonts w:ascii="Verdana" w:hAnsi="Verdana"/>
          <w:sz w:val="16"/>
          <w:szCs w:val="16"/>
        </w:rPr>
      </w:pPr>
    </w:p>
    <w:sectPr w:rsidR="003D52DC" w:rsidRPr="000E58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9A" w:rsidRDefault="00CD3A9A" w:rsidP="00BF3152">
      <w:r>
        <w:separator/>
      </w:r>
    </w:p>
  </w:endnote>
  <w:endnote w:type="continuationSeparator" w:id="0">
    <w:p w:rsidR="00CD3A9A" w:rsidRDefault="00CD3A9A" w:rsidP="00B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70" w:rsidRDefault="000E5870">
    <w:pPr>
      <w:pStyle w:val="Stopka"/>
    </w:pPr>
  </w:p>
  <w:p w:rsidR="000E5870" w:rsidRDefault="000E5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9A" w:rsidRDefault="00CD3A9A" w:rsidP="00BF3152">
      <w:r>
        <w:separator/>
      </w:r>
    </w:p>
  </w:footnote>
  <w:footnote w:type="continuationSeparator" w:id="0">
    <w:p w:rsidR="00CD3A9A" w:rsidRDefault="00CD3A9A" w:rsidP="00BF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3E" w:rsidRPr="00EA6C3E" w:rsidRDefault="00EA6C3E" w:rsidP="00EA6C3E">
    <w:pPr>
      <w:widowControl/>
      <w:autoSpaceDN/>
      <w:spacing w:after="60"/>
      <w:ind w:left="1418"/>
      <w:jc w:val="center"/>
      <w:textAlignment w:val="auto"/>
      <w:rPr>
        <w:rFonts w:ascii="Calibri" w:eastAsia="Times New Roman" w:hAnsi="Calibri" w:cs="Calibri"/>
        <w:b/>
        <w:kern w:val="0"/>
        <w:sz w:val="40"/>
        <w:szCs w:val="32"/>
        <w:lang w:bidi="ar-SA"/>
      </w:rPr>
    </w:pPr>
    <w:r>
      <w:rPr>
        <w:rFonts w:eastAsia="Times New Roman" w:cs="Times New Roman"/>
        <w:noProof/>
        <w:kern w:val="0"/>
        <w:sz w:val="2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C3E">
      <w:rPr>
        <w:rFonts w:ascii="Calibri" w:eastAsia="Times New Roman" w:hAnsi="Calibri" w:cs="Calibri"/>
        <w:b/>
        <w:kern w:val="0"/>
        <w:sz w:val="40"/>
        <w:szCs w:val="32"/>
        <w:lang w:bidi="ar-SA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EA6C3E" w:rsidRPr="00EA6C3E" w:rsidTr="00FF6AE8">
      <w:trPr>
        <w:trHeight w:val="918"/>
      </w:trPr>
      <w:tc>
        <w:tcPr>
          <w:tcW w:w="6095" w:type="dxa"/>
        </w:tcPr>
        <w:p w:rsidR="00EA6C3E" w:rsidRPr="00EA6C3E" w:rsidRDefault="00EA6C3E" w:rsidP="00EA6C3E">
          <w:pPr>
            <w:widowControl/>
            <w:autoSpaceDN/>
            <w:spacing w:before="120" w:line="288" w:lineRule="auto"/>
            <w:jc w:val="center"/>
            <w:textAlignment w:val="auto"/>
            <w:rPr>
              <w:rFonts w:ascii="Calibri" w:eastAsia="Times New Roman" w:hAnsi="Calibri" w:cs="Calibri"/>
              <w:kern w:val="0"/>
              <w:sz w:val="20"/>
              <w:lang w:bidi="ar-SA"/>
            </w:rPr>
          </w:pPr>
          <w:r w:rsidRPr="00EA6C3E">
            <w:rPr>
              <w:rFonts w:ascii="Calibri" w:eastAsia="Times New Roman" w:hAnsi="Calibri" w:cs="Calibri"/>
              <w:kern w:val="0"/>
              <w:sz w:val="20"/>
              <w:lang w:bidi="ar-SA"/>
            </w:rPr>
            <w:t>ul. Miodowa 14, 42–400 Zawiercie</w:t>
          </w:r>
          <w:r w:rsidRPr="00EA6C3E">
            <w:rPr>
              <w:rFonts w:ascii="Calibri" w:eastAsia="Times New Roman" w:hAnsi="Calibri" w:cs="Calibri"/>
              <w:kern w:val="0"/>
              <w:sz w:val="20"/>
              <w:lang w:bidi="ar-SA"/>
            </w:rPr>
            <w:br/>
            <w:t>REGON: 276271110  |  NIP: 649-19-18-293</w:t>
          </w:r>
          <w:r w:rsidRPr="00EA6C3E">
            <w:rPr>
              <w:rFonts w:ascii="Calibri" w:eastAsia="Times New Roman" w:hAnsi="Calibri" w:cs="Calibri"/>
              <w:kern w:val="0"/>
              <w:sz w:val="20"/>
              <w:lang w:bidi="ar-SA"/>
            </w:rPr>
            <w:br/>
          </w:r>
          <w:r w:rsidRPr="00EA6C3E">
            <w:rPr>
              <w:rFonts w:ascii="Calibri" w:eastAsia="Times New Roman" w:hAnsi="Calibri" w:cs="Calibri"/>
              <w:b/>
              <w:kern w:val="0"/>
              <w:sz w:val="20"/>
              <w:lang w:bidi="ar-SA"/>
            </w:rPr>
            <w:t>Certyfikat Jakości ISO 9001:2008, ISO 14001:2004, PN-N 18001:2004</w:t>
          </w:r>
        </w:p>
      </w:tc>
      <w:tc>
        <w:tcPr>
          <w:tcW w:w="2756" w:type="dxa"/>
        </w:tcPr>
        <w:p w:rsidR="00EA6C3E" w:rsidRPr="00EA6C3E" w:rsidRDefault="00EA6C3E" w:rsidP="00EA6C3E">
          <w:pPr>
            <w:widowControl/>
            <w:autoSpaceDN/>
            <w:spacing w:before="120" w:line="288" w:lineRule="auto"/>
            <w:jc w:val="center"/>
            <w:textAlignment w:val="auto"/>
            <w:rPr>
              <w:rFonts w:ascii="Calibri" w:eastAsia="Times New Roman" w:hAnsi="Calibri" w:cs="Calibri"/>
              <w:kern w:val="0"/>
              <w:sz w:val="20"/>
              <w:lang w:val="en-US" w:bidi="ar-SA"/>
            </w:rPr>
          </w:pPr>
          <w:r w:rsidRPr="00EA6C3E">
            <w:rPr>
              <w:rFonts w:ascii="Calibri" w:eastAsia="Times New Roman" w:hAnsi="Calibri" w:cs="Calibri"/>
              <w:kern w:val="0"/>
              <w:sz w:val="20"/>
              <w:lang w:val="en-US" w:bidi="ar-SA"/>
            </w:rPr>
            <w:t>tel. (0 32) 67-40-361</w:t>
          </w:r>
          <w:r w:rsidRPr="00EA6C3E">
            <w:rPr>
              <w:rFonts w:ascii="Calibri" w:eastAsia="Times New Roman" w:hAnsi="Calibri" w:cs="Calibri"/>
              <w:kern w:val="0"/>
              <w:sz w:val="20"/>
              <w:lang w:val="en-US" w:bidi="ar-SA"/>
            </w:rPr>
            <w:br/>
            <w:t>www.szpitalzawiercie.pl</w:t>
          </w:r>
          <w:r w:rsidRPr="00EA6C3E">
            <w:rPr>
              <w:rFonts w:ascii="Calibri" w:eastAsia="Times New Roman" w:hAnsi="Calibri" w:cs="Calibri"/>
              <w:kern w:val="0"/>
              <w:sz w:val="20"/>
              <w:lang w:val="en-US" w:bidi="ar-SA"/>
            </w:rPr>
            <w:br/>
            <w:t>zampub@szpitalzawiercie.pl</w:t>
          </w:r>
        </w:p>
      </w:tc>
    </w:tr>
  </w:tbl>
  <w:p w:rsidR="00EA6C3E" w:rsidRPr="00EA6C3E" w:rsidRDefault="00EA6C3E" w:rsidP="00EA6C3E">
    <w:pPr>
      <w:widowControl/>
      <w:tabs>
        <w:tab w:val="center" w:pos="4536"/>
        <w:tab w:val="right" w:pos="9072"/>
      </w:tabs>
      <w:autoSpaceDN/>
      <w:textAlignment w:val="auto"/>
      <w:rPr>
        <w:rFonts w:eastAsia="Times New Roman" w:cs="Times New Roman"/>
        <w:kern w:val="0"/>
        <w:lang w:val="en-US" w:bidi="ar-SA"/>
      </w:rPr>
    </w:pPr>
  </w:p>
  <w:p w:rsidR="00EA6C3E" w:rsidRDefault="00EA6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16"/>
        <w:szCs w:val="16"/>
        <w:lang w:eastAsia="pl-PL"/>
      </w:rPr>
    </w:lvl>
  </w:abstractNum>
  <w:abstractNum w:abstractNumId="3">
    <w:nsid w:val="0916366D"/>
    <w:multiLevelType w:val="hybridMultilevel"/>
    <w:tmpl w:val="AD88CEF0"/>
    <w:lvl w:ilvl="0" w:tplc="3ADA0A48">
      <w:start w:val="3"/>
      <w:numFmt w:val="decimal"/>
      <w:lvlText w:val="%1."/>
      <w:lvlJc w:val="left"/>
      <w:pPr>
        <w:ind w:left="2160" w:hanging="360"/>
      </w:pPr>
      <w:rPr>
        <w:rFonts w:ascii="Verdana" w:eastAsia="Calibri" w:hAnsi="Verdana" w:cs="Tahom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58670A"/>
    <w:multiLevelType w:val="hybridMultilevel"/>
    <w:tmpl w:val="8C922D00"/>
    <w:lvl w:ilvl="0" w:tplc="FCFCE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8570E"/>
    <w:multiLevelType w:val="hybridMultilevel"/>
    <w:tmpl w:val="9066260E"/>
    <w:lvl w:ilvl="0" w:tplc="9B0E1504">
      <w:start w:val="1"/>
      <w:numFmt w:val="lowerLetter"/>
      <w:lvlText w:val="%1.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1C84948"/>
    <w:multiLevelType w:val="hybridMultilevel"/>
    <w:tmpl w:val="0290B436"/>
    <w:lvl w:ilvl="0" w:tplc="0780F66C">
      <w:start w:val="3"/>
      <w:numFmt w:val="decimal"/>
      <w:lvlText w:val="%1."/>
      <w:lvlJc w:val="left"/>
      <w:pPr>
        <w:ind w:left="1800" w:hanging="360"/>
      </w:pPr>
      <w:rPr>
        <w:rFonts w:ascii="Verdana" w:eastAsia="SimSun" w:hAnsi="Verdana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E8"/>
    <w:rsid w:val="0004772C"/>
    <w:rsid w:val="000B7036"/>
    <w:rsid w:val="000E5870"/>
    <w:rsid w:val="001C12A7"/>
    <w:rsid w:val="002D12CB"/>
    <w:rsid w:val="003D428D"/>
    <w:rsid w:val="003D52DC"/>
    <w:rsid w:val="004D2582"/>
    <w:rsid w:val="00562BCC"/>
    <w:rsid w:val="00587ACF"/>
    <w:rsid w:val="005C09E4"/>
    <w:rsid w:val="006747E2"/>
    <w:rsid w:val="007151F8"/>
    <w:rsid w:val="007830A7"/>
    <w:rsid w:val="00790A43"/>
    <w:rsid w:val="00793A2B"/>
    <w:rsid w:val="008242F6"/>
    <w:rsid w:val="008D22ED"/>
    <w:rsid w:val="008F7EFD"/>
    <w:rsid w:val="009105F4"/>
    <w:rsid w:val="009B6DE6"/>
    <w:rsid w:val="009D0AE8"/>
    <w:rsid w:val="00A9099A"/>
    <w:rsid w:val="00A95990"/>
    <w:rsid w:val="00BF3152"/>
    <w:rsid w:val="00C27977"/>
    <w:rsid w:val="00CD3A9A"/>
    <w:rsid w:val="00D64DB7"/>
    <w:rsid w:val="00E5345F"/>
    <w:rsid w:val="00EA6C3E"/>
    <w:rsid w:val="00EB02BD"/>
    <w:rsid w:val="00F6312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6312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F31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31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31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31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0E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99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9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63122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ahoma"/>
      <w:color w:val="00000A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BF31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31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F31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315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0E5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99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9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Katarzyna Nowak</cp:lastModifiedBy>
  <cp:revision>19</cp:revision>
  <cp:lastPrinted>2018-03-19T09:25:00Z</cp:lastPrinted>
  <dcterms:created xsi:type="dcterms:W3CDTF">2018-02-06T10:46:00Z</dcterms:created>
  <dcterms:modified xsi:type="dcterms:W3CDTF">2018-03-19T09:28:00Z</dcterms:modified>
</cp:coreProperties>
</file>