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right"/>
        <w:rPr/>
      </w:pPr>
      <w:r>
        <w:rPr>
          <w:rFonts w:ascii="Verdana" w:hAnsi="Verdana"/>
          <w:sz w:val="16"/>
          <w:szCs w:val="16"/>
        </w:rPr>
        <w:t>Zawiercia, dnia 05.06.2017 r.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DZP/PN/11/2017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>
      <w:pPr>
        <w:pStyle w:val="Ogloszenie"/>
        <w:spacing w:lineRule="auto" w:line="360"/>
        <w:jc w:val="center"/>
        <w:rPr/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Implantów ortopedycznych wraz z instrumentarium na czas trwania umowy” 20 pakietów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10 ofert.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Stryker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Poleczki 35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02-822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905 688, 00 zł – 60  pkt.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Zimmer Biomet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Płowiecka 75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04-501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365 669, 64 zł.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Med&amp;Care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Tomasz Witkowski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Chwaszczyńska 170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81-571 Gdynia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34 344, 00 zł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- 30 dni – 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60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Stryker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Poleczki 35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02-822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75 060,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ChM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Lewickie 3B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16-061 Juchnowiec Kościelny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147 693, 24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6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ChM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Lewickie 3B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16-061 Juchnowiec Kościelny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102 718, 80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7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Wpłynęły 2 oferty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Smith&amp;Nephew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Osmańska 12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02-823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30 240,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cs="Verdana"/>
          <w:b w:val="false"/>
          <w:b w:val="false"/>
          <w:bCs w:val="false"/>
        </w:rPr>
      </w:pPr>
      <w:r>
        <w:rPr>
          <w:rFonts w:cs="Verdana"/>
          <w:b w:val="false"/>
          <w:bCs w:val="false"/>
        </w:rPr>
      </w:r>
    </w:p>
    <w:p>
      <w:pPr>
        <w:pStyle w:val="Ogloszenie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Pozostałe oferty: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 xml:space="preserve">Johnson&amp;Johnson </w:t>
      </w:r>
      <w:r>
        <w:rPr>
          <w:rFonts w:cs="Verdana" w:ascii="Verdana" w:hAnsi="Verdana"/>
          <w:b w:val="false"/>
          <w:bCs w:val="false"/>
          <w:sz w:val="16"/>
          <w:szCs w:val="16"/>
        </w:rPr>
        <w:t xml:space="preserve">Poland </w:t>
      </w:r>
      <w:r>
        <w:rPr>
          <w:rFonts w:cs="Verdana" w:ascii="Verdana" w:hAnsi="Verdana"/>
          <w:b w:val="false"/>
          <w:bCs w:val="false"/>
          <w:sz w:val="16"/>
          <w:szCs w:val="16"/>
        </w:rPr>
        <w:t>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Iłżecka 24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02-135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46 656, 00 zł – 38, 90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78, 90 pkt.</w:t>
      </w:r>
    </w:p>
    <w:p>
      <w:pPr>
        <w:pStyle w:val="Ogloszenie"/>
        <w:spacing w:lineRule="auto" w:line="360"/>
        <w:jc w:val="both"/>
        <w:rPr>
          <w:rFonts w:cs="Verdana"/>
          <w:b w:val="false"/>
          <w:b w:val="false"/>
          <w:bCs w:val="false"/>
        </w:rPr>
      </w:pPr>
      <w:r>
        <w:rPr>
          <w:rFonts w:cs="Verdana"/>
          <w:b w:val="false"/>
          <w:bCs w:val="false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8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LIT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Jelenia 34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70-791 Szczecin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46 440,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cs="Verdana"/>
          <w:b w:val="false"/>
          <w:b w:val="false"/>
          <w:bCs w:val="false"/>
        </w:rPr>
      </w:pPr>
      <w:r>
        <w:rPr>
          <w:rFonts w:cs="Verdana"/>
          <w:b w:val="false"/>
          <w:bCs w:val="false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bCs/>
          <w:sz w:val="16"/>
          <w:szCs w:val="16"/>
          <w:u w:val="single"/>
        </w:rPr>
      </w:pPr>
      <w:r>
        <w:rPr>
          <w:rFonts w:cs="Verdana" w:ascii="Verdana" w:hAnsi="Verdana"/>
          <w:b/>
          <w:bCs/>
          <w:sz w:val="16"/>
          <w:szCs w:val="16"/>
          <w:u w:val="single"/>
        </w:rPr>
        <w:t xml:space="preserve">Pakiet nr 9 </w:t>
      </w:r>
    </w:p>
    <w:p>
      <w:pPr>
        <w:pStyle w:val="Ogloszenie"/>
        <w:spacing w:lineRule="auto" w:line="360"/>
        <w:jc w:val="both"/>
        <w:rPr>
          <w:rFonts w:cs="Verdana"/>
        </w:rPr>
      </w:pPr>
      <w:r>
        <w:rPr>
          <w:rFonts w:cs="Verdana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bCs/>
          <w:sz w:val="16"/>
          <w:szCs w:val="16"/>
          <w:u w:val="single"/>
        </w:rPr>
      </w:pPr>
      <w:r>
        <w:rPr>
          <w:rFonts w:cs="Verdana" w:ascii="Verdana" w:hAnsi="Verdana"/>
          <w:b/>
          <w:bCs/>
          <w:sz w:val="16"/>
          <w:szCs w:val="16"/>
          <w:u w:val="single"/>
        </w:rPr>
        <w:t>Nie wpłynęła żądna oferta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bookmarkStart w:id="0" w:name="__DdeLink__344_2717439472"/>
      <w:bookmarkEnd w:id="0"/>
      <w:r>
        <w:rPr>
          <w:rFonts w:cs="Verdana" w:ascii="Verdana" w:hAnsi="Verdana"/>
          <w:b w:val="false"/>
          <w:bCs w:val="false"/>
          <w:sz w:val="16"/>
          <w:szCs w:val="16"/>
        </w:rPr>
        <w:t>Pakiet unieważniony na podstawie art. 93 ust 1 pkt 1 – Prawo zamówień publicznych - nie złożono żadnej oferty niepodlegającej odrzuceniu.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10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Stryker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Poleczki 35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02-822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19 440,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bCs/>
          <w:sz w:val="16"/>
          <w:szCs w:val="16"/>
          <w:u w:val="singl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single"/>
        </w:rPr>
        <w:t>Oferta uzyskała 100 pkt.</w:t>
      </w:r>
    </w:p>
    <w:p>
      <w:pPr>
        <w:pStyle w:val="Ogloszenie"/>
        <w:spacing w:lineRule="auto" w:line="360"/>
        <w:jc w:val="both"/>
        <w:rPr>
          <w:rFonts w:cs="Verdana"/>
          <w:b w:val="false"/>
          <w:b w:val="false"/>
          <w:bCs w:val="false"/>
        </w:rPr>
      </w:pPr>
      <w:r>
        <w:rPr>
          <w:rFonts w:cs="Verdana"/>
          <w:b w:val="false"/>
          <w:bCs w:val="false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bookmarkStart w:id="1" w:name="__DdeLink__73_5083008091"/>
      <w:bookmarkStart w:id="2" w:name="__DdeLink__73_5083008091"/>
      <w:bookmarkEnd w:id="2"/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11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Zimmer Biomet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Płowiecka 75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04-501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4 590, 00 zł.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bCs/>
          <w:sz w:val="16"/>
          <w:szCs w:val="16"/>
          <w:u w:val="single"/>
        </w:rPr>
      </w:pPr>
      <w:r>
        <w:rPr>
          <w:rFonts w:cs="Verdana" w:ascii="Verdana" w:hAnsi="Verdana"/>
          <w:b/>
          <w:bCs/>
          <w:sz w:val="16"/>
          <w:szCs w:val="16"/>
          <w:u w:val="single"/>
        </w:rPr>
        <w:t xml:space="preserve">Pakiet nr 12 </w:t>
      </w:r>
    </w:p>
    <w:p>
      <w:pPr>
        <w:pStyle w:val="Ogloszenie"/>
        <w:spacing w:lineRule="auto" w:line="360"/>
        <w:jc w:val="both"/>
        <w:rPr>
          <w:rFonts w:cs="Verdana"/>
        </w:rPr>
      </w:pPr>
      <w:r>
        <w:rPr>
          <w:rFonts w:cs="Verdana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bCs/>
          <w:sz w:val="16"/>
          <w:szCs w:val="16"/>
          <w:u w:val="single"/>
        </w:rPr>
      </w:pPr>
      <w:r>
        <w:rPr>
          <w:rFonts w:cs="Verdana" w:ascii="Verdana" w:hAnsi="Verdana"/>
          <w:b/>
          <w:bCs/>
          <w:sz w:val="16"/>
          <w:szCs w:val="16"/>
          <w:u w:val="single"/>
        </w:rPr>
        <w:t>Nie wpłynęła żądna oferta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Pakiet unieważniony na podstawie art. 93 ust 1 pkt 1 – Prawo zamówień publicznych - nie złożono żadnej oferty niepodlegającej odrzuceniu.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13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Zimmer Biomet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Płowiecka 75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04-501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2 160, 00 zł.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u w:val="non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bCs/>
          <w:sz w:val="16"/>
          <w:szCs w:val="16"/>
          <w:u w:val="single"/>
        </w:rPr>
        <w:t>Pakiet nr 14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 xml:space="preserve">Johnson&amp;Johnson </w:t>
      </w:r>
      <w:r>
        <w:rPr>
          <w:rFonts w:cs="Verdana" w:ascii="Verdana" w:hAnsi="Verdana"/>
          <w:b w:val="false"/>
          <w:bCs w:val="false"/>
          <w:sz w:val="16"/>
          <w:szCs w:val="16"/>
        </w:rPr>
        <w:t xml:space="preserve">Poland </w:t>
      </w:r>
      <w:r>
        <w:rPr>
          <w:rFonts w:cs="Verdana" w:ascii="Verdana" w:hAnsi="Verdana"/>
          <w:b w:val="false"/>
          <w:bCs w:val="false"/>
          <w:sz w:val="16"/>
          <w:szCs w:val="16"/>
        </w:rPr>
        <w:t>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Iłżecka 24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02-135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88 506,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100 pkt.</w:t>
      </w:r>
    </w:p>
    <w:p>
      <w:pPr>
        <w:pStyle w:val="Ogloszenie"/>
        <w:spacing w:lineRule="auto" w:line="360"/>
        <w:jc w:val="both"/>
        <w:rPr>
          <w:rFonts w:cs="Verdana"/>
        </w:rPr>
      </w:pPr>
      <w:r>
        <w:rPr>
          <w:rFonts w:cs="Verdana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bCs/>
          <w:sz w:val="16"/>
          <w:szCs w:val="16"/>
          <w:u w:val="single"/>
        </w:rPr>
        <w:t>Pakiet nr 15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Wpłynęły 2 oferty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Wybrana oferta Wykonawcy:</w:t>
      </w:r>
    </w:p>
    <w:p>
      <w:pPr>
        <w:pStyle w:val="Ogloszenie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 xml:space="preserve">Johnson&amp;Johnson </w:t>
      </w:r>
      <w:r>
        <w:rPr>
          <w:rFonts w:cs="Verdana" w:ascii="Verdana" w:hAnsi="Verdana"/>
          <w:b w:val="false"/>
          <w:bCs w:val="false"/>
          <w:sz w:val="16"/>
          <w:szCs w:val="16"/>
        </w:rPr>
        <w:t xml:space="preserve">Poland </w:t>
      </w:r>
      <w:r>
        <w:rPr>
          <w:rFonts w:cs="Verdana" w:ascii="Verdana" w:hAnsi="Verdana"/>
          <w:b w:val="false"/>
          <w:bCs w:val="false"/>
          <w:sz w:val="16"/>
          <w:szCs w:val="16"/>
        </w:rPr>
        <w:t>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Iłżecka 24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02-135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17 593, 20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Pozostałe oferty: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Stryker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Poleczki 35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02-822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18 900, 00 zł – 55, 85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Oferta uzyskała 95, 85 pkt.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bCs/>
          <w:sz w:val="16"/>
          <w:szCs w:val="16"/>
          <w:u w:val="single"/>
        </w:rPr>
        <w:t>Pakiet nr 16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Arno-Med 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Kolejowa 24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55-081 Mietków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12 744,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100 pkt.</w:t>
      </w:r>
    </w:p>
    <w:p>
      <w:pPr>
        <w:pStyle w:val="Ogloszenie"/>
        <w:spacing w:lineRule="auto" w:line="360"/>
        <w:jc w:val="both"/>
        <w:rPr>
          <w:rFonts w:cs="Verdana"/>
        </w:rPr>
      </w:pPr>
      <w:r>
        <w:rPr>
          <w:rFonts w:cs="Verdana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Pakiet nr 17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Massmedica 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Ostrobramska 75C lok. 6.01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04-175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42 120,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100 pkt.</w:t>
      </w:r>
    </w:p>
    <w:p>
      <w:pPr>
        <w:pStyle w:val="Ogloszenie"/>
        <w:spacing w:lineRule="auto" w:line="360"/>
        <w:jc w:val="both"/>
        <w:rPr>
          <w:rFonts w:cs="Verdana"/>
        </w:rPr>
      </w:pPr>
      <w:r>
        <w:rPr>
          <w:rFonts w:cs="Verdana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bCs/>
          <w:sz w:val="16"/>
          <w:szCs w:val="16"/>
          <w:u w:val="single"/>
        </w:rPr>
        <w:t>Pakiet nr 18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 xml:space="preserve">Johnson&amp;Johnson </w:t>
      </w:r>
      <w:r>
        <w:rPr>
          <w:rFonts w:cs="Verdana" w:ascii="Verdana" w:hAnsi="Verdana"/>
          <w:b w:val="false"/>
          <w:bCs w:val="false"/>
          <w:sz w:val="16"/>
          <w:szCs w:val="16"/>
        </w:rPr>
        <w:t xml:space="preserve">Poland </w:t>
      </w:r>
      <w:bookmarkStart w:id="3" w:name="__UnoMark__431_3437362120"/>
      <w:bookmarkEnd w:id="3"/>
      <w:r>
        <w:rPr>
          <w:rFonts w:cs="Verdana" w:ascii="Verdana" w:hAnsi="Verdana"/>
          <w:b w:val="false"/>
          <w:bCs w:val="false"/>
          <w:sz w:val="16"/>
          <w:szCs w:val="16"/>
        </w:rPr>
        <w:t>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Iłżecka 24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02-135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13 608,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bCs/>
          <w:sz w:val="16"/>
          <w:szCs w:val="16"/>
          <w:u w:val="single"/>
        </w:rPr>
        <w:t>Pakiet nr 19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Massmedica 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Ostrobramska 75C lok. 6.01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04-175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56 376, 00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bookmarkStart w:id="4" w:name="__DdeLink__252_3866915002"/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100</w:t>
      </w:r>
      <w:bookmarkEnd w:id="4"/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 xml:space="preserve"> pkt.</w:t>
      </w:r>
    </w:p>
    <w:p>
      <w:pPr>
        <w:pStyle w:val="Ogloszenie"/>
        <w:spacing w:lineRule="auto" w:line="360"/>
        <w:jc w:val="both"/>
        <w:rPr>
          <w:rFonts w:cs="Verdana"/>
        </w:rPr>
      </w:pPr>
      <w:r>
        <w:rPr>
          <w:rFonts w:cs="Verdana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bCs/>
          <w:sz w:val="16"/>
          <w:szCs w:val="16"/>
          <w:u w:val="single"/>
        </w:rPr>
        <w:t>Pakiet nr 20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  <w:u w:val="none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color w:val="000000"/>
          <w:sz w:val="16"/>
          <w:szCs w:val="16"/>
        </w:rPr>
        <w:t>Hofer Gmbh &amp; Co KG Jahnstraβe 10-12, 8280 Fürstnfeld, Austria</w:t>
        <w:tab/>
        <w:tab/>
      </w:r>
    </w:p>
    <w:p>
      <w:pPr>
        <w:pStyle w:val="Ogloszenie"/>
        <w:spacing w:lineRule="auto" w:line="240" w:before="57" w:after="57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color w:val="000000"/>
          <w:sz w:val="16"/>
          <w:szCs w:val="16"/>
        </w:rPr>
        <w:t xml:space="preserve">reprezentowana przez: </w:t>
      </w:r>
    </w:p>
    <w:p>
      <w:pPr>
        <w:pStyle w:val="Ogloszenie"/>
        <w:spacing w:lineRule="auto" w:line="360" w:before="57" w:after="57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Hofer GmbH&amp;CoKG Spółka Komandytowa Oddział w Polsce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ul. Radkowska 9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57-402 Nowa Ruda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204 072, 87 zł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- 45 dni – 20 pkt.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  <w:u w:val="none"/>
        </w:rPr>
      </w:pPr>
      <w:r>
        <w:rPr>
          <w:rFonts w:cs="Verdana" w:ascii="Verdana" w:hAnsi="Verdana"/>
          <w:b w:val="false"/>
          <w:bCs w:val="false"/>
          <w:sz w:val="16"/>
          <w:szCs w:val="16"/>
          <w:u w:val="none"/>
        </w:rPr>
        <w:t>Oferta uzyskała 80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trike w:val="false"/>
          <w:dstrike w:val="false"/>
          <w:sz w:val="16"/>
          <w:szCs w:val="16"/>
        </w:rPr>
        <w:t>Zamawiający informuje, że umowy w sprawie zamówienia publicznego mogą być zawarte w terminie nie krótszym 10 dni od dnia przesłania niniejszego zawiadomienia zgodnie z art. 94 ust. 1 pkt 1. - dotyczy pakietu nr: 7 i 15.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trike w:val="false"/>
          <w:dstrike w:val="false"/>
          <w:sz w:val="16"/>
          <w:szCs w:val="16"/>
        </w:rPr>
        <w:t>Zgodnie z treścią art. 94 ust. 2 pkt 1 Zamawiający może zawrzeć umowę w sprawie zamówienia publicznego przed upływem terminów, o których mowa w ust. 1, jeżeli w postępowaniu o udzielenie zamówienia złożono tylko jedną ofertę - dotyczy pakietu nr: 1, 2, 3, 4, 5, 6, 8, 10, 11, 13, 14, 16, 17, 18, 19 i 20.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b/>
          <w:bCs/>
          <w:sz w:val="16"/>
          <w:szCs w:val="16"/>
          <w:u w:val="single"/>
        </w:rPr>
        <w:t>oraz formularz cenowy w formie elektronicznej w formacie ODT, DOC, RTF, TXT.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4b9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gloszenie" w:customStyle="1">
    <w:name w:val="ogloszenie"/>
    <w:basedOn w:val="Normal"/>
    <w:qFormat/>
    <w:rsid w:val="002c1fe8"/>
    <w:pPr>
      <w:spacing w:lineRule="auto" w:line="240" w:before="0" w:after="0"/>
    </w:pPr>
    <w:rPr>
      <w:rFonts w:ascii="Arial" w:hAnsi="Arial" w:eastAsia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LibreOffice/5.3.0.3$Windows_x86 LibreOffice_project/7074905676c47b82bbcfbea1aeefc84afe1c50e1</Application>
  <Pages>5</Pages>
  <Words>1153</Words>
  <Characters>5337</Characters>
  <CharactersWithSpaces>6419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2017-04-04T10:29:00Z</dcterms:created>
  <dc:creator>zgrabiec</dc:creator>
  <dc:description/>
  <dc:language>pl-PL</dc:language>
  <cp:lastModifiedBy/>
  <cp:lastPrinted>2017-06-05T11:52:45Z</cp:lastPrinted>
  <dcterms:modified xsi:type="dcterms:W3CDTF">2017-06-05T11:53:58Z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