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1C" w:rsidRPr="00193602" w:rsidRDefault="0011191C" w:rsidP="0011191C">
      <w:pPr>
        <w:ind w:left="5664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193602">
        <w:rPr>
          <w:rFonts w:ascii="Verdana" w:hAnsi="Verdana"/>
          <w:sz w:val="16"/>
          <w:szCs w:val="16"/>
        </w:rPr>
        <w:t>Zawiercie, dnia</w:t>
      </w:r>
      <w:r>
        <w:rPr>
          <w:rFonts w:ascii="Verdana" w:hAnsi="Verdana"/>
          <w:sz w:val="16"/>
          <w:szCs w:val="16"/>
        </w:rPr>
        <w:t xml:space="preserve"> 2</w:t>
      </w:r>
      <w:r w:rsidR="00A70F0E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>.05.2018</w:t>
      </w:r>
      <w:r w:rsidRPr="00193602">
        <w:rPr>
          <w:rFonts w:ascii="Verdana" w:hAnsi="Verdana"/>
          <w:sz w:val="16"/>
          <w:szCs w:val="16"/>
        </w:rPr>
        <w:t xml:space="preserve">r. </w:t>
      </w:r>
    </w:p>
    <w:p w:rsidR="00014B3A" w:rsidRDefault="00014B3A" w:rsidP="0011191C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11191C" w:rsidRDefault="0011191C" w:rsidP="0011191C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113E60">
        <w:rPr>
          <w:rFonts w:ascii="Verdana" w:hAnsi="Verdana"/>
          <w:sz w:val="18"/>
          <w:szCs w:val="18"/>
        </w:rPr>
        <w:t xml:space="preserve">Ogłoszenie wyniku postępowania przetargowego pt. </w:t>
      </w:r>
    </w:p>
    <w:p w:rsidR="0011191C" w:rsidRPr="00CE74DD" w:rsidRDefault="0011191C" w:rsidP="001119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</w:pPr>
      <w:r>
        <w:rPr>
          <w:rFonts w:ascii="Verdana" w:hAnsi="Verdana"/>
          <w:sz w:val="18"/>
          <w:szCs w:val="18"/>
        </w:rPr>
        <w:tab/>
      </w:r>
      <w:r w:rsidRPr="00CE74DD"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  <w:t xml:space="preserve">DOSTAWA JEDNORAZOWEGO SPRZĘTU MEDYCZNEGO </w:t>
      </w:r>
      <w:r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  <w:t xml:space="preserve">DLA LABORATORIÓW– 3 </w:t>
      </w:r>
      <w:r w:rsidRPr="00CE74DD">
        <w:rPr>
          <w:rFonts w:ascii="Verdana" w:eastAsia="SimSun" w:hAnsi="Verdana" w:cs="Arial"/>
          <w:b/>
          <w:kern w:val="3"/>
          <w:sz w:val="16"/>
          <w:szCs w:val="16"/>
          <w:lang w:eastAsia="zh-CN" w:bidi="hi-IN"/>
        </w:rPr>
        <w:t>PAKIETY</w:t>
      </w:r>
    </w:p>
    <w:p w:rsidR="0011191C" w:rsidRDefault="0011191C" w:rsidP="0011191C">
      <w:pPr>
        <w:tabs>
          <w:tab w:val="left" w:pos="1988"/>
        </w:tabs>
        <w:spacing w:line="360" w:lineRule="auto"/>
        <w:rPr>
          <w:rFonts w:ascii="Verdana" w:hAnsi="Verdana"/>
          <w:sz w:val="18"/>
          <w:szCs w:val="18"/>
        </w:rPr>
      </w:pPr>
    </w:p>
    <w:p w:rsidR="0011191C" w:rsidRPr="00193602" w:rsidRDefault="0011191C" w:rsidP="0011191C">
      <w:pPr>
        <w:spacing w:after="0" w:line="360" w:lineRule="auto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Zamawiający Szpital Powiatowy w Zawierciu informuje</w:t>
      </w:r>
      <w:r>
        <w:rPr>
          <w:rFonts w:ascii="Verdana" w:hAnsi="Verdana"/>
          <w:sz w:val="16"/>
          <w:szCs w:val="16"/>
        </w:rPr>
        <w:t>,</w:t>
      </w:r>
      <w:r w:rsidRPr="00193602">
        <w:rPr>
          <w:rFonts w:ascii="Verdana" w:hAnsi="Verdana"/>
          <w:sz w:val="16"/>
          <w:szCs w:val="16"/>
        </w:rPr>
        <w:t xml:space="preserve"> że</w:t>
      </w:r>
      <w:r>
        <w:rPr>
          <w:rFonts w:ascii="Verdana" w:hAnsi="Verdana"/>
          <w:sz w:val="16"/>
          <w:szCs w:val="16"/>
        </w:rPr>
        <w:t xml:space="preserve"> w przetargu nieograniczonym w przedmiocie zamówienia złożono 3 ofert</w:t>
      </w:r>
      <w:r w:rsidRPr="00193602">
        <w:rPr>
          <w:rFonts w:ascii="Verdana" w:hAnsi="Verdana"/>
          <w:sz w:val="16"/>
          <w:szCs w:val="16"/>
        </w:rPr>
        <w:t>.</w:t>
      </w:r>
    </w:p>
    <w:p w:rsidR="0011191C" w:rsidRDefault="0011191C" w:rsidP="0011191C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280B9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Pakiet nr 1 </w:t>
      </w:r>
    </w:p>
    <w:p w:rsidR="0011191C" w:rsidRDefault="0011191C" w:rsidP="00851F6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Wpłynęły 2 oferty</w:t>
      </w:r>
    </w:p>
    <w:p w:rsidR="0011191C" w:rsidRDefault="0011191C" w:rsidP="00851F6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11191C" w:rsidRPr="0011191C" w:rsidRDefault="0011191C" w:rsidP="00851F65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11191C">
        <w:rPr>
          <w:rFonts w:ascii="Verdana" w:eastAsia="Times New Roman" w:hAnsi="Verdana" w:cs="Calibri"/>
          <w:sz w:val="16"/>
          <w:szCs w:val="16"/>
          <w:lang w:eastAsia="pl-PL"/>
        </w:rPr>
        <w:t>PROFILAB s.c. u</w:t>
      </w:r>
      <w:r w:rsidR="004D48C2">
        <w:rPr>
          <w:rFonts w:ascii="Verdana" w:eastAsia="Times New Roman" w:hAnsi="Verdana" w:cs="Calibri"/>
          <w:sz w:val="16"/>
          <w:szCs w:val="16"/>
          <w:lang w:eastAsia="pl-PL"/>
        </w:rPr>
        <w:t xml:space="preserve">l. Emaliowa 28 </w:t>
      </w:r>
      <w:r w:rsidRPr="0011191C">
        <w:rPr>
          <w:rFonts w:ascii="Verdana" w:eastAsia="Times New Roman" w:hAnsi="Verdana" w:cs="Calibri"/>
          <w:sz w:val="16"/>
          <w:szCs w:val="16"/>
          <w:lang w:eastAsia="pl-PL"/>
        </w:rPr>
        <w:t>02-295 Warszawa</w:t>
      </w:r>
    </w:p>
    <w:p w:rsidR="0011191C" w:rsidRDefault="004D48C2" w:rsidP="00851F6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I </w:t>
      </w:r>
      <w:r w:rsidR="0011191C">
        <w:rPr>
          <w:rFonts w:ascii="Verdana" w:eastAsia="Times New Roman" w:hAnsi="Verdana" w:cs="Arial"/>
          <w:sz w:val="16"/>
          <w:szCs w:val="16"/>
          <w:lang w:eastAsia="pl-PL"/>
        </w:rPr>
        <w:t>K</w:t>
      </w:r>
      <w:r w:rsidR="0011191C" w:rsidRPr="008422FC">
        <w:rPr>
          <w:rFonts w:ascii="Verdana" w:eastAsia="Times New Roman" w:hAnsi="Verdana" w:cs="Arial"/>
          <w:sz w:val="16"/>
          <w:szCs w:val="16"/>
          <w:lang w:eastAsia="pl-PL"/>
        </w:rPr>
        <w:t>ryterium – oferta z ceną brutto –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34 719,77 </w:t>
      </w:r>
      <w:r w:rsidR="0011191C" w:rsidRPr="008422FC">
        <w:rPr>
          <w:rFonts w:ascii="Verdana" w:eastAsia="Times New Roman" w:hAnsi="Verdana" w:cs="Arial"/>
          <w:sz w:val="16"/>
          <w:szCs w:val="16"/>
          <w:lang w:eastAsia="pl-PL"/>
        </w:rPr>
        <w:t>zł –</w:t>
      </w:r>
      <w:r w:rsidR="0011191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="00014B3A">
        <w:rPr>
          <w:rFonts w:ascii="Verdana" w:eastAsia="Times New Roman" w:hAnsi="Verdana" w:cs="Arial"/>
          <w:sz w:val="16"/>
          <w:szCs w:val="16"/>
          <w:lang w:eastAsia="pl-PL"/>
        </w:rPr>
        <w:t>60</w:t>
      </w:r>
      <w:r w:rsidR="0011191C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4D48C2" w:rsidRDefault="004D48C2" w:rsidP="00851F6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II Kryterium - termin płatności – 60 dni </w:t>
      </w:r>
      <w:r w:rsidR="00014B3A">
        <w:rPr>
          <w:rFonts w:ascii="Verdana" w:eastAsia="Times New Roman" w:hAnsi="Verdana" w:cs="Arial"/>
          <w:sz w:val="16"/>
          <w:szCs w:val="16"/>
          <w:lang w:eastAsia="pl-PL"/>
        </w:rPr>
        <w:t>–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="00014B3A">
        <w:rPr>
          <w:rFonts w:ascii="Verdana" w:eastAsia="Times New Roman" w:hAnsi="Verdana" w:cs="Arial"/>
          <w:sz w:val="16"/>
          <w:szCs w:val="16"/>
          <w:lang w:eastAsia="pl-PL"/>
        </w:rPr>
        <w:t>40 pkt.</w:t>
      </w:r>
    </w:p>
    <w:p w:rsidR="00014B3A" w:rsidRDefault="00014B3A" w:rsidP="00851F6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uzyskała: 100 pkt.</w:t>
      </w:r>
    </w:p>
    <w:p w:rsidR="0011191C" w:rsidRDefault="0011191C" w:rsidP="00851F6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Pozostała oferta:</w:t>
      </w:r>
    </w:p>
    <w:p w:rsidR="004D48C2" w:rsidRDefault="004D48C2" w:rsidP="00851F65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>MEDLAB PRODUCTS Sp. z o.o. ul. Gałczyńskiego 8 05-090 Raszyn</w:t>
      </w:r>
    </w:p>
    <w:p w:rsidR="004D48C2" w:rsidRPr="004D48C2" w:rsidRDefault="004D48C2" w:rsidP="00851F65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I Kryterium – oferta z ceną brutto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34 809,67</w:t>
      </w:r>
      <w:r w:rsidR="00014B3A">
        <w:rPr>
          <w:rFonts w:ascii="Verdana" w:eastAsia="Times New Roman" w:hAnsi="Verdana" w:cs="Arial"/>
          <w:sz w:val="16"/>
          <w:szCs w:val="16"/>
          <w:lang w:eastAsia="pl-PL"/>
        </w:rPr>
        <w:t xml:space="preserve"> – 59,84</w:t>
      </w: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4D48C2" w:rsidRDefault="004D48C2" w:rsidP="00851F65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II Kryterium - termin płatności – 60 dni </w:t>
      </w:r>
      <w:r w:rsidR="00014B3A">
        <w:rPr>
          <w:rFonts w:ascii="Verdana" w:eastAsia="Times New Roman" w:hAnsi="Verdana" w:cs="Arial"/>
          <w:sz w:val="16"/>
          <w:szCs w:val="16"/>
          <w:lang w:eastAsia="pl-PL"/>
        </w:rPr>
        <w:t>– 40 pkt.</w:t>
      </w:r>
    </w:p>
    <w:p w:rsidR="00014B3A" w:rsidRPr="004D48C2" w:rsidRDefault="00014B3A" w:rsidP="00851F65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uzyskała: 99,84 pkt.</w:t>
      </w:r>
    </w:p>
    <w:p w:rsidR="0011191C" w:rsidRPr="005B66E3" w:rsidRDefault="004D48C2" w:rsidP="0011191C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2</w:t>
      </w:r>
    </w:p>
    <w:p w:rsidR="0011191C" w:rsidRDefault="0011191C" w:rsidP="00851F65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11191C" w:rsidRDefault="0011191C" w:rsidP="00851F6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4D48C2" w:rsidRPr="004D48C2" w:rsidRDefault="004D48C2" w:rsidP="00851F65">
      <w:pPr>
        <w:spacing w:after="0" w:line="36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>MEDLAB PRODUCTS Sp. z o.o. ul. Gałczyńskiego 8 05-090 Raszyn</w:t>
      </w:r>
    </w:p>
    <w:p w:rsidR="004D48C2" w:rsidRPr="004D48C2" w:rsidRDefault="004D48C2" w:rsidP="00851F6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I Kryterium – oferta z ceną brutto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11</w:t>
      </w:r>
      <w:r w:rsidR="00014B3A">
        <w:rPr>
          <w:rFonts w:ascii="Verdana" w:eastAsia="Times New Roman" w:hAnsi="Verdana" w:cs="Arial"/>
          <w:sz w:val="16"/>
          <w:szCs w:val="16"/>
          <w:lang w:eastAsia="pl-PL"/>
        </w:rPr>
        <w:t> </w:t>
      </w:r>
      <w:r>
        <w:rPr>
          <w:rFonts w:ascii="Verdana" w:eastAsia="Times New Roman" w:hAnsi="Verdana" w:cs="Arial"/>
          <w:sz w:val="16"/>
          <w:szCs w:val="16"/>
          <w:lang w:eastAsia="pl-PL"/>
        </w:rPr>
        <w:t>823</w:t>
      </w:r>
      <w:r w:rsidR="00014B3A">
        <w:rPr>
          <w:rFonts w:ascii="Verdana" w:eastAsia="Times New Roman" w:hAnsi="Verdana" w:cs="Arial"/>
          <w:sz w:val="16"/>
          <w:szCs w:val="16"/>
          <w:lang w:eastAsia="pl-PL"/>
        </w:rPr>
        <w:t>,59</w:t>
      </w: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 zł – </w:t>
      </w:r>
      <w:r w:rsidR="00014B3A">
        <w:rPr>
          <w:rFonts w:ascii="Verdana" w:eastAsia="Times New Roman" w:hAnsi="Verdana" w:cs="Arial"/>
          <w:sz w:val="16"/>
          <w:szCs w:val="16"/>
          <w:lang w:eastAsia="pl-PL"/>
        </w:rPr>
        <w:t xml:space="preserve">60 pkt. </w:t>
      </w:r>
    </w:p>
    <w:p w:rsidR="004D48C2" w:rsidRDefault="004D48C2" w:rsidP="00851F6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II Kryterium - termin płatności – 60 dni </w:t>
      </w:r>
      <w:r w:rsidR="00014B3A">
        <w:rPr>
          <w:rFonts w:ascii="Verdana" w:eastAsia="Times New Roman" w:hAnsi="Verdana" w:cs="Arial"/>
          <w:sz w:val="16"/>
          <w:szCs w:val="16"/>
          <w:lang w:eastAsia="pl-PL"/>
        </w:rPr>
        <w:t>– 40 pkt.</w:t>
      </w:r>
    </w:p>
    <w:p w:rsidR="00014B3A" w:rsidRDefault="00014B3A" w:rsidP="00851F6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uzyskała: 100 pkt.</w:t>
      </w:r>
    </w:p>
    <w:p w:rsidR="0011191C" w:rsidRDefault="004D48C2" w:rsidP="0011191C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Pakiet nr 3</w:t>
      </w:r>
    </w:p>
    <w:p w:rsidR="0011191C" w:rsidRDefault="0011191C" w:rsidP="0011191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Wpłynęły 2 oferty</w:t>
      </w:r>
    </w:p>
    <w:p w:rsidR="0011191C" w:rsidRDefault="0011191C" w:rsidP="0011191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4D48C2" w:rsidRDefault="004D48C2" w:rsidP="0011191C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>MEDLAB PRODUCTS Sp. z o.o. ul. Gałczyńskiego 8 05-090 Raszyn</w:t>
      </w:r>
    </w:p>
    <w:p w:rsidR="004D48C2" w:rsidRPr="004D48C2" w:rsidRDefault="004D48C2" w:rsidP="004D48C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4D48C2">
        <w:rPr>
          <w:rFonts w:ascii="Verdana" w:hAnsi="Verdana"/>
          <w:sz w:val="16"/>
          <w:szCs w:val="16"/>
        </w:rPr>
        <w:t>I Kryterium – oferta z ceną brutto –</w:t>
      </w:r>
      <w:r w:rsidR="00851F6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6 709,50</w:t>
      </w:r>
      <w:r w:rsidR="00851F65">
        <w:rPr>
          <w:rFonts w:ascii="Verdana" w:hAnsi="Verdana"/>
          <w:sz w:val="16"/>
          <w:szCs w:val="16"/>
        </w:rPr>
        <w:t xml:space="preserve"> </w:t>
      </w:r>
      <w:r w:rsidRPr="004D48C2">
        <w:rPr>
          <w:rFonts w:ascii="Verdana" w:hAnsi="Verdana"/>
          <w:sz w:val="16"/>
          <w:szCs w:val="16"/>
        </w:rPr>
        <w:t xml:space="preserve">– </w:t>
      </w:r>
      <w:r w:rsidR="00014B3A">
        <w:rPr>
          <w:rFonts w:ascii="Verdana" w:hAnsi="Verdana"/>
          <w:sz w:val="16"/>
          <w:szCs w:val="16"/>
        </w:rPr>
        <w:t>60 pkt.</w:t>
      </w:r>
    </w:p>
    <w:p w:rsidR="0011191C" w:rsidRDefault="004D48C2" w:rsidP="004D48C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4D48C2">
        <w:rPr>
          <w:rFonts w:ascii="Verdana" w:hAnsi="Verdana"/>
          <w:sz w:val="16"/>
          <w:szCs w:val="16"/>
        </w:rPr>
        <w:t>II Kryterium - termin płatności – 60 dni</w:t>
      </w:r>
      <w:r w:rsidR="00014B3A">
        <w:rPr>
          <w:rFonts w:ascii="Verdana" w:hAnsi="Verdana"/>
          <w:sz w:val="16"/>
          <w:szCs w:val="16"/>
        </w:rPr>
        <w:t xml:space="preserve"> – 40 pkt.</w:t>
      </w:r>
    </w:p>
    <w:p w:rsidR="00014B3A" w:rsidRDefault="00014B3A" w:rsidP="00014B3A">
      <w:pPr>
        <w:pStyle w:val="Tekstpodstawowy"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uzyskała: 100 pkt.</w:t>
      </w:r>
    </w:p>
    <w:p w:rsidR="00014B3A" w:rsidRPr="00014B3A" w:rsidRDefault="00014B3A" w:rsidP="00014B3A">
      <w:pPr>
        <w:pStyle w:val="Tekstpodstawowy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>MAR-FOUR Marian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Siekierski </w:t>
      </w: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>ul. Kilińskiego 185 90-348 Łódź</w:t>
      </w:r>
    </w:p>
    <w:p w:rsidR="00014B3A" w:rsidRPr="004D48C2" w:rsidRDefault="00014B3A" w:rsidP="00014B3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I Kryterium – oferta z ceną brutto – </w:t>
      </w:r>
      <w:r>
        <w:rPr>
          <w:rFonts w:ascii="Verdana" w:eastAsia="Times New Roman" w:hAnsi="Verdana" w:cs="Arial"/>
          <w:sz w:val="16"/>
          <w:szCs w:val="16"/>
          <w:lang w:eastAsia="pl-PL"/>
        </w:rPr>
        <w:t>13 052,70</w:t>
      </w: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 zł –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30,84 pkt</w:t>
      </w: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:rsidR="00014B3A" w:rsidRDefault="00014B3A" w:rsidP="00014B3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4D48C2">
        <w:rPr>
          <w:rFonts w:ascii="Verdana" w:eastAsia="Times New Roman" w:hAnsi="Verdana" w:cs="Arial"/>
          <w:sz w:val="16"/>
          <w:szCs w:val="16"/>
          <w:lang w:eastAsia="pl-PL"/>
        </w:rPr>
        <w:t xml:space="preserve">II Kryterium - termin płatności – 60 dni </w:t>
      </w:r>
      <w:r>
        <w:rPr>
          <w:rFonts w:ascii="Verdana" w:eastAsia="Times New Roman" w:hAnsi="Verdana" w:cs="Arial"/>
          <w:sz w:val="16"/>
          <w:szCs w:val="16"/>
          <w:lang w:eastAsia="pl-PL"/>
        </w:rPr>
        <w:t>– 40 pkt.</w:t>
      </w:r>
    </w:p>
    <w:p w:rsidR="00014B3A" w:rsidRDefault="00014B3A" w:rsidP="00014B3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Pozostała oferta: 70,84 pkt.</w:t>
      </w:r>
    </w:p>
    <w:p w:rsidR="0011191C" w:rsidRPr="00CB511F" w:rsidRDefault="0011191C" w:rsidP="0011191C">
      <w:pPr>
        <w:pStyle w:val="Tekstpodstawowy"/>
        <w:spacing w:line="360" w:lineRule="auto"/>
        <w:jc w:val="both"/>
        <w:rPr>
          <w:color w:val="00000A"/>
        </w:rPr>
      </w:pPr>
      <w:r w:rsidRPr="00CB511F">
        <w:rPr>
          <w:rFonts w:ascii="Verdana" w:hAnsi="Verdana"/>
          <w:color w:val="00000A"/>
          <w:sz w:val="16"/>
          <w:szCs w:val="16"/>
        </w:rPr>
        <w:t xml:space="preserve">Zamawiający informuje, że umowa w sprawie zamówienia publicznego w pakietach nr </w:t>
      </w:r>
      <w:r w:rsidR="00851F65">
        <w:rPr>
          <w:rFonts w:ascii="Verdana" w:hAnsi="Verdana"/>
          <w:color w:val="00000A"/>
          <w:sz w:val="16"/>
          <w:szCs w:val="16"/>
        </w:rPr>
        <w:t>1, 3</w:t>
      </w:r>
      <w:r w:rsidRPr="00CB511F">
        <w:rPr>
          <w:rFonts w:ascii="Verdana" w:hAnsi="Verdana"/>
          <w:color w:val="00000A"/>
          <w:sz w:val="16"/>
          <w:szCs w:val="16"/>
        </w:rPr>
        <w:t xml:space="preserve"> może być zawarta w terminie nie krótszym niż 5 dni</w:t>
      </w:r>
      <w:r w:rsidR="00A70F0E">
        <w:rPr>
          <w:rFonts w:ascii="Verdana" w:hAnsi="Verdana"/>
          <w:color w:val="00000A"/>
          <w:sz w:val="16"/>
          <w:szCs w:val="16"/>
        </w:rPr>
        <w:t xml:space="preserve"> – art. </w:t>
      </w:r>
      <w:r w:rsidR="007D03A1">
        <w:rPr>
          <w:rFonts w:ascii="Verdana" w:hAnsi="Verdana"/>
          <w:color w:val="00000A"/>
          <w:sz w:val="16"/>
          <w:szCs w:val="16"/>
        </w:rPr>
        <w:t>94 ust.1 pkt 2</w:t>
      </w:r>
      <w:bookmarkStart w:id="0" w:name="_GoBack"/>
      <w:bookmarkEnd w:id="0"/>
      <w:r>
        <w:rPr>
          <w:rFonts w:ascii="Verdana" w:hAnsi="Verdana"/>
          <w:color w:val="00000A"/>
          <w:sz w:val="16"/>
          <w:szCs w:val="16"/>
        </w:rPr>
        <w:t>.</w:t>
      </w:r>
      <w:r w:rsidRPr="00CB511F">
        <w:rPr>
          <w:rFonts w:ascii="Verdana" w:hAnsi="Verdana"/>
          <w:color w:val="00000A"/>
          <w:sz w:val="16"/>
          <w:szCs w:val="16"/>
        </w:rPr>
        <w:t xml:space="preserve"> </w:t>
      </w:r>
      <w:r>
        <w:rPr>
          <w:rFonts w:ascii="Verdana" w:hAnsi="Verdana"/>
          <w:color w:val="00000A"/>
          <w:sz w:val="16"/>
          <w:szCs w:val="16"/>
        </w:rPr>
        <w:t>N</w:t>
      </w:r>
      <w:r w:rsidR="00851F65">
        <w:rPr>
          <w:rFonts w:ascii="Verdana" w:hAnsi="Verdana"/>
          <w:color w:val="00000A"/>
          <w:sz w:val="16"/>
          <w:szCs w:val="16"/>
        </w:rPr>
        <w:t>atomiast umowa w pakiecie nr 2</w:t>
      </w:r>
      <w:r>
        <w:rPr>
          <w:rFonts w:ascii="Verdana" w:hAnsi="Verdana"/>
          <w:color w:val="00000A"/>
          <w:sz w:val="16"/>
          <w:szCs w:val="16"/>
        </w:rPr>
        <w:t xml:space="preserve"> może być zawarta </w:t>
      </w:r>
      <w:r w:rsidRPr="00CB511F">
        <w:rPr>
          <w:rFonts w:ascii="Verdana" w:hAnsi="Verdana"/>
          <w:color w:val="00000A"/>
          <w:sz w:val="16"/>
          <w:szCs w:val="16"/>
        </w:rPr>
        <w:t xml:space="preserve">przed upływem 5 dni od dnia przesłania niniejszego zawiadomienia zgodnie z art. 94 ust. 2 pkt 1a.ustawy </w:t>
      </w:r>
      <w:proofErr w:type="spellStart"/>
      <w:r w:rsidRPr="00CB511F">
        <w:rPr>
          <w:rFonts w:ascii="Verdana" w:hAnsi="Verdana"/>
          <w:color w:val="00000A"/>
          <w:sz w:val="16"/>
          <w:szCs w:val="16"/>
        </w:rPr>
        <w:t>Pzp</w:t>
      </w:r>
      <w:proofErr w:type="spellEnd"/>
      <w:r w:rsidRPr="00CB511F">
        <w:rPr>
          <w:rFonts w:ascii="Verdana" w:hAnsi="Verdana"/>
          <w:color w:val="00000A"/>
          <w:sz w:val="16"/>
          <w:szCs w:val="16"/>
        </w:rPr>
        <w:t>.</w:t>
      </w:r>
    </w:p>
    <w:p w:rsidR="0011191C" w:rsidRPr="00CB511F" w:rsidRDefault="0011191C" w:rsidP="0011191C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B511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lastRenderedPageBreak/>
        <w:t>Dziękujemy za udział w postępowaniu.</w:t>
      </w:r>
    </w:p>
    <w:p w:rsidR="0011191C" w:rsidRPr="00CB511F" w:rsidRDefault="00851F65" w:rsidP="0011191C">
      <w:pPr>
        <w:spacing w:after="0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Wyk. 5</w:t>
      </w:r>
      <w:r w:rsidR="0011191C" w:rsidRPr="00CB511F">
        <w:rPr>
          <w:rFonts w:ascii="Verdana" w:hAnsi="Verdana"/>
          <w:sz w:val="16"/>
          <w:szCs w:val="16"/>
          <w:u w:val="single"/>
        </w:rPr>
        <w:t xml:space="preserve">  egz.</w:t>
      </w:r>
    </w:p>
    <w:p w:rsidR="0011191C" w:rsidRPr="00CB511F" w:rsidRDefault="00851F65" w:rsidP="0011191C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1-3</w:t>
      </w:r>
      <w:r w:rsidR="0011191C" w:rsidRPr="00CB511F">
        <w:rPr>
          <w:rFonts w:ascii="Verdana" w:hAnsi="Verdana"/>
          <w:sz w:val="16"/>
          <w:szCs w:val="16"/>
        </w:rPr>
        <w:t xml:space="preserve"> - Wykonawcy</w:t>
      </w:r>
    </w:p>
    <w:p w:rsidR="0011191C" w:rsidRPr="00CB511F" w:rsidRDefault="00851F65" w:rsidP="0011191C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4</w:t>
      </w:r>
      <w:r w:rsidR="0011191C" w:rsidRPr="00CB511F">
        <w:rPr>
          <w:rFonts w:ascii="Verdana" w:hAnsi="Verdana"/>
          <w:sz w:val="16"/>
          <w:szCs w:val="16"/>
        </w:rPr>
        <w:t xml:space="preserve"> – tablica ogłoszeń</w:t>
      </w:r>
    </w:p>
    <w:p w:rsidR="0011191C" w:rsidRPr="00CB511F" w:rsidRDefault="00851F65" w:rsidP="0011191C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5</w:t>
      </w:r>
      <w:r w:rsidR="0011191C" w:rsidRPr="00CB511F">
        <w:rPr>
          <w:rFonts w:ascii="Verdana" w:hAnsi="Verdana"/>
          <w:sz w:val="16"/>
          <w:szCs w:val="16"/>
        </w:rPr>
        <w:t xml:space="preserve"> – materiały postępowania przetargowego</w:t>
      </w:r>
    </w:p>
    <w:p w:rsidR="0011191C" w:rsidRPr="00CB511F" w:rsidRDefault="0011191C" w:rsidP="0011191C">
      <w:pPr>
        <w:rPr>
          <w:rFonts w:ascii="Verdana" w:hAnsi="Verdana"/>
          <w:sz w:val="16"/>
          <w:szCs w:val="16"/>
        </w:rPr>
      </w:pPr>
    </w:p>
    <w:p w:rsidR="0011191C" w:rsidRDefault="0011191C" w:rsidP="0011191C"/>
    <w:p w:rsidR="0011191C" w:rsidRPr="00980E58" w:rsidRDefault="0011191C" w:rsidP="0011191C"/>
    <w:p w:rsidR="00684C64" w:rsidRDefault="0039464C"/>
    <w:sectPr w:rsidR="00684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4C" w:rsidRDefault="0039464C">
      <w:pPr>
        <w:spacing w:after="0" w:line="240" w:lineRule="auto"/>
      </w:pPr>
      <w:r>
        <w:separator/>
      </w:r>
    </w:p>
  </w:endnote>
  <w:endnote w:type="continuationSeparator" w:id="0">
    <w:p w:rsidR="0039464C" w:rsidRDefault="0039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4C" w:rsidRDefault="0039464C">
      <w:pPr>
        <w:spacing w:after="0" w:line="240" w:lineRule="auto"/>
      </w:pPr>
      <w:r>
        <w:separator/>
      </w:r>
    </w:p>
  </w:footnote>
  <w:footnote w:type="continuationSeparator" w:id="0">
    <w:p w:rsidR="0039464C" w:rsidRDefault="0039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63" w:rsidRPr="00FB4BC3" w:rsidRDefault="00851F65" w:rsidP="00AD2363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2AC2EB10" wp14:editId="12C096DD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AD2363" w:rsidRPr="00F26085" w:rsidTr="008A1D52">
      <w:trPr>
        <w:trHeight w:val="918"/>
      </w:trPr>
      <w:tc>
        <w:tcPr>
          <w:tcW w:w="6095" w:type="dxa"/>
        </w:tcPr>
        <w:p w:rsidR="00AD2363" w:rsidRPr="00F26085" w:rsidRDefault="00851F65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AD2363" w:rsidRPr="00F26085" w:rsidRDefault="00851F65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E440ED" w:rsidRDefault="003946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88"/>
    <w:rsid w:val="00014B3A"/>
    <w:rsid w:val="000800B0"/>
    <w:rsid w:val="0011191C"/>
    <w:rsid w:val="00292636"/>
    <w:rsid w:val="0039464C"/>
    <w:rsid w:val="00467F7E"/>
    <w:rsid w:val="004D48C2"/>
    <w:rsid w:val="007D03A1"/>
    <w:rsid w:val="00841188"/>
    <w:rsid w:val="00851F65"/>
    <w:rsid w:val="00A7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91C"/>
  </w:style>
  <w:style w:type="paragraph" w:styleId="Tekstpodstawowy">
    <w:name w:val="Body Text"/>
    <w:basedOn w:val="Normalny"/>
    <w:link w:val="TekstpodstawowyZnak"/>
    <w:uiPriority w:val="99"/>
    <w:unhideWhenUsed/>
    <w:rsid w:val="001119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191C"/>
  </w:style>
  <w:style w:type="paragraph" w:styleId="Tekstdymka">
    <w:name w:val="Balloon Text"/>
    <w:basedOn w:val="Normalny"/>
    <w:link w:val="TekstdymkaZnak"/>
    <w:uiPriority w:val="99"/>
    <w:semiHidden/>
    <w:unhideWhenUsed/>
    <w:rsid w:val="007D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91C"/>
  </w:style>
  <w:style w:type="paragraph" w:styleId="Tekstpodstawowy">
    <w:name w:val="Body Text"/>
    <w:basedOn w:val="Normalny"/>
    <w:link w:val="TekstpodstawowyZnak"/>
    <w:uiPriority w:val="99"/>
    <w:unhideWhenUsed/>
    <w:rsid w:val="001119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191C"/>
  </w:style>
  <w:style w:type="paragraph" w:styleId="Tekstdymka">
    <w:name w:val="Balloon Text"/>
    <w:basedOn w:val="Normalny"/>
    <w:link w:val="TekstdymkaZnak"/>
    <w:uiPriority w:val="99"/>
    <w:semiHidden/>
    <w:unhideWhenUsed/>
    <w:rsid w:val="007D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cp:lastPrinted>2018-05-28T11:24:00Z</cp:lastPrinted>
  <dcterms:created xsi:type="dcterms:W3CDTF">2018-05-22T11:46:00Z</dcterms:created>
  <dcterms:modified xsi:type="dcterms:W3CDTF">2018-05-28T11:29:00Z</dcterms:modified>
</cp:coreProperties>
</file>