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2B514C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B5421F">
        <w:rPr>
          <w:rFonts w:ascii="Arial" w:hAnsi="Arial" w:cs="Arial"/>
          <w:sz w:val="18"/>
          <w:szCs w:val="18"/>
        </w:rPr>
        <w:t>PN/4</w:t>
      </w:r>
      <w:r w:rsidR="00B8006A">
        <w:rPr>
          <w:rFonts w:ascii="Arial" w:hAnsi="Arial" w:cs="Arial"/>
          <w:sz w:val="18"/>
          <w:szCs w:val="18"/>
        </w:rPr>
        <w:t>7</w:t>
      </w:r>
      <w:r w:rsidR="00844AC4">
        <w:rPr>
          <w:rFonts w:ascii="Arial" w:hAnsi="Arial" w:cs="Arial"/>
          <w:sz w:val="18"/>
          <w:szCs w:val="18"/>
        </w:rPr>
        <w:t>/2020</w:t>
      </w:r>
    </w:p>
    <w:p w:rsidR="00676512" w:rsidRPr="00841DFF" w:rsidRDefault="00D82FCE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</w:t>
      </w:r>
      <w:r>
        <w:rPr>
          <w:rFonts w:ascii="Arial" w:hAnsi="Arial" w:cs="Arial"/>
          <w:b/>
          <w:bCs/>
          <w:sz w:val="18"/>
          <w:szCs w:val="18"/>
        </w:rPr>
        <w:t>SIWZ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8179A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B8006A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KRS 0000126179, NIP: 649-19-18-293,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</w:t>
      </w:r>
      <w:r w:rsidR="00720DC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</w:t>
      </w:r>
      <w:r w:rsidR="00B8006A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ochronie danych osób fizycznych w związku z przetwarzaniem danych osobowych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będzie przetwarzał powierzone na podstawie umowy dane należące</w:t>
      </w:r>
      <w:r w:rsidR="00B5421F">
        <w:rPr>
          <w:rFonts w:ascii="Arial" w:hAnsi="Arial" w:cs="Arial"/>
          <w:sz w:val="18"/>
          <w:szCs w:val="18"/>
        </w:rPr>
        <w:t xml:space="preserve"> do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B5421F" w:rsidRPr="00841DFF">
        <w:rPr>
          <w:rFonts w:ascii="Arial" w:hAnsi="Arial" w:cs="Arial"/>
          <w:sz w:val="18"/>
          <w:szCs w:val="18"/>
        </w:rPr>
        <w:t>kategorii zwykłych danych osobowych pracowników Administratora</w:t>
      </w:r>
      <w:r w:rsidRPr="00841DFF">
        <w:rPr>
          <w:rFonts w:ascii="Arial" w:hAnsi="Arial" w:cs="Arial"/>
          <w:sz w:val="18"/>
          <w:szCs w:val="18"/>
        </w:rPr>
        <w:t xml:space="preserve">, w postaci imion i nazwisk w związku i w celu </w:t>
      </w:r>
      <w:r w:rsidR="00BF32E5">
        <w:rPr>
          <w:rFonts w:ascii="Arial" w:hAnsi="Arial" w:cs="Arial"/>
          <w:sz w:val="18"/>
          <w:szCs w:val="18"/>
        </w:rPr>
        <w:t>przeszkolenia personelu</w:t>
      </w:r>
      <w:r w:rsidR="00974793">
        <w:rPr>
          <w:rFonts w:ascii="Arial" w:hAnsi="Arial" w:cs="Arial"/>
          <w:sz w:val="18"/>
          <w:szCs w:val="18"/>
        </w:rPr>
        <w:t xml:space="preserve"> </w:t>
      </w:r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</w:t>
      </w:r>
      <w:r w:rsidR="00BF32E5">
        <w:rPr>
          <w:rFonts w:ascii="Arial" w:hAnsi="Arial" w:cs="Arial"/>
          <w:bCs/>
          <w:sz w:val="18"/>
          <w:szCs w:val="18"/>
        </w:rPr>
        <w:t>2</w:t>
      </w:r>
      <w:r w:rsidR="006E4D9D">
        <w:rPr>
          <w:rFonts w:ascii="Arial" w:hAnsi="Arial" w:cs="Arial"/>
          <w:bCs/>
          <w:sz w:val="18"/>
          <w:szCs w:val="18"/>
        </w:rPr>
        <w:t xml:space="preserve">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B8006A" w:rsidRDefault="00B8006A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B8006A" w:rsidRDefault="00B8006A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9F419B" w:rsidRDefault="009F419B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realizować będzie prawo kontroli w godzinach pracy Podmiotu przetwarzającego i z minimum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7</w:t>
      </w:r>
      <w:r w:rsidR="00B8006A">
        <w:rPr>
          <w:rFonts w:ascii="Arial" w:hAnsi="Arial" w:cs="Arial"/>
          <w:sz w:val="18"/>
          <w:szCs w:val="18"/>
        </w:rPr>
        <w:t>-</w:t>
      </w:r>
      <w:r w:rsidRPr="00841DFF">
        <w:rPr>
          <w:rFonts w:ascii="Arial" w:hAnsi="Arial" w:cs="Arial"/>
          <w:sz w:val="18"/>
          <w:szCs w:val="18"/>
        </w:rPr>
        <w:t xml:space="preserve">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720DC7" w:rsidRDefault="00720DC7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 w:rsidR="00B8006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 w:rsidR="00720DC7"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720DC7">
        <w:rPr>
          <w:rFonts w:ascii="Arial" w:hAnsi="Arial" w:cs="Arial"/>
          <w:bCs/>
          <w:sz w:val="18"/>
          <w:szCs w:val="18"/>
        </w:rPr>
        <w:t>§ 2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514C" w:rsidRDefault="002B514C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419B" w:rsidRDefault="009F419B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385FBF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F" w:rsidRDefault="00385FBF">
      <w:pPr>
        <w:spacing w:after="0" w:line="240" w:lineRule="auto"/>
      </w:pPr>
      <w:r>
        <w:separator/>
      </w:r>
    </w:p>
  </w:endnote>
  <w:endnote w:type="continuationSeparator" w:id="0">
    <w:p w:rsidR="00385FBF" w:rsidRDefault="003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F" w:rsidRDefault="00385FBF">
      <w:pPr>
        <w:spacing w:after="0" w:line="240" w:lineRule="auto"/>
      </w:pPr>
      <w:r>
        <w:separator/>
      </w:r>
    </w:p>
  </w:footnote>
  <w:footnote w:type="continuationSeparator" w:id="0">
    <w:p w:rsidR="00385FBF" w:rsidRDefault="003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5F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5F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5F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0A57A7"/>
    <w:rsid w:val="00210C0D"/>
    <w:rsid w:val="002B514C"/>
    <w:rsid w:val="00372E68"/>
    <w:rsid w:val="00385FBF"/>
    <w:rsid w:val="003E7C03"/>
    <w:rsid w:val="00467F7E"/>
    <w:rsid w:val="004915DD"/>
    <w:rsid w:val="004937E5"/>
    <w:rsid w:val="005F5CBF"/>
    <w:rsid w:val="00653163"/>
    <w:rsid w:val="00676512"/>
    <w:rsid w:val="006C48BE"/>
    <w:rsid w:val="006E4D9D"/>
    <w:rsid w:val="00720DC7"/>
    <w:rsid w:val="007454CD"/>
    <w:rsid w:val="008179AB"/>
    <w:rsid w:val="008378D3"/>
    <w:rsid w:val="00844AC4"/>
    <w:rsid w:val="00890464"/>
    <w:rsid w:val="008A0F33"/>
    <w:rsid w:val="009247D8"/>
    <w:rsid w:val="00974793"/>
    <w:rsid w:val="009F419B"/>
    <w:rsid w:val="00A14668"/>
    <w:rsid w:val="00AB1B93"/>
    <w:rsid w:val="00B5421F"/>
    <w:rsid w:val="00B8006A"/>
    <w:rsid w:val="00B8192A"/>
    <w:rsid w:val="00BF32E5"/>
    <w:rsid w:val="00C50742"/>
    <w:rsid w:val="00D82FCE"/>
    <w:rsid w:val="00E10725"/>
    <w:rsid w:val="00E404E5"/>
    <w:rsid w:val="00F1556B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2020-03-02T12:22:00Z</cp:lastPrinted>
  <dcterms:created xsi:type="dcterms:W3CDTF">2020-08-10T11:50:00Z</dcterms:created>
  <dcterms:modified xsi:type="dcterms:W3CDTF">2020-08-12T06:21:00Z</dcterms:modified>
</cp:coreProperties>
</file>