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94" w:rsidRDefault="00455994" w:rsidP="00455994">
      <w:pPr>
        <w:pStyle w:val="Standard"/>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455994" w:rsidRPr="008D1721" w:rsidTr="00896714">
        <w:trPr>
          <w:trHeight w:val="918"/>
        </w:trPr>
        <w:tc>
          <w:tcPr>
            <w:tcW w:w="6095" w:type="dxa"/>
            <w:shd w:val="clear" w:color="auto" w:fill="auto"/>
            <w:tcMar>
              <w:top w:w="0" w:type="dxa"/>
              <w:left w:w="108" w:type="dxa"/>
              <w:bottom w:w="0" w:type="dxa"/>
              <w:right w:w="108" w:type="dxa"/>
            </w:tcMar>
          </w:tcPr>
          <w:p w:rsidR="00455994" w:rsidRDefault="00455994" w:rsidP="00896714">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shd w:val="clear" w:color="auto" w:fill="auto"/>
            <w:tcMar>
              <w:top w:w="0" w:type="dxa"/>
              <w:left w:w="108" w:type="dxa"/>
              <w:bottom w:w="0" w:type="dxa"/>
              <w:right w:w="108" w:type="dxa"/>
            </w:tcMar>
          </w:tcPr>
          <w:p w:rsidR="00455994" w:rsidRDefault="00455994" w:rsidP="00896714">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t>zampub@szpitalzawiercie.pl</w:t>
            </w:r>
          </w:p>
        </w:tc>
      </w:tr>
    </w:tbl>
    <w:p w:rsidR="00455994" w:rsidRDefault="00455994" w:rsidP="00455994">
      <w:pPr>
        <w:pStyle w:val="Standard"/>
        <w:tabs>
          <w:tab w:val="left" w:pos="1185"/>
        </w:tabs>
        <w:rPr>
          <w:b/>
          <w:lang w:val="en-US"/>
        </w:rPr>
      </w:pPr>
      <w:r>
        <w:rPr>
          <w:b/>
          <w:lang w:val="en-US"/>
        </w:rPr>
        <w:tab/>
      </w:r>
    </w:p>
    <w:p w:rsidR="00455994" w:rsidRPr="006A7625" w:rsidRDefault="00455994" w:rsidP="00455994">
      <w:pPr>
        <w:jc w:val="both"/>
        <w:rPr>
          <w:rFonts w:ascii="Verdana" w:hAnsi="Verdana" w:cs="Verdana"/>
          <w:sz w:val="16"/>
          <w:lang w:val="en-US"/>
        </w:rPr>
      </w:pPr>
    </w:p>
    <w:p w:rsidR="00455994" w:rsidRDefault="00455994" w:rsidP="00455994">
      <w:pPr>
        <w:jc w:val="right"/>
        <w:rPr>
          <w:rFonts w:ascii="Verdana" w:hAnsi="Verdana" w:cs="Verdana"/>
          <w:sz w:val="16"/>
        </w:rPr>
      </w:pPr>
      <w:r>
        <w:rPr>
          <w:rFonts w:ascii="Verdana" w:hAnsi="Verdana" w:cs="Verdana"/>
          <w:sz w:val="16"/>
        </w:rPr>
        <w:t>Zawiercie, dnia 28.08.2018r.</w:t>
      </w: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r>
        <w:rPr>
          <w:rFonts w:ascii="Verdana" w:hAnsi="Verdana" w:cs="Verdana"/>
          <w:b/>
          <w:sz w:val="16"/>
        </w:rPr>
        <w:t>Znak sprawy: DZP/PN/63/2018</w:t>
      </w: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center"/>
        <w:rPr>
          <w:rFonts w:ascii="Verdana" w:hAnsi="Verdana" w:cs="Verdana"/>
          <w:sz w:val="16"/>
        </w:rPr>
      </w:pPr>
    </w:p>
    <w:p w:rsidR="00455994" w:rsidRDefault="00455994" w:rsidP="00455994">
      <w:pPr>
        <w:jc w:val="center"/>
        <w:rPr>
          <w:rFonts w:ascii="Verdana" w:hAnsi="Verdana" w:cs="Verdana"/>
          <w:b/>
          <w:sz w:val="16"/>
        </w:rPr>
      </w:pPr>
      <w:r>
        <w:rPr>
          <w:rFonts w:ascii="Verdana" w:hAnsi="Verdana" w:cs="Verdana"/>
          <w:b/>
          <w:sz w:val="16"/>
        </w:rPr>
        <w:t>SPECYFIKACJA ISTOTNYCH WARUNKÓW ZAMÓWIENIA</w:t>
      </w:r>
    </w:p>
    <w:p w:rsidR="00455994" w:rsidRDefault="00455994" w:rsidP="00455994">
      <w:pPr>
        <w:jc w:val="center"/>
        <w:rPr>
          <w:rFonts w:ascii="Verdana" w:hAnsi="Verdana" w:cs="Verdana"/>
          <w:b/>
          <w:sz w:val="16"/>
        </w:rPr>
      </w:pPr>
    </w:p>
    <w:p w:rsidR="00455994" w:rsidRDefault="00455994" w:rsidP="00455994">
      <w:pPr>
        <w:pStyle w:val="Tekstpodstawowy22"/>
        <w:tabs>
          <w:tab w:val="left" w:pos="851"/>
          <w:tab w:val="left" w:pos="4820"/>
        </w:tabs>
        <w:jc w:val="center"/>
        <w:rPr>
          <w:rFonts w:ascii="Verdana" w:hAnsi="Verdana"/>
          <w:sz w:val="18"/>
          <w:szCs w:val="18"/>
        </w:rPr>
      </w:pPr>
      <w:r>
        <w:rPr>
          <w:rFonts w:ascii="Verdana" w:eastAsia="Tahoma" w:hAnsi="Verdana" w:cs="Verdana"/>
          <w:b/>
          <w:bCs/>
          <w:sz w:val="16"/>
          <w:szCs w:val="16"/>
        </w:rPr>
        <w:t>„</w:t>
      </w:r>
      <w:r>
        <w:rPr>
          <w:rFonts w:ascii="Verdana" w:hAnsi="Verdana"/>
          <w:b/>
          <w:bCs/>
          <w:sz w:val="18"/>
          <w:szCs w:val="18"/>
        </w:rPr>
        <w:t>Scalenie baz danych administracyjnych systemów firmy Asseco programu Infomedica</w:t>
      </w:r>
      <w:r>
        <w:rPr>
          <w:rFonts w:ascii="Verdana" w:eastAsia="Tahoma" w:hAnsi="Verdana" w:cs="Verdana"/>
          <w:b/>
          <w:bCs/>
          <w:sz w:val="18"/>
          <w:szCs w:val="18"/>
        </w:rPr>
        <w:t>”</w:t>
      </w:r>
    </w:p>
    <w:p w:rsidR="00455994" w:rsidRDefault="00455994" w:rsidP="00455994">
      <w:pPr>
        <w:pStyle w:val="Tekstpodstawowy22"/>
        <w:tabs>
          <w:tab w:val="left" w:pos="851"/>
          <w:tab w:val="left" w:pos="4820"/>
        </w:tabs>
        <w:jc w:val="center"/>
      </w:pPr>
    </w:p>
    <w:p w:rsidR="00455994" w:rsidRPr="00DF7703" w:rsidRDefault="00455994" w:rsidP="00455994">
      <w:pPr>
        <w:rPr>
          <w:rFonts w:ascii="Verdana" w:hAnsi="Verdana" w:cs="Verdana"/>
          <w:b/>
          <w:sz w:val="16"/>
        </w:rPr>
      </w:pPr>
    </w:p>
    <w:p w:rsidR="00455994" w:rsidRPr="00DF7703" w:rsidRDefault="00455994" w:rsidP="00455994">
      <w:pPr>
        <w:jc w:val="center"/>
        <w:rPr>
          <w:rFonts w:ascii="Verdana" w:hAnsi="Verdana" w:cs="Verdana"/>
          <w:b/>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r>
        <w:rPr>
          <w:rFonts w:ascii="Verdana" w:hAnsi="Verdana" w:cs="Verdana"/>
          <w:sz w:val="16"/>
        </w:rPr>
        <w:t>Postępowanie o udzielenie zamówienia prowadzone w trybie przetargu nieograniczonego o wartości zamówienia mniejszej niż kwoty określone w przepisach wydanych na podstawie art. 11 ust. 8 ustawy z dnia 29 stycznia 2004 roku Prawo zamówień publicznych (t.j. Dz. U. 2017r., poz. 1579 ze zm.).</w:t>
      </w: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right"/>
        <w:rPr>
          <w:rFonts w:ascii="Verdana" w:hAnsi="Verdana" w:cs="Verdana"/>
          <w:sz w:val="16"/>
        </w:rPr>
      </w:pPr>
      <w:r>
        <w:rPr>
          <w:rFonts w:ascii="Verdana" w:hAnsi="Verdana" w:cs="Verdana"/>
          <w:sz w:val="16"/>
        </w:rPr>
        <w:tab/>
        <w:t>Zatwierdzono w dniu:</w:t>
      </w:r>
    </w:p>
    <w:p w:rsidR="00455994" w:rsidRDefault="00455994" w:rsidP="00455994">
      <w:pPr>
        <w:jc w:val="right"/>
        <w:rPr>
          <w:rFonts w:ascii="Verdana" w:hAnsi="Verdana" w:cs="Verdana"/>
          <w:sz w:val="16"/>
        </w:rPr>
      </w:pPr>
    </w:p>
    <w:p w:rsidR="00455994" w:rsidRDefault="00455994" w:rsidP="00455994">
      <w:pPr>
        <w:jc w:val="right"/>
        <w:rPr>
          <w:rFonts w:ascii="Verdana" w:hAnsi="Verdana" w:cs="Verdana"/>
          <w:sz w:val="16"/>
        </w:rPr>
      </w:pPr>
    </w:p>
    <w:p w:rsidR="00455994" w:rsidRDefault="00455994" w:rsidP="00455994">
      <w:pPr>
        <w:jc w:val="right"/>
        <w:rPr>
          <w:rFonts w:ascii="Verdana" w:hAnsi="Verdana" w:cs="Verdana"/>
          <w:sz w:val="16"/>
        </w:rPr>
      </w:pPr>
      <w:r>
        <w:rPr>
          <w:rFonts w:ascii="Verdana" w:hAnsi="Verdana" w:cs="Verdana"/>
          <w:sz w:val="16"/>
        </w:rPr>
        <w:t>Zawiercie, dnia 28.08.2018r.</w:t>
      </w: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r>
      <w:r>
        <w:rPr>
          <w:rFonts w:ascii="Verdana" w:hAnsi="Verdana" w:cs="Verdana"/>
          <w:sz w:val="16"/>
        </w:rPr>
        <w:tab/>
        <w:t>………………………………………………………………</w:t>
      </w: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p>
    <w:p w:rsidR="00455994" w:rsidRDefault="00455994" w:rsidP="00455994">
      <w:pPr>
        <w:jc w:val="both"/>
        <w:rPr>
          <w:rFonts w:ascii="Verdana" w:hAnsi="Verdana" w:cs="Verdana"/>
          <w:sz w:val="16"/>
        </w:rPr>
      </w:pPr>
      <w:r>
        <w:rPr>
          <w:rFonts w:ascii="Verdana" w:hAnsi="Verdana" w:cs="Verdana"/>
          <w:sz w:val="16"/>
        </w:rPr>
        <w:t>Użyte skróty:</w:t>
      </w:r>
    </w:p>
    <w:p w:rsidR="00455994" w:rsidRDefault="00455994" w:rsidP="00455994">
      <w:pPr>
        <w:jc w:val="both"/>
        <w:rPr>
          <w:rFonts w:ascii="Verdana" w:hAnsi="Verdana" w:cs="Verdana"/>
          <w:sz w:val="16"/>
        </w:rPr>
      </w:pPr>
      <w:r>
        <w:rPr>
          <w:rFonts w:ascii="Verdana" w:hAnsi="Verdana" w:cs="Verdana"/>
          <w:sz w:val="16"/>
        </w:rPr>
        <w:t>Pzp – ustawa z dnia 29 stycznia 2004 Prawo zamówień publicznych (t.j. Dz. U. 2017r., poz. 1579 ze zm.),</w:t>
      </w:r>
    </w:p>
    <w:p w:rsidR="00455994" w:rsidRDefault="00455994" w:rsidP="00455994">
      <w:pPr>
        <w:jc w:val="both"/>
        <w:rPr>
          <w:rFonts w:ascii="Verdana" w:hAnsi="Verdana" w:cs="Verdana"/>
          <w:sz w:val="16"/>
        </w:rPr>
      </w:pPr>
      <w:r>
        <w:rPr>
          <w:rFonts w:ascii="Verdana" w:hAnsi="Verdana" w:cs="Verdana"/>
          <w:sz w:val="16"/>
        </w:rPr>
        <w:t>SIWZ – specyfikacja istotnych warunków zamówienia.</w:t>
      </w:r>
    </w:p>
    <w:p w:rsidR="00455994" w:rsidRDefault="00455994" w:rsidP="00455994">
      <w:pPr>
        <w:jc w:val="both"/>
        <w:rPr>
          <w:rFonts w:ascii="Verdana" w:hAnsi="Verdana"/>
          <w:b/>
          <w:sz w:val="16"/>
          <w:szCs w:val="16"/>
        </w:rPr>
      </w:pPr>
      <w:r w:rsidRPr="0090030A">
        <w:rPr>
          <w:rFonts w:ascii="Verdana" w:hAnsi="Verdana"/>
          <w:b/>
          <w:sz w:val="16"/>
          <w:szCs w:val="16"/>
        </w:rPr>
        <w:lastRenderedPageBreak/>
        <w:t>I. Zamawiający</w:t>
      </w:r>
    </w:p>
    <w:p w:rsidR="00455994" w:rsidRPr="006A7625" w:rsidRDefault="00455994" w:rsidP="00455994">
      <w:pPr>
        <w:jc w:val="both"/>
        <w:rPr>
          <w:rFonts w:ascii="Verdana" w:hAnsi="Verdana" w:cs="Verdana"/>
          <w:sz w:val="16"/>
        </w:rPr>
      </w:pPr>
    </w:p>
    <w:p w:rsidR="00455994" w:rsidRDefault="00455994" w:rsidP="00455994">
      <w:pPr>
        <w:spacing w:line="360" w:lineRule="auto"/>
        <w:jc w:val="both"/>
        <w:rPr>
          <w:rFonts w:ascii="Verdana" w:hAnsi="Verdana" w:cs="Verdana"/>
          <w:sz w:val="16"/>
        </w:rPr>
      </w:pPr>
      <w:r>
        <w:rPr>
          <w:rFonts w:ascii="Verdana" w:hAnsi="Verdana" w:cs="Verdana"/>
          <w:sz w:val="16"/>
        </w:rPr>
        <w:t>Nazwa zamawiającego: Szpital Powiatowy w Zawierciu</w:t>
      </w:r>
    </w:p>
    <w:p w:rsidR="00455994" w:rsidRDefault="00455994" w:rsidP="00455994">
      <w:pPr>
        <w:spacing w:line="360" w:lineRule="auto"/>
        <w:jc w:val="both"/>
        <w:rPr>
          <w:rFonts w:ascii="Verdana" w:hAnsi="Verdana" w:cs="Verdana"/>
          <w:sz w:val="16"/>
        </w:rPr>
      </w:pPr>
      <w:r>
        <w:rPr>
          <w:rFonts w:ascii="Verdana" w:hAnsi="Verdana" w:cs="Verdana"/>
          <w:sz w:val="16"/>
        </w:rPr>
        <w:t>Adres zamawiającego: ul. Miodowa 14</w:t>
      </w:r>
    </w:p>
    <w:p w:rsidR="00455994" w:rsidRDefault="00455994" w:rsidP="00455994">
      <w:pPr>
        <w:spacing w:line="360" w:lineRule="auto"/>
        <w:jc w:val="both"/>
        <w:rPr>
          <w:rFonts w:ascii="Verdana" w:hAnsi="Verdana" w:cs="Verdana"/>
          <w:sz w:val="16"/>
        </w:rPr>
      </w:pPr>
      <w:r>
        <w:rPr>
          <w:rFonts w:ascii="Verdana" w:hAnsi="Verdana" w:cs="Verdana"/>
          <w:sz w:val="16"/>
        </w:rPr>
        <w:t xml:space="preserve">Kod Miejscowość: 42-400 Zawiercie </w:t>
      </w:r>
    </w:p>
    <w:p w:rsidR="00455994" w:rsidRDefault="00455994" w:rsidP="00455994">
      <w:pPr>
        <w:spacing w:line="360" w:lineRule="auto"/>
        <w:jc w:val="both"/>
        <w:rPr>
          <w:rFonts w:ascii="Verdana" w:hAnsi="Verdana" w:cs="Verdana"/>
          <w:sz w:val="16"/>
        </w:rPr>
      </w:pPr>
      <w:r>
        <w:rPr>
          <w:rFonts w:ascii="Verdana" w:hAnsi="Verdana" w:cs="Verdana"/>
          <w:sz w:val="16"/>
        </w:rPr>
        <w:t>Telefon: (32) 67 40 361</w:t>
      </w:r>
    </w:p>
    <w:p w:rsidR="00455994" w:rsidRDefault="00455994" w:rsidP="00455994">
      <w:pPr>
        <w:spacing w:line="360" w:lineRule="auto"/>
        <w:jc w:val="both"/>
        <w:rPr>
          <w:rFonts w:ascii="Verdana" w:hAnsi="Verdana" w:cs="Verdana"/>
          <w:sz w:val="16"/>
        </w:rPr>
      </w:pPr>
      <w:r>
        <w:rPr>
          <w:rFonts w:ascii="Verdana" w:hAnsi="Verdana" w:cs="Verdana"/>
          <w:sz w:val="16"/>
        </w:rPr>
        <w:t>Adres strony internetowej: www.szpitalzawiercie.pl</w:t>
      </w:r>
    </w:p>
    <w:p w:rsidR="00455994" w:rsidRDefault="00455994" w:rsidP="00455994">
      <w:pPr>
        <w:spacing w:line="360" w:lineRule="auto"/>
        <w:jc w:val="both"/>
        <w:rPr>
          <w:rFonts w:ascii="Verdana" w:hAnsi="Verdana" w:cs="Verdana"/>
          <w:sz w:val="16"/>
        </w:rPr>
      </w:pPr>
      <w:r>
        <w:rPr>
          <w:rFonts w:ascii="Verdana" w:hAnsi="Verdana" w:cs="Verdana"/>
          <w:sz w:val="16"/>
        </w:rPr>
        <w:t>Adres poczty elektronicznej: zampub@szpitalzawiercie.pl</w:t>
      </w:r>
    </w:p>
    <w:p w:rsidR="00455994" w:rsidRDefault="00455994" w:rsidP="00455994">
      <w:pPr>
        <w:spacing w:line="360" w:lineRule="auto"/>
        <w:jc w:val="both"/>
        <w:rPr>
          <w:rFonts w:ascii="Verdana" w:hAnsi="Verdana" w:cs="Verdana"/>
          <w:sz w:val="16"/>
        </w:rPr>
      </w:pPr>
      <w:r>
        <w:rPr>
          <w:rFonts w:ascii="Verdana" w:hAnsi="Verdana" w:cs="Verdana"/>
          <w:sz w:val="16"/>
        </w:rPr>
        <w:t>Godziny urzędowania: w dni robocze od poniedziałku do piątku  od 8:30 do 14:30</w:t>
      </w:r>
    </w:p>
    <w:p w:rsidR="00455994" w:rsidRDefault="00455994" w:rsidP="00455994">
      <w:pPr>
        <w:spacing w:line="360" w:lineRule="auto"/>
        <w:jc w:val="both"/>
        <w:rPr>
          <w:rFonts w:ascii="Verdana" w:hAnsi="Verdana"/>
          <w:sz w:val="16"/>
          <w:szCs w:val="16"/>
        </w:rPr>
      </w:pPr>
    </w:p>
    <w:p w:rsidR="00455994" w:rsidRPr="0090030A" w:rsidRDefault="00455994" w:rsidP="00455994">
      <w:pPr>
        <w:spacing w:line="360" w:lineRule="auto"/>
        <w:jc w:val="both"/>
        <w:rPr>
          <w:rFonts w:ascii="Verdana" w:hAnsi="Verdana"/>
          <w:b/>
          <w:sz w:val="16"/>
          <w:szCs w:val="16"/>
        </w:rPr>
      </w:pPr>
      <w:r w:rsidRPr="0090030A">
        <w:rPr>
          <w:rFonts w:ascii="Verdana" w:hAnsi="Verdana"/>
          <w:b/>
          <w:sz w:val="16"/>
          <w:szCs w:val="16"/>
        </w:rPr>
        <w:t>II. Tryb udzielenia zamówienia</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Pzp. </w:t>
      </w:r>
    </w:p>
    <w:p w:rsidR="00455994" w:rsidRDefault="00455994" w:rsidP="00455994">
      <w:pPr>
        <w:spacing w:line="360" w:lineRule="auto"/>
        <w:jc w:val="both"/>
        <w:rPr>
          <w:rFonts w:ascii="Verdana" w:hAnsi="Verdana"/>
          <w:sz w:val="16"/>
          <w:szCs w:val="16"/>
        </w:rPr>
      </w:pPr>
    </w:p>
    <w:p w:rsidR="00455994" w:rsidRPr="00714D88" w:rsidRDefault="00455994" w:rsidP="00455994">
      <w:pPr>
        <w:spacing w:line="360" w:lineRule="auto"/>
        <w:jc w:val="both"/>
        <w:rPr>
          <w:rFonts w:ascii="Verdana" w:hAnsi="Verdana"/>
          <w:b/>
          <w:sz w:val="16"/>
          <w:szCs w:val="16"/>
        </w:rPr>
      </w:pPr>
      <w:r w:rsidRPr="00714D88">
        <w:rPr>
          <w:rFonts w:ascii="Verdana" w:hAnsi="Verdana"/>
          <w:b/>
          <w:sz w:val="16"/>
          <w:szCs w:val="16"/>
        </w:rPr>
        <w:t>III. Opis przedmiotu zamówienia</w:t>
      </w:r>
    </w:p>
    <w:p w:rsidR="00455994" w:rsidRDefault="00455994" w:rsidP="00455994">
      <w:pPr>
        <w:pStyle w:val="Tekstpodstawowy22"/>
        <w:tabs>
          <w:tab w:val="left" w:pos="851"/>
          <w:tab w:val="left" w:pos="4820"/>
        </w:tabs>
        <w:spacing w:after="0" w:line="360" w:lineRule="auto"/>
        <w:rPr>
          <w:rFonts w:ascii="Verdana" w:eastAsia="Tahoma" w:hAnsi="Verdana" w:cs="Verdana"/>
          <w:bCs/>
          <w:sz w:val="16"/>
          <w:szCs w:val="16"/>
        </w:rPr>
      </w:pPr>
      <w:r w:rsidRPr="00091627">
        <w:rPr>
          <w:rFonts w:ascii="Verdana" w:hAnsi="Verdana"/>
          <w:sz w:val="16"/>
          <w:szCs w:val="16"/>
        </w:rPr>
        <w:t xml:space="preserve">1.Przedmiotem zamówienia jest: </w:t>
      </w:r>
      <w:r w:rsidRPr="00091627">
        <w:rPr>
          <w:rFonts w:ascii="Verdana" w:eastAsia="Tahoma" w:hAnsi="Verdana" w:cs="Verdana"/>
          <w:bCs/>
          <w:sz w:val="16"/>
          <w:szCs w:val="16"/>
        </w:rPr>
        <w:t>„</w:t>
      </w:r>
      <w:r w:rsidRPr="008A6280">
        <w:rPr>
          <w:rFonts w:ascii="Verdana" w:eastAsia="Tahoma" w:hAnsi="Verdana" w:cs="Verdana"/>
          <w:bCs/>
          <w:sz w:val="16"/>
          <w:szCs w:val="16"/>
        </w:rPr>
        <w:t xml:space="preserve">Usługa </w:t>
      </w:r>
      <w:r w:rsidRPr="008A6280">
        <w:rPr>
          <w:rFonts w:ascii="Verdana" w:hAnsi="Verdana"/>
          <w:bCs/>
          <w:sz w:val="16"/>
          <w:szCs w:val="16"/>
        </w:rPr>
        <w:t>scalenia baz danych administracyjnych systemów firmy Asseco programu Infomedica</w:t>
      </w:r>
      <w:r w:rsidRPr="009E0D7D">
        <w:rPr>
          <w:rFonts w:ascii="Verdana" w:eastAsia="Tahoma" w:hAnsi="Verdana" w:cs="Verdana"/>
          <w:bCs/>
          <w:sz w:val="16"/>
          <w:szCs w:val="16"/>
        </w:rPr>
        <w:t>”</w:t>
      </w:r>
      <w:r>
        <w:rPr>
          <w:rFonts w:ascii="Verdana" w:eastAsia="Tahoma" w:hAnsi="Verdana" w:cs="Verdana"/>
          <w:bCs/>
          <w:sz w:val="16"/>
          <w:szCs w:val="16"/>
        </w:rPr>
        <w:t xml:space="preserve"> </w:t>
      </w:r>
      <w:r w:rsidRPr="00D74ED1">
        <w:rPr>
          <w:rFonts w:ascii="Verdana" w:hAnsi="Verdana"/>
          <w:sz w:val="16"/>
          <w:szCs w:val="16"/>
        </w:rPr>
        <w:t xml:space="preserve">– </w:t>
      </w:r>
      <w:r>
        <w:rPr>
          <w:rFonts w:ascii="Verdana" w:hAnsi="Verdana"/>
          <w:sz w:val="16"/>
          <w:szCs w:val="16"/>
        </w:rPr>
        <w:t xml:space="preserve">który został szczegółowo opisany w </w:t>
      </w:r>
      <w:r w:rsidRPr="00E8735C">
        <w:rPr>
          <w:rFonts w:ascii="Verdana" w:eastAsia="Tahoma" w:hAnsi="Verdana" w:cs="Verdana"/>
          <w:b/>
          <w:bCs/>
          <w:sz w:val="16"/>
          <w:szCs w:val="16"/>
        </w:rPr>
        <w:t>załączniku nr 4 do SIWZ</w:t>
      </w:r>
      <w:r w:rsidRPr="00E8735C">
        <w:rPr>
          <w:rFonts w:ascii="Verdana" w:eastAsia="Tahoma" w:hAnsi="Verdana" w:cs="Verdana"/>
          <w:bCs/>
          <w:sz w:val="16"/>
          <w:szCs w:val="16"/>
        </w:rPr>
        <w:t xml:space="preserve"> – opis przedmiotu zamówienia.</w:t>
      </w:r>
    </w:p>
    <w:p w:rsidR="00455994" w:rsidRPr="00D55729" w:rsidRDefault="00455994" w:rsidP="00455994">
      <w:pPr>
        <w:pStyle w:val="Textbody"/>
        <w:spacing w:after="0" w:line="360" w:lineRule="auto"/>
      </w:pPr>
      <w:r>
        <w:rPr>
          <w:rFonts w:ascii="Verdana" w:hAnsi="Verdana"/>
          <w:sz w:val="16"/>
          <w:szCs w:val="16"/>
        </w:rPr>
        <w:t>2</w:t>
      </w:r>
      <w:r w:rsidRPr="00D74ED1">
        <w:rPr>
          <w:rFonts w:ascii="Verdana" w:hAnsi="Verdana"/>
          <w:sz w:val="16"/>
          <w:szCs w:val="16"/>
        </w:rPr>
        <w:t xml:space="preserve">. Wspólny Słownik Zamówień:  </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-72000000-5 - Usługi informatyczne: konsultacyjne, opracowywania oprogramowania, internetowe i wsparcia.</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3</w:t>
      </w:r>
      <w:r w:rsidRPr="00D74ED1">
        <w:rPr>
          <w:rFonts w:ascii="Verdana" w:hAnsi="Verdana"/>
          <w:sz w:val="16"/>
          <w:szCs w:val="16"/>
        </w:rPr>
        <w:t>. Zamawiający nie dopuszcza składania ofert wariantowych.</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4</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455994" w:rsidRDefault="00455994" w:rsidP="00455994">
      <w:pPr>
        <w:spacing w:line="360" w:lineRule="auto"/>
        <w:jc w:val="both"/>
        <w:rPr>
          <w:rFonts w:ascii="Verdana" w:hAnsi="Verdana"/>
          <w:sz w:val="16"/>
          <w:szCs w:val="16"/>
        </w:rPr>
      </w:pPr>
      <w:r>
        <w:rPr>
          <w:rFonts w:ascii="Verdana" w:hAnsi="Verdana"/>
          <w:sz w:val="16"/>
          <w:szCs w:val="16"/>
        </w:rPr>
        <w:t>5</w:t>
      </w:r>
      <w:r w:rsidRPr="00D74ED1">
        <w:rPr>
          <w:rFonts w:ascii="Verdana" w:hAnsi="Verdana"/>
          <w:sz w:val="16"/>
          <w:szCs w:val="16"/>
        </w:rPr>
        <w:t>.</w:t>
      </w:r>
      <w:r>
        <w:rPr>
          <w:rFonts w:ascii="Verdana" w:hAnsi="Verdana"/>
          <w:sz w:val="16"/>
          <w:szCs w:val="16"/>
        </w:rPr>
        <w:t xml:space="preserve"> </w:t>
      </w:r>
      <w:r w:rsidRPr="00D74ED1">
        <w:rPr>
          <w:rFonts w:ascii="Verdana" w:hAnsi="Verdana"/>
          <w:sz w:val="16"/>
          <w:szCs w:val="16"/>
        </w:rPr>
        <w:t xml:space="preserve">Zamawiający </w:t>
      </w:r>
      <w:r>
        <w:rPr>
          <w:rFonts w:ascii="Verdana" w:hAnsi="Verdana"/>
          <w:sz w:val="16"/>
          <w:szCs w:val="16"/>
        </w:rPr>
        <w:t xml:space="preserve">nie </w:t>
      </w:r>
      <w:r w:rsidRPr="00D74ED1">
        <w:rPr>
          <w:rFonts w:ascii="Verdana" w:hAnsi="Verdana"/>
          <w:sz w:val="16"/>
          <w:szCs w:val="16"/>
        </w:rPr>
        <w:t>dopuszcza do składania ofert częściowych. Oferty niezawierające pełnego zakresu przedmiotu zamówienia w da</w:t>
      </w:r>
      <w:r>
        <w:rPr>
          <w:rFonts w:ascii="Verdana" w:hAnsi="Verdana"/>
          <w:sz w:val="16"/>
          <w:szCs w:val="16"/>
        </w:rPr>
        <w:t>nym pakiecie zostaną odrzucone.</w:t>
      </w:r>
    </w:p>
    <w:p w:rsidR="00455994" w:rsidRPr="009F3FD4" w:rsidRDefault="00455994" w:rsidP="00455994">
      <w:pPr>
        <w:spacing w:line="360" w:lineRule="auto"/>
        <w:jc w:val="both"/>
        <w:rPr>
          <w:rFonts w:ascii="Verdana" w:hAnsi="Verdana"/>
          <w:sz w:val="16"/>
          <w:szCs w:val="16"/>
        </w:rPr>
      </w:pPr>
      <w:r>
        <w:rPr>
          <w:rFonts w:ascii="Verdana" w:hAnsi="Verdana"/>
          <w:sz w:val="16"/>
          <w:szCs w:val="16"/>
        </w:rPr>
        <w:t>6</w:t>
      </w:r>
      <w:r w:rsidRPr="009F3FD4">
        <w:rPr>
          <w:rFonts w:ascii="Verdana" w:hAnsi="Verdana"/>
          <w:sz w:val="16"/>
          <w:szCs w:val="16"/>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a. administratorem Pani/Pana danych osobowych jest /nazwa i adres oraz dane kontaktowe zamawiającego/;</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b. inspektorem ochrony danych osobowych w Szpitalu</w:t>
      </w:r>
      <w:r>
        <w:rPr>
          <w:rFonts w:ascii="Verdana" w:hAnsi="Verdana"/>
          <w:sz w:val="16"/>
          <w:szCs w:val="16"/>
        </w:rPr>
        <w:t xml:space="preserve"> Powiatowym w Zawierciu jest Pani Agata Cup</w:t>
      </w:r>
      <w:r w:rsidRPr="009F3FD4">
        <w:rPr>
          <w:rFonts w:ascii="Verdana" w:hAnsi="Verdana"/>
          <w:sz w:val="16"/>
          <w:szCs w:val="16"/>
        </w:rPr>
        <w:t xml:space="preserve">; </w:t>
      </w:r>
    </w:p>
    <w:p w:rsidR="00455994" w:rsidRPr="009F3FD4" w:rsidRDefault="00455994" w:rsidP="00455994">
      <w:pPr>
        <w:widowControl/>
        <w:suppressAutoHyphens w:val="0"/>
        <w:spacing w:line="360" w:lineRule="auto"/>
        <w:jc w:val="both"/>
        <w:rPr>
          <w:rFonts w:ascii="Verdana" w:hAnsi="Verdana"/>
          <w:i/>
          <w:sz w:val="16"/>
          <w:szCs w:val="16"/>
        </w:rPr>
      </w:pPr>
      <w:r w:rsidRPr="009F3FD4">
        <w:rPr>
          <w:rFonts w:ascii="Verdana" w:hAnsi="Verdana"/>
          <w:sz w:val="16"/>
          <w:szCs w:val="16"/>
        </w:rPr>
        <w:t xml:space="preserve">c. Pani/Pana dane osobowe przetwarzane będą na podstawie art. 6 ust. 1 lit. c RODO w celu związanym z postępowaniem o udzielenie zamówienia publicznego </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d. odbiorcami Pani/Pana danych osobowych będą osoby lub podmioty, którym udostępniona zostanie dokumentacja postępowania w oparciu o art. 8 oraz art. 96 ust. 3 ustawy z dnia 29 stycznia 2004 r. – Prawo zamówień publicznych (D</w:t>
      </w:r>
      <w:r>
        <w:rPr>
          <w:rFonts w:ascii="Verdana" w:hAnsi="Verdana"/>
          <w:sz w:val="16"/>
          <w:szCs w:val="16"/>
        </w:rPr>
        <w:t>z. U. z 2017 r. poz. 1579 ze zm.</w:t>
      </w:r>
      <w:r w:rsidRPr="009F3FD4">
        <w:rPr>
          <w:rFonts w:ascii="Verdana" w:hAnsi="Verdana"/>
          <w:sz w:val="16"/>
          <w:szCs w:val="16"/>
        </w:rPr>
        <w:t xml:space="preserve">), dalej „ustawa Pzp”; </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 xml:space="preserve">e. Pani/Pana dane osobowe będą przechowywane, zgodnie z art. 97 ust. 1 ustawy Pzp, przez okres 4 lat od dnia zakończenia postępowania o udzielenie zamówienia, a jeżeli czas trwania umowy przekracza 4 lata, okres przechowywania obejmuje cały czas trwania umowy; </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 xml:space="preserve">f.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 xml:space="preserve">g. w odniesieniu do Pani/Pana danych osobowych decyzje nie będą podejmowane w sposób zautomatyzowany, stosowanie do art. 22 RODO; </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 xml:space="preserve">h. posiada Pani/Pan: − na podstawie art. 15 RODO prawo dostępu do danych osobowych Pani/Pana dotyczących; − na podstawie art. 16 RODO prawo do sprostowania Pani/Pana danych osobowych **; − na podstawie art. 18 RODO prawo </w:t>
      </w:r>
      <w:r w:rsidRPr="009F3FD4">
        <w:rPr>
          <w:rFonts w:ascii="Verdana" w:hAnsi="Verdana"/>
          <w:sz w:val="16"/>
          <w:szCs w:val="16"/>
        </w:rPr>
        <w:lastRenderedPageBreak/>
        <w:t xml:space="preserve">żądania od administratora ograniczenia przetwarzania danych osobowych z zastrzeżeniem przypadków, o których mowa w art. 18 ust. 2 RODO ***;   </w:t>
      </w:r>
    </w:p>
    <w:p w:rsidR="00455994" w:rsidRPr="009F3FD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 xml:space="preserve">-prawo do wniesienia skargi do Prezesa Urzędu Ochrony Danych Osobowych, gdy uzna Pani/Pan, że przetwarzanie danych osobowych Pani/Pana dotyczących narusza przepisy RODO; </w:t>
      </w:r>
    </w:p>
    <w:p w:rsidR="00455994" w:rsidRDefault="00455994" w:rsidP="00455994">
      <w:pPr>
        <w:widowControl/>
        <w:suppressAutoHyphens w:val="0"/>
        <w:spacing w:line="360" w:lineRule="auto"/>
        <w:jc w:val="both"/>
        <w:rPr>
          <w:rFonts w:ascii="Verdana" w:hAnsi="Verdana"/>
          <w:sz w:val="16"/>
          <w:szCs w:val="16"/>
        </w:rPr>
      </w:pPr>
      <w:r w:rsidRPr="009F3FD4">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7</w:t>
      </w:r>
      <w:r w:rsidRPr="00D74ED1">
        <w:rPr>
          <w:rFonts w:ascii="Verdana" w:hAnsi="Verdana"/>
          <w:sz w:val="16"/>
          <w:szCs w:val="16"/>
        </w:rPr>
        <w:t xml:space="preserve">. Zamawiający na etapie badania ofert sprawdzi spełnienie w/w wymagań dotyczących przedmiotu zamówienia na podstawie </w:t>
      </w:r>
      <w:r w:rsidRPr="006F5BCD">
        <w:rPr>
          <w:rFonts w:ascii="Verdana" w:hAnsi="Verdana"/>
          <w:b/>
          <w:sz w:val="16"/>
          <w:szCs w:val="16"/>
        </w:rPr>
        <w:t>zał</w:t>
      </w:r>
      <w:r>
        <w:rPr>
          <w:rFonts w:ascii="Verdana" w:hAnsi="Verdana"/>
          <w:b/>
          <w:sz w:val="16"/>
          <w:szCs w:val="16"/>
        </w:rPr>
        <w:t>ącznika</w:t>
      </w:r>
      <w:r w:rsidRPr="006F5BCD">
        <w:rPr>
          <w:rFonts w:ascii="Verdana" w:hAnsi="Verdana"/>
          <w:b/>
          <w:sz w:val="16"/>
          <w:szCs w:val="16"/>
        </w:rPr>
        <w:t xml:space="preserve"> nr 3 do SIWZ - oświadczenia.</w:t>
      </w:r>
      <w:r w:rsidRPr="00D74ED1">
        <w:rPr>
          <w:rFonts w:ascii="Verdana" w:hAnsi="Verdana"/>
          <w:sz w:val="16"/>
          <w:szCs w:val="16"/>
        </w:rPr>
        <w:t xml:space="preserve"> W następnym etapie Zamawiający może wezwać Wykonawcę, którego oferta zostanie najwyżej oceniona, do złożenia w wyznaczonym terminie, nie krótszym niż 5 dni, aktualnych na dzień złożenia dokumentów.</w:t>
      </w:r>
    </w:p>
    <w:p w:rsidR="00455994" w:rsidRDefault="00455994" w:rsidP="00455994">
      <w:pPr>
        <w:spacing w:line="360" w:lineRule="auto"/>
        <w:jc w:val="both"/>
        <w:rPr>
          <w:rFonts w:ascii="Verdana" w:hAnsi="Verdana"/>
          <w:sz w:val="16"/>
          <w:szCs w:val="16"/>
        </w:rPr>
      </w:pP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w:t>
      </w:r>
      <w:r>
        <w:rPr>
          <w:rFonts w:ascii="Verdana" w:hAnsi="Verdana"/>
          <w:b/>
          <w:sz w:val="16"/>
          <w:szCs w:val="16"/>
        </w:rPr>
        <w:t>6</w:t>
      </w:r>
      <w:r w:rsidRPr="008E41B3">
        <w:rPr>
          <w:rFonts w:ascii="Verdana" w:hAnsi="Verdana"/>
          <w:b/>
          <w:sz w:val="16"/>
          <w:szCs w:val="16"/>
        </w:rPr>
        <w:t xml:space="preserve"> ustawy PZP) </w:t>
      </w:r>
    </w:p>
    <w:p w:rsidR="00455994" w:rsidRDefault="00455994" w:rsidP="00455994">
      <w:pPr>
        <w:spacing w:line="360" w:lineRule="auto"/>
        <w:rPr>
          <w:rFonts w:ascii="Verdana" w:hAnsi="Verdana"/>
          <w:sz w:val="16"/>
          <w:szCs w:val="16"/>
        </w:rPr>
      </w:pPr>
      <w:r>
        <w:rPr>
          <w:rFonts w:ascii="Verdana" w:hAnsi="Verdana"/>
          <w:sz w:val="16"/>
          <w:szCs w:val="16"/>
        </w:rPr>
        <w:t>Zamawiający przewiduje udzielenia zamówienia, o którym mowa w art. 67 ust. 1 pkt 6 ustawy Pzp, tj. udzielenie w  okresie 3 lat od dnia udzielenia zamówienia podstawowego, dotychczasowemu Wykonawcy zamówienia polegającego na powtórzeniu podobnych dostaw i usług do wysokości 30%.</w:t>
      </w:r>
    </w:p>
    <w:p w:rsidR="00455994" w:rsidRDefault="00455994" w:rsidP="00455994">
      <w:pPr>
        <w:spacing w:line="360" w:lineRule="auto"/>
        <w:rPr>
          <w:rFonts w:ascii="Verdana" w:hAnsi="Verdana"/>
          <w:sz w:val="16"/>
          <w:szCs w:val="16"/>
        </w:rPr>
      </w:pP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V. Termin wykonania zamówienia</w:t>
      </w:r>
    </w:p>
    <w:p w:rsidR="00455994" w:rsidRDefault="00455994" w:rsidP="00455994">
      <w:pPr>
        <w:pStyle w:val="Akapitzlist"/>
        <w:spacing w:line="360" w:lineRule="auto"/>
        <w:ind w:left="0"/>
        <w:jc w:val="both"/>
        <w:rPr>
          <w:rFonts w:ascii="Verdana" w:eastAsia="SimSun" w:hAnsi="Verdana" w:cs="Arial"/>
          <w:kern w:val="1"/>
          <w:sz w:val="16"/>
          <w:szCs w:val="16"/>
          <w:lang w:bidi="hi-IN"/>
        </w:rPr>
      </w:pPr>
      <w:r>
        <w:rPr>
          <w:rFonts w:ascii="Verdana" w:eastAsia="SimSun" w:hAnsi="Verdana" w:cs="Arial"/>
          <w:kern w:val="1"/>
          <w:sz w:val="16"/>
          <w:szCs w:val="16"/>
          <w:lang w:bidi="hi-IN"/>
        </w:rPr>
        <w:t>1. Umowa zostanie zrealizowana w okresie 3 miesięcy od daty zawarcia umowy.</w:t>
      </w:r>
    </w:p>
    <w:p w:rsidR="00455994" w:rsidRPr="000704CF" w:rsidRDefault="00455994" w:rsidP="00455994">
      <w:pPr>
        <w:pStyle w:val="Akapitzlist"/>
        <w:spacing w:line="360" w:lineRule="auto"/>
        <w:ind w:left="0"/>
        <w:jc w:val="both"/>
        <w:rPr>
          <w:rFonts w:ascii="Verdana" w:eastAsia="SimSun" w:hAnsi="Verdana" w:cs="Arial"/>
          <w:kern w:val="1"/>
          <w:sz w:val="16"/>
          <w:szCs w:val="16"/>
          <w:lang w:bidi="hi-IN"/>
        </w:rPr>
      </w:pPr>
      <w:r>
        <w:rPr>
          <w:rFonts w:ascii="Verdana" w:hAnsi="Verdana"/>
          <w:color w:val="000000"/>
          <w:sz w:val="16"/>
          <w:szCs w:val="16"/>
          <w:lang w:eastAsia="pl-PL"/>
        </w:rPr>
        <w:t xml:space="preserve">2. </w:t>
      </w:r>
      <w:r>
        <w:rPr>
          <w:rFonts w:ascii="Verdana" w:eastAsia="Tahoma" w:hAnsi="Verdana" w:cs="Verdana"/>
          <w:sz w:val="16"/>
          <w:szCs w:val="16"/>
        </w:rPr>
        <w:t>Za datę zawarcia umowy przyjmuje się dzień, w którym Wykonawca otrzyma jednostronnie podpisaną umowę z datą wskazaną przez Zamawiającego.</w:t>
      </w:r>
    </w:p>
    <w:p w:rsidR="00455994" w:rsidRDefault="00455994" w:rsidP="00455994">
      <w:pPr>
        <w:spacing w:line="360" w:lineRule="auto"/>
        <w:jc w:val="both"/>
        <w:rPr>
          <w:rFonts w:ascii="Verdana" w:hAnsi="Verdana"/>
          <w:sz w:val="16"/>
          <w:szCs w:val="16"/>
        </w:rPr>
      </w:pPr>
    </w:p>
    <w:p w:rsidR="00455994" w:rsidRPr="00D74ED1" w:rsidRDefault="00455994" w:rsidP="00455994">
      <w:pPr>
        <w:spacing w:line="360"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 udzielenie zamówienia mogą ubiegać się Wykonawcy, którzy: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Nie podlegają wykluczeniu z art. 24 ust.1 pkt. 12-23 ustawy PZP,</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455994" w:rsidRPr="00D74ED1" w:rsidRDefault="00455994" w:rsidP="00455994">
      <w:pPr>
        <w:spacing w:line="360" w:lineRule="auto"/>
        <w:ind w:left="708"/>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Kompetencji lub uprawnień do prowadzenia określonej działalności zawodowej, o ile wynika to z odrębnych przepisów. Ocena spełnienia warunku udziału w postępowaniu będzie dokonana na zasadzie spełnia/nie spełnia w oparciu o oświadc</w:t>
      </w:r>
      <w:r>
        <w:rPr>
          <w:rFonts w:ascii="Verdana" w:hAnsi="Verdana"/>
          <w:sz w:val="16"/>
          <w:szCs w:val="16"/>
        </w:rPr>
        <w:t>zenie – załącznik nr 3 do SIWZ.</w:t>
      </w:r>
    </w:p>
    <w:p w:rsidR="00455994" w:rsidRPr="00D74ED1" w:rsidRDefault="00455994" w:rsidP="00455994">
      <w:pPr>
        <w:spacing w:line="360" w:lineRule="auto"/>
        <w:ind w:left="708"/>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455994" w:rsidRDefault="00455994" w:rsidP="00455994">
      <w:pPr>
        <w:spacing w:line="360" w:lineRule="auto"/>
        <w:ind w:left="708"/>
        <w:jc w:val="both"/>
        <w:rPr>
          <w:rFonts w:ascii="Verdana" w:hAnsi="Verdana"/>
          <w:sz w:val="16"/>
          <w:szCs w:val="16"/>
        </w:rPr>
      </w:pPr>
      <w:r>
        <w:rPr>
          <w:rFonts w:ascii="Verdana" w:hAnsi="Verdana"/>
          <w:sz w:val="16"/>
          <w:szCs w:val="16"/>
        </w:rPr>
        <w:t xml:space="preserve">c. </w:t>
      </w:r>
      <w:r w:rsidRPr="00D74ED1">
        <w:rPr>
          <w:rFonts w:ascii="Verdana" w:hAnsi="Verdana"/>
          <w:sz w:val="16"/>
          <w:szCs w:val="16"/>
        </w:rPr>
        <w:t>Zdolności technicznej lub zawodowej. Ocena spełnienia warunku udziału w postępowaniu będzie dokonana na zasadzie spełnia/nie spełnia w oparciu o oświadc</w:t>
      </w:r>
      <w:r>
        <w:rPr>
          <w:rFonts w:ascii="Verdana" w:hAnsi="Verdana"/>
          <w:sz w:val="16"/>
          <w:szCs w:val="16"/>
        </w:rPr>
        <w:t xml:space="preserve">zenie – załącznik nr 3 do SIWZ, </w:t>
      </w:r>
      <w:r w:rsidRPr="00051E42">
        <w:rPr>
          <w:rFonts w:ascii="Verdana" w:hAnsi="Verdana"/>
          <w:sz w:val="16"/>
          <w:szCs w:val="16"/>
        </w:rPr>
        <w:t>w szczególności Zamawiający wymaga, aby Wykonawca:</w:t>
      </w:r>
    </w:p>
    <w:p w:rsidR="00455994" w:rsidRPr="00051E42" w:rsidRDefault="00455994" w:rsidP="00455994">
      <w:pPr>
        <w:spacing w:line="360" w:lineRule="auto"/>
        <w:jc w:val="both"/>
        <w:rPr>
          <w:rFonts w:ascii="Verdana" w:hAnsi="Verdana"/>
          <w:sz w:val="16"/>
          <w:szCs w:val="16"/>
          <w:lang w:eastAsia="pl-PL"/>
        </w:rPr>
      </w:pPr>
      <w:r>
        <w:rPr>
          <w:rFonts w:ascii="Verdana" w:eastAsia="Century Gothic" w:hAnsi="Verdana"/>
          <w:sz w:val="16"/>
          <w:szCs w:val="16"/>
        </w:rPr>
        <w:t xml:space="preserve">- oświadczył, że skieruje do realizacji zamówienia </w:t>
      </w:r>
      <w:r>
        <w:rPr>
          <w:rFonts w:ascii="Verdana" w:hAnsi="Verdana"/>
          <w:sz w:val="16"/>
          <w:szCs w:val="16"/>
          <w:lang w:eastAsia="pl-PL"/>
        </w:rPr>
        <w:t>co najmniej dwie osoby, które będą legitymować się co najmniej trzyletnim doświadczeniem w zakresie świadczenia usług serwisu informatycznego w podmiotach leczniczych,</w:t>
      </w:r>
    </w:p>
    <w:p w:rsidR="00455994" w:rsidRDefault="00455994" w:rsidP="00455994">
      <w:pPr>
        <w:suppressAutoHyphens w:val="0"/>
        <w:spacing w:line="360" w:lineRule="auto"/>
        <w:jc w:val="both"/>
        <w:rPr>
          <w:rFonts w:ascii="Verdana" w:eastAsia="Century Gothic" w:hAnsi="Verdana"/>
          <w:sz w:val="16"/>
          <w:szCs w:val="16"/>
        </w:rPr>
      </w:pPr>
      <w:r w:rsidRPr="00051E42">
        <w:rPr>
          <w:rFonts w:ascii="Verdana" w:eastAsia="Century Gothic" w:hAnsi="Verdana"/>
          <w:sz w:val="16"/>
          <w:szCs w:val="16"/>
        </w:rPr>
        <w:t xml:space="preserve">- </w:t>
      </w:r>
      <w:r>
        <w:rPr>
          <w:rFonts w:ascii="Verdana" w:eastAsia="Century Gothic" w:hAnsi="Verdana"/>
          <w:sz w:val="16"/>
          <w:szCs w:val="16"/>
        </w:rPr>
        <w:t>oświadczył</w:t>
      </w:r>
      <w:r>
        <w:rPr>
          <w:rFonts w:ascii="Verdana" w:hAnsi="Verdana"/>
          <w:sz w:val="16"/>
          <w:szCs w:val="16"/>
          <w:lang w:eastAsia="pl-PL"/>
        </w:rPr>
        <w:t>, że w okresie ostatnich trzech lat przed upływem terminu składania ofert, a jeżeli okres prowadzenia działalności jest krótszy - w tym okresie wykonał należycie,</w:t>
      </w:r>
      <w:r>
        <w:rPr>
          <w:rFonts w:ascii="Verdana" w:hAnsi="Verdana"/>
          <w:sz w:val="16"/>
          <w:szCs w:val="16"/>
        </w:rPr>
        <w:t xml:space="preserve"> bądź w przypadku świadczeń okresowych lub ciągłych - </w:t>
      </w:r>
      <w:r>
        <w:rPr>
          <w:rFonts w:ascii="Verdana" w:hAnsi="Verdana"/>
          <w:sz w:val="16"/>
          <w:szCs w:val="16"/>
          <w:lang w:eastAsia="pl-PL"/>
        </w:rPr>
        <w:t>w tym okresie wykonuje należycie</w:t>
      </w:r>
      <w:r>
        <w:rPr>
          <w:rFonts w:ascii="Verdana" w:eastAsia="Century Gothic" w:hAnsi="Verdana"/>
          <w:sz w:val="16"/>
          <w:szCs w:val="16"/>
        </w:rPr>
        <w:t xml:space="preserve"> co najmniej 2 usługi, każda polegająca na świadczeniu usług serwisu informatycznego w podmiotach leczniczych, oraz załączył dowody określające czy usługi te zostały wykonane należycie, przy czym dowodami, o których mowa są referencje bądź inne dokumenty wystawione przez podmiot, na rzecz którego usługi były wykonywane,</w:t>
      </w:r>
    </w:p>
    <w:p w:rsidR="00455994" w:rsidRDefault="00455994" w:rsidP="00455994">
      <w:pPr>
        <w:spacing w:line="360" w:lineRule="auto"/>
        <w:jc w:val="both"/>
        <w:rPr>
          <w:rFonts w:ascii="Verdana" w:hAnsi="Verdana"/>
          <w:sz w:val="16"/>
          <w:szCs w:val="16"/>
          <w:lang w:eastAsia="pl-PL"/>
        </w:rPr>
      </w:pPr>
      <w:r>
        <w:rPr>
          <w:rFonts w:ascii="Verdana" w:hAnsi="Verdana"/>
          <w:sz w:val="16"/>
          <w:szCs w:val="16"/>
          <w:lang w:eastAsia="pl-PL"/>
        </w:rPr>
        <w:t>- oświadczył, że dysponuje prawem do posługiwania się integrowanym oprogramowaniem InfoMedica.</w:t>
      </w:r>
    </w:p>
    <w:p w:rsidR="00360C2F" w:rsidRDefault="008903BA" w:rsidP="00455994">
      <w:pPr>
        <w:spacing w:line="360" w:lineRule="auto"/>
        <w:jc w:val="both"/>
        <w:rPr>
          <w:rFonts w:ascii="Verdana" w:hAnsi="Verdana"/>
          <w:sz w:val="16"/>
          <w:szCs w:val="16"/>
        </w:rPr>
      </w:pPr>
      <w:r>
        <w:rPr>
          <w:rFonts w:ascii="Verdana" w:hAnsi="Verdana"/>
          <w:sz w:val="16"/>
          <w:szCs w:val="16"/>
          <w:lang w:eastAsia="pl-PL"/>
        </w:rPr>
        <w:t xml:space="preserve">- </w:t>
      </w:r>
      <w:r w:rsidR="00360C2F">
        <w:rPr>
          <w:rFonts w:ascii="Verdana" w:hAnsi="Verdana"/>
          <w:sz w:val="16"/>
          <w:szCs w:val="16"/>
          <w:lang w:eastAsia="pl-PL"/>
        </w:rPr>
        <w:t xml:space="preserve">oświadczył, </w:t>
      </w:r>
      <w:r w:rsidR="00F15658" w:rsidRPr="00AB6DDD">
        <w:rPr>
          <w:rFonts w:ascii="Verdana" w:eastAsia="Century Gothic" w:hAnsi="Verdana"/>
          <w:sz w:val="16"/>
          <w:szCs w:val="16"/>
        </w:rPr>
        <w:t xml:space="preserve">że skieruje do realizacji zamówienia </w:t>
      </w:r>
      <w:r w:rsidR="00F15658" w:rsidRPr="00AB6DDD">
        <w:rPr>
          <w:rFonts w:ascii="Verdana" w:hAnsi="Verdana"/>
          <w:sz w:val="16"/>
          <w:szCs w:val="16"/>
          <w:lang w:eastAsia="pl-PL"/>
        </w:rPr>
        <w:t xml:space="preserve">co najmniej </w:t>
      </w:r>
      <w:r w:rsidR="00F15658">
        <w:rPr>
          <w:rFonts w:ascii="Verdana" w:hAnsi="Verdana"/>
          <w:sz w:val="16"/>
          <w:szCs w:val="16"/>
          <w:lang w:eastAsia="pl-PL"/>
        </w:rPr>
        <w:t>jednego eksperta</w:t>
      </w:r>
      <w:r w:rsidR="00360C2F">
        <w:rPr>
          <w:rFonts w:ascii="Verdana" w:hAnsi="Verdana"/>
          <w:sz w:val="16"/>
          <w:szCs w:val="16"/>
          <w:lang w:eastAsia="pl-PL"/>
        </w:rPr>
        <w:t xml:space="preserve"> posiada</w:t>
      </w:r>
      <w:r w:rsidR="00F15658">
        <w:rPr>
          <w:rFonts w:ascii="Verdana" w:hAnsi="Verdana"/>
          <w:sz w:val="16"/>
          <w:szCs w:val="16"/>
          <w:lang w:eastAsia="pl-PL"/>
        </w:rPr>
        <w:t xml:space="preserve">jącego </w:t>
      </w:r>
      <w:r w:rsidR="00360C2F">
        <w:rPr>
          <w:rFonts w:ascii="Verdana" w:hAnsi="Verdana"/>
          <w:sz w:val="16"/>
          <w:szCs w:val="16"/>
          <w:lang w:eastAsia="pl-PL"/>
        </w:rPr>
        <w:t xml:space="preserve">następujące kompetencje i ważne certyfikaty w zakresie technologii (niżej wymienione lub równoważne pod względem zakresu merytorycznego i predyspozycji osobowych wymaganych w zakresie kwalifikacji egzaminu certyfikującego): minimum </w:t>
      </w:r>
      <w:r w:rsidR="00360C2F">
        <w:rPr>
          <w:rFonts w:ascii="Verdana" w:hAnsi="Verdana"/>
          <w:sz w:val="16"/>
          <w:szCs w:val="16"/>
          <w:lang w:eastAsia="pl-PL"/>
        </w:rPr>
        <w:lastRenderedPageBreak/>
        <w:t>jedną osobę posiadającą wiedzę w zakresie administrowania oprogramowaniem bazodanowym ORACLE, potwierdzoną minimum jednym z certyfikatów oprogramowania bazodanowego Oracle Database Administrator Workshop I oraz Oracle Database Administrator Workshop II.</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455994" w:rsidRPr="00D74ED1" w:rsidRDefault="00455994" w:rsidP="00455994">
      <w:pPr>
        <w:spacing w:line="36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455994" w:rsidRPr="00D74ED1" w:rsidRDefault="00455994" w:rsidP="00455994">
      <w:pPr>
        <w:spacing w:line="36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455994" w:rsidRPr="00D74ED1" w:rsidRDefault="00455994" w:rsidP="00455994">
      <w:pPr>
        <w:spacing w:line="36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455994" w:rsidRPr="00B41FA1" w:rsidRDefault="00455994" w:rsidP="00455994">
      <w:pPr>
        <w:spacing w:line="360" w:lineRule="auto"/>
        <w:jc w:val="both"/>
        <w:rPr>
          <w:rFonts w:ascii="Verdana" w:eastAsia="Times New Roman" w:hAnsi="Verdana"/>
          <w:color w:val="000000"/>
          <w:sz w:val="16"/>
          <w:szCs w:val="16"/>
          <w:lang w:eastAsia="pl-PL"/>
        </w:rPr>
      </w:pPr>
      <w:r w:rsidRPr="00B41FA1">
        <w:rPr>
          <w:rFonts w:ascii="Verdana" w:eastAsia="Times New Roman" w:hAnsi="Verdana"/>
          <w:color w:val="000000"/>
          <w:sz w:val="16"/>
          <w:szCs w:val="16"/>
          <w:lang w:eastAsia="pl-PL"/>
        </w:rPr>
        <w:t>4. Zamawiający może, na każdym etapie postępowania uznać, ze Wykonawca nie posiada wymaganych zdolności, jeżeli zaangażowanie zasobów technicznych lub zawodowych Wykonawcy w inne przedsięwzięcia gospodarcze może mieć negatywny wpływ na realizację zamówienia.</w:t>
      </w:r>
    </w:p>
    <w:p w:rsidR="00455994" w:rsidRPr="00B41FA1" w:rsidRDefault="00455994" w:rsidP="00455994">
      <w:pPr>
        <w:spacing w:line="360" w:lineRule="auto"/>
        <w:jc w:val="both"/>
        <w:rPr>
          <w:rFonts w:ascii="Verdana" w:eastAsia="Times New Roman" w:hAnsi="Verdana"/>
          <w:color w:val="000000"/>
          <w:sz w:val="16"/>
          <w:szCs w:val="16"/>
          <w:lang w:eastAsia="pl-PL"/>
        </w:rPr>
      </w:pPr>
      <w:r w:rsidRPr="00B41FA1">
        <w:rPr>
          <w:rFonts w:ascii="Verdana" w:eastAsia="Times New Roman" w:hAnsi="Verdana"/>
          <w:color w:val="000000"/>
          <w:sz w:val="16"/>
          <w:szCs w:val="16"/>
          <w:lang w:eastAsia="pl-PL"/>
        </w:rPr>
        <w:t>5. Podstawy wykluczenia, o których mowa w art. 24 ust. 5 pkt 8 ustawy Pzp.</w:t>
      </w:r>
    </w:p>
    <w:p w:rsidR="00455994" w:rsidRPr="00B41FA1" w:rsidRDefault="00455994" w:rsidP="00455994">
      <w:pPr>
        <w:spacing w:line="360" w:lineRule="auto"/>
        <w:jc w:val="both"/>
        <w:rPr>
          <w:rFonts w:ascii="Verdana" w:eastAsia="Times New Roman" w:hAnsi="Verdana"/>
          <w:sz w:val="16"/>
          <w:szCs w:val="16"/>
          <w:lang w:eastAsia="pl-PL"/>
        </w:rPr>
      </w:pPr>
      <w:r w:rsidRPr="00B41FA1">
        <w:rPr>
          <w:rFonts w:ascii="Verdana" w:eastAsia="Times New Roman" w:hAnsi="Verdana"/>
          <w:sz w:val="16"/>
          <w:szCs w:val="16"/>
          <w:lang w:eastAsia="pl-PL"/>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455994" w:rsidRPr="00D74ED1" w:rsidRDefault="00455994" w:rsidP="00455994">
      <w:pPr>
        <w:spacing w:line="360" w:lineRule="auto"/>
        <w:jc w:val="both"/>
        <w:rPr>
          <w:rFonts w:ascii="Verdana" w:hAnsi="Verdana"/>
          <w:sz w:val="16"/>
          <w:szCs w:val="16"/>
        </w:rPr>
      </w:pP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 xml:space="preserve">a. </w:t>
      </w:r>
      <w:r w:rsidRPr="00D74ED1">
        <w:rPr>
          <w:rFonts w:ascii="Verdana" w:hAnsi="Verdana"/>
          <w:sz w:val="16"/>
          <w:szCs w:val="16"/>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w:t>
      </w:r>
      <w:r w:rsidRPr="00D74ED1">
        <w:rPr>
          <w:rFonts w:ascii="Verdana" w:hAnsi="Verdana"/>
          <w:sz w:val="16"/>
          <w:szCs w:val="16"/>
        </w:rPr>
        <w:lastRenderedPageBreak/>
        <w:t>3 miesiące przed upływem terminu do złożenia dokumentu na wezwanie;</w:t>
      </w:r>
    </w:p>
    <w:p w:rsidR="00455994" w:rsidRDefault="00455994" w:rsidP="00455994">
      <w:pPr>
        <w:spacing w:line="360" w:lineRule="auto"/>
        <w:jc w:val="both"/>
        <w:rPr>
          <w:rFonts w:ascii="Verdana" w:hAnsi="Verdana"/>
          <w:sz w:val="16"/>
          <w:szCs w:val="16"/>
        </w:rPr>
      </w:pPr>
      <w:r>
        <w:rPr>
          <w:rFonts w:ascii="Verdana" w:hAnsi="Verdana"/>
          <w:sz w:val="16"/>
          <w:szCs w:val="16"/>
        </w:rPr>
        <w:t xml:space="preserve">b. </w:t>
      </w:r>
      <w:r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525802" w:rsidRDefault="00455994" w:rsidP="00525802">
      <w:pPr>
        <w:spacing w:line="360" w:lineRule="auto"/>
        <w:jc w:val="both"/>
        <w:rPr>
          <w:rFonts w:ascii="Verdana" w:eastAsia="Century Gothic" w:hAnsi="Verdana"/>
          <w:b/>
          <w:sz w:val="16"/>
          <w:szCs w:val="16"/>
        </w:rPr>
      </w:pPr>
      <w:r>
        <w:rPr>
          <w:rFonts w:ascii="Verdana" w:eastAsia="Century Gothic" w:hAnsi="Verdana"/>
          <w:sz w:val="16"/>
          <w:szCs w:val="16"/>
        </w:rPr>
        <w:t>c. wykazu co najmniej dwóch osób skierowanych do realizacji zamówienia</w:t>
      </w:r>
      <w:r>
        <w:rPr>
          <w:rFonts w:ascii="Verdana" w:hAnsi="Verdana"/>
          <w:sz w:val="16"/>
          <w:szCs w:val="16"/>
          <w:lang w:eastAsia="pl-PL"/>
        </w:rPr>
        <w:t xml:space="preserve">, które będą legitymować się co najmniej trzyletnim doświadczeniem w zakresie świadczenia usług serwisu informatycznego w podmiotach leczniczych </w:t>
      </w:r>
      <w:r>
        <w:rPr>
          <w:rFonts w:ascii="Verdana" w:eastAsia="Century Gothic" w:hAnsi="Verdana"/>
          <w:sz w:val="16"/>
          <w:szCs w:val="16"/>
        </w:rPr>
        <w:t>–</w:t>
      </w:r>
      <w:r>
        <w:rPr>
          <w:rFonts w:ascii="Verdana" w:eastAsia="Century Gothic" w:hAnsi="Verdana"/>
          <w:b/>
          <w:sz w:val="16"/>
          <w:szCs w:val="16"/>
        </w:rPr>
        <w:t xml:space="preserve"> załącznik nr </w:t>
      </w:r>
      <w:r w:rsidR="008903BA">
        <w:rPr>
          <w:rFonts w:ascii="Verdana" w:eastAsia="Century Gothic" w:hAnsi="Verdana"/>
          <w:b/>
          <w:sz w:val="16"/>
          <w:szCs w:val="16"/>
        </w:rPr>
        <w:t xml:space="preserve">7 do SIWZ </w:t>
      </w:r>
    </w:p>
    <w:p w:rsidR="00455994" w:rsidRPr="008903BA" w:rsidRDefault="00D15721" w:rsidP="00455994">
      <w:pPr>
        <w:spacing w:line="360" w:lineRule="auto"/>
        <w:jc w:val="both"/>
        <w:rPr>
          <w:rFonts w:ascii="Verdana" w:hAnsi="Verdana"/>
          <w:sz w:val="16"/>
          <w:szCs w:val="16"/>
        </w:rPr>
      </w:pPr>
      <w:r>
        <w:rPr>
          <w:rFonts w:ascii="Verdana" w:hAnsi="Verdana"/>
          <w:sz w:val="16"/>
          <w:szCs w:val="16"/>
          <w:lang w:eastAsia="pl-PL"/>
        </w:rPr>
        <w:t>d.</w:t>
      </w:r>
      <w:r w:rsidR="00525802">
        <w:rPr>
          <w:rFonts w:ascii="Verdana" w:hAnsi="Verdana"/>
          <w:sz w:val="16"/>
          <w:szCs w:val="16"/>
          <w:lang w:eastAsia="pl-PL"/>
        </w:rPr>
        <w:t xml:space="preserve"> wykaz</w:t>
      </w:r>
      <w:r w:rsidR="00525802" w:rsidRPr="00AB6DDD">
        <w:rPr>
          <w:rFonts w:ascii="Verdana" w:eastAsia="Century Gothic" w:hAnsi="Verdana"/>
          <w:sz w:val="16"/>
          <w:szCs w:val="16"/>
        </w:rPr>
        <w:t xml:space="preserve"> </w:t>
      </w:r>
      <w:r w:rsidR="00525802" w:rsidRPr="00AB6DDD">
        <w:rPr>
          <w:rFonts w:ascii="Verdana" w:hAnsi="Verdana"/>
          <w:sz w:val="16"/>
          <w:szCs w:val="16"/>
          <w:lang w:eastAsia="pl-PL"/>
        </w:rPr>
        <w:t xml:space="preserve">co najmniej </w:t>
      </w:r>
      <w:r w:rsidR="00525802">
        <w:rPr>
          <w:rFonts w:ascii="Verdana" w:hAnsi="Verdana"/>
          <w:sz w:val="16"/>
          <w:szCs w:val="16"/>
          <w:lang w:eastAsia="pl-PL"/>
        </w:rPr>
        <w:t>jednego eksperta posiadającego następujące kompetencje i ważne certyfikaty w zakresie technologii (niżej wymienione lub równoważne pod względem zakresu merytorycznego i predyspozycji osobowych wymaganych w zakresie kwalifikacji egzaminu certyfikującego): minimum jedną osobę posiadającą wiedzę w zakresie administrowania oprogramowaniem bazodanowym ORACLE, potwierdzoną minimum jednym z certyfikatów oprogramowania bazodanowego Oracle Database Administrator Workshop I oraz Oracle Database Administrator Workshop</w:t>
      </w:r>
      <w:r w:rsidR="008903BA">
        <w:rPr>
          <w:rFonts w:ascii="Verdana" w:hAnsi="Verdana"/>
          <w:sz w:val="16"/>
          <w:szCs w:val="16"/>
          <w:lang w:eastAsia="pl-PL"/>
        </w:rPr>
        <w:t xml:space="preserve"> II – </w:t>
      </w:r>
      <w:r w:rsidR="008903BA" w:rsidRPr="008903BA">
        <w:rPr>
          <w:rFonts w:ascii="Verdana" w:hAnsi="Verdana"/>
          <w:b/>
          <w:sz w:val="16"/>
          <w:szCs w:val="16"/>
          <w:lang w:eastAsia="pl-PL"/>
        </w:rPr>
        <w:t>załącznik nr</w:t>
      </w:r>
      <w:r w:rsidR="008903BA">
        <w:rPr>
          <w:rFonts w:ascii="Verdana" w:hAnsi="Verdana"/>
          <w:sz w:val="16"/>
          <w:szCs w:val="16"/>
          <w:lang w:eastAsia="pl-PL"/>
        </w:rPr>
        <w:t xml:space="preserve"> </w:t>
      </w:r>
      <w:r w:rsidR="00455994">
        <w:rPr>
          <w:rFonts w:ascii="Verdana" w:eastAsia="Century Gothic" w:hAnsi="Verdana"/>
          <w:b/>
          <w:sz w:val="16"/>
          <w:szCs w:val="16"/>
        </w:rPr>
        <w:t>7 do SIWZ.</w:t>
      </w:r>
    </w:p>
    <w:p w:rsidR="00455994" w:rsidRDefault="00D15721" w:rsidP="00455994">
      <w:pPr>
        <w:suppressAutoHyphens w:val="0"/>
        <w:spacing w:line="360" w:lineRule="auto"/>
        <w:jc w:val="both"/>
        <w:rPr>
          <w:rFonts w:ascii="Verdana" w:eastAsia="Century Gothic" w:hAnsi="Verdana"/>
          <w:b/>
          <w:sz w:val="16"/>
          <w:szCs w:val="16"/>
        </w:rPr>
      </w:pPr>
      <w:r>
        <w:rPr>
          <w:rFonts w:ascii="Verdana" w:hAnsi="Verdana"/>
          <w:sz w:val="16"/>
          <w:szCs w:val="16"/>
        </w:rPr>
        <w:t>e</w:t>
      </w:r>
      <w:r w:rsidR="00455994">
        <w:rPr>
          <w:rFonts w:ascii="Verdana" w:hAnsi="Verdana"/>
          <w:sz w:val="16"/>
          <w:szCs w:val="16"/>
        </w:rPr>
        <w:t xml:space="preserve">. </w:t>
      </w:r>
      <w:r w:rsidR="00455994">
        <w:rPr>
          <w:rFonts w:ascii="Verdana" w:hAnsi="Verdana"/>
          <w:sz w:val="16"/>
          <w:szCs w:val="16"/>
          <w:lang w:eastAsia="pl-PL"/>
        </w:rPr>
        <w:t>wykazu co najmniej dwóch usług zrealizowanych w okresie ostatnich trzech lat przed upływem terminu składania ofert, a jeżeli okres prowadzenia działalności jest krótszy - w tym okresie wykonał należycie,</w:t>
      </w:r>
      <w:r w:rsidR="00455994">
        <w:rPr>
          <w:rFonts w:ascii="Verdana" w:hAnsi="Verdana"/>
          <w:sz w:val="16"/>
          <w:szCs w:val="16"/>
        </w:rPr>
        <w:t xml:space="preserve"> bądź w przypadku świadczeń okresowych lub ciągłych - </w:t>
      </w:r>
      <w:r w:rsidR="00455994">
        <w:rPr>
          <w:rFonts w:ascii="Verdana" w:hAnsi="Verdana"/>
          <w:sz w:val="16"/>
          <w:szCs w:val="16"/>
          <w:lang w:eastAsia="pl-PL"/>
        </w:rPr>
        <w:t>w tym okresie wykonuje należycie</w:t>
      </w:r>
      <w:r w:rsidR="00455994">
        <w:rPr>
          <w:rFonts w:ascii="Verdana" w:eastAsia="Century Gothic" w:hAnsi="Verdana"/>
          <w:sz w:val="16"/>
          <w:szCs w:val="16"/>
        </w:rPr>
        <w:t xml:space="preserve">, każda polegająca na świadczeniu usług serwisu informatycznego w podmiotach leczniczych, </w:t>
      </w:r>
      <w:r w:rsidR="00455994">
        <w:rPr>
          <w:rFonts w:ascii="Verdana" w:hAnsi="Verdana"/>
          <w:sz w:val="16"/>
          <w:szCs w:val="16"/>
        </w:rPr>
        <w:t xml:space="preserve">wraz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w:t>
      </w:r>
      <w:r w:rsidR="00455994">
        <w:rPr>
          <w:rFonts w:ascii="Verdana" w:hAnsi="Verdana"/>
          <w:color w:val="000000"/>
          <w:sz w:val="16"/>
          <w:szCs w:val="16"/>
          <w:lang w:eastAsia="pl-PL"/>
        </w:rPr>
        <w:t>do złożenia dokumentu na wezwanie</w:t>
      </w:r>
      <w:r w:rsidR="00455994">
        <w:rPr>
          <w:rFonts w:ascii="Verdana" w:hAnsi="Verdana"/>
          <w:sz w:val="16"/>
          <w:szCs w:val="16"/>
        </w:rPr>
        <w:t xml:space="preserve"> </w:t>
      </w:r>
      <w:r w:rsidR="00455994">
        <w:rPr>
          <w:rFonts w:ascii="Verdana" w:eastAsia="Century Gothic" w:hAnsi="Verdana"/>
          <w:b/>
          <w:sz w:val="16"/>
          <w:szCs w:val="16"/>
        </w:rPr>
        <w:t xml:space="preserve"> – załącznik nr 8 do SIWZ,</w:t>
      </w:r>
    </w:p>
    <w:p w:rsidR="00455994" w:rsidRPr="003405FF" w:rsidRDefault="00D15721" w:rsidP="00455994">
      <w:pPr>
        <w:spacing w:line="360" w:lineRule="auto"/>
        <w:jc w:val="both"/>
        <w:rPr>
          <w:rFonts w:ascii="Verdana" w:hAnsi="Verdana"/>
          <w:sz w:val="16"/>
          <w:szCs w:val="16"/>
        </w:rPr>
      </w:pPr>
      <w:r>
        <w:rPr>
          <w:rFonts w:ascii="Verdana" w:eastAsia="Century Gothic" w:hAnsi="Verdana"/>
          <w:sz w:val="16"/>
          <w:szCs w:val="16"/>
        </w:rPr>
        <w:t>f</w:t>
      </w:r>
      <w:bookmarkStart w:id="0" w:name="_GoBack"/>
      <w:bookmarkEnd w:id="0"/>
      <w:r w:rsidR="00455994" w:rsidRPr="003405FF">
        <w:rPr>
          <w:rFonts w:ascii="Verdana" w:eastAsia="Century Gothic" w:hAnsi="Verdana"/>
          <w:sz w:val="16"/>
          <w:szCs w:val="16"/>
        </w:rPr>
        <w:t>. dokument poświadczający prawo do posługiwania się integrowanym oprogramowaniem InfoMedica.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6F5BCD">
        <w:rPr>
          <w:rFonts w:ascii="Verdana" w:hAnsi="Verdana"/>
          <w:b/>
          <w:sz w:val="16"/>
          <w:szCs w:val="16"/>
        </w:rPr>
        <w:t>zał</w:t>
      </w:r>
      <w:r>
        <w:rPr>
          <w:rFonts w:ascii="Verdana" w:hAnsi="Verdana"/>
          <w:b/>
          <w:sz w:val="16"/>
          <w:szCs w:val="16"/>
        </w:rPr>
        <w:t>ącznikiem</w:t>
      </w:r>
      <w:r w:rsidRPr="006F5BCD">
        <w:rPr>
          <w:rFonts w:ascii="Verdana" w:hAnsi="Verdana"/>
          <w:b/>
          <w:sz w:val="16"/>
          <w:szCs w:val="16"/>
        </w:rPr>
        <w:t xml:space="preserve"> nr 5 do SIWZ.</w:t>
      </w:r>
      <w:r w:rsidRPr="00D74ED1">
        <w:rPr>
          <w:rFonts w:ascii="Verdana" w:hAnsi="Verdana"/>
          <w:sz w:val="16"/>
          <w:szCs w:val="16"/>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7.</w:t>
      </w:r>
      <w:r>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lastRenderedPageBreak/>
        <w:t>b)Dokumenty, o których mowa w pkt 5 pkt a i b - powinny być wystawione nie wcześniej niż 3 miesiące przed upływem terminu do złożenia dokumentu na wezwanie.</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455994" w:rsidRDefault="00455994" w:rsidP="00455994">
      <w:pPr>
        <w:spacing w:line="360" w:lineRule="auto"/>
        <w:jc w:val="both"/>
        <w:rPr>
          <w:rFonts w:ascii="Verdana" w:hAnsi="Verdana"/>
          <w:sz w:val="16"/>
          <w:szCs w:val="16"/>
        </w:rPr>
      </w:pPr>
      <w:r w:rsidRPr="00D74ED1">
        <w:rPr>
          <w:rFonts w:ascii="Verdana" w:hAnsi="Verdana"/>
          <w:sz w:val="16"/>
          <w:szCs w:val="16"/>
        </w:rPr>
        <w:t>10. Ocena spełnienia warunków dokonana zostanie przez komisję przetargową zgodnie z Ustawą Pzp oraz niniejsz</w:t>
      </w:r>
      <w:r>
        <w:rPr>
          <w:rFonts w:ascii="Verdana" w:hAnsi="Verdana"/>
          <w:sz w:val="16"/>
          <w:szCs w:val="16"/>
        </w:rPr>
        <w:t xml:space="preserve">ą SIWZ. </w:t>
      </w: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Zawiadomienia, oświadczenia, wnioski oraz informacje przekazywane przez Wykonawcę pisemnie winny być składane na adres: </w:t>
      </w:r>
      <w:r w:rsidRPr="00B41FA1">
        <w:rPr>
          <w:rFonts w:ascii="Verdana" w:hAnsi="Verdana"/>
          <w:b/>
          <w:sz w:val="16"/>
          <w:szCs w:val="16"/>
        </w:rPr>
        <w:t>Szpital Powiatowy Zawiercie, 42-400 Zawiercie ul. Miodowa 14, Budynek Główny „A”, Dział Zamówień Publicznych, pokój 109.</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455994" w:rsidRPr="007132CF" w:rsidRDefault="00455994" w:rsidP="00455994">
      <w:pPr>
        <w:suppressAutoHyphens w:val="0"/>
        <w:spacing w:line="360" w:lineRule="auto"/>
        <w:jc w:val="both"/>
        <w:outlineLvl w:val="1"/>
        <w:rPr>
          <w:rFonts w:ascii="Verdana" w:hAnsi="Verdana"/>
          <w:sz w:val="16"/>
          <w:szCs w:val="16"/>
        </w:rPr>
      </w:pPr>
      <w:r>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Pr>
          <w:rFonts w:ascii="Verdana" w:hAnsi="Verdana"/>
          <w:sz w:val="16"/>
          <w:szCs w:val="16"/>
        </w:rPr>
        <w:t xml:space="preserve"> </w:t>
      </w:r>
      <w:r>
        <w:rPr>
          <w:rFonts w:ascii="Verdana" w:eastAsia="Times New Roman" w:hAnsi="Verdana"/>
          <w:color w:val="000000"/>
          <w:sz w:val="16"/>
          <w:szCs w:val="16"/>
          <w:lang w:eastAsia="pl-PL"/>
        </w:rPr>
        <w:t xml:space="preserve">Zamawiający jest zobowiązany udzielić odpowiedzi na pytania zadane w terminie do </w:t>
      </w:r>
      <w:r w:rsidRPr="00586CB7">
        <w:rPr>
          <w:rFonts w:ascii="Verdana" w:eastAsia="Times New Roman" w:hAnsi="Verdana"/>
          <w:b/>
          <w:color w:val="000000"/>
          <w:sz w:val="16"/>
          <w:szCs w:val="16"/>
          <w:lang w:eastAsia="pl-PL"/>
        </w:rPr>
        <w:t>03</w:t>
      </w:r>
      <w:r w:rsidRPr="008F78D6">
        <w:rPr>
          <w:rFonts w:ascii="Verdana" w:eastAsia="Times New Roman" w:hAnsi="Verdana"/>
          <w:b/>
          <w:color w:val="000000"/>
          <w:sz w:val="16"/>
          <w:szCs w:val="16"/>
          <w:lang w:eastAsia="pl-PL"/>
        </w:rPr>
        <w:t>.</w:t>
      </w:r>
      <w:r>
        <w:rPr>
          <w:rFonts w:ascii="Verdana" w:eastAsia="Times New Roman" w:hAnsi="Verdana"/>
          <w:b/>
          <w:bCs/>
          <w:color w:val="000000"/>
          <w:sz w:val="16"/>
          <w:szCs w:val="16"/>
          <w:lang w:eastAsia="pl-PL"/>
        </w:rPr>
        <w:t>09.2018r.</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 xml:space="preserve">W przypadku rozbieżności pomiędzy treścią niniejszej SIWZ, a treścią udzielonych odpowiedzi, jako obowiązującą </w:t>
      </w:r>
      <w:r w:rsidRPr="00D74ED1">
        <w:rPr>
          <w:rFonts w:ascii="Verdana" w:hAnsi="Verdana"/>
          <w:sz w:val="16"/>
          <w:szCs w:val="16"/>
        </w:rPr>
        <w:lastRenderedPageBreak/>
        <w:t>należy przyjąć treść pisma zawierającego późniejsze oświadczenie Zamawiającego.</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w:t>
      </w:r>
      <w:r>
        <w:rPr>
          <w:rFonts w:ascii="Verdana" w:hAnsi="Verdana"/>
          <w:sz w:val="16"/>
          <w:szCs w:val="16"/>
        </w:rPr>
        <w:t xml:space="preserve">Grzegorz Bartos </w:t>
      </w:r>
      <w:r w:rsidRPr="00D74ED1">
        <w:rPr>
          <w:rFonts w:ascii="Verdana" w:hAnsi="Verdana"/>
          <w:sz w:val="16"/>
          <w:szCs w:val="16"/>
        </w:rPr>
        <w:t>– Dział Zamówień Publicznych, tel. 32 67 40 361, e-mail: zampub@szpitalzawiercie.pl,</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455994" w:rsidRDefault="00455994" w:rsidP="00455994">
      <w:pPr>
        <w:spacing w:line="360" w:lineRule="auto"/>
        <w:ind w:firstLine="708"/>
        <w:jc w:val="both"/>
        <w:rPr>
          <w:rFonts w:ascii="Verdana" w:hAnsi="Verdana"/>
          <w:sz w:val="16"/>
          <w:szCs w:val="16"/>
        </w:rPr>
      </w:pPr>
      <w:r>
        <w:rPr>
          <w:rFonts w:ascii="Verdana" w:hAnsi="Verdana"/>
          <w:sz w:val="16"/>
          <w:szCs w:val="16"/>
        </w:rPr>
        <w:t>- Rafał Bąba – Dział Informatyki tel. 32 67 40 371,</w:t>
      </w:r>
    </w:p>
    <w:p w:rsidR="00455994" w:rsidRDefault="00455994" w:rsidP="00455994">
      <w:pPr>
        <w:spacing w:line="360" w:lineRule="auto"/>
        <w:ind w:firstLine="708"/>
        <w:jc w:val="both"/>
        <w:rPr>
          <w:rFonts w:ascii="Verdana" w:hAnsi="Verdana"/>
          <w:sz w:val="16"/>
          <w:szCs w:val="16"/>
        </w:rPr>
      </w:pPr>
      <w:r>
        <w:rPr>
          <w:rFonts w:ascii="Verdana" w:hAnsi="Verdana"/>
          <w:sz w:val="16"/>
          <w:szCs w:val="16"/>
        </w:rPr>
        <w:t>- Bartosz Woźniak – Dział Informatyki tel. 32 67 40 371.</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Jednocześnie Zamawiający informuje, że przepisy Ustawy Pzp nie pozwalają na jakikolwiek inny kontakt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455994" w:rsidRDefault="00455994" w:rsidP="00455994">
      <w:pPr>
        <w:spacing w:line="360" w:lineRule="auto"/>
        <w:jc w:val="both"/>
        <w:rPr>
          <w:rFonts w:ascii="Verdana" w:hAnsi="Verdana"/>
          <w:b/>
          <w:sz w:val="16"/>
          <w:szCs w:val="16"/>
        </w:rPr>
      </w:pP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IX. Wadium</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Zamawiający nie przewiduje wniesienia wadium.</w:t>
      </w:r>
    </w:p>
    <w:p w:rsidR="00455994" w:rsidRDefault="00455994" w:rsidP="00455994">
      <w:pPr>
        <w:spacing w:line="360" w:lineRule="auto"/>
        <w:jc w:val="both"/>
        <w:rPr>
          <w:rFonts w:ascii="Verdana" w:hAnsi="Verdana"/>
          <w:sz w:val="16"/>
          <w:szCs w:val="16"/>
        </w:rPr>
      </w:pP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X. Termin związania ofertą</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55994" w:rsidRDefault="00455994" w:rsidP="00455994">
      <w:pPr>
        <w:spacing w:line="360" w:lineRule="auto"/>
        <w:jc w:val="both"/>
        <w:rPr>
          <w:rFonts w:ascii="Verdana" w:hAnsi="Verdana"/>
          <w:sz w:val="16"/>
          <w:szCs w:val="16"/>
        </w:rPr>
      </w:pP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XI. Opis sposobu przygotowywania oferty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 Oferta powinna zawierać:</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b). podpisany przez Wykonawcę Formularz </w:t>
      </w:r>
      <w:r>
        <w:rPr>
          <w:rFonts w:ascii="Verdana" w:hAnsi="Verdana"/>
          <w:sz w:val="16"/>
          <w:szCs w:val="16"/>
        </w:rPr>
        <w:t xml:space="preserve">asortymentowo </w:t>
      </w:r>
      <w:r w:rsidRPr="00D74ED1">
        <w:rPr>
          <w:rFonts w:ascii="Verdana" w:hAnsi="Verdana"/>
          <w:sz w:val="16"/>
          <w:szCs w:val="16"/>
        </w:rPr>
        <w:t>cenowy według załącznika nr 2 do SIWZ,</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lastRenderedPageBreak/>
        <w:t>11.</w:t>
      </w:r>
      <w:r>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12.</w:t>
      </w:r>
      <w:r>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455994" w:rsidRPr="008A6280" w:rsidRDefault="00455994" w:rsidP="00455994">
      <w:pPr>
        <w:pStyle w:val="Tekstpodstawowy22"/>
        <w:tabs>
          <w:tab w:val="left" w:pos="851"/>
          <w:tab w:val="left" w:pos="4820"/>
        </w:tabs>
        <w:spacing w:after="0" w:line="240" w:lineRule="auto"/>
        <w:jc w:val="center"/>
        <w:rPr>
          <w:rFonts w:ascii="Verdana" w:hAnsi="Verdana"/>
          <w:sz w:val="16"/>
          <w:szCs w:val="16"/>
        </w:rPr>
      </w:pPr>
      <w:r w:rsidRPr="008A6280">
        <w:rPr>
          <w:rFonts w:ascii="Verdana" w:hAnsi="Verdana"/>
          <w:b/>
          <w:sz w:val="16"/>
          <w:szCs w:val="16"/>
        </w:rPr>
        <w:t xml:space="preserve">„Oferta na : </w:t>
      </w:r>
      <w:r w:rsidRPr="008A6280">
        <w:rPr>
          <w:rFonts w:ascii="Verdana" w:eastAsia="Tahoma" w:hAnsi="Verdana" w:cs="Verdana"/>
          <w:b/>
          <w:bCs/>
          <w:sz w:val="16"/>
          <w:szCs w:val="16"/>
        </w:rPr>
        <w:t>„</w:t>
      </w:r>
      <w:r w:rsidRPr="008A6280">
        <w:rPr>
          <w:rFonts w:ascii="Verdana" w:hAnsi="Verdana"/>
          <w:b/>
          <w:bCs/>
          <w:sz w:val="16"/>
          <w:szCs w:val="16"/>
        </w:rPr>
        <w:t>Scalenie baz danych administracyjnych systemów firmy Asseco programu Infomedica</w:t>
      </w:r>
      <w:r w:rsidRPr="008A6280">
        <w:rPr>
          <w:rFonts w:ascii="Verdana" w:eastAsia="Tahoma" w:hAnsi="Verdana" w:cs="Verdana"/>
          <w:b/>
          <w:bCs/>
          <w:sz w:val="16"/>
          <w:szCs w:val="16"/>
        </w:rPr>
        <w:t>”</w:t>
      </w:r>
    </w:p>
    <w:p w:rsidR="00455994" w:rsidRPr="008A6280" w:rsidRDefault="00455994" w:rsidP="00455994">
      <w:pPr>
        <w:pStyle w:val="Tekstpodstawowy22"/>
        <w:tabs>
          <w:tab w:val="left" w:pos="851"/>
          <w:tab w:val="left" w:pos="4820"/>
        </w:tabs>
        <w:spacing w:after="0" w:line="240" w:lineRule="auto"/>
        <w:jc w:val="center"/>
        <w:rPr>
          <w:rFonts w:ascii="Verdana" w:hAnsi="Verdana" w:cs="Verdana"/>
          <w:b/>
          <w:sz w:val="16"/>
          <w:szCs w:val="16"/>
        </w:rPr>
      </w:pPr>
      <w:r w:rsidRPr="008A6280">
        <w:rPr>
          <w:rFonts w:ascii="Verdana" w:hAnsi="Verdana" w:cs="Verdana"/>
          <w:b/>
          <w:sz w:val="16"/>
          <w:szCs w:val="16"/>
        </w:rPr>
        <w:t xml:space="preserve">nie otwierać przed </w:t>
      </w:r>
      <w:r w:rsidR="00D205DE">
        <w:rPr>
          <w:rFonts w:ascii="Verdana" w:hAnsi="Verdana" w:cs="Verdana"/>
          <w:b/>
          <w:sz w:val="16"/>
          <w:szCs w:val="16"/>
        </w:rPr>
        <w:t>11</w:t>
      </w:r>
      <w:r w:rsidRPr="008A6280">
        <w:rPr>
          <w:rFonts w:ascii="Verdana" w:hAnsi="Verdana" w:cs="Verdana"/>
          <w:b/>
          <w:sz w:val="16"/>
          <w:szCs w:val="16"/>
        </w:rPr>
        <w:t>.09.2018r., godz. 1</w:t>
      </w:r>
      <w:r>
        <w:rPr>
          <w:rFonts w:ascii="Verdana" w:hAnsi="Verdana" w:cs="Verdana"/>
          <w:b/>
          <w:sz w:val="16"/>
          <w:szCs w:val="16"/>
        </w:rPr>
        <w:t>1</w:t>
      </w:r>
      <w:r w:rsidRPr="008A6280">
        <w:rPr>
          <w:rFonts w:ascii="Verdana" w:hAnsi="Verdana" w:cs="Verdana"/>
          <w:b/>
          <w:sz w:val="16"/>
          <w:szCs w:val="16"/>
        </w:rPr>
        <w:t>:00” Szpital Powiatowy Zawiercie, 42-400 Zawiercie ul. Miodowa 14, Budynek Główny „A”, I piętro, Dział Zamówień Publicznych, pokój 109”</w:t>
      </w:r>
    </w:p>
    <w:p w:rsidR="00455994" w:rsidRPr="004E5E95" w:rsidRDefault="00455994" w:rsidP="00455994">
      <w:pPr>
        <w:pStyle w:val="Tekstpodstawowy22"/>
        <w:tabs>
          <w:tab w:val="left" w:pos="851"/>
          <w:tab w:val="left" w:pos="4820"/>
        </w:tabs>
        <w:spacing w:after="0" w:line="240" w:lineRule="auto"/>
        <w:jc w:val="center"/>
        <w:rPr>
          <w:rFonts w:ascii="Verdana" w:hAnsi="Verdana" w:cs="Verdana"/>
          <w:b/>
          <w:sz w:val="16"/>
          <w:szCs w:val="16"/>
        </w:rPr>
      </w:pP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455994" w:rsidRDefault="00455994" w:rsidP="00455994">
      <w:pPr>
        <w:spacing w:line="360" w:lineRule="auto"/>
        <w:jc w:val="both"/>
        <w:rPr>
          <w:rFonts w:ascii="Verdana" w:hAnsi="Verdana"/>
          <w:sz w:val="16"/>
          <w:szCs w:val="16"/>
        </w:rPr>
      </w:pPr>
    </w:p>
    <w:p w:rsidR="00455994" w:rsidRPr="008E41B3" w:rsidRDefault="00455994" w:rsidP="00455994">
      <w:pPr>
        <w:spacing w:line="360" w:lineRule="auto"/>
        <w:jc w:val="both"/>
        <w:rPr>
          <w:rFonts w:ascii="Verdana" w:hAnsi="Verdana"/>
          <w:b/>
          <w:sz w:val="16"/>
          <w:szCs w:val="16"/>
        </w:rPr>
      </w:pPr>
      <w:r w:rsidRPr="008E41B3">
        <w:rPr>
          <w:rFonts w:ascii="Verdana" w:hAnsi="Verdana"/>
          <w:b/>
          <w:sz w:val="16"/>
          <w:szCs w:val="16"/>
        </w:rPr>
        <w:t>XII. Miejsce oraz termin składania i otwarcia ofert</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1.Oferty należy składać w siedzibie Zamawiającego tj. Szpital Powiatowy Zawiercie, 42-400 Zawiercie ul. Miodowa 14, Budynek Główny „A”, I piętro, Dział Zamówień Publicznych, pokój 109 do dnia</w:t>
      </w:r>
      <w:r w:rsidR="00D205DE">
        <w:rPr>
          <w:rFonts w:ascii="Verdana" w:hAnsi="Verdana"/>
          <w:sz w:val="16"/>
          <w:szCs w:val="16"/>
        </w:rPr>
        <w:t xml:space="preserve"> 11</w:t>
      </w:r>
      <w:r>
        <w:rPr>
          <w:rFonts w:ascii="Verdana" w:hAnsi="Verdana"/>
          <w:sz w:val="16"/>
          <w:szCs w:val="16"/>
        </w:rPr>
        <w:t>.09.2018r.</w:t>
      </w:r>
      <w:r w:rsidRPr="00D74ED1">
        <w:rPr>
          <w:rFonts w:ascii="Verdana" w:hAnsi="Verdana"/>
          <w:sz w:val="16"/>
          <w:szCs w:val="16"/>
        </w:rPr>
        <w:t xml:space="preserve"> do godz. 10.00.</w:t>
      </w:r>
    </w:p>
    <w:p w:rsidR="00455994" w:rsidRDefault="00455994" w:rsidP="00455994">
      <w:pPr>
        <w:spacing w:line="36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455994" w:rsidRPr="00D74ED1" w:rsidRDefault="00D205DE" w:rsidP="00455994">
      <w:pPr>
        <w:spacing w:line="360" w:lineRule="auto"/>
        <w:jc w:val="both"/>
        <w:rPr>
          <w:rFonts w:ascii="Verdana" w:hAnsi="Verdana"/>
          <w:sz w:val="16"/>
          <w:szCs w:val="16"/>
        </w:rPr>
      </w:pPr>
      <w:r>
        <w:rPr>
          <w:rFonts w:ascii="Verdana" w:hAnsi="Verdana"/>
          <w:sz w:val="16"/>
          <w:szCs w:val="16"/>
        </w:rPr>
        <w:t>11</w:t>
      </w:r>
      <w:r w:rsidR="00455994">
        <w:rPr>
          <w:rFonts w:ascii="Verdana" w:hAnsi="Verdana"/>
          <w:sz w:val="16"/>
          <w:szCs w:val="16"/>
        </w:rPr>
        <w:t xml:space="preserve">.09.2018r. </w:t>
      </w:r>
      <w:r w:rsidR="00455994" w:rsidRPr="00D74ED1">
        <w:rPr>
          <w:rFonts w:ascii="Verdana" w:hAnsi="Verdana"/>
          <w:sz w:val="16"/>
          <w:szCs w:val="16"/>
        </w:rPr>
        <w:t>o godz. 1</w:t>
      </w:r>
      <w:r w:rsidR="00455994">
        <w:rPr>
          <w:rFonts w:ascii="Verdana" w:hAnsi="Verdana"/>
          <w:sz w:val="16"/>
          <w:szCs w:val="16"/>
        </w:rPr>
        <w:t>1</w:t>
      </w:r>
      <w:r w:rsidR="00455994" w:rsidRPr="00D74ED1">
        <w:rPr>
          <w:rFonts w:ascii="Verdana" w:hAnsi="Verdana"/>
          <w:sz w:val="16"/>
          <w:szCs w:val="16"/>
        </w:rPr>
        <w:t>:00, w siedzibie Zamawiającego, tj. Szpital Powiatowy Zawiercie, 42-400 Zawiercie ul. Miodowa 14, Budynek Główny „A”, I piętro, Dział Zamówień Publicznych, pokój 109.</w:t>
      </w:r>
    </w:p>
    <w:p w:rsidR="00455994" w:rsidRDefault="00455994" w:rsidP="00455994">
      <w:pPr>
        <w:spacing w:line="360" w:lineRule="auto"/>
        <w:jc w:val="both"/>
        <w:rPr>
          <w:rFonts w:ascii="Verdana" w:hAnsi="Verdana"/>
          <w:sz w:val="16"/>
          <w:szCs w:val="16"/>
        </w:rPr>
      </w:pPr>
    </w:p>
    <w:p w:rsidR="00455994" w:rsidRPr="00EE0004" w:rsidRDefault="00455994" w:rsidP="00455994">
      <w:pPr>
        <w:spacing w:line="360" w:lineRule="auto"/>
        <w:jc w:val="both"/>
        <w:rPr>
          <w:rFonts w:ascii="Verdana" w:hAnsi="Verdana"/>
          <w:b/>
          <w:sz w:val="16"/>
          <w:szCs w:val="16"/>
        </w:rPr>
      </w:pPr>
      <w:r w:rsidRPr="00EE0004">
        <w:rPr>
          <w:rFonts w:ascii="Verdana" w:hAnsi="Verdana"/>
          <w:b/>
          <w:sz w:val="16"/>
          <w:szCs w:val="16"/>
        </w:rPr>
        <w:t>XIII. Opis sposobu obliczenia ceny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w:t>
      </w:r>
      <w:r>
        <w:rPr>
          <w:rFonts w:ascii="Verdana" w:hAnsi="Verdana"/>
          <w:sz w:val="16"/>
          <w:szCs w:val="16"/>
        </w:rPr>
        <w:t>z 2018 poz. 419</w:t>
      </w:r>
      <w:r w:rsidRPr="00D74ED1">
        <w:rPr>
          <w:rFonts w:ascii="Verdana" w:hAnsi="Verdana"/>
          <w:sz w:val="16"/>
          <w:szCs w:val="16"/>
        </w:rPr>
        <w:t>) powinny zostać uwzględnione w cenie.</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455994" w:rsidRDefault="00455994" w:rsidP="00455994">
      <w:pPr>
        <w:spacing w:line="360" w:lineRule="auto"/>
        <w:jc w:val="both"/>
        <w:rPr>
          <w:rFonts w:ascii="Verdana" w:hAnsi="Verdana"/>
          <w:b/>
          <w:sz w:val="16"/>
          <w:szCs w:val="16"/>
        </w:rPr>
      </w:pPr>
    </w:p>
    <w:p w:rsidR="00455994" w:rsidRPr="00A475FD" w:rsidRDefault="00455994" w:rsidP="00455994">
      <w:pPr>
        <w:spacing w:line="360" w:lineRule="auto"/>
        <w:outlineLvl w:val="0"/>
        <w:rPr>
          <w:rFonts w:ascii="Verdana" w:hAnsi="Verdana"/>
          <w:b/>
          <w:bCs/>
          <w:color w:val="000000"/>
          <w:sz w:val="16"/>
          <w:szCs w:val="16"/>
          <w:lang w:eastAsia="pl-PL"/>
        </w:rPr>
      </w:pPr>
      <w:r w:rsidRPr="00A475FD">
        <w:rPr>
          <w:rFonts w:ascii="Verdana" w:hAnsi="Verdana"/>
          <w:b/>
          <w:bCs/>
          <w:color w:val="000000"/>
          <w:sz w:val="16"/>
          <w:szCs w:val="16"/>
          <w:lang w:eastAsia="pl-PL"/>
        </w:rPr>
        <w:t>XIV. Kryteria oraz sposób oceny ofert:</w:t>
      </w:r>
    </w:p>
    <w:p w:rsidR="00455994" w:rsidRPr="00A475FD" w:rsidRDefault="00455994" w:rsidP="00455994">
      <w:pPr>
        <w:spacing w:line="360" w:lineRule="auto"/>
        <w:outlineLvl w:val="0"/>
        <w:rPr>
          <w:rFonts w:ascii="Verdana" w:hAnsi="Verdana"/>
          <w:bCs/>
          <w:color w:val="000000"/>
          <w:sz w:val="16"/>
          <w:szCs w:val="16"/>
          <w:lang w:eastAsia="pl-PL"/>
        </w:rPr>
      </w:pPr>
      <w:r w:rsidRPr="00A475FD">
        <w:rPr>
          <w:rFonts w:ascii="Verdana" w:hAnsi="Verdana"/>
          <w:bCs/>
          <w:color w:val="000000"/>
          <w:sz w:val="16"/>
          <w:szCs w:val="16"/>
          <w:lang w:eastAsia="pl-PL"/>
        </w:rPr>
        <w:t>1.</w:t>
      </w:r>
      <w:r>
        <w:rPr>
          <w:rFonts w:ascii="Verdana" w:hAnsi="Verdana"/>
          <w:bCs/>
          <w:color w:val="000000"/>
          <w:sz w:val="16"/>
          <w:szCs w:val="16"/>
          <w:lang w:eastAsia="pl-PL"/>
        </w:rPr>
        <w:t xml:space="preserve"> </w:t>
      </w:r>
      <w:r w:rsidRPr="00A475FD">
        <w:rPr>
          <w:rFonts w:ascii="Verdana" w:hAnsi="Verdana"/>
          <w:bCs/>
          <w:color w:val="000000"/>
          <w:sz w:val="16"/>
          <w:szCs w:val="16"/>
          <w:lang w:eastAsia="pl-PL"/>
        </w:rPr>
        <w:t>Zamawiający będzie oceniał oferty według następujących kryteriów:</w:t>
      </w:r>
    </w:p>
    <w:p w:rsidR="00455994" w:rsidRPr="00A475FD" w:rsidRDefault="00455994" w:rsidP="00455994">
      <w:pPr>
        <w:spacing w:line="360" w:lineRule="auto"/>
        <w:ind w:left="1440"/>
        <w:contextualSpacing/>
        <w:outlineLvl w:val="0"/>
        <w:rPr>
          <w:rFonts w:ascii="Verdana" w:eastAsia="Times New Roman" w:hAnsi="Verdana"/>
          <w:bCs/>
          <w:color w:val="000000"/>
          <w:sz w:val="16"/>
          <w:szCs w:val="16"/>
          <w:lang w:eastAsia="pl-PL"/>
        </w:rPr>
      </w:pPr>
      <w:r w:rsidRPr="00A475FD">
        <w:rPr>
          <w:rFonts w:ascii="Verdana" w:eastAsia="Times New Roman" w:hAnsi="Verdana"/>
          <w:bCs/>
          <w:color w:val="000000"/>
          <w:sz w:val="16"/>
          <w:szCs w:val="16"/>
          <w:lang w:eastAsia="pl-PL"/>
        </w:rPr>
        <w:t>-Wybór najkorzystniejszej oferty będzie dokonany na podstawie kryteriów, osobnych na każdy dostarczony pakiet:</w:t>
      </w:r>
    </w:p>
    <w:p w:rsidR="00455994" w:rsidRPr="00A475FD" w:rsidRDefault="00455994" w:rsidP="00455994">
      <w:pPr>
        <w:spacing w:line="360" w:lineRule="auto"/>
        <w:rPr>
          <w:rFonts w:ascii="Verdana" w:hAnsi="Verdana"/>
          <w:sz w:val="16"/>
          <w:szCs w:val="16"/>
        </w:rPr>
      </w:pPr>
      <w:r>
        <w:rPr>
          <w:rFonts w:ascii="Verdana" w:hAnsi="Verdana" w:cs="Verdana"/>
          <w:bCs/>
          <w:sz w:val="16"/>
          <w:szCs w:val="16"/>
        </w:rPr>
        <w:t>KRYTERIUM I Cena - 10</w:t>
      </w:r>
      <w:r w:rsidRPr="00A475FD">
        <w:rPr>
          <w:rFonts w:ascii="Verdana" w:hAnsi="Verdana" w:cs="Verdana"/>
          <w:bCs/>
          <w:sz w:val="16"/>
          <w:szCs w:val="16"/>
        </w:rPr>
        <w:t>0%,</w:t>
      </w:r>
    </w:p>
    <w:p w:rsidR="00455994" w:rsidRPr="00A475FD" w:rsidRDefault="00455994" w:rsidP="00455994">
      <w:pPr>
        <w:spacing w:line="360" w:lineRule="auto"/>
        <w:rPr>
          <w:rFonts w:ascii="Verdana" w:hAnsi="Verdana"/>
          <w:sz w:val="16"/>
          <w:szCs w:val="16"/>
        </w:rPr>
      </w:pPr>
      <w:r w:rsidRPr="00A475FD">
        <w:rPr>
          <w:rFonts w:ascii="Verdana" w:hAnsi="Verdana" w:cs="Verdana"/>
          <w:sz w:val="16"/>
          <w:szCs w:val="16"/>
        </w:rPr>
        <w:t>Zamawiający przydzieli punktację wg następujących zasad:</w:t>
      </w:r>
    </w:p>
    <w:p w:rsidR="00455994" w:rsidRPr="00A475FD" w:rsidRDefault="00455994" w:rsidP="00455994">
      <w:pPr>
        <w:spacing w:line="360" w:lineRule="auto"/>
        <w:rPr>
          <w:rFonts w:ascii="Verdana" w:hAnsi="Verdana"/>
          <w:sz w:val="16"/>
          <w:szCs w:val="16"/>
        </w:rPr>
      </w:pPr>
      <w:r>
        <w:rPr>
          <w:rFonts w:ascii="Verdana" w:hAnsi="Verdana" w:cs="Verdana"/>
          <w:sz w:val="16"/>
          <w:szCs w:val="16"/>
        </w:rPr>
        <w:t>Cena</w:t>
      </w:r>
      <w:r w:rsidRPr="00A475FD">
        <w:rPr>
          <w:rFonts w:ascii="Verdana" w:hAnsi="Verdana" w:cs="Verdana"/>
          <w:sz w:val="16"/>
          <w:szCs w:val="16"/>
        </w:rPr>
        <w:t xml:space="preserve"> (C) wg wzoru:</w:t>
      </w:r>
    </w:p>
    <w:p w:rsidR="00455994" w:rsidRPr="00A475FD" w:rsidRDefault="00455994" w:rsidP="00455994">
      <w:pPr>
        <w:spacing w:line="360" w:lineRule="auto"/>
        <w:rPr>
          <w:rFonts w:ascii="Verdana" w:hAnsi="Verdana"/>
          <w:sz w:val="16"/>
          <w:szCs w:val="16"/>
        </w:rPr>
      </w:pPr>
      <w:r w:rsidRPr="00A475FD">
        <w:rPr>
          <w:rFonts w:ascii="Verdana" w:eastAsia="Times New Roman" w:hAnsi="Verdana" w:cs="Verdana"/>
          <w:sz w:val="16"/>
          <w:szCs w:val="16"/>
        </w:rPr>
        <w:t xml:space="preserve">            </w:t>
      </w:r>
      <w:r w:rsidRPr="00A475FD">
        <w:rPr>
          <w:rFonts w:ascii="Verdana" w:hAnsi="Verdana" w:cs="Verdana"/>
          <w:sz w:val="16"/>
          <w:szCs w:val="16"/>
        </w:rPr>
        <w:t>najniższa oferowana cena brutto</w:t>
      </w:r>
    </w:p>
    <w:p w:rsidR="00455994" w:rsidRPr="00A475FD" w:rsidRDefault="00455994" w:rsidP="00455994">
      <w:pPr>
        <w:spacing w:line="360" w:lineRule="auto"/>
        <w:rPr>
          <w:rFonts w:ascii="Verdana" w:hAnsi="Verdana"/>
          <w:sz w:val="16"/>
          <w:szCs w:val="16"/>
        </w:rPr>
      </w:pPr>
      <w:r w:rsidRPr="00A475FD">
        <w:rPr>
          <w:rFonts w:ascii="Verdana" w:hAnsi="Verdana" w:cs="Verdana"/>
          <w:sz w:val="16"/>
          <w:szCs w:val="16"/>
        </w:rPr>
        <w:t>C = ------------------------</w:t>
      </w:r>
      <w:r>
        <w:rPr>
          <w:rFonts w:ascii="Verdana" w:hAnsi="Verdana" w:cs="Verdana"/>
          <w:sz w:val="16"/>
          <w:szCs w:val="16"/>
        </w:rPr>
        <w:t>-------------------   x  100 x 100 %</w:t>
      </w:r>
    </w:p>
    <w:p w:rsidR="00455994" w:rsidRPr="00A475FD" w:rsidRDefault="00455994" w:rsidP="00455994">
      <w:pPr>
        <w:spacing w:line="360" w:lineRule="auto"/>
        <w:rPr>
          <w:rFonts w:ascii="Verdana" w:hAnsi="Verdana"/>
          <w:sz w:val="16"/>
          <w:szCs w:val="16"/>
        </w:rPr>
      </w:pPr>
      <w:r w:rsidRPr="00A475FD">
        <w:rPr>
          <w:rFonts w:ascii="Verdana" w:eastAsia="Times New Roman" w:hAnsi="Verdana" w:cs="Verdana"/>
          <w:sz w:val="16"/>
          <w:szCs w:val="16"/>
        </w:rPr>
        <w:t xml:space="preserve">            </w:t>
      </w:r>
      <w:r w:rsidRPr="00A475FD">
        <w:rPr>
          <w:rFonts w:ascii="Verdana" w:hAnsi="Verdana" w:cs="Verdana"/>
          <w:sz w:val="16"/>
          <w:szCs w:val="16"/>
        </w:rPr>
        <w:t>cena oferty ocenianej brutto</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2. Jako najkorzystniejsza zostanie wybrana oferta, która uzyska największą </w:t>
      </w:r>
      <w:r>
        <w:rPr>
          <w:rFonts w:ascii="Verdana" w:hAnsi="Verdana"/>
          <w:sz w:val="16"/>
          <w:szCs w:val="16"/>
        </w:rPr>
        <w:t>ilość</w:t>
      </w:r>
      <w:r w:rsidRPr="00D74ED1">
        <w:rPr>
          <w:rFonts w:ascii="Verdana" w:hAnsi="Verdana"/>
          <w:sz w:val="16"/>
          <w:szCs w:val="16"/>
        </w:rPr>
        <w:t xml:space="preserve"> punktów za ww. kryteri</w:t>
      </w:r>
      <w:r>
        <w:rPr>
          <w:rFonts w:ascii="Verdana" w:hAnsi="Verdana"/>
          <w:sz w:val="16"/>
          <w:szCs w:val="16"/>
        </w:rPr>
        <w:t>um.</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lastRenderedPageBreak/>
        <w:t>3. Zamawiający wybierze ofertę najkorzystniejszą, czyli ofertę, która uzyska najwyższą ilość punktów.</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5. 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55994" w:rsidRDefault="00455994" w:rsidP="00455994">
      <w:pPr>
        <w:spacing w:line="360" w:lineRule="auto"/>
        <w:jc w:val="both"/>
        <w:rPr>
          <w:rFonts w:ascii="Verdana" w:hAnsi="Verdana"/>
          <w:sz w:val="16"/>
          <w:szCs w:val="16"/>
        </w:rPr>
      </w:pPr>
    </w:p>
    <w:p w:rsidR="00455994" w:rsidRPr="00D74ED1" w:rsidRDefault="00455994" w:rsidP="00455994">
      <w:pPr>
        <w:spacing w:line="360" w:lineRule="auto"/>
        <w:jc w:val="both"/>
        <w:rPr>
          <w:rFonts w:ascii="Verdana" w:hAnsi="Verdana"/>
          <w:sz w:val="16"/>
          <w:szCs w:val="16"/>
        </w:rPr>
      </w:pPr>
      <w:r w:rsidRPr="00EE0004">
        <w:rPr>
          <w:rFonts w:ascii="Verdana" w:hAnsi="Verdana"/>
          <w:b/>
          <w:sz w:val="16"/>
          <w:szCs w:val="16"/>
        </w:rPr>
        <w:t>XV. Informacja o formalnościach, jakie powinny zostać dopełnione po wyborze oferty w celu zawarcia umowy w sprawie zamówienia publiczne</w:t>
      </w:r>
      <w:r w:rsidRPr="00D74ED1">
        <w:rPr>
          <w:rFonts w:ascii="Verdana" w:hAnsi="Verdana"/>
          <w:sz w:val="16"/>
          <w:szCs w:val="16"/>
        </w:rPr>
        <w:t>go</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Pzp.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455994" w:rsidRPr="00D74ED1" w:rsidRDefault="00455994" w:rsidP="00455994">
      <w:pPr>
        <w:spacing w:line="36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455994" w:rsidRPr="00D74ED1" w:rsidRDefault="00455994" w:rsidP="00455994">
      <w:pPr>
        <w:spacing w:line="360" w:lineRule="auto"/>
        <w:ind w:left="708"/>
        <w:jc w:val="both"/>
        <w:rPr>
          <w:rFonts w:ascii="Verdana" w:hAnsi="Verdana"/>
          <w:sz w:val="16"/>
          <w:szCs w:val="16"/>
        </w:rPr>
      </w:pPr>
      <w:r w:rsidRPr="00D74ED1">
        <w:rPr>
          <w:rFonts w:ascii="Verdana" w:hAnsi="Verdana"/>
          <w:sz w:val="16"/>
          <w:szCs w:val="16"/>
        </w:rPr>
        <w:t>d. Terminie, określonym zgodnie z art. 94 ust. 1 lub 2 ustawy Pzp., po którego upływie umowa w sprawie zamówienia publicznego może być zawarta.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5. Ogłoszenie zawierające informacje wskazane w pkt. 4 Zamawiający umieści na stronie internetowej www.szpitalzawiercie.pl oraz w miejscu publicznie dostępnym w swojej siedzibie.</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55994" w:rsidRDefault="00455994" w:rsidP="00455994">
      <w:pPr>
        <w:spacing w:line="360" w:lineRule="auto"/>
        <w:jc w:val="both"/>
        <w:rPr>
          <w:rFonts w:ascii="Verdana" w:hAnsi="Verdana"/>
          <w:sz w:val="16"/>
          <w:szCs w:val="16"/>
        </w:rPr>
      </w:pPr>
    </w:p>
    <w:p w:rsidR="00455994" w:rsidRPr="00EE0004" w:rsidRDefault="00455994" w:rsidP="00455994">
      <w:pPr>
        <w:spacing w:line="360" w:lineRule="auto"/>
        <w:jc w:val="both"/>
        <w:rPr>
          <w:rFonts w:ascii="Verdana" w:hAnsi="Verdana"/>
          <w:b/>
          <w:sz w:val="16"/>
          <w:szCs w:val="16"/>
        </w:rPr>
      </w:pPr>
      <w:r w:rsidRPr="00EE0004">
        <w:rPr>
          <w:rFonts w:ascii="Verdana" w:hAnsi="Verdana"/>
          <w:b/>
          <w:sz w:val="16"/>
          <w:szCs w:val="16"/>
        </w:rPr>
        <w:t>XVI. Zabezpieczenie należytego wykonania umowy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W niniejszym postępowaniu wniesienie zabezpieczenia należytego wykonania umowy nie jest wymagane.</w:t>
      </w:r>
    </w:p>
    <w:p w:rsidR="00455994" w:rsidRDefault="00455994" w:rsidP="00455994">
      <w:pPr>
        <w:spacing w:line="360" w:lineRule="auto"/>
        <w:jc w:val="both"/>
        <w:rPr>
          <w:rFonts w:ascii="Verdana" w:hAnsi="Verdana"/>
          <w:sz w:val="16"/>
          <w:szCs w:val="16"/>
        </w:rPr>
      </w:pPr>
    </w:p>
    <w:p w:rsidR="00455994" w:rsidRPr="00EE0004" w:rsidRDefault="00455994" w:rsidP="00455994">
      <w:pPr>
        <w:spacing w:line="360" w:lineRule="auto"/>
        <w:jc w:val="both"/>
        <w:rPr>
          <w:rFonts w:ascii="Verdana" w:hAnsi="Verdana"/>
          <w:b/>
          <w:sz w:val="16"/>
          <w:szCs w:val="16"/>
        </w:rPr>
      </w:pPr>
      <w:r w:rsidRPr="00EE0004">
        <w:rPr>
          <w:rFonts w:ascii="Verdana" w:hAnsi="Verdana"/>
          <w:b/>
          <w:sz w:val="16"/>
          <w:szCs w:val="16"/>
        </w:rPr>
        <w:t>XVII. Istotne postanowienia umowy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Istotne postanowienia umowy zostały zawarte w </w:t>
      </w:r>
      <w:r w:rsidRPr="006F5BCD">
        <w:rPr>
          <w:rFonts w:ascii="Verdana" w:hAnsi="Verdana"/>
          <w:b/>
          <w:sz w:val="16"/>
          <w:szCs w:val="16"/>
        </w:rPr>
        <w:t>załączniku nr 6 do SIWZ.</w:t>
      </w:r>
    </w:p>
    <w:p w:rsidR="00455994" w:rsidRDefault="00455994" w:rsidP="00455994">
      <w:pPr>
        <w:spacing w:line="360" w:lineRule="auto"/>
        <w:jc w:val="both"/>
        <w:rPr>
          <w:rFonts w:ascii="Verdana" w:hAnsi="Verdana"/>
          <w:sz w:val="16"/>
          <w:szCs w:val="16"/>
        </w:rPr>
      </w:pPr>
    </w:p>
    <w:p w:rsidR="00455994" w:rsidRPr="00EE0004" w:rsidRDefault="00455994" w:rsidP="00455994">
      <w:pPr>
        <w:spacing w:line="360" w:lineRule="auto"/>
        <w:jc w:val="both"/>
        <w:rPr>
          <w:rFonts w:ascii="Verdana" w:hAnsi="Verdana"/>
          <w:b/>
          <w:sz w:val="16"/>
          <w:szCs w:val="16"/>
        </w:rPr>
      </w:pPr>
      <w:r w:rsidRPr="00EE0004">
        <w:rPr>
          <w:rFonts w:ascii="Verdana" w:hAnsi="Verdana"/>
          <w:b/>
          <w:sz w:val="16"/>
          <w:szCs w:val="16"/>
        </w:rPr>
        <w:t>XVIII. Pouczenie o środkach ochrony prawnej</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Środki ochrony prawnej przysługują Wykonawcy zgodnie z art. 180 Pzp. i nast., jeżeli ma lub miał interes w uzyskaniu </w:t>
      </w:r>
      <w:r w:rsidRPr="00D74ED1">
        <w:rPr>
          <w:rFonts w:ascii="Verdana" w:hAnsi="Verdana"/>
          <w:sz w:val="16"/>
          <w:szCs w:val="16"/>
        </w:rPr>
        <w:lastRenderedPageBreak/>
        <w:t>zamówienia oraz poniósł lub może ponieść szkodę w wyniku naruszenia przez Zamawiającego przepisów ustawy Pzp.;</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 Informacja o niezgodnej z przepisami ustawy Pzp. czynności:</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2.1 Jeżeli wartość zamówienia jest mniejsza niż kwoty określone w przepisach wydanych na podstawie art. 11 ust. 8 ustawy Pzp., odwołanie przysługuje wyłącznie wobec czynności:</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1) wyboru trybu negocjacji bez ogłoszenia, zamówienia z wolnej ręki lub zapytania o cenę;</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2) określenia warunków udziału w postępowaniu;</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3) wykluczenia odwołującego z postępowania o udzielenie zamówienia;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4) odrzucenia oferty odwołującego;</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5) opisu przedmiotu zamówienia;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6) wyboru najkorzystniejszej oferty.</w:t>
      </w:r>
    </w:p>
    <w:p w:rsidR="00455994" w:rsidRDefault="00455994" w:rsidP="00455994">
      <w:pPr>
        <w:spacing w:line="360" w:lineRule="auto"/>
        <w:jc w:val="both"/>
        <w:rPr>
          <w:rFonts w:ascii="Verdana" w:hAnsi="Verdana"/>
          <w:sz w:val="16"/>
          <w:szCs w:val="16"/>
        </w:rPr>
      </w:pPr>
      <w:r w:rsidRPr="00D74ED1">
        <w:rPr>
          <w:rFonts w:ascii="Verdana" w:hAnsi="Verdana"/>
          <w:sz w:val="16"/>
          <w:szCs w:val="16"/>
        </w:rPr>
        <w:t>3. Przepisy dotyczące środków ochrony prawnej znajdują się w art. 179 – 198g ustawy Pzp.</w:t>
      </w:r>
    </w:p>
    <w:p w:rsidR="00455994" w:rsidRPr="00D74ED1" w:rsidRDefault="00455994" w:rsidP="00455994">
      <w:pPr>
        <w:spacing w:line="360" w:lineRule="auto"/>
        <w:jc w:val="both"/>
        <w:rPr>
          <w:rFonts w:ascii="Verdana" w:hAnsi="Verdana"/>
          <w:sz w:val="16"/>
          <w:szCs w:val="16"/>
        </w:rPr>
      </w:pPr>
    </w:p>
    <w:p w:rsidR="00455994" w:rsidRPr="001C6FF9" w:rsidRDefault="00455994" w:rsidP="00455994">
      <w:pPr>
        <w:spacing w:line="360" w:lineRule="auto"/>
        <w:jc w:val="both"/>
        <w:rPr>
          <w:rFonts w:ascii="Verdana" w:hAnsi="Verdana"/>
          <w:b/>
          <w:sz w:val="16"/>
          <w:szCs w:val="16"/>
        </w:rPr>
      </w:pPr>
      <w:r w:rsidRPr="001C6FF9">
        <w:rPr>
          <w:rFonts w:ascii="Verdana" w:hAnsi="Verdana"/>
          <w:b/>
          <w:sz w:val="16"/>
          <w:szCs w:val="16"/>
        </w:rPr>
        <w:t>XIX. Aukcja elektroniczna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455994" w:rsidRPr="00F94340" w:rsidRDefault="00455994" w:rsidP="00455994">
      <w:pPr>
        <w:spacing w:line="360" w:lineRule="auto"/>
        <w:jc w:val="both"/>
        <w:rPr>
          <w:rFonts w:ascii="Verdana" w:hAnsi="Verdana"/>
          <w:sz w:val="16"/>
          <w:szCs w:val="16"/>
          <w:u w:val="single"/>
        </w:rPr>
      </w:pPr>
    </w:p>
    <w:p w:rsidR="00455994" w:rsidRPr="00F94340" w:rsidRDefault="00455994" w:rsidP="00455994">
      <w:pPr>
        <w:spacing w:line="360" w:lineRule="auto"/>
        <w:jc w:val="both"/>
        <w:rPr>
          <w:rFonts w:ascii="Verdana" w:hAnsi="Verdana"/>
          <w:sz w:val="16"/>
          <w:szCs w:val="16"/>
          <w:u w:val="single"/>
        </w:rPr>
      </w:pPr>
      <w:r w:rsidRPr="00F94340">
        <w:rPr>
          <w:rFonts w:ascii="Verdana" w:hAnsi="Verdana"/>
          <w:sz w:val="16"/>
          <w:szCs w:val="16"/>
          <w:u w:val="single"/>
        </w:rPr>
        <w:t>Załącznikami do niniejszego dokumentu są:</w:t>
      </w:r>
    </w:p>
    <w:p w:rsidR="00455994" w:rsidRDefault="00455994" w:rsidP="00455994">
      <w:pPr>
        <w:spacing w:line="360" w:lineRule="auto"/>
        <w:jc w:val="both"/>
        <w:rPr>
          <w:rFonts w:ascii="Verdana" w:hAnsi="Verdana"/>
          <w:sz w:val="16"/>
          <w:szCs w:val="16"/>
        </w:rPr>
      </w:pPr>
      <w:r>
        <w:rPr>
          <w:rFonts w:ascii="Verdana" w:hAnsi="Verdana"/>
          <w:sz w:val="16"/>
          <w:szCs w:val="16"/>
        </w:rPr>
        <w:t>nr 1 - Formularz ofertowy,</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nr 2 – Formularz asortymentowo - cenowy</w:t>
      </w:r>
      <w:r w:rsidRPr="00D74ED1">
        <w:rPr>
          <w:rFonts w:ascii="Verdana" w:hAnsi="Verdana"/>
          <w:sz w:val="16"/>
          <w:szCs w:val="16"/>
        </w:rPr>
        <w:t>,</w:t>
      </w:r>
    </w:p>
    <w:p w:rsidR="00455994" w:rsidRDefault="00455994" w:rsidP="00455994">
      <w:pPr>
        <w:spacing w:line="36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455994" w:rsidRPr="00D74ED1" w:rsidRDefault="00455994" w:rsidP="00455994">
      <w:pPr>
        <w:spacing w:line="360" w:lineRule="auto"/>
        <w:jc w:val="both"/>
        <w:rPr>
          <w:rFonts w:ascii="Verdana" w:hAnsi="Verdana"/>
          <w:sz w:val="16"/>
          <w:szCs w:val="16"/>
        </w:rPr>
      </w:pPr>
      <w:r>
        <w:rPr>
          <w:rFonts w:ascii="Verdana" w:hAnsi="Verdana"/>
          <w:sz w:val="16"/>
          <w:szCs w:val="16"/>
        </w:rPr>
        <w:t>nr 4 – Opis przedmiotu zamówienia,</w:t>
      </w:r>
    </w:p>
    <w:p w:rsidR="00455994" w:rsidRPr="00D74ED1" w:rsidRDefault="00455994" w:rsidP="00455994">
      <w:pPr>
        <w:spacing w:line="360" w:lineRule="auto"/>
        <w:jc w:val="both"/>
        <w:rPr>
          <w:rFonts w:ascii="Verdana" w:hAnsi="Verdana"/>
          <w:sz w:val="16"/>
          <w:szCs w:val="16"/>
        </w:rPr>
      </w:pPr>
      <w:r w:rsidRPr="00D74ED1">
        <w:rPr>
          <w:rFonts w:ascii="Verdana" w:hAnsi="Verdana"/>
          <w:sz w:val="16"/>
          <w:szCs w:val="16"/>
        </w:rPr>
        <w:t xml:space="preserve">nr </w:t>
      </w:r>
      <w:r>
        <w:rPr>
          <w:rFonts w:ascii="Verdana" w:hAnsi="Verdana"/>
          <w:sz w:val="16"/>
          <w:szCs w:val="16"/>
        </w:rPr>
        <w:t>5</w:t>
      </w:r>
      <w:r w:rsidRPr="00D74ED1">
        <w:rPr>
          <w:rFonts w:ascii="Verdana" w:hAnsi="Verdana"/>
          <w:sz w:val="16"/>
          <w:szCs w:val="16"/>
        </w:rPr>
        <w:t xml:space="preserve"> – Oświadczenie w sprawie grupy kapitałowej,</w:t>
      </w:r>
    </w:p>
    <w:p w:rsidR="00455994" w:rsidRDefault="00455994" w:rsidP="00455994">
      <w:pPr>
        <w:spacing w:line="360" w:lineRule="auto"/>
        <w:jc w:val="both"/>
        <w:rPr>
          <w:rFonts w:ascii="Verdana" w:hAnsi="Verdana"/>
          <w:sz w:val="16"/>
          <w:szCs w:val="16"/>
        </w:rPr>
      </w:pPr>
      <w:r w:rsidRPr="00D74ED1">
        <w:rPr>
          <w:rFonts w:ascii="Verdana" w:hAnsi="Verdana"/>
          <w:sz w:val="16"/>
          <w:szCs w:val="16"/>
        </w:rPr>
        <w:t xml:space="preserve">nr </w:t>
      </w:r>
      <w:r>
        <w:rPr>
          <w:rFonts w:ascii="Verdana" w:hAnsi="Verdana"/>
          <w:sz w:val="16"/>
          <w:szCs w:val="16"/>
        </w:rPr>
        <w:t>6</w:t>
      </w:r>
      <w:r w:rsidRPr="00D74ED1">
        <w:rPr>
          <w:rFonts w:ascii="Verdana" w:hAnsi="Verdana"/>
          <w:sz w:val="16"/>
          <w:szCs w:val="16"/>
        </w:rPr>
        <w:t xml:space="preserve"> – Istotne postanowienia umowy</w:t>
      </w:r>
      <w:r>
        <w:rPr>
          <w:rFonts w:ascii="Verdana" w:hAnsi="Verdana"/>
          <w:sz w:val="16"/>
          <w:szCs w:val="16"/>
        </w:rPr>
        <w:t>,</w:t>
      </w:r>
    </w:p>
    <w:p w:rsidR="00455994" w:rsidRDefault="00455994" w:rsidP="00455994">
      <w:pPr>
        <w:spacing w:line="360" w:lineRule="auto"/>
        <w:jc w:val="both"/>
        <w:rPr>
          <w:rFonts w:ascii="Verdana" w:hAnsi="Verdana"/>
          <w:sz w:val="16"/>
          <w:szCs w:val="16"/>
        </w:rPr>
      </w:pPr>
      <w:r>
        <w:rPr>
          <w:rFonts w:ascii="Verdana" w:hAnsi="Verdana"/>
          <w:sz w:val="16"/>
          <w:szCs w:val="16"/>
        </w:rPr>
        <w:t>nr 6a – Istotne postanowienia umowy powierzenia przetwarzania danych osobowych,</w:t>
      </w:r>
    </w:p>
    <w:p w:rsidR="00455994" w:rsidRDefault="00455994" w:rsidP="00455994">
      <w:pPr>
        <w:spacing w:line="360" w:lineRule="auto"/>
        <w:jc w:val="both"/>
        <w:rPr>
          <w:rFonts w:ascii="Verdana" w:hAnsi="Verdana"/>
          <w:sz w:val="16"/>
          <w:szCs w:val="16"/>
        </w:rPr>
      </w:pPr>
      <w:r>
        <w:rPr>
          <w:rFonts w:ascii="Verdana" w:hAnsi="Verdana"/>
          <w:sz w:val="16"/>
          <w:szCs w:val="16"/>
        </w:rPr>
        <w:t>nr 7– Wykaz osób skierowanych przez Wykonawcę do realizacji zamówienia,</w:t>
      </w:r>
    </w:p>
    <w:p w:rsidR="00455994" w:rsidRDefault="00455994" w:rsidP="00455994">
      <w:pPr>
        <w:spacing w:line="360" w:lineRule="auto"/>
        <w:jc w:val="both"/>
        <w:rPr>
          <w:rFonts w:ascii="Verdana" w:hAnsi="Verdana"/>
          <w:sz w:val="16"/>
          <w:szCs w:val="16"/>
        </w:rPr>
      </w:pPr>
      <w:r>
        <w:rPr>
          <w:rFonts w:ascii="Verdana" w:hAnsi="Verdana"/>
          <w:sz w:val="16"/>
          <w:szCs w:val="16"/>
        </w:rPr>
        <w:t>nr 8 – Wykaz usług.</w:t>
      </w:r>
    </w:p>
    <w:p w:rsidR="00455994" w:rsidRPr="00D74ED1" w:rsidRDefault="00455994" w:rsidP="00455994">
      <w:pPr>
        <w:spacing w:line="360" w:lineRule="auto"/>
        <w:jc w:val="both"/>
        <w:rPr>
          <w:rFonts w:ascii="Verdana" w:hAnsi="Verdana"/>
          <w:sz w:val="16"/>
          <w:szCs w:val="16"/>
        </w:rPr>
      </w:pPr>
    </w:p>
    <w:p w:rsidR="00455994" w:rsidRPr="008D1721" w:rsidRDefault="00455994" w:rsidP="00455994">
      <w:pPr>
        <w:pStyle w:val="Standard"/>
        <w:tabs>
          <w:tab w:val="left" w:pos="1185"/>
        </w:tabs>
      </w:pPr>
      <w:r w:rsidRPr="008D1721">
        <w:rPr>
          <w:b/>
        </w:rPr>
        <w:tab/>
      </w:r>
      <w:r w:rsidRPr="008D1721">
        <w:rPr>
          <w:b/>
        </w:rPr>
        <w:tab/>
      </w:r>
      <w:r w:rsidRPr="008D1721">
        <w:rPr>
          <w:b/>
        </w:rPr>
        <w:tab/>
      </w:r>
      <w:r w:rsidRPr="008D1721">
        <w:rPr>
          <w:b/>
        </w:rPr>
        <w:tab/>
      </w:r>
      <w:r w:rsidRPr="008D1721">
        <w:rPr>
          <w:b/>
        </w:rPr>
        <w:tab/>
      </w:r>
      <w:r w:rsidRPr="008D1721">
        <w:rPr>
          <w:b/>
        </w:rPr>
        <w:tab/>
      </w:r>
    </w:p>
    <w:p w:rsidR="00684C64" w:rsidRDefault="008629A7"/>
    <w:sectPr w:rsidR="00684C64">
      <w:headerReference w:type="default" r:id="rId8"/>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A7" w:rsidRDefault="008629A7">
      <w:r>
        <w:separator/>
      </w:r>
    </w:p>
  </w:endnote>
  <w:endnote w:type="continuationSeparator" w:id="0">
    <w:p w:rsidR="008629A7" w:rsidRDefault="0086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panose1 w:val="02020603050405020304"/>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A7" w:rsidRDefault="008629A7">
      <w:r>
        <w:separator/>
      </w:r>
    </w:p>
  </w:footnote>
  <w:footnote w:type="continuationSeparator" w:id="0">
    <w:p w:rsidR="008629A7" w:rsidRDefault="00862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DF" w:rsidRDefault="00455994">
    <w:pPr>
      <w:pStyle w:val="Nagwek"/>
      <w:jc w:val="center"/>
    </w:pPr>
    <w:r>
      <w:fldChar w:fldCharType="begin"/>
    </w:r>
    <w:r>
      <w:instrText>PAGE   \* MERGEFORMAT</w:instrText>
    </w:r>
    <w:r>
      <w:fldChar w:fldCharType="separate"/>
    </w:r>
    <w:r w:rsidR="00D15721">
      <w:rPr>
        <w:noProof/>
      </w:rPr>
      <w:t>5</w:t>
    </w:r>
    <w:r>
      <w:fldChar w:fldCharType="end"/>
    </w:r>
  </w:p>
  <w:p w:rsidR="002E08DF" w:rsidRDefault="008629A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FC"/>
    <w:rsid w:val="000800B0"/>
    <w:rsid w:val="003256FC"/>
    <w:rsid w:val="00360C2F"/>
    <w:rsid w:val="00455994"/>
    <w:rsid w:val="00467F7E"/>
    <w:rsid w:val="00525802"/>
    <w:rsid w:val="008629A7"/>
    <w:rsid w:val="008903BA"/>
    <w:rsid w:val="00CF674A"/>
    <w:rsid w:val="00D15721"/>
    <w:rsid w:val="00D205DE"/>
    <w:rsid w:val="00F15658"/>
    <w:rsid w:val="00F16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599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5599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Standard"/>
    <w:next w:val="Textbody"/>
    <w:link w:val="NagwekZnak"/>
    <w:uiPriority w:val="99"/>
    <w:rsid w:val="00455994"/>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uiPriority w:val="99"/>
    <w:rsid w:val="00455994"/>
    <w:rPr>
      <w:rFonts w:ascii="Arial" w:eastAsia="Microsoft YaHei" w:hAnsi="Arial" w:cs="Mangal"/>
      <w:kern w:val="3"/>
      <w:sz w:val="28"/>
      <w:szCs w:val="28"/>
      <w:lang w:eastAsia="zh-CN" w:bidi="hi-IN"/>
    </w:rPr>
  </w:style>
  <w:style w:type="paragraph" w:customStyle="1" w:styleId="Textbody">
    <w:name w:val="Text body"/>
    <w:basedOn w:val="Standard"/>
    <w:rsid w:val="00455994"/>
    <w:pPr>
      <w:spacing w:after="120"/>
    </w:pPr>
  </w:style>
  <w:style w:type="paragraph" w:customStyle="1" w:styleId="Tekstpodstawowy22">
    <w:name w:val="Tekst podstawowy 22"/>
    <w:basedOn w:val="Normalny"/>
    <w:rsid w:val="00455994"/>
    <w:pPr>
      <w:widowControl/>
      <w:autoSpaceDN/>
      <w:spacing w:after="120" w:line="480" w:lineRule="auto"/>
      <w:textAlignment w:val="auto"/>
    </w:pPr>
    <w:rPr>
      <w:rFonts w:ascii="Liberation Serif" w:hAnsi="Liberation Serif"/>
      <w:kern w:val="2"/>
    </w:rPr>
  </w:style>
  <w:style w:type="paragraph" w:styleId="Akapitzlist">
    <w:name w:val="List Paragraph"/>
    <w:basedOn w:val="Normalny"/>
    <w:qFormat/>
    <w:rsid w:val="00455994"/>
    <w:pPr>
      <w:widowControl/>
      <w:autoSpaceDN/>
      <w:ind w:left="720"/>
      <w:contextualSpacing/>
      <w:textAlignment w:val="auto"/>
    </w:pPr>
    <w:rPr>
      <w:rFonts w:eastAsia="Times New Roman" w:cs="Times New Roman"/>
      <w:kern w:val="0"/>
      <w:lang w:bidi="ar-SA"/>
    </w:rPr>
  </w:style>
  <w:style w:type="paragraph" w:styleId="Tekstdymka">
    <w:name w:val="Balloon Text"/>
    <w:basedOn w:val="Normalny"/>
    <w:link w:val="TekstdymkaZnak"/>
    <w:uiPriority w:val="99"/>
    <w:semiHidden/>
    <w:unhideWhenUsed/>
    <w:rsid w:val="00525802"/>
    <w:rPr>
      <w:rFonts w:ascii="Tahoma" w:hAnsi="Tahoma" w:cs="Mangal"/>
      <w:sz w:val="16"/>
      <w:szCs w:val="14"/>
    </w:rPr>
  </w:style>
  <w:style w:type="character" w:customStyle="1" w:styleId="TekstdymkaZnak">
    <w:name w:val="Tekst dymka Znak"/>
    <w:basedOn w:val="Domylnaczcionkaakapitu"/>
    <w:link w:val="Tekstdymka"/>
    <w:uiPriority w:val="99"/>
    <w:semiHidden/>
    <w:rsid w:val="00525802"/>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599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5599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agwek">
    <w:name w:val="header"/>
    <w:basedOn w:val="Standard"/>
    <w:next w:val="Textbody"/>
    <w:link w:val="NagwekZnak"/>
    <w:uiPriority w:val="99"/>
    <w:rsid w:val="00455994"/>
    <w:pPr>
      <w:keepNext/>
      <w:spacing w:before="240" w:after="120"/>
    </w:pPr>
    <w:rPr>
      <w:rFonts w:ascii="Arial" w:eastAsia="Microsoft YaHei" w:hAnsi="Arial" w:cs="Mangal"/>
      <w:sz w:val="28"/>
      <w:szCs w:val="28"/>
    </w:rPr>
  </w:style>
  <w:style w:type="character" w:customStyle="1" w:styleId="NagwekZnak">
    <w:name w:val="Nagłówek Znak"/>
    <w:basedOn w:val="Domylnaczcionkaakapitu"/>
    <w:link w:val="Nagwek"/>
    <w:uiPriority w:val="99"/>
    <w:rsid w:val="00455994"/>
    <w:rPr>
      <w:rFonts w:ascii="Arial" w:eastAsia="Microsoft YaHei" w:hAnsi="Arial" w:cs="Mangal"/>
      <w:kern w:val="3"/>
      <w:sz w:val="28"/>
      <w:szCs w:val="28"/>
      <w:lang w:eastAsia="zh-CN" w:bidi="hi-IN"/>
    </w:rPr>
  </w:style>
  <w:style w:type="paragraph" w:customStyle="1" w:styleId="Textbody">
    <w:name w:val="Text body"/>
    <w:basedOn w:val="Standard"/>
    <w:rsid w:val="00455994"/>
    <w:pPr>
      <w:spacing w:after="120"/>
    </w:pPr>
  </w:style>
  <w:style w:type="paragraph" w:customStyle="1" w:styleId="Tekstpodstawowy22">
    <w:name w:val="Tekst podstawowy 22"/>
    <w:basedOn w:val="Normalny"/>
    <w:rsid w:val="00455994"/>
    <w:pPr>
      <w:widowControl/>
      <w:autoSpaceDN/>
      <w:spacing w:after="120" w:line="480" w:lineRule="auto"/>
      <w:textAlignment w:val="auto"/>
    </w:pPr>
    <w:rPr>
      <w:rFonts w:ascii="Liberation Serif" w:hAnsi="Liberation Serif"/>
      <w:kern w:val="2"/>
    </w:rPr>
  </w:style>
  <w:style w:type="paragraph" w:styleId="Akapitzlist">
    <w:name w:val="List Paragraph"/>
    <w:basedOn w:val="Normalny"/>
    <w:qFormat/>
    <w:rsid w:val="00455994"/>
    <w:pPr>
      <w:widowControl/>
      <w:autoSpaceDN/>
      <w:ind w:left="720"/>
      <w:contextualSpacing/>
      <w:textAlignment w:val="auto"/>
    </w:pPr>
    <w:rPr>
      <w:rFonts w:eastAsia="Times New Roman" w:cs="Times New Roman"/>
      <w:kern w:val="0"/>
      <w:lang w:bidi="ar-SA"/>
    </w:rPr>
  </w:style>
  <w:style w:type="paragraph" w:styleId="Tekstdymka">
    <w:name w:val="Balloon Text"/>
    <w:basedOn w:val="Normalny"/>
    <w:link w:val="TekstdymkaZnak"/>
    <w:uiPriority w:val="99"/>
    <w:semiHidden/>
    <w:unhideWhenUsed/>
    <w:rsid w:val="00525802"/>
    <w:rPr>
      <w:rFonts w:ascii="Tahoma" w:hAnsi="Tahoma" w:cs="Mangal"/>
      <w:sz w:val="16"/>
      <w:szCs w:val="14"/>
    </w:rPr>
  </w:style>
  <w:style w:type="character" w:customStyle="1" w:styleId="TekstdymkaZnak">
    <w:name w:val="Tekst dymka Znak"/>
    <w:basedOn w:val="Domylnaczcionkaakapitu"/>
    <w:link w:val="Tekstdymka"/>
    <w:uiPriority w:val="99"/>
    <w:semiHidden/>
    <w:rsid w:val="00525802"/>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4917</Words>
  <Characters>29504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8</cp:revision>
  <cp:lastPrinted>2018-09-04T08:25:00Z</cp:lastPrinted>
  <dcterms:created xsi:type="dcterms:W3CDTF">2018-09-04T07:22:00Z</dcterms:created>
  <dcterms:modified xsi:type="dcterms:W3CDTF">2018-09-04T08:45:00Z</dcterms:modified>
</cp:coreProperties>
</file>