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3" w:rsidRDefault="00001273" w:rsidP="00001273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001273" w:rsidRDefault="007472B9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DZP/PN/68</w:t>
      </w:r>
      <w:r w:rsidR="00001273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/2018 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 w:rsidR="007472B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2018r. w Zawierciu, pomiędzy: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7472B9" w:rsidRDefault="00001273" w:rsidP="00022C80">
      <w:pPr>
        <w:spacing w:line="360" w:lineRule="auto"/>
        <w:jc w:val="both"/>
        <w:rPr>
          <w:rFonts w:ascii="Verdana" w:hAnsi="Verdana" w:cs="Verdana"/>
          <w:b/>
          <w:kern w:val="1"/>
          <w:sz w:val="16"/>
          <w:szCs w:val="16"/>
          <w:lang w:eastAsia="hi-IN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Dz. U. z 2017r., poz. 1579 ze zm.) zwanej  dalej  ustawą, nr sprawy  </w:t>
      </w:r>
      <w:r w:rsidR="007472B9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DZP/PN/68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</w:t>
      </w:r>
      <w:r w:rsid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>Dostawa foteli biurowych w ramach projektu „Poprawa bezpieczeńs</w:t>
      </w:r>
      <w:r w:rsid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twa i warunków pracy personelu 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>w Szpitalu Powiatowym w Zawierciu”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 w:rsidR="007472B9">
        <w:rPr>
          <w:rFonts w:ascii="Verdana" w:eastAsia="Times New Roman" w:hAnsi="Verdana"/>
          <w:kern w:val="0"/>
          <w:sz w:val="16"/>
          <w:szCs w:val="16"/>
          <w:lang w:bidi="ar-SA"/>
        </w:rPr>
        <w:t>SIWZ, oferta Wykonawcy stanowią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integralną część umowy. 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wyniku przeprowadzonego postępowania Wykonawca zobowiązuje się do sprzedaży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001273" w:rsidRP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Pakiet nr 1</w:t>
      </w:r>
    </w:p>
    <w:p w:rsidR="00001273" w:rsidRPr="00001273" w:rsidRDefault="00001273" w:rsidP="0000127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zł brutto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bCs/>
          <w:spacing w:val="-14"/>
          <w:kern w:val="0"/>
          <w:sz w:val="16"/>
          <w:szCs w:val="16"/>
          <w:lang w:bidi="ar-SA"/>
        </w:rPr>
        <w:t xml:space="preserve">w tym podatek VAT ( 23 %) 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</w:t>
      </w:r>
      <w:r w:rsidRPr="00001273">
        <w:rPr>
          <w:rFonts w:ascii="Verdana" w:eastAsia="Verdana" w:hAnsi="Verdana" w:cs="Verdana"/>
          <w:b/>
          <w:spacing w:val="-14"/>
          <w:kern w:val="0"/>
          <w:sz w:val="16"/>
          <w:szCs w:val="16"/>
          <w:lang w:bidi="ar-SA"/>
        </w:rPr>
        <w:t xml:space="preserve"> </w:t>
      </w:r>
      <w:r w:rsidRPr="00001273">
        <w:rPr>
          <w:rFonts w:ascii="Verdana" w:eastAsia="Times New Roman" w:hAnsi="Verdana" w:cs="Verdana"/>
          <w:b/>
          <w:spacing w:val="-14"/>
          <w:kern w:val="0"/>
          <w:sz w:val="16"/>
          <w:szCs w:val="16"/>
          <w:lang w:bidi="ar-SA"/>
        </w:rPr>
        <w:t>zł netto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4116AE" w:rsidRDefault="004116AE" w:rsidP="00022C80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001273" w:rsidRDefault="00001273" w:rsidP="00022C80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C6578F" w:rsidRDefault="00C6578F" w:rsidP="00022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C6578F" w:rsidRDefault="00C6578F" w:rsidP="00022C80">
      <w:pPr>
        <w:pStyle w:val="Akapitzlist"/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>wraz z montażem</w:t>
      </w:r>
      <w:r w:rsidR="0095225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(Zamawiający dopuszcza montaż w swojej siedzibie)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na własny koszt i ryzyko Wykonawcy przedmiotu umowy zgodnie z formularzem asortymentowo cenowym do siedzib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y Zamawiającego w terminie do 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t>6 tygodni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zawarcia umowy.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Dostawa przedmiotu umowy odbędzie się w 2 turach. </w:t>
      </w:r>
    </w:p>
    <w:p w:rsidR="00C6578F" w:rsidRDefault="00C6578F" w:rsidP="00022C80">
      <w:pPr>
        <w:pStyle w:val="Akapitzlist"/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lastRenderedPageBreak/>
        <w:t xml:space="preserve">b)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Panem </w:t>
      </w:r>
      <w:r w:rsidR="00022C80" w:rsidRPr="00E16086">
        <w:rPr>
          <w:rFonts w:ascii="Verdana" w:hAnsi="Verdana" w:cs="Verdana"/>
          <w:color w:val="000000"/>
          <w:sz w:val="16"/>
          <w:szCs w:val="16"/>
        </w:rPr>
        <w:t>Marcin</w:t>
      </w:r>
      <w:r w:rsidR="00022C80">
        <w:rPr>
          <w:rFonts w:ascii="Verdana" w:hAnsi="Verdana" w:cs="Verdana"/>
          <w:color w:val="000000"/>
          <w:sz w:val="16"/>
          <w:szCs w:val="16"/>
        </w:rPr>
        <w:t>em</w:t>
      </w:r>
      <w:r w:rsidR="00022C80" w:rsidRPr="00E16086">
        <w:rPr>
          <w:rFonts w:ascii="Verdana" w:hAnsi="Verdana" w:cs="Verdana"/>
          <w:color w:val="000000"/>
          <w:sz w:val="16"/>
          <w:szCs w:val="16"/>
        </w:rPr>
        <w:t xml:space="preserve"> Gawłowicz</w:t>
      </w:r>
      <w:r w:rsidR="00022C80">
        <w:rPr>
          <w:rFonts w:ascii="Verdana" w:hAnsi="Verdana" w:cs="Verdana"/>
          <w:color w:val="000000"/>
          <w:sz w:val="16"/>
          <w:szCs w:val="16"/>
        </w:rPr>
        <w:t>em</w:t>
      </w:r>
      <w:r w:rsidR="00E31548" w:rsidRPr="008A6C1C">
        <w:rPr>
          <w:rFonts w:ascii="Verdana" w:hAnsi="Verdana" w:cs="Verdana"/>
          <w:color w:val="000000"/>
          <w:sz w:val="16"/>
          <w:szCs w:val="16"/>
        </w:rPr>
        <w:t xml:space="preserve"> –</w:t>
      </w:r>
      <w:r w:rsidR="00022C80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022C80">
        <w:rPr>
          <w:rFonts w:ascii="Verdana" w:hAnsi="Verdana"/>
          <w:sz w:val="16"/>
          <w:szCs w:val="16"/>
        </w:rPr>
        <w:t>Dział Pozyskiwania Środków Unijnych Marketingu i Promocji</w:t>
      </w:r>
      <w:r w:rsidR="00E31548" w:rsidRPr="008A6C1C">
        <w:rPr>
          <w:rFonts w:ascii="Verdana" w:hAnsi="Verdana" w:cs="Verdana"/>
          <w:color w:val="000000"/>
          <w:sz w:val="16"/>
          <w:szCs w:val="16"/>
        </w:rPr>
        <w:t xml:space="preserve">, tel. </w:t>
      </w:r>
      <w:r w:rsidR="00022C80" w:rsidRPr="00D74ED1">
        <w:rPr>
          <w:rFonts w:ascii="Verdana" w:hAnsi="Verdana"/>
          <w:sz w:val="16"/>
          <w:szCs w:val="16"/>
        </w:rPr>
        <w:t>32 67 40</w:t>
      </w:r>
      <w:r w:rsidR="00022C80">
        <w:rPr>
          <w:rFonts w:ascii="Verdana" w:hAnsi="Verdana"/>
          <w:sz w:val="16"/>
          <w:szCs w:val="16"/>
        </w:rPr>
        <w:t>-331</w:t>
      </w:r>
      <w:r w:rsidR="00001273" w:rsidRPr="00E3154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 a dostawa dokonana 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br/>
      </w:r>
      <w:r w:rsidR="00001273" w:rsidRPr="00E31548">
        <w:rPr>
          <w:rFonts w:ascii="Verdana" w:eastAsia="Times New Roman" w:hAnsi="Verdana"/>
          <w:kern w:val="0"/>
          <w:sz w:val="16"/>
          <w:szCs w:val="16"/>
          <w:lang w:bidi="ar-SA"/>
        </w:rPr>
        <w:t>w Magazynie w godzinach 08.00 – 13.00.</w:t>
      </w:r>
    </w:p>
    <w:p w:rsidR="00EE17D8" w:rsidRDefault="00C6578F" w:rsidP="00022C80">
      <w:pPr>
        <w:spacing w:line="360" w:lineRule="auto"/>
        <w:ind w:left="720"/>
        <w:jc w:val="both"/>
        <w:rPr>
          <w:rFonts w:ascii="Verdana" w:eastAsia="Courier New" w:hAnsi="Verdana" w:cs="Courier New"/>
          <w:sz w:val="16"/>
          <w:szCs w:val="16"/>
          <w:lang w:eastAsia="hi-IN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anowieniami gwarancji, zgodnymi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 postanowieniami niniejszej umowy.</w:t>
      </w:r>
      <w:r w:rsidR="00EE17D8" w:rsidRPr="00EE17D8">
        <w:rPr>
          <w:rFonts w:ascii="Verdana" w:eastAsia="Courier New" w:hAnsi="Verdana" w:cs="Courier New"/>
          <w:sz w:val="16"/>
          <w:szCs w:val="16"/>
          <w:lang w:eastAsia="hi-IN"/>
        </w:rPr>
        <w:t xml:space="preserve"> </w:t>
      </w:r>
    </w:p>
    <w:p w:rsidR="00A7308F" w:rsidRDefault="00A7308F" w:rsidP="00EE17D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022C80" w:rsidRDefault="00001273" w:rsidP="00CA37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</w:t>
      </w:r>
      <w:r w:rsidR="00022C80"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ie Zamawiającego odpowiedzialny </w:t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jest</w:t>
      </w:r>
      <w:r w:rsidR="00A7308F"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22C80" w:rsidRPr="00022C80">
        <w:rPr>
          <w:rFonts w:ascii="Verdana" w:hAnsi="Verdana" w:cs="Verdana"/>
          <w:color w:val="000000"/>
          <w:sz w:val="16"/>
          <w:szCs w:val="16"/>
        </w:rPr>
        <w:t xml:space="preserve">Marcin Gawłowicz – </w:t>
      </w:r>
      <w:r w:rsidR="00022C80">
        <w:rPr>
          <w:rFonts w:ascii="Verdana" w:hAnsi="Verdana" w:cs="Verdana"/>
          <w:color w:val="000000"/>
          <w:sz w:val="16"/>
          <w:szCs w:val="16"/>
        </w:rPr>
        <w:br/>
      </w:r>
      <w:r w:rsidR="00022C80" w:rsidRPr="00022C80">
        <w:rPr>
          <w:rFonts w:ascii="Verdana" w:hAnsi="Verdana" w:cs="Verdana"/>
          <w:color w:val="000000"/>
          <w:sz w:val="16"/>
          <w:szCs w:val="16"/>
        </w:rPr>
        <w:t>Dział Pozyskiwania Środków Unijnych Marketingu i Promocji - tel. 32 67 40-331</w:t>
      </w:r>
      <w:r w:rsidR="00022C80">
        <w:rPr>
          <w:rFonts w:ascii="Verdana" w:hAnsi="Verdana" w:cs="Verdana"/>
          <w:color w:val="000000"/>
          <w:sz w:val="16"/>
          <w:szCs w:val="16"/>
        </w:rPr>
        <w:t>.</w:t>
      </w:r>
    </w:p>
    <w:p w:rsidR="00022C80" w:rsidRPr="00022C80" w:rsidRDefault="00022C80" w:rsidP="00022C80">
      <w:pPr>
        <w:pStyle w:val="Akapitzlist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 realizację umowy po stronie Wykonawcy odpowiedzialny jest: ……………………………….………….... 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br/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nr tel. ………………………., adres e-mail …………………………........</w:t>
      </w:r>
    </w:p>
    <w:p w:rsidR="00022C80" w:rsidRPr="00022C80" w:rsidRDefault="00022C80" w:rsidP="00022C80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2. 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EE17D8" w:rsidRDefault="00EE17D8" w:rsidP="00EE17D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2B5BB2" w:rsidRDefault="002B5BB2" w:rsidP="002B5BB2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B5BB2" w:rsidRDefault="002B5BB2" w:rsidP="002B5BB2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bookmarkStart w:id="0" w:name="_GoBack"/>
      <w:bookmarkEnd w:id="0"/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lastRenderedPageBreak/>
        <w:t>§ 8</w:t>
      </w:r>
    </w:p>
    <w:p w:rsidR="00001273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</w:t>
      </w:r>
      <w:r w:rsidR="009A4228">
        <w:rPr>
          <w:rFonts w:ascii="Verdana" w:eastAsia="Times New Roman" w:hAnsi="Verdana"/>
          <w:kern w:val="0"/>
          <w:sz w:val="16"/>
          <w:szCs w:val="16"/>
          <w:lang w:bidi="ar-SA"/>
        </w:rPr>
        <w:t>0,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1 % wartości nie zrealizowanej w terminie dostawy - za każdy dzień opóźnienia. </w:t>
      </w:r>
    </w:p>
    <w:p w:rsidR="00C02118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001273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02118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C02118" w:rsidRPr="00C02118" w:rsidRDefault="00C02118" w:rsidP="00022C80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2017 r., poz. 1579 ze zm.).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C02118" w:rsidRDefault="00C02118" w:rsidP="00C02118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001273" w:rsidRDefault="00001273" w:rsidP="00022C80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001273" w:rsidRDefault="00001273" w:rsidP="00022C80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C02118" w:rsidRDefault="00C02118" w:rsidP="00022C80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C02118" w:rsidRDefault="00C02118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EE17D8" w:rsidRPr="00EE17D8" w:rsidRDefault="00EE17D8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Zamawiający                                                      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3912" w:rsidRDefault="00020AE0"/>
    <w:sectPr w:rsidR="006339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E0" w:rsidRDefault="00020AE0" w:rsidP="007472B9">
      <w:r>
        <w:separator/>
      </w:r>
    </w:p>
  </w:endnote>
  <w:endnote w:type="continuationSeparator" w:id="0">
    <w:p w:rsidR="00020AE0" w:rsidRDefault="00020AE0" w:rsidP="007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C" w:rsidRDefault="0006660C" w:rsidP="0006660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06660C" w:rsidRDefault="00066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E0" w:rsidRDefault="00020AE0" w:rsidP="007472B9">
      <w:r>
        <w:separator/>
      </w:r>
    </w:p>
  </w:footnote>
  <w:footnote w:type="continuationSeparator" w:id="0">
    <w:p w:rsidR="00020AE0" w:rsidRDefault="00020AE0" w:rsidP="0074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9" w:rsidRDefault="007472B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3003550</wp:posOffset>
          </wp:positionH>
          <wp:positionV relativeFrom="paragraph">
            <wp:posOffset>-196215</wp:posOffset>
          </wp:positionV>
          <wp:extent cx="629920" cy="4953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168275</wp:posOffset>
          </wp:positionH>
          <wp:positionV relativeFrom="paragraph">
            <wp:posOffset>-288925</wp:posOffset>
          </wp:positionV>
          <wp:extent cx="5760720" cy="6940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3"/>
    <w:rsid w:val="00001273"/>
    <w:rsid w:val="00020AE0"/>
    <w:rsid w:val="00022C80"/>
    <w:rsid w:val="0006660C"/>
    <w:rsid w:val="001242A2"/>
    <w:rsid w:val="002701B7"/>
    <w:rsid w:val="002B5BB2"/>
    <w:rsid w:val="004116AE"/>
    <w:rsid w:val="00433562"/>
    <w:rsid w:val="004B2668"/>
    <w:rsid w:val="00677EB3"/>
    <w:rsid w:val="007472B9"/>
    <w:rsid w:val="0081111B"/>
    <w:rsid w:val="00952256"/>
    <w:rsid w:val="009A4228"/>
    <w:rsid w:val="009D6909"/>
    <w:rsid w:val="00A7308F"/>
    <w:rsid w:val="00C02118"/>
    <w:rsid w:val="00C6578F"/>
    <w:rsid w:val="00CA3771"/>
    <w:rsid w:val="00D1643A"/>
    <w:rsid w:val="00E31548"/>
    <w:rsid w:val="00EE17D8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15</cp:revision>
  <dcterms:created xsi:type="dcterms:W3CDTF">2018-08-31T10:55:00Z</dcterms:created>
  <dcterms:modified xsi:type="dcterms:W3CDTF">2018-09-20T08:14:00Z</dcterms:modified>
</cp:coreProperties>
</file>