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6C5D35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18.06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DZP/PN/3</w:t>
      </w:r>
      <w:r w:rsidR="009E7827">
        <w:rPr>
          <w:rFonts w:ascii="Verdana" w:hAnsi="Verdana"/>
          <w:sz w:val="16"/>
          <w:szCs w:val="18"/>
        </w:rPr>
        <w:t>9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>
        <w:rPr>
          <w:rFonts w:ascii="Verdana" w:hAnsi="Verdana"/>
          <w:b/>
          <w:sz w:val="16"/>
          <w:szCs w:val="16"/>
        </w:rPr>
        <w:t>Dos</w:t>
      </w:r>
      <w:r w:rsidR="002720F8">
        <w:rPr>
          <w:rFonts w:ascii="Verdana" w:hAnsi="Verdana"/>
          <w:b/>
          <w:sz w:val="16"/>
          <w:szCs w:val="16"/>
        </w:rPr>
        <w:t xml:space="preserve">tawa </w:t>
      </w:r>
      <w:r w:rsidR="006C5D35">
        <w:rPr>
          <w:rFonts w:ascii="Verdana" w:hAnsi="Verdana"/>
          <w:b/>
          <w:sz w:val="16"/>
          <w:szCs w:val="16"/>
        </w:rPr>
        <w:t>i montaż dźwigu małotowarowego wraz z demontażem istniejącego urządzenia</w:t>
      </w:r>
      <w:r w:rsidR="006C5D35">
        <w:rPr>
          <w:rFonts w:ascii="Verdana" w:hAnsi="Verdana"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B96767" w:rsidRPr="00147E52" w:rsidRDefault="00F9346E" w:rsidP="006152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</w:t>
      </w:r>
      <w:r w:rsidR="006C5D35">
        <w:rPr>
          <w:rFonts w:ascii="Verdana" w:hAnsi="Verdana"/>
          <w:sz w:val="16"/>
          <w:szCs w:val="16"/>
        </w:rPr>
        <w:t>przedmiocie zamówienia:</w:t>
      </w:r>
      <w:r>
        <w:rPr>
          <w:rFonts w:ascii="Verdana" w:hAnsi="Verdana"/>
          <w:sz w:val="16"/>
          <w:szCs w:val="16"/>
        </w:rPr>
        <w:t xml:space="preserve"> </w:t>
      </w:r>
    </w:p>
    <w:p w:rsidR="00613267" w:rsidRDefault="00147E52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6C5D35">
        <w:rPr>
          <w:rFonts w:ascii="Verdana" w:hAnsi="Verdana"/>
          <w:sz w:val="16"/>
          <w:szCs w:val="16"/>
        </w:rPr>
        <w:t>płynęły 4</w:t>
      </w:r>
      <w:r w:rsidR="00B96767">
        <w:rPr>
          <w:rFonts w:ascii="Verdana" w:hAnsi="Verdana"/>
          <w:sz w:val="16"/>
          <w:szCs w:val="16"/>
        </w:rPr>
        <w:t xml:space="preserve"> oferty</w:t>
      </w:r>
    </w:p>
    <w:p w:rsidR="006C5D35" w:rsidRDefault="006C5D35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6C5D35" w:rsidRDefault="006C5D35" w:rsidP="00FA74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6C5D35">
        <w:rPr>
          <w:rFonts w:ascii="Verdana" w:hAnsi="Verdana"/>
          <w:sz w:val="16"/>
          <w:szCs w:val="18"/>
        </w:rPr>
        <w:t xml:space="preserve">PLAWIA Sp. z o.o. </w:t>
      </w:r>
    </w:p>
    <w:p w:rsidR="006C5D35" w:rsidRDefault="006C5D35" w:rsidP="00FA74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Z. Krasińskiego 29</w:t>
      </w:r>
    </w:p>
    <w:p w:rsidR="00EA1CF7" w:rsidRDefault="006C5D35" w:rsidP="00FA74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6C5D35">
        <w:rPr>
          <w:rFonts w:ascii="Verdana" w:hAnsi="Verdana"/>
          <w:sz w:val="16"/>
          <w:szCs w:val="18"/>
        </w:rPr>
        <w:t>40-019 Katowice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</w:t>
      </w:r>
      <w:r w:rsidR="006C5D35">
        <w:rPr>
          <w:rFonts w:ascii="Verdana" w:hAnsi="Verdana"/>
          <w:sz w:val="16"/>
          <w:szCs w:val="16"/>
        </w:rPr>
        <w:t>oferta z ceną brutto – 57 441,00</w:t>
      </w:r>
      <w:r>
        <w:rPr>
          <w:rFonts w:ascii="Verdana" w:hAnsi="Verdana"/>
          <w:sz w:val="16"/>
          <w:szCs w:val="16"/>
        </w:rPr>
        <w:t xml:space="preserve"> zł 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96767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</w:t>
      </w:r>
      <w:r w:rsidR="00B96767">
        <w:rPr>
          <w:rFonts w:ascii="Verdana" w:hAnsi="Verdana"/>
          <w:sz w:val="16"/>
          <w:szCs w:val="16"/>
        </w:rPr>
        <w:t>:</w:t>
      </w:r>
    </w:p>
    <w:p w:rsidR="006C5D35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5D35">
        <w:rPr>
          <w:rFonts w:ascii="Verdana" w:hAnsi="Verdana"/>
          <w:sz w:val="16"/>
          <w:szCs w:val="16"/>
        </w:rPr>
        <w:t xml:space="preserve">Grupa ZED Sp. z o.o. </w:t>
      </w:r>
    </w:p>
    <w:p w:rsidR="006C5D35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5D35">
        <w:rPr>
          <w:rFonts w:ascii="Verdana" w:hAnsi="Verdana"/>
          <w:sz w:val="16"/>
          <w:szCs w:val="16"/>
        </w:rPr>
        <w:t>ul. Dworska 44</w:t>
      </w:r>
    </w:p>
    <w:p w:rsidR="00B96767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5D35">
        <w:rPr>
          <w:rFonts w:ascii="Verdana" w:hAnsi="Verdana"/>
          <w:sz w:val="16"/>
          <w:szCs w:val="16"/>
        </w:rPr>
        <w:t>41-800 Zabrze</w:t>
      </w:r>
    </w:p>
    <w:p w:rsidR="00FA7499" w:rsidRDefault="00FA7499" w:rsidP="00FA74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</w:t>
      </w:r>
      <w:r w:rsidR="006C5D35">
        <w:rPr>
          <w:rFonts w:ascii="Verdana" w:hAnsi="Verdana"/>
          <w:sz w:val="16"/>
          <w:szCs w:val="16"/>
        </w:rPr>
        <w:t>oferta z ceną brutto – 73 000,50</w:t>
      </w:r>
      <w:r>
        <w:rPr>
          <w:rFonts w:ascii="Verdana" w:hAnsi="Verdana"/>
          <w:sz w:val="16"/>
          <w:szCs w:val="16"/>
        </w:rPr>
        <w:t xml:space="preserve"> zł </w:t>
      </w:r>
    </w:p>
    <w:p w:rsidR="00B96767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78,69</w:t>
      </w:r>
      <w:r w:rsidR="00FA7499">
        <w:rPr>
          <w:rFonts w:ascii="Verdana" w:hAnsi="Verdana"/>
          <w:sz w:val="16"/>
          <w:szCs w:val="16"/>
        </w:rPr>
        <w:t xml:space="preserve"> pkt</w:t>
      </w:r>
    </w:p>
    <w:p w:rsidR="00B96767" w:rsidRDefault="00B9676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C5D35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5D35">
        <w:rPr>
          <w:rFonts w:ascii="Verdana" w:hAnsi="Verdana"/>
          <w:sz w:val="16"/>
          <w:szCs w:val="16"/>
        </w:rPr>
        <w:t xml:space="preserve">Arrow Sp. z o.o. </w:t>
      </w:r>
    </w:p>
    <w:p w:rsidR="006C5D35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Władysława Andersa 15</w:t>
      </w:r>
    </w:p>
    <w:p w:rsidR="006C5D35" w:rsidRDefault="006C5D3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5D35">
        <w:rPr>
          <w:rFonts w:ascii="Verdana" w:hAnsi="Verdana"/>
          <w:sz w:val="16"/>
          <w:szCs w:val="16"/>
        </w:rPr>
        <w:t>41-200 Sosnowiec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</w:t>
      </w:r>
      <w:r w:rsidR="006C5D35">
        <w:rPr>
          <w:rFonts w:ascii="Verdana" w:hAnsi="Verdana"/>
          <w:sz w:val="16"/>
          <w:szCs w:val="16"/>
        </w:rPr>
        <w:t>oferta z ceną brutto – 59 040,00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6C5D35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97,29</w:t>
      </w:r>
      <w:r w:rsidR="00B420E7">
        <w:rPr>
          <w:rFonts w:ascii="Verdana" w:hAnsi="Verdana"/>
          <w:sz w:val="16"/>
          <w:szCs w:val="16"/>
        </w:rPr>
        <w:t xml:space="preserve"> pkt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47E52" w:rsidRDefault="006C5D35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5D35">
        <w:rPr>
          <w:rFonts w:ascii="Verdana" w:hAnsi="Verdana"/>
          <w:sz w:val="16"/>
          <w:szCs w:val="16"/>
        </w:rPr>
        <w:t>LI</w:t>
      </w:r>
      <w:r w:rsidR="00147E52">
        <w:rPr>
          <w:rFonts w:ascii="Verdana" w:hAnsi="Verdana"/>
          <w:sz w:val="16"/>
          <w:szCs w:val="16"/>
        </w:rPr>
        <w:t xml:space="preserve">FTPROJEKT Inżynieria Dźwigowa Paweł </w:t>
      </w:r>
      <w:proofErr w:type="spellStart"/>
      <w:r w:rsidR="00147E52">
        <w:rPr>
          <w:rFonts w:ascii="Verdana" w:hAnsi="Verdana"/>
          <w:sz w:val="16"/>
          <w:szCs w:val="16"/>
        </w:rPr>
        <w:t>Rafalik</w:t>
      </w:r>
      <w:proofErr w:type="spellEnd"/>
      <w:r w:rsidRPr="006C5D35">
        <w:rPr>
          <w:rFonts w:ascii="Verdana" w:hAnsi="Verdana"/>
          <w:sz w:val="16"/>
          <w:szCs w:val="16"/>
        </w:rPr>
        <w:t xml:space="preserve"> </w:t>
      </w:r>
    </w:p>
    <w:p w:rsidR="00147E52" w:rsidRDefault="00147E52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Kalinowo 86</w:t>
      </w:r>
      <w:r w:rsidR="006C5D35" w:rsidRPr="006C5D35">
        <w:rPr>
          <w:rFonts w:ascii="Verdana" w:hAnsi="Verdana"/>
          <w:sz w:val="16"/>
          <w:szCs w:val="16"/>
        </w:rPr>
        <w:t xml:space="preserve"> </w:t>
      </w:r>
    </w:p>
    <w:p w:rsidR="006C5D35" w:rsidRDefault="006C5D35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5D35">
        <w:rPr>
          <w:rFonts w:ascii="Verdana" w:hAnsi="Verdana"/>
          <w:sz w:val="16"/>
          <w:szCs w:val="16"/>
        </w:rPr>
        <w:t>07-300 Ostrów Mazowiecka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</w:t>
      </w:r>
      <w:r w:rsidR="00147E52">
        <w:rPr>
          <w:rFonts w:ascii="Verdana" w:hAnsi="Verdana"/>
          <w:sz w:val="16"/>
          <w:szCs w:val="16"/>
        </w:rPr>
        <w:t>oferta z ceną brutto – 69 741,00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– </w:t>
      </w:r>
      <w:r w:rsidR="00147E52">
        <w:rPr>
          <w:rFonts w:ascii="Verdana" w:hAnsi="Verdana"/>
          <w:sz w:val="16"/>
          <w:szCs w:val="16"/>
        </w:rPr>
        <w:t>82,36</w:t>
      </w:r>
      <w:r>
        <w:rPr>
          <w:rFonts w:ascii="Verdana" w:hAnsi="Verdana"/>
          <w:sz w:val="16"/>
          <w:szCs w:val="16"/>
        </w:rPr>
        <w:t xml:space="preserve">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147E52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6957A6" w:rsidRPr="005D5764" w:rsidRDefault="005D5764" w:rsidP="006957A6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</w:t>
      </w:r>
      <w:bookmarkStart w:id="0" w:name="_GoBack"/>
      <w:bookmarkEnd w:id="0"/>
      <w:r w:rsidRPr="0001173C">
        <w:rPr>
          <w:rFonts w:ascii="Verdana" w:hAnsi="Verdana"/>
          <w:sz w:val="16"/>
          <w:szCs w:val="18"/>
        </w:rPr>
        <w:t xml:space="preserve">może być zawarta </w:t>
      </w:r>
      <w:r w:rsidR="006957A6" w:rsidRPr="0001173C">
        <w:rPr>
          <w:rFonts w:ascii="Verdana" w:hAnsi="Verdana"/>
          <w:sz w:val="16"/>
          <w:szCs w:val="18"/>
        </w:rPr>
        <w:t xml:space="preserve">w terminie nie krótszym niż 5 dni od dnia przesłania niniejszego zawiadomienia zgodnie z art. 94 ust. 1 pkt 2 </w:t>
      </w:r>
      <w:r w:rsidR="006957A6">
        <w:rPr>
          <w:rFonts w:ascii="Verdana" w:hAnsi="Verdana"/>
          <w:sz w:val="16"/>
          <w:szCs w:val="18"/>
        </w:rPr>
        <w:t xml:space="preserve">ustawy </w:t>
      </w:r>
      <w:proofErr w:type="spellStart"/>
      <w:r w:rsidR="006957A6">
        <w:rPr>
          <w:rFonts w:ascii="Verdana" w:hAnsi="Verdana"/>
          <w:sz w:val="16"/>
          <w:szCs w:val="18"/>
        </w:rPr>
        <w:t>Pzp</w:t>
      </w:r>
      <w:proofErr w:type="spellEnd"/>
      <w:r w:rsidR="006957A6">
        <w:rPr>
          <w:rFonts w:ascii="Verdana" w:hAnsi="Verdana"/>
          <w:sz w:val="16"/>
          <w:szCs w:val="18"/>
        </w:rPr>
        <w:t>.</w:t>
      </w:r>
    </w:p>
    <w:p w:rsidR="00F9346E" w:rsidRDefault="00F9346E" w:rsidP="006957A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147E52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 xml:space="preserve">Wyk. </w:t>
      </w:r>
      <w:r w:rsidR="001E295D">
        <w:rPr>
          <w:rFonts w:ascii="Verdana" w:hAnsi="Verdana"/>
          <w:sz w:val="14"/>
          <w:szCs w:val="14"/>
          <w:u w:val="single"/>
        </w:rPr>
        <w:t>6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147E52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</w:t>
      </w:r>
      <w:r w:rsidR="009E7827">
        <w:rPr>
          <w:rFonts w:ascii="Verdana" w:hAnsi="Verdana"/>
          <w:sz w:val="14"/>
          <w:szCs w:val="14"/>
        </w:rPr>
        <w:t>4</w:t>
      </w:r>
      <w:r w:rsidR="00F9346E">
        <w:rPr>
          <w:rFonts w:ascii="Verdana" w:hAnsi="Verdana"/>
          <w:sz w:val="14"/>
          <w:szCs w:val="14"/>
        </w:rPr>
        <w:t xml:space="preserve"> – Wykonawcy;</w:t>
      </w:r>
    </w:p>
    <w:p w:rsidR="00F9346E" w:rsidRDefault="00147E52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Egz. </w:t>
      </w:r>
      <w:r w:rsidR="009E7827">
        <w:rPr>
          <w:rFonts w:ascii="Verdana" w:hAnsi="Verdana"/>
          <w:sz w:val="14"/>
          <w:szCs w:val="14"/>
        </w:rPr>
        <w:t>5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Pr="009E7827" w:rsidRDefault="00147E52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Egz. </w:t>
      </w:r>
      <w:r w:rsidR="009E7827">
        <w:rPr>
          <w:rFonts w:ascii="Verdana" w:hAnsi="Verdana"/>
          <w:sz w:val="14"/>
          <w:szCs w:val="14"/>
        </w:rPr>
        <w:t>6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E4" w:rsidRDefault="00F85EE4" w:rsidP="007E3857">
      <w:pPr>
        <w:spacing w:after="0" w:line="240" w:lineRule="auto"/>
      </w:pPr>
      <w:r>
        <w:separator/>
      </w:r>
    </w:p>
  </w:endnote>
  <w:endnote w:type="continuationSeparator" w:id="0">
    <w:p w:rsidR="00F85EE4" w:rsidRDefault="00F85EE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E4" w:rsidRDefault="00F85EE4" w:rsidP="007E3857">
      <w:pPr>
        <w:spacing w:after="0" w:line="240" w:lineRule="auto"/>
      </w:pPr>
      <w:r>
        <w:separator/>
      </w:r>
    </w:p>
  </w:footnote>
  <w:footnote w:type="continuationSeparator" w:id="0">
    <w:p w:rsidR="00F85EE4" w:rsidRDefault="00F85EE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5E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5E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5E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47E52"/>
    <w:rsid w:val="00170880"/>
    <w:rsid w:val="001E295D"/>
    <w:rsid w:val="00270223"/>
    <w:rsid w:val="002720F8"/>
    <w:rsid w:val="002F6BD2"/>
    <w:rsid w:val="00361403"/>
    <w:rsid w:val="004E30BB"/>
    <w:rsid w:val="00525376"/>
    <w:rsid w:val="005C5A19"/>
    <w:rsid w:val="005D5764"/>
    <w:rsid w:val="00613267"/>
    <w:rsid w:val="006152F7"/>
    <w:rsid w:val="006957A6"/>
    <w:rsid w:val="00695C02"/>
    <w:rsid w:val="006C5D35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9E7827"/>
    <w:rsid w:val="00A27910"/>
    <w:rsid w:val="00AC20B3"/>
    <w:rsid w:val="00AE1887"/>
    <w:rsid w:val="00B420E7"/>
    <w:rsid w:val="00B46178"/>
    <w:rsid w:val="00B5687F"/>
    <w:rsid w:val="00B9396A"/>
    <w:rsid w:val="00B95786"/>
    <w:rsid w:val="00B96767"/>
    <w:rsid w:val="00C20F00"/>
    <w:rsid w:val="00C44C73"/>
    <w:rsid w:val="00C509B2"/>
    <w:rsid w:val="00CC3948"/>
    <w:rsid w:val="00D003C2"/>
    <w:rsid w:val="00D53E50"/>
    <w:rsid w:val="00DF4D31"/>
    <w:rsid w:val="00E21598"/>
    <w:rsid w:val="00E21B91"/>
    <w:rsid w:val="00E75B78"/>
    <w:rsid w:val="00EA1CF7"/>
    <w:rsid w:val="00EE56AA"/>
    <w:rsid w:val="00F03C44"/>
    <w:rsid w:val="00F17BC8"/>
    <w:rsid w:val="00F25855"/>
    <w:rsid w:val="00F346F2"/>
    <w:rsid w:val="00F85EE4"/>
    <w:rsid w:val="00F9346E"/>
    <w:rsid w:val="00FA749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2019-05-10T07:26:00Z</cp:lastPrinted>
  <dcterms:created xsi:type="dcterms:W3CDTF">2019-05-24T07:46:00Z</dcterms:created>
  <dcterms:modified xsi:type="dcterms:W3CDTF">2019-06-18T08:16:00Z</dcterms:modified>
</cp:coreProperties>
</file>