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3063413B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0308C8">
        <w:rPr>
          <w:rFonts w:ascii="Arial" w:hAnsi="Arial" w:cs="Arial"/>
          <w:sz w:val="20"/>
          <w:szCs w:val="20"/>
        </w:rPr>
        <w:t>75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77B45C" w14:textId="7CBC7307" w:rsidR="00CB143E" w:rsidRPr="00CB143E" w:rsidRDefault="00CB143E" w:rsidP="00CB143E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B143E">
        <w:rPr>
          <w:rFonts w:ascii="Arial" w:hAnsi="Arial" w:cs="Arial"/>
          <w:b/>
          <w:sz w:val="20"/>
          <w:szCs w:val="20"/>
        </w:rPr>
        <w:t xml:space="preserve">Dostawa </w:t>
      </w:r>
      <w:r w:rsidR="000308C8">
        <w:rPr>
          <w:rFonts w:ascii="Arial" w:hAnsi="Arial" w:cs="Arial"/>
          <w:b/>
          <w:sz w:val="20"/>
          <w:szCs w:val="20"/>
        </w:rPr>
        <w:t>produktów leczniczych – 16 pakietów</w:t>
      </w:r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28D64C5A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0308C8">
        <w:rPr>
          <w:rFonts w:ascii="Arial" w:hAnsi="Arial" w:cs="Arial"/>
          <w:b/>
          <w:sz w:val="20"/>
          <w:szCs w:val="20"/>
        </w:rPr>
        <w:t>4 082 664,89</w:t>
      </w:r>
      <w:r w:rsidR="00CB143E" w:rsidRPr="00CB143E">
        <w:rPr>
          <w:rFonts w:ascii="Arial" w:hAnsi="Arial" w:cs="Arial"/>
          <w:b/>
          <w:sz w:val="20"/>
          <w:szCs w:val="20"/>
        </w:rPr>
        <w:t xml:space="preserve"> zł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553B91" w14:textId="33D5F642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 </w:t>
      </w:r>
      <w:r>
        <w:rPr>
          <w:rFonts w:ascii="Arial" w:hAnsi="Arial" w:cs="Arial"/>
          <w:sz w:val="20"/>
          <w:szCs w:val="20"/>
        </w:rPr>
        <w:t>– 57 969,05 zł</w:t>
      </w:r>
    </w:p>
    <w:p w14:paraId="590F5511" w14:textId="101F623B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2 – </w:t>
      </w:r>
      <w:r>
        <w:rPr>
          <w:rFonts w:ascii="Arial" w:hAnsi="Arial" w:cs="Arial"/>
          <w:sz w:val="20"/>
          <w:szCs w:val="20"/>
        </w:rPr>
        <w:t>12 439,05 zł</w:t>
      </w:r>
    </w:p>
    <w:p w14:paraId="3C3F4F2F" w14:textId="598DF841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3 – </w:t>
      </w:r>
      <w:r>
        <w:rPr>
          <w:rFonts w:ascii="Arial" w:hAnsi="Arial" w:cs="Arial"/>
          <w:sz w:val="20"/>
          <w:szCs w:val="20"/>
        </w:rPr>
        <w:t>189 418,05 zł</w:t>
      </w:r>
    </w:p>
    <w:p w14:paraId="63CD8807" w14:textId="3364D4FD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4 – </w:t>
      </w:r>
      <w:r>
        <w:rPr>
          <w:rFonts w:ascii="Arial" w:hAnsi="Arial" w:cs="Arial"/>
          <w:sz w:val="20"/>
          <w:szCs w:val="20"/>
        </w:rPr>
        <w:t>227 446,62 zł</w:t>
      </w:r>
    </w:p>
    <w:p w14:paraId="5EE85918" w14:textId="0EEF14AC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5 – </w:t>
      </w:r>
      <w:r>
        <w:rPr>
          <w:rFonts w:ascii="Arial" w:hAnsi="Arial" w:cs="Arial"/>
          <w:sz w:val="20"/>
          <w:szCs w:val="20"/>
        </w:rPr>
        <w:t>54 678,00 zł</w:t>
      </w:r>
    </w:p>
    <w:p w14:paraId="12AEE4C8" w14:textId="39B7C845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6 – </w:t>
      </w:r>
      <w:r>
        <w:rPr>
          <w:rFonts w:ascii="Arial" w:hAnsi="Arial" w:cs="Arial"/>
          <w:sz w:val="20"/>
          <w:szCs w:val="20"/>
        </w:rPr>
        <w:t>310 111,31 zł</w:t>
      </w:r>
    </w:p>
    <w:p w14:paraId="5A8B982F" w14:textId="34F72BD9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7 – </w:t>
      </w:r>
      <w:r>
        <w:rPr>
          <w:rFonts w:ascii="Arial" w:hAnsi="Arial" w:cs="Arial"/>
          <w:sz w:val="20"/>
          <w:szCs w:val="20"/>
        </w:rPr>
        <w:t>275 234,86 zł</w:t>
      </w:r>
    </w:p>
    <w:p w14:paraId="385A2083" w14:textId="23BBF998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>Pakiet nr 8 –</w:t>
      </w:r>
      <w:r>
        <w:rPr>
          <w:rFonts w:ascii="Arial" w:hAnsi="Arial" w:cs="Arial"/>
          <w:sz w:val="20"/>
          <w:szCs w:val="20"/>
        </w:rPr>
        <w:t xml:space="preserve"> 175 099,25 zł</w:t>
      </w:r>
    </w:p>
    <w:p w14:paraId="749E0878" w14:textId="2BBEA349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>Pakiet nr 9 –</w:t>
      </w:r>
      <w:r>
        <w:rPr>
          <w:rFonts w:ascii="Arial" w:hAnsi="Arial" w:cs="Arial"/>
          <w:sz w:val="20"/>
          <w:szCs w:val="20"/>
        </w:rPr>
        <w:t xml:space="preserve"> 5 545,44 zł</w:t>
      </w:r>
    </w:p>
    <w:p w14:paraId="6DB7DD5A" w14:textId="315E7947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10 – </w:t>
      </w:r>
      <w:r>
        <w:rPr>
          <w:rFonts w:ascii="Arial" w:hAnsi="Arial" w:cs="Arial"/>
          <w:sz w:val="20"/>
          <w:szCs w:val="20"/>
        </w:rPr>
        <w:t>18 025,69 zł</w:t>
      </w:r>
    </w:p>
    <w:p w14:paraId="41B3A5FA" w14:textId="57310B42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>Pakiet nr 11 –</w:t>
      </w:r>
      <w:r>
        <w:rPr>
          <w:rFonts w:ascii="Arial" w:hAnsi="Arial" w:cs="Arial"/>
          <w:sz w:val="20"/>
          <w:szCs w:val="20"/>
        </w:rPr>
        <w:t xml:space="preserve"> 38 547,42 zł</w:t>
      </w:r>
    </w:p>
    <w:p w14:paraId="23F35165" w14:textId="1956AE37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12 – </w:t>
      </w:r>
      <w:r>
        <w:rPr>
          <w:rFonts w:ascii="Arial" w:hAnsi="Arial" w:cs="Arial"/>
          <w:sz w:val="20"/>
          <w:szCs w:val="20"/>
        </w:rPr>
        <w:t>1 203 981,22 zł</w:t>
      </w:r>
    </w:p>
    <w:p w14:paraId="488666E8" w14:textId="479B1A33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13 – </w:t>
      </w:r>
      <w:r>
        <w:rPr>
          <w:rFonts w:ascii="Arial" w:hAnsi="Arial" w:cs="Arial"/>
          <w:sz w:val="20"/>
          <w:szCs w:val="20"/>
        </w:rPr>
        <w:t>1 393 209,27 zł</w:t>
      </w:r>
    </w:p>
    <w:p w14:paraId="6726BC9A" w14:textId="53FA41EC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14 – </w:t>
      </w:r>
      <w:r>
        <w:rPr>
          <w:rFonts w:ascii="Arial" w:hAnsi="Arial" w:cs="Arial"/>
          <w:sz w:val="20"/>
          <w:szCs w:val="20"/>
        </w:rPr>
        <w:t>42 634,20 zł</w:t>
      </w:r>
    </w:p>
    <w:p w14:paraId="541E567B" w14:textId="7F213345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15 – </w:t>
      </w:r>
      <w:r>
        <w:rPr>
          <w:rFonts w:ascii="Arial" w:hAnsi="Arial" w:cs="Arial"/>
          <w:sz w:val="20"/>
          <w:szCs w:val="20"/>
        </w:rPr>
        <w:t>23 226,38 zł</w:t>
      </w:r>
    </w:p>
    <w:p w14:paraId="2AE89429" w14:textId="72CC78A0" w:rsidR="000308C8" w:rsidRPr="000308C8" w:rsidRDefault="000308C8" w:rsidP="000308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8C8">
        <w:rPr>
          <w:rFonts w:ascii="Arial" w:hAnsi="Arial" w:cs="Arial"/>
          <w:sz w:val="20"/>
          <w:szCs w:val="20"/>
        </w:rPr>
        <w:t xml:space="preserve">Pakiet nr 16 –  </w:t>
      </w:r>
      <w:r>
        <w:rPr>
          <w:rFonts w:ascii="Arial" w:hAnsi="Arial" w:cs="Arial"/>
          <w:sz w:val="20"/>
          <w:szCs w:val="20"/>
        </w:rPr>
        <w:t>55 099,07 zł</w:t>
      </w: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0054C7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0054C7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64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0054C7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08C8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008C"/>
    <w:rsid w:val="001E205E"/>
    <w:rsid w:val="00260F98"/>
    <w:rsid w:val="00273E77"/>
    <w:rsid w:val="002942C4"/>
    <w:rsid w:val="002B6969"/>
    <w:rsid w:val="002D138A"/>
    <w:rsid w:val="00303870"/>
    <w:rsid w:val="00350D56"/>
    <w:rsid w:val="00365B36"/>
    <w:rsid w:val="003A2F5E"/>
    <w:rsid w:val="00453419"/>
    <w:rsid w:val="00467F7E"/>
    <w:rsid w:val="00473FC4"/>
    <w:rsid w:val="0048297B"/>
    <w:rsid w:val="004F645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03A7A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CB143E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22</cp:revision>
  <cp:lastPrinted>2022-04-20T08:44:00Z</cp:lastPrinted>
  <dcterms:created xsi:type="dcterms:W3CDTF">2020-08-07T06:30:00Z</dcterms:created>
  <dcterms:modified xsi:type="dcterms:W3CDTF">2023-02-01T13:30:00Z</dcterms:modified>
</cp:coreProperties>
</file>