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6350D9" w:rsidP="004E7E33">
      <w:pPr>
        <w:jc w:val="center"/>
        <w:rPr>
          <w:b/>
        </w:rPr>
      </w:pPr>
      <w:r w:rsidRPr="004E7E33">
        <w:rPr>
          <w:b/>
        </w:rPr>
        <w:t xml:space="preserve">Pakiet nr 1 – </w:t>
      </w:r>
      <w:r w:rsidR="00413D18">
        <w:rPr>
          <w:b/>
        </w:rPr>
        <w:t>Zakup Pieca konwekcyjnego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5287"/>
        <w:gridCol w:w="1276"/>
        <w:gridCol w:w="1134"/>
        <w:gridCol w:w="1276"/>
        <w:gridCol w:w="1134"/>
        <w:gridCol w:w="1417"/>
        <w:gridCol w:w="1276"/>
        <w:gridCol w:w="1134"/>
        <w:gridCol w:w="1365"/>
      </w:tblGrid>
      <w:tr w:rsidR="006350D9" w:rsidTr="0074419C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528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6350D9" w:rsidTr="0074419C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528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6350D9" w:rsidTr="0074419C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4E7E33" w:rsidTr="0074419C">
        <w:trPr>
          <w:trHeight w:val="240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</w:tcPr>
          <w:p w:rsidR="004E7E33" w:rsidRDefault="0074419C" w:rsidP="006350D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419C">
              <w:rPr>
                <w:rFonts w:cstheme="minorHAnsi"/>
                <w:sz w:val="20"/>
                <w:szCs w:val="20"/>
              </w:rPr>
              <w:t>Piec konwekcyjny</w:t>
            </w:r>
            <w:r w:rsidRPr="009E4B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sterowany elektronicznie o </w:t>
            </w:r>
            <w:r w:rsidR="00413D18">
              <w:rPr>
                <w:rFonts w:eastAsia="Times New Roman" w:cstheme="minorHAnsi"/>
                <w:sz w:val="20"/>
                <w:szCs w:val="20"/>
                <w:lang w:eastAsia="pl-PL"/>
              </w:rPr>
              <w:t>pojemności 11 pojemników GN 1/1 wraz z pełnym wyposażeniem (blachy i ruszty GN)</w:t>
            </w:r>
            <w:r w:rsidRPr="009E4B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Obudowa oraz komora w całości wykonana z wysokogatunkowej 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9E4B35">
              <w:rPr>
                <w:rFonts w:eastAsia="Times New Roman" w:cstheme="minorHAnsi"/>
                <w:sz w:val="20"/>
                <w:szCs w:val="20"/>
                <w:lang w:eastAsia="pl-PL"/>
              </w:rPr>
              <w:t>ali nierdzewnej. Bezpośrednie wytwarzanie pary. 3 wentylatory z rewersem o zmiennym kierunku obrotów. Komora z oświetleniem. Procentowe ustawianie stopnia zaparowania w zakresie 20-100%. Sonda w zestawie. Lampki kontrolne poszczególnych funkcji oraz cyfrowe wyświetlacze czasu, temperatury, programu gotowania. Podłączenie wody: 3/4".</w:t>
            </w:r>
          </w:p>
          <w:p w:rsidR="00413D18" w:rsidRPr="009E4B35" w:rsidRDefault="00413D18" w:rsidP="00413D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E4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techniczne</w:t>
            </w:r>
          </w:p>
          <w:p w:rsidR="00413D18" w:rsidRPr="009E4B35" w:rsidRDefault="00413D18" w:rsidP="00413D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(</w:t>
            </w:r>
            <w:proofErr w:type="spellStart"/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</w:t>
            </w:r>
            <w:proofErr w:type="spellEnd"/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 93.5x93x117 cm</w:t>
            </w:r>
          </w:p>
          <w:p w:rsidR="00413D18" w:rsidRPr="009E4B35" w:rsidRDefault="00413D18" w:rsidP="00413D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Zasilanie: 400 V </w:t>
            </w:r>
          </w:p>
          <w:p w:rsidR="00413D18" w:rsidRPr="009E4B35" w:rsidRDefault="00413D18" w:rsidP="00413D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Moc: 16 kW</w:t>
            </w:r>
          </w:p>
          <w:p w:rsidR="00413D18" w:rsidRPr="009E4B35" w:rsidRDefault="00413D18" w:rsidP="00413D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Przyłącze wody: 3/4 </w:t>
            </w:r>
          </w:p>
          <w:p w:rsidR="00413D18" w:rsidRPr="009E4B35" w:rsidRDefault="00413D18" w:rsidP="00413D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Wsad: 11 GN 1/1</w:t>
            </w:r>
          </w:p>
          <w:p w:rsidR="00413D18" w:rsidRPr="00413D18" w:rsidRDefault="00413D18" w:rsidP="00413D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półkami min. 6</w:t>
            </w:r>
            <w:r w:rsidRPr="009E4B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</w:t>
            </w:r>
          </w:p>
          <w:p w:rsidR="00413D18" w:rsidRDefault="00413D18" w:rsidP="00413D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Pr="0074419C" w:rsidRDefault="0074419C" w:rsidP="00744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8229E1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8229E1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9"/>
    <w:rsid w:val="00413D18"/>
    <w:rsid w:val="004E79B2"/>
    <w:rsid w:val="004E7E33"/>
    <w:rsid w:val="006350D9"/>
    <w:rsid w:val="0074419C"/>
    <w:rsid w:val="008229E1"/>
    <w:rsid w:val="00A538FF"/>
    <w:rsid w:val="00B04B18"/>
    <w:rsid w:val="00C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Zofia Garbiec</cp:lastModifiedBy>
  <cp:revision>3</cp:revision>
  <dcterms:created xsi:type="dcterms:W3CDTF">2018-04-27T13:26:00Z</dcterms:created>
  <dcterms:modified xsi:type="dcterms:W3CDTF">2018-04-27T13:27:00Z</dcterms:modified>
</cp:coreProperties>
</file>