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2A" w:rsidRDefault="00A55F2A" w:rsidP="00A55F2A"/>
    <w:p w:rsidR="00A55F2A" w:rsidRDefault="00A55F2A" w:rsidP="00A55F2A"/>
    <w:p w:rsidR="00A55F2A" w:rsidRDefault="00A55F2A" w:rsidP="00A55F2A">
      <w:pPr>
        <w:jc w:val="right"/>
      </w:pPr>
      <w:r>
        <w:t>Załącznik 3</w:t>
      </w:r>
    </w:p>
    <w:p w:rsidR="00A55F2A" w:rsidRDefault="00A55F2A" w:rsidP="00A55F2A">
      <w:pPr>
        <w:jc w:val="center"/>
      </w:pPr>
      <w:r>
        <w:t>UMOWA - WZÓR</w:t>
      </w:r>
    </w:p>
    <w:p w:rsidR="00A55F2A" w:rsidRDefault="00A55F2A" w:rsidP="00A55F2A"/>
    <w:p w:rsidR="00A55F2A" w:rsidRDefault="00A55F2A" w:rsidP="00A55F2A">
      <w:r>
        <w:t>zawarta w dniu ……………………...2021r. w Zawierciu, pomiędzy:</w:t>
      </w:r>
    </w:p>
    <w:p w:rsidR="00A55F2A" w:rsidRDefault="00A55F2A" w:rsidP="004A36B6">
      <w:pPr>
        <w:jc w:val="both"/>
      </w:pPr>
      <w:r>
        <w:t xml:space="preserve">Szpitalem Powiatowym w Zawierciu, z siedzibą 42-400 Zawiercie ul. Miodowa 14, wpisanym do Rejestru Stowarzyszeń, Innych Organizacji Społecznych i Zawodowych, Fundacji oraz Samodzielnych Publicznych Zakładów Opieki Zdrowotnej pod numerem KRS 0000126179, NIP 649-19-18-293, </w:t>
      </w:r>
      <w:r w:rsidR="004A36B6">
        <w:br/>
      </w:r>
      <w:r>
        <w:t xml:space="preserve">REGON: </w:t>
      </w:r>
      <w:r w:rsidR="00223125" w:rsidRPr="00223125">
        <w:t>276271110</w:t>
      </w:r>
    </w:p>
    <w:p w:rsidR="00A55F2A" w:rsidRDefault="00A55F2A" w:rsidP="00A55F2A">
      <w:r>
        <w:t>zwanym w treści umowy Zamawiającym</w:t>
      </w:r>
    </w:p>
    <w:p w:rsidR="00A55F2A" w:rsidRDefault="00A55F2A" w:rsidP="00A55F2A">
      <w:r>
        <w:t>reprezentowanym przez</w:t>
      </w:r>
    </w:p>
    <w:p w:rsidR="00A55F2A" w:rsidRDefault="00A55F2A" w:rsidP="00A55F2A">
      <w:r>
        <w:t>Zastępcę Dyrektora ds. technicznych Iwona Sroga</w:t>
      </w:r>
    </w:p>
    <w:p w:rsidR="00A55F2A" w:rsidRDefault="00A55F2A" w:rsidP="00A55F2A"/>
    <w:p w:rsidR="00A55F2A" w:rsidRDefault="00A55F2A" w:rsidP="00A55F2A">
      <w:r>
        <w:t>a</w:t>
      </w:r>
    </w:p>
    <w:p w:rsidR="00A55F2A" w:rsidRDefault="00A55F2A" w:rsidP="00A55F2A"/>
    <w:p w:rsidR="00A55F2A" w:rsidRDefault="00A55F2A" w:rsidP="00A55F2A">
      <w:r>
        <w:t>…………………………………………………………………………………………………...</w:t>
      </w:r>
    </w:p>
    <w:p w:rsidR="00A55F2A" w:rsidRDefault="00A55F2A" w:rsidP="00A55F2A">
      <w:r>
        <w:t>zwanym w  treści  umowy  „Wykonawcą”</w:t>
      </w:r>
    </w:p>
    <w:p w:rsidR="00A55F2A" w:rsidRDefault="00A55F2A" w:rsidP="00A55F2A">
      <w:r>
        <w:t>reprezentowanym przez</w:t>
      </w:r>
    </w:p>
    <w:p w:rsidR="00A55F2A" w:rsidRDefault="00A55F2A" w:rsidP="00A55F2A">
      <w:r>
        <w:t>……………………………………………………………………………………………………</w:t>
      </w:r>
    </w:p>
    <w:p w:rsidR="00A55F2A" w:rsidRDefault="00A55F2A" w:rsidP="00A55F2A"/>
    <w:p w:rsidR="00A55F2A" w:rsidRDefault="00A55F2A" w:rsidP="00A55F2A">
      <w:r>
        <w:t>zwanymi dalej łącznie „Stronami”, a osobno również „Stroną”</w:t>
      </w:r>
    </w:p>
    <w:p w:rsidR="00A55F2A" w:rsidRDefault="00A55F2A" w:rsidP="00A55F2A"/>
    <w:p w:rsidR="00A55F2A" w:rsidRDefault="00A55F2A" w:rsidP="00A55F2A">
      <w:pPr>
        <w:jc w:val="both"/>
      </w:pPr>
      <w:r>
        <w:t xml:space="preserve">Strony zgodnie postanawiają zawrzeć umowę na wykonanie  i dostawę tablic informacyjnych w ramach projektu pn. „Zakup sprzętu oraz modernizacja istniejących pomieszczeń w Szpitalu Powiatowym </w:t>
      </w:r>
      <w:r w:rsidR="004A36B6">
        <w:br/>
      </w:r>
      <w:r>
        <w:t xml:space="preserve">w Zawierciu na oddziale </w:t>
      </w:r>
      <w:proofErr w:type="spellStart"/>
      <w:r>
        <w:t>obserwacyjno</w:t>
      </w:r>
      <w:proofErr w:type="spellEnd"/>
      <w:r>
        <w:t xml:space="preserve"> – zakaźnym z pododdziałem </w:t>
      </w:r>
      <w:proofErr w:type="spellStart"/>
      <w:r>
        <w:t>skórno</w:t>
      </w:r>
      <w:proofErr w:type="spellEnd"/>
      <w:r>
        <w:t xml:space="preserve"> – wenerologicznym </w:t>
      </w:r>
      <w:r w:rsidR="004A36B6">
        <w:br/>
      </w:r>
      <w:r>
        <w:t>i oddziale dziecięcym celem przeciwdziałania rozprzestrzeniania się COVID – 19” finansowanego ze środków POIŚ 2014-2020 o następującej treści, przy czym oferta Wykonawcy stanowi integralną część umowy.</w:t>
      </w:r>
    </w:p>
    <w:p w:rsidR="00A55F2A" w:rsidRDefault="00A55F2A" w:rsidP="00A55F2A"/>
    <w:p w:rsidR="007952FD" w:rsidRDefault="007952FD" w:rsidP="00A55F2A">
      <w:pPr>
        <w:jc w:val="center"/>
      </w:pPr>
    </w:p>
    <w:p w:rsidR="007952FD" w:rsidRDefault="007952FD" w:rsidP="00A55F2A">
      <w:pPr>
        <w:jc w:val="center"/>
      </w:pPr>
    </w:p>
    <w:p w:rsidR="007952FD" w:rsidRDefault="007952FD" w:rsidP="00A55F2A">
      <w:pPr>
        <w:jc w:val="center"/>
      </w:pPr>
    </w:p>
    <w:p w:rsidR="007952FD" w:rsidRDefault="007952FD" w:rsidP="00A55F2A">
      <w:pPr>
        <w:jc w:val="center"/>
      </w:pPr>
    </w:p>
    <w:p w:rsidR="00A55F2A" w:rsidRDefault="00A55F2A" w:rsidP="00A55F2A">
      <w:pPr>
        <w:jc w:val="center"/>
      </w:pPr>
      <w:r>
        <w:lastRenderedPageBreak/>
        <w:t>§ 1</w:t>
      </w:r>
    </w:p>
    <w:p w:rsidR="00A55F2A" w:rsidRDefault="00A55F2A" w:rsidP="00A55F2A">
      <w:pPr>
        <w:jc w:val="both"/>
      </w:pPr>
      <w:r>
        <w:t>1. Zamawiający zamawia, a Wykonawca zobowiązuje się do wykonania i dostarczenia Zamawiającemu tablic informacyjnych (zwanych dalej także: „przedmiotem dostawy”), których szczegółowy opis, ilość oraz ceny jednostkowe określa formularz asortymentowo-cenowy - załącznik nr 2</w:t>
      </w:r>
      <w:r w:rsidR="00DD420F">
        <w:t>a, opis przedmiotu zamówienia – załącznik nr 2b, wzór projektu – załącznik 2c</w:t>
      </w:r>
      <w:bookmarkStart w:id="0" w:name="_GoBack"/>
      <w:bookmarkEnd w:id="0"/>
      <w:r>
        <w:t>, stanowiący integralną część niniejszej umowy.</w:t>
      </w:r>
    </w:p>
    <w:p w:rsidR="00A55F2A" w:rsidRDefault="00A55F2A" w:rsidP="00A55F2A">
      <w:pPr>
        <w:jc w:val="both"/>
      </w:pPr>
      <w:r>
        <w:t>2. Wykonawca oświadcza, że posiada umiejętności, wiedzę, kwalifikacje i uprawnienia niezbędne do prawidłowego wykonania umowy.</w:t>
      </w:r>
    </w:p>
    <w:p w:rsidR="00A55F2A" w:rsidRDefault="00A55F2A" w:rsidP="00A55F2A">
      <w:r>
        <w:tab/>
      </w:r>
    </w:p>
    <w:p w:rsidR="00A55F2A" w:rsidRDefault="00A55F2A" w:rsidP="00A55F2A">
      <w:pPr>
        <w:jc w:val="center"/>
      </w:pPr>
      <w:r>
        <w:t>§ 2</w:t>
      </w:r>
    </w:p>
    <w:p w:rsidR="00A55F2A" w:rsidRDefault="00A55F2A" w:rsidP="00A55F2A">
      <w:pPr>
        <w:jc w:val="both"/>
      </w:pPr>
      <w:r>
        <w:t>1. Wynagrodzenie Wykonawcy za należyte zrealizowanie całej umowy nie może przekroczyć kwoty:</w:t>
      </w:r>
    </w:p>
    <w:p w:rsidR="00A55F2A" w:rsidRDefault="00A55F2A" w:rsidP="00A55F2A">
      <w:pPr>
        <w:jc w:val="both"/>
      </w:pPr>
      <w:r>
        <w:t>brutto ….................... zł (słownie zł: ….........…................................…...................…),</w:t>
      </w:r>
    </w:p>
    <w:p w:rsidR="00A55F2A" w:rsidRDefault="00A55F2A" w:rsidP="00A55F2A">
      <w:pPr>
        <w:jc w:val="both"/>
      </w:pPr>
      <w:r>
        <w:t>w tym VAT …………….. zł (słownie zł: ….........…................................…...................…),</w:t>
      </w:r>
    </w:p>
    <w:p w:rsidR="00A55F2A" w:rsidRDefault="00A55F2A" w:rsidP="00A55F2A">
      <w:pPr>
        <w:jc w:val="both"/>
      </w:pPr>
      <w:r>
        <w:t>netto ……………........... zł (słownie zł: ….........…................................…...................…).</w:t>
      </w:r>
    </w:p>
    <w:p w:rsidR="00A55F2A" w:rsidRDefault="00A55F2A" w:rsidP="00A55F2A">
      <w:pPr>
        <w:jc w:val="both"/>
      </w:pPr>
      <w:r>
        <w:t>2. W kwocie wymienionej w ust. 1 zawarte są wszystkie koszty związane z realizacją przedmiotu umowy,</w:t>
      </w:r>
      <w:r w:rsidR="0097751D">
        <w:t xml:space="preserve"> </w:t>
      </w:r>
      <w:r>
        <w:t>w szczególności koszty transportu, obciążenia podatkowe, ubezpieczenia, opakowania, dostawę do miejsca wskazanego przez Zamawiającego.</w:t>
      </w:r>
    </w:p>
    <w:p w:rsidR="00A55F2A" w:rsidRDefault="00A55F2A" w:rsidP="00A55F2A">
      <w:pPr>
        <w:jc w:val="both"/>
      </w:pPr>
      <w:r>
        <w:t>3. Ceny jednostkowe zostały określone w załączniku nr 2 do umowy.</w:t>
      </w:r>
    </w:p>
    <w:p w:rsidR="00A55F2A" w:rsidRDefault="00A55F2A" w:rsidP="00A55F2A"/>
    <w:p w:rsidR="00A55F2A" w:rsidRDefault="00A55F2A" w:rsidP="00A55F2A">
      <w:pPr>
        <w:jc w:val="center"/>
      </w:pPr>
      <w:r>
        <w:t>§ 3</w:t>
      </w:r>
    </w:p>
    <w:p w:rsidR="00A55F2A" w:rsidRDefault="00A55F2A" w:rsidP="00A55F2A">
      <w:pPr>
        <w:jc w:val="both"/>
      </w:pPr>
      <w:r>
        <w:t>Wykonawca zobowiązuje się do:</w:t>
      </w:r>
    </w:p>
    <w:p w:rsidR="00A55F2A" w:rsidRDefault="00A55F2A" w:rsidP="00A55F2A">
      <w:pPr>
        <w:jc w:val="both"/>
      </w:pPr>
      <w:r>
        <w:t>1. Zrealizowania zamówienia w terminie do 7 dni od daty podpisania umowy.</w:t>
      </w:r>
    </w:p>
    <w:p w:rsidR="00A55F2A" w:rsidRDefault="00A55F2A" w:rsidP="00A55F2A">
      <w:pPr>
        <w:jc w:val="both"/>
      </w:pPr>
      <w:r>
        <w:t>2. Uzgodnienia dokładnego terminu dostawy z Bartoszem Zacharą, Kierownikiem Działu Zaopatrzenia.</w:t>
      </w:r>
    </w:p>
    <w:p w:rsidR="00A55F2A" w:rsidRDefault="00A55F2A" w:rsidP="0097751D">
      <w:pPr>
        <w:jc w:val="both"/>
      </w:pPr>
      <w:r>
        <w:t>3. Dostarczenia przedmiotu dostawy do miejsca wskazanego przez Zamawiającego w godz. 08.00 – 13.00.</w:t>
      </w:r>
    </w:p>
    <w:p w:rsidR="00A55F2A" w:rsidRDefault="00A55F2A" w:rsidP="00A55F2A">
      <w:pPr>
        <w:jc w:val="center"/>
      </w:pPr>
      <w:r>
        <w:t xml:space="preserve">§ </w:t>
      </w:r>
      <w:r w:rsidR="0097751D">
        <w:t>4</w:t>
      </w:r>
    </w:p>
    <w:p w:rsidR="00A55F2A" w:rsidRDefault="00A55F2A" w:rsidP="00A55F2A">
      <w:pPr>
        <w:jc w:val="both"/>
      </w:pPr>
      <w:r>
        <w:t>1. Zapłata za dostawę przedmiotu dostawy nastąpi po dokonaniu sprawdzenia</w:t>
      </w:r>
      <w:r w:rsidR="003E4933">
        <w:t xml:space="preserve"> przedmiotu dostawy</w:t>
      </w:r>
      <w:r>
        <w:t xml:space="preserve"> pod względem </w:t>
      </w:r>
      <w:r w:rsidR="003E4933">
        <w:t>ilościowym i jakościowym</w:t>
      </w:r>
      <w:r>
        <w:t xml:space="preserve"> na rachunek bankowy Wykonawcy wskazany na fakturze, znajdujący się w bazie podatników VAT na tzw. „białej liście” w terminie do 30 dni od daty otrzymania prawidłowo wystawionej faktury.</w:t>
      </w:r>
    </w:p>
    <w:p w:rsidR="00A55F2A" w:rsidRDefault="00A55F2A" w:rsidP="00A55F2A">
      <w:pPr>
        <w:jc w:val="both"/>
      </w:pPr>
      <w:r>
        <w:t>2. Wykonawca ma obowiązek umieścić informacje na fakturze dotyczące mechanizmu podzielnej płatności jeśli mechanizm ten dotyczy przedmiotu dostawy.</w:t>
      </w:r>
    </w:p>
    <w:p w:rsidR="00A55F2A" w:rsidRDefault="00A55F2A" w:rsidP="00A55F2A">
      <w:pPr>
        <w:jc w:val="both"/>
      </w:pPr>
      <w:r>
        <w:t>3. Za datę zapłaty uważa się datę obciążenia rachunku bankowego Zamawiającego.</w:t>
      </w:r>
    </w:p>
    <w:p w:rsidR="00A55F2A" w:rsidRDefault="00A55F2A" w:rsidP="00A55F2A">
      <w:pPr>
        <w:jc w:val="both"/>
      </w:pPr>
      <w:r>
        <w:t>4. Wykonawca nie może dokonać cesji wierzytelności wynikającej z niniejszej umowy ani regulować ich w drodze kompensaty bez pisemnej zgody Zamawiającego.</w:t>
      </w:r>
    </w:p>
    <w:p w:rsidR="00B87128" w:rsidRDefault="003135BA" w:rsidP="006212C4">
      <w:pPr>
        <w:jc w:val="both"/>
      </w:pPr>
      <w:r>
        <w:t>5. Za dzień zapłaty uważa się dzień obciążenia rachunku bankowego zamawiającego.</w:t>
      </w:r>
    </w:p>
    <w:p w:rsidR="00B87128" w:rsidRDefault="00B87128" w:rsidP="00A55F2A">
      <w:pPr>
        <w:jc w:val="center"/>
      </w:pPr>
    </w:p>
    <w:p w:rsidR="00A55F2A" w:rsidRDefault="00A55F2A" w:rsidP="00A55F2A">
      <w:pPr>
        <w:jc w:val="center"/>
      </w:pPr>
      <w:r>
        <w:t xml:space="preserve">§ </w:t>
      </w:r>
      <w:r w:rsidR="0097751D">
        <w:t>5</w:t>
      </w:r>
    </w:p>
    <w:p w:rsidR="00A55F2A" w:rsidRDefault="00A55F2A" w:rsidP="00A55F2A">
      <w:pPr>
        <w:jc w:val="both"/>
      </w:pPr>
      <w:r>
        <w:t>1. Zamawiający zobowiązuje się odebrać zamówiony i wykonany zgodnie z umową przedmiot dostawy oraz zapłacić wynagrodzenie ustalone wg zasad określonych w § 2 niniejszej umowy.</w:t>
      </w:r>
    </w:p>
    <w:p w:rsidR="00A55F2A" w:rsidRDefault="00A55F2A" w:rsidP="00A55F2A">
      <w:pPr>
        <w:jc w:val="both"/>
      </w:pPr>
      <w:r>
        <w:t>2. Wynagrodzenie określone w § 2 wyczerpuje w całości zobowiązania finansowe Zamawiającego względem Wykonawcy wynikające z należytej realizacji całej umowy.</w:t>
      </w:r>
    </w:p>
    <w:p w:rsidR="00A55F2A" w:rsidRDefault="00A55F2A" w:rsidP="00A55F2A"/>
    <w:p w:rsidR="00A55F2A" w:rsidRDefault="00A55F2A" w:rsidP="00A55F2A">
      <w:pPr>
        <w:jc w:val="center"/>
      </w:pPr>
      <w:r>
        <w:t xml:space="preserve">§ </w:t>
      </w:r>
      <w:r w:rsidR="0097751D">
        <w:t>6</w:t>
      </w:r>
    </w:p>
    <w:p w:rsidR="00A55F2A" w:rsidRDefault="00DB4BAD" w:rsidP="00A55F2A">
      <w:pPr>
        <w:jc w:val="both"/>
      </w:pPr>
      <w:r>
        <w:t>1.</w:t>
      </w:r>
      <w:r w:rsidR="00A55F2A">
        <w:t xml:space="preserve">Wykonawca gwarantuje, że dostarczony przedmiot dostawy będzie w całości zgodny </w:t>
      </w:r>
      <w:r w:rsidR="00A55F2A">
        <w:br/>
        <w:t>z przedstawioną ofertą.</w:t>
      </w:r>
    </w:p>
    <w:p w:rsidR="00A55F2A" w:rsidRDefault="00A55F2A" w:rsidP="00A55F2A">
      <w:pPr>
        <w:jc w:val="both"/>
      </w:pPr>
      <w:r>
        <w:t>2. Wykonawca udziela gwarancji jakości na dostarczony przedmiot dostawy na okres 24 miesięcy. Data odbioru przedmiotu dostawy bez zastrzeżeń rozpoczyna bieg okresu gwarancji.</w:t>
      </w:r>
    </w:p>
    <w:p w:rsidR="00A55F2A" w:rsidRDefault="00A55F2A" w:rsidP="00A55F2A">
      <w:pPr>
        <w:jc w:val="both"/>
      </w:pPr>
      <w:r>
        <w:t xml:space="preserve">3. Odpowiedzialność z tytułu gwarancji obejmuje wszelkie wady przedmiotu dostawy nie powstałe </w:t>
      </w:r>
      <w:r>
        <w:br/>
        <w:t>z winy Zamawiającego.</w:t>
      </w:r>
    </w:p>
    <w:p w:rsidR="00A55F2A" w:rsidRDefault="00560A02" w:rsidP="00A55F2A">
      <w:pPr>
        <w:jc w:val="both"/>
      </w:pPr>
      <w:r>
        <w:t>4.</w:t>
      </w:r>
      <w:r w:rsidR="00A55F2A">
        <w:t xml:space="preserve">Wszelkie wady przedmiotu dostawy oraz reklamacje dotyczące niezgodności co do ilości dostarczonego przedmiotu dostawy zgłaszane będą drogą elektroniczną na adres wskazany w § </w:t>
      </w:r>
      <w:r w:rsidR="00A77AE8">
        <w:t>9</w:t>
      </w:r>
      <w:r w:rsidR="00A55F2A">
        <w:t xml:space="preserve"> ust 2 w ciągu 3 dni roboczych po dostawie lub wykryciu wady. Termin rozpatrzenia reklamacji wynosi 2 dni robocze od momentu otrzymania zgłoszenia reklamacyjnego, natomiast termin na wykonanie obowiązków gwarancyjnych – dostarczenie przedmiotu umowy wolnego od wad i w ilości zgodnie </w:t>
      </w:r>
      <w:r>
        <w:br/>
      </w:r>
      <w:r w:rsidR="00A55F2A">
        <w:t>z zamówieniem wynosi do 7 dni roboczych od momentu rozpatrzenia reklamacji. Wykonawca będzie realizował obowiązki wynikające z gwarancji na własny  koszt i ryzyko.</w:t>
      </w:r>
    </w:p>
    <w:p w:rsidR="00A55F2A" w:rsidRDefault="00A55F2A" w:rsidP="00A55F2A"/>
    <w:p w:rsidR="00A55F2A" w:rsidRDefault="00A55F2A" w:rsidP="00A55F2A">
      <w:pPr>
        <w:jc w:val="center"/>
      </w:pPr>
      <w:r>
        <w:t xml:space="preserve">§ </w:t>
      </w:r>
      <w:r w:rsidR="0097751D">
        <w:t>7</w:t>
      </w:r>
    </w:p>
    <w:p w:rsidR="00A55F2A" w:rsidRDefault="00A55F2A" w:rsidP="00A55F2A">
      <w:pPr>
        <w:jc w:val="both"/>
      </w:pPr>
      <w:r>
        <w:t xml:space="preserve">1. Zamawiający może obciążyć Wykonawcę karą umowną w wysokości: </w:t>
      </w:r>
    </w:p>
    <w:p w:rsidR="00A55F2A" w:rsidRDefault="00A55F2A" w:rsidP="00A55F2A">
      <w:pPr>
        <w:jc w:val="both"/>
      </w:pPr>
      <w:r>
        <w:t>a) 1 % wartości netto nie zrealizowanej w terminie dostawy za każdy dzień opóźnienia,.</w:t>
      </w:r>
    </w:p>
    <w:p w:rsidR="00A55F2A" w:rsidRDefault="00A55F2A" w:rsidP="00A55F2A">
      <w:pPr>
        <w:jc w:val="both"/>
      </w:pPr>
      <w:r>
        <w:t xml:space="preserve">b) 1 %  wartości netto </w:t>
      </w:r>
      <w:r w:rsidR="00DB4BAD">
        <w:t>reklamowa</w:t>
      </w:r>
      <w:r>
        <w:t>nego przedmiotu dostawy  za każdy dzień opóźnienia o którym mowa §</w:t>
      </w:r>
      <w:r w:rsidR="00A77AE8">
        <w:t>6</w:t>
      </w:r>
      <w:r>
        <w:t xml:space="preserve"> ust </w:t>
      </w:r>
      <w:r w:rsidR="00A77AE8">
        <w:t>4</w:t>
      </w:r>
      <w:r>
        <w:t xml:space="preserve">  umowy,</w:t>
      </w:r>
    </w:p>
    <w:p w:rsidR="00A55F2A" w:rsidRDefault="00A55F2A" w:rsidP="00A55F2A">
      <w:pPr>
        <w:jc w:val="both"/>
      </w:pPr>
      <w:r>
        <w:t>2. Niezależnie od kar umownych Zamawiający może domagać się od Wykonawcy odszkodowania uzupełniającego, jeżeli wysokość poniesionej przez Zamawiającego szkody będzie przekraczać wysokość zastrzeżonej kary umownej.</w:t>
      </w:r>
    </w:p>
    <w:p w:rsidR="00A55F2A" w:rsidRDefault="00A55F2A" w:rsidP="00A55F2A">
      <w:pPr>
        <w:jc w:val="both"/>
      </w:pPr>
      <w:r>
        <w:t>3. Zamawiający może rozwiązać umowę w trybie natychmiastowym w następujących przypadkach:</w:t>
      </w:r>
    </w:p>
    <w:p w:rsidR="00A55F2A" w:rsidRDefault="00A55F2A" w:rsidP="00A55F2A">
      <w:pPr>
        <w:jc w:val="both"/>
      </w:pPr>
      <w:r>
        <w:t>a) gdy opóźnienie w wykonaniu któregokolwiek z obowiązków określonych w § 3 ust. 1 umowy przekroczy 10 dni kalendarzowych lub</w:t>
      </w:r>
    </w:p>
    <w:p w:rsidR="00A55F2A" w:rsidRDefault="00A55F2A" w:rsidP="00A55F2A">
      <w:pPr>
        <w:jc w:val="both"/>
      </w:pPr>
      <w:r>
        <w:t>b) Wykonawca naruszy inne niż wskazane pod lit. a) obowiązki umowne i nie zastosuje się do zaleceń Zamawiającego w pisemnym wezwaniu do usunięcia naruszeń w wyznaczonym w tym celu terminie nie krótszym niż 3 dni kalendarzowe.</w:t>
      </w:r>
    </w:p>
    <w:p w:rsidR="00A55F2A" w:rsidRDefault="00A55F2A" w:rsidP="00A55F2A">
      <w:pPr>
        <w:jc w:val="both"/>
      </w:pPr>
      <w:r>
        <w:t>4. Odstąpienie od umowy lub rozwiązanie umowy wymaga formy pisemnej pod rygorem nieważności</w:t>
      </w:r>
    </w:p>
    <w:p w:rsidR="00CF0DDF" w:rsidRDefault="00CF0DDF" w:rsidP="006212C4"/>
    <w:p w:rsidR="00A55F2A" w:rsidRDefault="00A55F2A" w:rsidP="00A55F2A">
      <w:pPr>
        <w:jc w:val="center"/>
      </w:pPr>
      <w:r>
        <w:t xml:space="preserve">§ </w:t>
      </w:r>
      <w:r w:rsidR="0097751D">
        <w:t>8</w:t>
      </w:r>
    </w:p>
    <w:p w:rsidR="00A55F2A" w:rsidRDefault="00A55F2A" w:rsidP="00A55F2A">
      <w:pPr>
        <w:jc w:val="both"/>
      </w:pPr>
      <w:r>
        <w:t>1. Zamawiający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Wykonawcy przysługuje wynagrodzenie należne z tytułu wykonania części umowy.</w:t>
      </w:r>
    </w:p>
    <w:p w:rsidR="00A55F2A" w:rsidRDefault="00A55F2A" w:rsidP="00A55F2A">
      <w:pPr>
        <w:jc w:val="both"/>
      </w:pPr>
      <w:r>
        <w:t xml:space="preserve">2. Zamawiający może odstąpić od umowy jeżeli Wykonawca nie wykona umowy w terminie określonym w umowie lub naruszy inne istotne postanowienia umowy, w szczególności, cechy przedmiotu zamówienia będą̨ odbiegać od wymaganych przez Zamawiającego w niniejszej umowie </w:t>
      </w:r>
      <w:r>
        <w:br/>
        <w:t xml:space="preserve">i załącznikach do umowy, po uprzednim wezwaniu Wykonawcy do usunięcia wad lub opóźnień </w:t>
      </w:r>
      <w:r>
        <w:br/>
        <w:t xml:space="preserve">i wyznaczeniu mu w tym celu dodatkowego terminu 7 dni. W uzasadnionych przypadkach z przyczyn leżących po stronie Zamawiającego, termin dostawy może zostać przedłużony na pisemny wniosek Zamawiającego złożony nie później niż 3 dni robocze przed wyznaczonym umową terminem dostawy. </w:t>
      </w:r>
    </w:p>
    <w:p w:rsidR="00A55F2A" w:rsidRDefault="00A55F2A" w:rsidP="00A55F2A">
      <w:pPr>
        <w:jc w:val="both"/>
      </w:pPr>
      <w:r>
        <w:t>3. Odstąpienie od umowy wymaga formy pisemnej pod rygorem nieważności</w:t>
      </w:r>
    </w:p>
    <w:p w:rsidR="00A55F2A" w:rsidRDefault="00A55F2A" w:rsidP="00A55F2A"/>
    <w:p w:rsidR="00A55F2A" w:rsidRDefault="00A55F2A" w:rsidP="00A55F2A">
      <w:pPr>
        <w:jc w:val="center"/>
      </w:pPr>
      <w:r>
        <w:t xml:space="preserve">§ </w:t>
      </w:r>
      <w:r w:rsidR="0097751D">
        <w:t>9</w:t>
      </w:r>
    </w:p>
    <w:p w:rsidR="00A55F2A" w:rsidRDefault="00A55F2A" w:rsidP="00A55F2A">
      <w:pPr>
        <w:jc w:val="both"/>
      </w:pPr>
      <w:r>
        <w:t>1. Osobą wyznaczoną do kontaktu ze strony Zamawiającego jest Bartosz Zachara – Dział Zaopatrzenia,</w:t>
      </w:r>
    </w:p>
    <w:p w:rsidR="00A55F2A" w:rsidRDefault="00A55F2A" w:rsidP="00A55F2A">
      <w:pPr>
        <w:jc w:val="both"/>
      </w:pPr>
      <w:r>
        <w:t>tel. 32 67 40 365.</w:t>
      </w:r>
    </w:p>
    <w:p w:rsidR="00A55F2A" w:rsidRDefault="00A55F2A" w:rsidP="00A55F2A">
      <w:pPr>
        <w:jc w:val="both"/>
      </w:pPr>
      <w:r>
        <w:t xml:space="preserve">2. Osobą wyznaczoną do kontaktu ze strony Wykonawcy  jest …………………………….., </w:t>
      </w:r>
      <w:r w:rsidR="00A56DA2">
        <w:br/>
      </w:r>
      <w:r>
        <w:t>tel. …………………………..</w:t>
      </w:r>
      <w:r w:rsidR="00A56DA2">
        <w:t xml:space="preserve"> </w:t>
      </w:r>
      <w:r>
        <w:t>adres e-mail …………………………………….</w:t>
      </w:r>
    </w:p>
    <w:p w:rsidR="0097751D" w:rsidRDefault="0097751D" w:rsidP="0097751D"/>
    <w:p w:rsidR="00A55F2A" w:rsidRDefault="00A55F2A" w:rsidP="0097751D">
      <w:pPr>
        <w:jc w:val="center"/>
      </w:pPr>
      <w:r>
        <w:t xml:space="preserve">§ </w:t>
      </w:r>
      <w:r w:rsidR="0097751D">
        <w:t>10</w:t>
      </w:r>
    </w:p>
    <w:p w:rsidR="00A55F2A" w:rsidRDefault="00A55F2A" w:rsidP="00A55F2A">
      <w:pPr>
        <w:jc w:val="both"/>
      </w:pPr>
      <w:r>
        <w:t>1. Ewentualne spory, które mogą wyniknąć w trakcie realizowania niniejszej umowy poddane będą rozstrzygnięciu sądów właściwych miejscowo dla siedziby Zamawiającego.</w:t>
      </w:r>
    </w:p>
    <w:p w:rsidR="00A55F2A" w:rsidRDefault="00A55F2A" w:rsidP="00A55F2A">
      <w:pPr>
        <w:jc w:val="both"/>
      </w:pPr>
      <w:r>
        <w:t>2. W sprawach nie uregulowanych postanowieniami niniejszej umowy będą miały zastosowanie przepisy ustawy Kodeks cywilny.</w:t>
      </w:r>
    </w:p>
    <w:p w:rsidR="00A55F2A" w:rsidRDefault="00A55F2A" w:rsidP="00A55F2A">
      <w:pPr>
        <w:jc w:val="both"/>
      </w:pPr>
      <w:r>
        <w:t>3. Integralną częścią niniejszej umowy jest:</w:t>
      </w:r>
    </w:p>
    <w:p w:rsidR="00A55F2A" w:rsidRDefault="00A55F2A" w:rsidP="00A55F2A">
      <w:pPr>
        <w:jc w:val="both"/>
      </w:pPr>
      <w:r>
        <w:t>Załącznik nr 1 – Formularz ofertowy złożony przez Wykonawcę,</w:t>
      </w:r>
    </w:p>
    <w:p w:rsidR="00A55F2A" w:rsidRDefault="00A55F2A" w:rsidP="00A55F2A">
      <w:pPr>
        <w:jc w:val="both"/>
      </w:pPr>
      <w:r>
        <w:t>Załącznik nr 2 – Formularz asortymentowo-cenowy złożony przez Wykonawcę</w:t>
      </w:r>
    </w:p>
    <w:p w:rsidR="00A55F2A" w:rsidRDefault="00A55F2A" w:rsidP="00A55F2A">
      <w:pPr>
        <w:jc w:val="both"/>
      </w:pPr>
      <w:r>
        <w:t xml:space="preserve">4. Zmiana postanowień niniejszej umowy może być dokonana przez strony w formie pisemnej </w:t>
      </w:r>
      <w:r>
        <w:br/>
        <w:t>w drodze aneksu do niniejszej umowy, pod rygorem nieważności.</w:t>
      </w:r>
    </w:p>
    <w:p w:rsidR="00A55F2A" w:rsidRDefault="00A55F2A" w:rsidP="00A55F2A">
      <w:pPr>
        <w:jc w:val="both"/>
      </w:pPr>
      <w:r>
        <w:t>5. Wykonawca oświadcza, że ma świadomość ogłoszenia stanu epidemii oraz że pomimo jego ogłoszenia jest w stanie zrealizować zamówienie.</w:t>
      </w:r>
    </w:p>
    <w:p w:rsidR="00A55F2A" w:rsidRDefault="00A55F2A" w:rsidP="00A55F2A">
      <w:pPr>
        <w:jc w:val="both"/>
      </w:pPr>
      <w:r>
        <w:t>6. Umowę sporządzono w dwóch jednobrzmiących egzemplarzach, każdy na prawach oryginału - jeden dla Wykonawcy, drugi dla Zamawiającego.</w:t>
      </w:r>
    </w:p>
    <w:p w:rsidR="00A55F2A" w:rsidRDefault="00A55F2A" w:rsidP="00A55F2A">
      <w:pPr>
        <w:jc w:val="both"/>
      </w:pPr>
    </w:p>
    <w:p w:rsidR="00A55F2A" w:rsidRDefault="00A55F2A" w:rsidP="00A55F2A">
      <w:pPr>
        <w:jc w:val="both"/>
      </w:pPr>
    </w:p>
    <w:p w:rsidR="00A55F2A" w:rsidRDefault="00A55F2A" w:rsidP="00A55F2A"/>
    <w:p w:rsidR="00A55F2A" w:rsidRDefault="00A55F2A" w:rsidP="00A55F2A"/>
    <w:p w:rsidR="00020781" w:rsidRDefault="00A55F2A" w:rsidP="00A55F2A">
      <w:r>
        <w:t xml:space="preserve">       Wykonawca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</w:t>
      </w:r>
      <w:r>
        <w:tab/>
      </w:r>
      <w:r>
        <w:tab/>
        <w:t>Zamawiający</w:t>
      </w:r>
    </w:p>
    <w:sectPr w:rsidR="00020781" w:rsidSect="004A3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89" w:rsidRDefault="003D5F89" w:rsidP="009A5190">
      <w:pPr>
        <w:spacing w:after="0" w:line="240" w:lineRule="auto"/>
      </w:pPr>
      <w:r>
        <w:separator/>
      </w:r>
    </w:p>
  </w:endnote>
  <w:endnote w:type="continuationSeparator" w:id="0">
    <w:p w:rsidR="003D5F89" w:rsidRDefault="003D5F89" w:rsidP="009A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90" w:rsidRDefault="009A5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90" w:rsidRDefault="009A51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90" w:rsidRDefault="009A5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89" w:rsidRDefault="003D5F89" w:rsidP="009A5190">
      <w:pPr>
        <w:spacing w:after="0" w:line="240" w:lineRule="auto"/>
      </w:pPr>
      <w:r>
        <w:separator/>
      </w:r>
    </w:p>
  </w:footnote>
  <w:footnote w:type="continuationSeparator" w:id="0">
    <w:p w:rsidR="003D5F89" w:rsidRDefault="003D5F89" w:rsidP="009A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90" w:rsidRDefault="009A5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90" w:rsidRDefault="009A5190">
    <w:pPr>
      <w:pStyle w:val="Nagwek"/>
    </w:pPr>
    <w:r>
      <w:rPr>
        <w:noProof/>
        <w:lang w:eastAsia="pl-PL"/>
      </w:rPr>
      <w:drawing>
        <wp:inline distT="0" distB="0" distL="0" distR="0" wp14:anchorId="287DA8C0">
          <wp:extent cx="5749290" cy="4083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90" w:rsidRDefault="009A5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2A"/>
    <w:rsid w:val="00223125"/>
    <w:rsid w:val="00253C91"/>
    <w:rsid w:val="00312795"/>
    <w:rsid w:val="003135BA"/>
    <w:rsid w:val="0037000E"/>
    <w:rsid w:val="003D5F89"/>
    <w:rsid w:val="003E4933"/>
    <w:rsid w:val="004A36B6"/>
    <w:rsid w:val="004B4652"/>
    <w:rsid w:val="00560A02"/>
    <w:rsid w:val="006212C4"/>
    <w:rsid w:val="00712858"/>
    <w:rsid w:val="007952FD"/>
    <w:rsid w:val="00942F1E"/>
    <w:rsid w:val="0097751D"/>
    <w:rsid w:val="009A5190"/>
    <w:rsid w:val="00A55F2A"/>
    <w:rsid w:val="00A56DA2"/>
    <w:rsid w:val="00A77AE8"/>
    <w:rsid w:val="00B87128"/>
    <w:rsid w:val="00CF0DDF"/>
    <w:rsid w:val="00DB4BAD"/>
    <w:rsid w:val="00DD420F"/>
    <w:rsid w:val="00E43C85"/>
    <w:rsid w:val="00F0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84C45-CA8C-4377-9685-38266E3A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190"/>
  </w:style>
  <w:style w:type="paragraph" w:styleId="Stopka">
    <w:name w:val="footer"/>
    <w:basedOn w:val="Normalny"/>
    <w:link w:val="StopkaZnak"/>
    <w:uiPriority w:val="99"/>
    <w:unhideWhenUsed/>
    <w:rsid w:val="009A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21</cp:revision>
  <dcterms:created xsi:type="dcterms:W3CDTF">2021-02-26T08:27:00Z</dcterms:created>
  <dcterms:modified xsi:type="dcterms:W3CDTF">2021-04-16T12:43:00Z</dcterms:modified>
</cp:coreProperties>
</file>