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383" w:rsidRPr="00BD1383" w:rsidRDefault="00BD1383" w:rsidP="00BD1383">
      <w:pPr>
        <w:pBdr>
          <w:bottom w:val="single" w:sz="6" w:space="1" w:color="auto"/>
        </w:pBdr>
        <w:spacing w:after="0" w:line="240" w:lineRule="auto"/>
        <w:jc w:val="center"/>
        <w:rPr>
          <w:rFonts w:ascii="Verdana" w:eastAsia="Times New Roman" w:hAnsi="Verdana" w:cs="Arial"/>
          <w:vanish/>
          <w:sz w:val="18"/>
          <w:szCs w:val="18"/>
          <w:lang w:eastAsia="pl-PL"/>
        </w:rPr>
      </w:pPr>
      <w:r w:rsidRPr="00BD1383">
        <w:rPr>
          <w:rFonts w:ascii="Verdana" w:eastAsia="Times New Roman" w:hAnsi="Verdana" w:cs="Arial"/>
          <w:vanish/>
          <w:sz w:val="18"/>
          <w:szCs w:val="18"/>
          <w:lang w:eastAsia="pl-PL"/>
        </w:rPr>
        <w:t>Początek formularza</w:t>
      </w:r>
    </w:p>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5" o:title=""/>
          </v:shape>
          <w:control r:id="rId6" w:name="DefaultOcxName" w:shapeid="_x0000_i1065"/>
        </w:object>
      </w:r>
      <w:r w:rsidRPr="00BD1383">
        <w:rPr>
          <w:rFonts w:ascii="Verdana" w:eastAsia="Times New Roman" w:hAnsi="Verdana" w:cs="Times New Roman"/>
          <w:sz w:val="18"/>
          <w:szCs w:val="18"/>
          <w:lang w:eastAsia="pl-PL"/>
        </w:rPr>
        <w:object w:dxaOrig="1440" w:dyaOrig="1440">
          <v:shape id="_x0000_i1064" type="#_x0000_t75" style="width:1in;height:18pt" o:ole="">
            <v:imagedata r:id="rId5" o:title=""/>
          </v:shape>
          <w:control r:id="rId7" w:name="DefaultOcxName1" w:shapeid="_x0000_i1064"/>
        </w:object>
      </w:r>
      <w:r w:rsidRPr="00BD1383">
        <w:rPr>
          <w:rFonts w:ascii="Verdana" w:eastAsia="Times New Roman" w:hAnsi="Verdana" w:cs="Times New Roman"/>
          <w:sz w:val="18"/>
          <w:szCs w:val="18"/>
          <w:lang w:eastAsia="pl-PL"/>
        </w:rPr>
        <w:object w:dxaOrig="1440" w:dyaOrig="1440">
          <v:shape id="_x0000_i1063" type="#_x0000_t75" style="width:1in;height:18pt" o:ole="">
            <v:imagedata r:id="rId5" o:title=""/>
          </v:shape>
          <w:control r:id="rId8" w:name="DefaultOcxName2" w:shapeid="_x0000_i1063"/>
        </w:object>
      </w:r>
      <w:r w:rsidRPr="00BD1383">
        <w:rPr>
          <w:rFonts w:ascii="Verdana" w:eastAsia="Times New Roman" w:hAnsi="Verdana" w:cs="Times New Roman"/>
          <w:sz w:val="18"/>
          <w:szCs w:val="18"/>
          <w:lang w:eastAsia="pl-PL"/>
        </w:rPr>
        <w:object w:dxaOrig="1440" w:dyaOrig="1440">
          <v:shape id="_x0000_i1062" type="#_x0000_t75" style="width:1in;height:18pt" o:ole="">
            <v:imagedata r:id="rId9" o:title=""/>
          </v:shape>
          <w:control r:id="rId10" w:name="DefaultOcxName3" w:shapeid="_x0000_i1062"/>
        </w:object>
      </w:r>
      <w:r w:rsidRPr="00BD1383">
        <w:rPr>
          <w:rFonts w:ascii="Verdana" w:eastAsia="Times New Roman" w:hAnsi="Verdana" w:cs="Times New Roman"/>
          <w:sz w:val="18"/>
          <w:szCs w:val="18"/>
          <w:lang w:eastAsia="pl-PL"/>
        </w:rPr>
        <w:br/>
        <w:t xml:space="preserve">Ogłoszenie nr 519470-N-2019 z dnia 2019-02-28 r. </w:t>
      </w:r>
    </w:p>
    <w:p w:rsidR="00BD1383" w:rsidRPr="00BD1383" w:rsidRDefault="00BD1383" w:rsidP="00BD1383">
      <w:pPr>
        <w:spacing w:after="0" w:line="450" w:lineRule="atLeast"/>
        <w:jc w:val="center"/>
        <w:rPr>
          <w:rFonts w:ascii="Verdana" w:eastAsia="Times New Roman" w:hAnsi="Verdana" w:cs="Times New Roman"/>
          <w:b/>
          <w:bCs/>
          <w:sz w:val="18"/>
          <w:szCs w:val="18"/>
          <w:lang w:eastAsia="pl-PL"/>
        </w:rPr>
      </w:pPr>
      <w:r w:rsidRPr="00BD1383">
        <w:rPr>
          <w:rFonts w:ascii="Verdana" w:eastAsia="Times New Roman" w:hAnsi="Verdana" w:cs="Times New Roman"/>
          <w:b/>
          <w:bCs/>
          <w:sz w:val="18"/>
          <w:szCs w:val="18"/>
          <w:lang w:eastAsia="pl-PL"/>
        </w:rPr>
        <w:t>Szpital Powiatowy w Zawierciu: DOSTAWA BIELIZNY STERYLNEJ I ZESTAWÓW SERWET STERYLNYCH, BIELIZNY NIESTERYLNEJ ORAZ ELEMENTÓW DODATKOWYCH – 8 PAKIETÓW</w:t>
      </w:r>
      <w:r w:rsidRPr="00BD1383">
        <w:rPr>
          <w:rFonts w:ascii="Verdana" w:eastAsia="Times New Roman" w:hAnsi="Verdana" w:cs="Times New Roman"/>
          <w:b/>
          <w:bCs/>
          <w:sz w:val="18"/>
          <w:szCs w:val="18"/>
          <w:lang w:eastAsia="pl-PL"/>
        </w:rPr>
        <w:br/>
        <w:t xml:space="preserve">OGŁOSZENIE O ZAMÓWIENIU - Dostawy </w:t>
      </w:r>
    </w:p>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b/>
          <w:bCs/>
          <w:sz w:val="18"/>
          <w:szCs w:val="18"/>
          <w:lang w:eastAsia="pl-PL"/>
        </w:rPr>
        <w:t>Zamieszczanie ogłoszenia:</w:t>
      </w:r>
      <w:r w:rsidRPr="00BD1383">
        <w:rPr>
          <w:rFonts w:ascii="Verdana" w:eastAsia="Times New Roman" w:hAnsi="Verdana" w:cs="Times New Roman"/>
          <w:sz w:val="18"/>
          <w:szCs w:val="18"/>
          <w:lang w:eastAsia="pl-PL"/>
        </w:rPr>
        <w:t xml:space="preserve"> Zamieszczanie obowiązkowe </w:t>
      </w:r>
    </w:p>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b/>
          <w:bCs/>
          <w:sz w:val="18"/>
          <w:szCs w:val="18"/>
          <w:lang w:eastAsia="pl-PL"/>
        </w:rPr>
        <w:t>Ogłoszenie dotyczy:</w:t>
      </w:r>
      <w:r w:rsidRPr="00BD1383">
        <w:rPr>
          <w:rFonts w:ascii="Verdana" w:eastAsia="Times New Roman" w:hAnsi="Verdana" w:cs="Times New Roman"/>
          <w:sz w:val="18"/>
          <w:szCs w:val="18"/>
          <w:lang w:eastAsia="pl-PL"/>
        </w:rPr>
        <w:t xml:space="preserve"> Zamówienia publicznego </w:t>
      </w:r>
    </w:p>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b/>
          <w:bCs/>
          <w:sz w:val="18"/>
          <w:szCs w:val="18"/>
          <w:lang w:eastAsia="pl-PL"/>
        </w:rPr>
        <w:t xml:space="preserve">Zamówienie dotyczy projektu lub programu współfinansowanego ze środków Unii Europejskiej </w:t>
      </w:r>
    </w:p>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 xml:space="preserve">Nie </w:t>
      </w:r>
    </w:p>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b/>
          <w:bCs/>
          <w:sz w:val="18"/>
          <w:szCs w:val="18"/>
          <w:lang w:eastAsia="pl-PL"/>
        </w:rPr>
        <w:t>Nazwa projektu lub programu</w:t>
      </w:r>
      <w:r w:rsidRPr="00BD1383">
        <w:rPr>
          <w:rFonts w:ascii="Verdana" w:eastAsia="Times New Roman" w:hAnsi="Verdana" w:cs="Times New Roman"/>
          <w:sz w:val="18"/>
          <w:szCs w:val="18"/>
          <w:lang w:eastAsia="pl-PL"/>
        </w:rPr>
        <w:t xml:space="preserve"> </w:t>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 xml:space="preserve">Nie </w:t>
      </w:r>
    </w:p>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 xml:space="preserve">Należy podać minimalny procentowy wskaźnik zatrudnienia osób należących do jednej lub więcej kategorii, o których mowa w art. 22 ust. 2 ustawy </w:t>
      </w:r>
      <w:proofErr w:type="spellStart"/>
      <w:r w:rsidRPr="00BD1383">
        <w:rPr>
          <w:rFonts w:ascii="Verdana" w:eastAsia="Times New Roman" w:hAnsi="Verdana" w:cs="Times New Roman"/>
          <w:sz w:val="18"/>
          <w:szCs w:val="18"/>
          <w:lang w:eastAsia="pl-PL"/>
        </w:rPr>
        <w:t>Pzp</w:t>
      </w:r>
      <w:proofErr w:type="spellEnd"/>
      <w:r w:rsidRPr="00BD1383">
        <w:rPr>
          <w:rFonts w:ascii="Verdana" w:eastAsia="Times New Roman" w:hAnsi="Verdana" w:cs="Times New Roman"/>
          <w:sz w:val="18"/>
          <w:szCs w:val="18"/>
          <w:lang w:eastAsia="pl-PL"/>
        </w:rPr>
        <w:t xml:space="preserve">, nie mniejszy niż 30%, osób zatrudnionych przez zakłady pracy chronionej lub wykonawców albo ich jednostki (w %) </w:t>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u w:val="single"/>
          <w:lang w:eastAsia="pl-PL"/>
        </w:rPr>
        <w:t>SEKCJA I: ZAMAWIAJĄCY</w:t>
      </w:r>
      <w:r w:rsidRPr="00BD1383">
        <w:rPr>
          <w:rFonts w:ascii="Verdana" w:eastAsia="Times New Roman" w:hAnsi="Verdana" w:cs="Times New Roman"/>
          <w:b/>
          <w:bCs/>
          <w:sz w:val="18"/>
          <w:szCs w:val="18"/>
          <w:lang w:eastAsia="pl-PL"/>
        </w:rPr>
        <w:t xml:space="preserve"> </w:t>
      </w:r>
    </w:p>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b/>
          <w:bCs/>
          <w:sz w:val="18"/>
          <w:szCs w:val="18"/>
          <w:lang w:eastAsia="pl-PL"/>
        </w:rPr>
        <w:t xml:space="preserve">Postępowanie przeprowadza centralny zamawiający </w:t>
      </w:r>
    </w:p>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 xml:space="preserve">Nie </w:t>
      </w:r>
    </w:p>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b/>
          <w:bCs/>
          <w:sz w:val="18"/>
          <w:szCs w:val="18"/>
          <w:lang w:eastAsia="pl-PL"/>
        </w:rPr>
        <w:t xml:space="preserve">Postępowanie przeprowadza podmiot, któremu zamawiający powierzył/powierzyli przeprowadzenie postępowania </w:t>
      </w:r>
    </w:p>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 xml:space="preserve">Nie </w:t>
      </w:r>
    </w:p>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b/>
          <w:bCs/>
          <w:sz w:val="18"/>
          <w:szCs w:val="18"/>
          <w:lang w:eastAsia="pl-PL"/>
        </w:rPr>
        <w:t>Informacje na temat podmiotu któremu zamawiający powierzył/powierzyli prowadzenie postępowania:</w:t>
      </w:r>
      <w:r w:rsidRPr="00BD1383">
        <w:rPr>
          <w:rFonts w:ascii="Verdana" w:eastAsia="Times New Roman" w:hAnsi="Verdana" w:cs="Times New Roman"/>
          <w:sz w:val="18"/>
          <w:szCs w:val="18"/>
          <w:lang w:eastAsia="pl-PL"/>
        </w:rPr>
        <w:t xml:space="preserve"> </w:t>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Postępowanie jest przeprowadzane wspólnie przez zamawiających</w:t>
      </w:r>
      <w:r w:rsidRPr="00BD1383">
        <w:rPr>
          <w:rFonts w:ascii="Verdana" w:eastAsia="Times New Roman" w:hAnsi="Verdana" w:cs="Times New Roman"/>
          <w:sz w:val="18"/>
          <w:szCs w:val="18"/>
          <w:lang w:eastAsia="pl-PL"/>
        </w:rPr>
        <w:t xml:space="preserve"> </w:t>
      </w:r>
    </w:p>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 xml:space="preserve">Nie </w:t>
      </w:r>
    </w:p>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 xml:space="preserve">Jeżeli tak, należy wymienić zamawiających, którzy wspólnie przeprowadzają postępowanie oraz podać adresy ich siedzib, krajowe numery identyfikacyjne oraz osoby do kontaktów wraz z danymi </w:t>
      </w:r>
      <w:r>
        <w:rPr>
          <w:rFonts w:ascii="Verdana" w:eastAsia="Times New Roman" w:hAnsi="Verdana" w:cs="Times New Roman"/>
          <w:sz w:val="18"/>
          <w:szCs w:val="18"/>
          <w:lang w:eastAsia="pl-PL"/>
        </w:rPr>
        <w:lastRenderedPageBreak/>
        <w:t xml:space="preserve">do kontaktów: </w:t>
      </w:r>
      <w:r>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 xml:space="preserve">Postępowanie jest przeprowadzane wspólnie z zamawiającymi z innych państw członkowskich Unii Europejskiej </w:t>
      </w:r>
    </w:p>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 xml:space="preserve">Nie </w:t>
      </w:r>
    </w:p>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b/>
          <w:bCs/>
          <w:sz w:val="18"/>
          <w:szCs w:val="18"/>
          <w:lang w:eastAsia="pl-PL"/>
        </w:rPr>
        <w:t>W przypadku przeprowadzania postępowania wspólnie z zamawiającymi z innych państw członkowskich Unii Europejskiej – mające zastosowanie krajowe prawo zamówień publicznych:</w:t>
      </w:r>
      <w:r w:rsidRPr="00BD1383">
        <w:rPr>
          <w:rFonts w:ascii="Verdana" w:eastAsia="Times New Roman" w:hAnsi="Verdana" w:cs="Times New Roman"/>
          <w:sz w:val="18"/>
          <w:szCs w:val="18"/>
          <w:lang w:eastAsia="pl-PL"/>
        </w:rPr>
        <w:t xml:space="preserve"> </w:t>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Informacje dodatkowe:</w:t>
      </w:r>
      <w:r w:rsidRPr="00BD1383">
        <w:rPr>
          <w:rFonts w:ascii="Verdana" w:eastAsia="Times New Roman" w:hAnsi="Verdana" w:cs="Times New Roman"/>
          <w:sz w:val="18"/>
          <w:szCs w:val="18"/>
          <w:lang w:eastAsia="pl-PL"/>
        </w:rPr>
        <w:t xml:space="preserve"> </w:t>
      </w:r>
    </w:p>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b/>
          <w:bCs/>
          <w:sz w:val="18"/>
          <w:szCs w:val="18"/>
          <w:lang w:eastAsia="pl-PL"/>
        </w:rPr>
        <w:t xml:space="preserve">I. 1) NAZWA I ADRES: </w:t>
      </w:r>
      <w:r w:rsidRPr="00BD1383">
        <w:rPr>
          <w:rFonts w:ascii="Verdana" w:eastAsia="Times New Roman" w:hAnsi="Verdana" w:cs="Times New Roman"/>
          <w:sz w:val="18"/>
          <w:szCs w:val="18"/>
          <w:lang w:eastAsia="pl-PL"/>
        </w:rPr>
        <w:t xml:space="preserve">Szpital Powiatowy w Zawierciu, krajowy numer identyfikacyjny 27627111000000, ul. Miodowa  14 , 42-400  Zawiercie, woj. śląskie, państwo Polska, tel. 326 740 361, e-mail zampub@szpitalzawiercie.pl, faks 326 721 532. </w:t>
      </w:r>
      <w:r w:rsidRPr="00BD1383">
        <w:rPr>
          <w:rFonts w:ascii="Verdana" w:eastAsia="Times New Roman" w:hAnsi="Verdana" w:cs="Times New Roman"/>
          <w:sz w:val="18"/>
          <w:szCs w:val="18"/>
          <w:lang w:eastAsia="pl-PL"/>
        </w:rPr>
        <w:br/>
        <w:t xml:space="preserve">Adres strony internetowej (URL): www.szpitalzawiercie.pl </w:t>
      </w:r>
      <w:r w:rsidRPr="00BD1383">
        <w:rPr>
          <w:rFonts w:ascii="Verdana" w:eastAsia="Times New Roman" w:hAnsi="Verdana" w:cs="Times New Roman"/>
          <w:sz w:val="18"/>
          <w:szCs w:val="18"/>
          <w:lang w:eastAsia="pl-PL"/>
        </w:rPr>
        <w:br/>
        <w:t xml:space="preserve">Adres profilu nabywcy: www.szpitalzawiercie.pl </w:t>
      </w:r>
      <w:r w:rsidRPr="00BD1383">
        <w:rPr>
          <w:rFonts w:ascii="Verdana" w:eastAsia="Times New Roman" w:hAnsi="Verdana" w:cs="Times New Roman"/>
          <w:sz w:val="18"/>
          <w:szCs w:val="18"/>
          <w:lang w:eastAsia="pl-PL"/>
        </w:rPr>
        <w:br/>
        <w:t xml:space="preserve">Adres strony internetowej pod którym można uzyskać dostęp do narzędzi i urządzeń lub formatów plików, które nie są ogólnie dostępne </w:t>
      </w:r>
    </w:p>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b/>
          <w:bCs/>
          <w:sz w:val="18"/>
          <w:szCs w:val="18"/>
          <w:lang w:eastAsia="pl-PL"/>
        </w:rPr>
        <w:t xml:space="preserve">I. 2) RODZAJ ZAMAWIAJĄCEGO: </w:t>
      </w:r>
      <w:r w:rsidRPr="00BD1383">
        <w:rPr>
          <w:rFonts w:ascii="Verdana" w:eastAsia="Times New Roman" w:hAnsi="Verdana" w:cs="Times New Roman"/>
          <w:sz w:val="18"/>
          <w:szCs w:val="18"/>
          <w:lang w:eastAsia="pl-PL"/>
        </w:rPr>
        <w:t xml:space="preserve">Podmiot prawa publicznego </w:t>
      </w:r>
      <w:r w:rsidRPr="00BD1383">
        <w:rPr>
          <w:rFonts w:ascii="Verdana" w:eastAsia="Times New Roman" w:hAnsi="Verdana" w:cs="Times New Roman"/>
          <w:sz w:val="18"/>
          <w:szCs w:val="18"/>
          <w:lang w:eastAsia="pl-PL"/>
        </w:rPr>
        <w:br/>
      </w:r>
    </w:p>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b/>
          <w:bCs/>
          <w:sz w:val="18"/>
          <w:szCs w:val="18"/>
          <w:lang w:eastAsia="pl-PL"/>
        </w:rPr>
        <w:t xml:space="preserve">I.3) WSPÓLNE UDZIELANIE ZAMÓWIENIA </w:t>
      </w:r>
      <w:r w:rsidRPr="00BD1383">
        <w:rPr>
          <w:rFonts w:ascii="Verdana" w:eastAsia="Times New Roman" w:hAnsi="Verdana" w:cs="Times New Roman"/>
          <w:b/>
          <w:bCs/>
          <w:i/>
          <w:iCs/>
          <w:sz w:val="18"/>
          <w:szCs w:val="18"/>
          <w:lang w:eastAsia="pl-PL"/>
        </w:rPr>
        <w:t>(jeżeli dotyczy)</w:t>
      </w:r>
      <w:r w:rsidRPr="00BD1383">
        <w:rPr>
          <w:rFonts w:ascii="Verdana" w:eastAsia="Times New Roman" w:hAnsi="Verdana" w:cs="Times New Roman"/>
          <w:b/>
          <w:bCs/>
          <w:sz w:val="18"/>
          <w:szCs w:val="18"/>
          <w:lang w:eastAsia="pl-PL"/>
        </w:rPr>
        <w:t xml:space="preserve">: </w:t>
      </w:r>
    </w:p>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 xml:space="preserve">I.4) KOMUNIKACJA: </w:t>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Nieograniczony, pełny i bezpośredni dostęp do dokumentów z postępowania można uzyskać pod adresem (URL)</w:t>
      </w:r>
      <w:r w:rsidRPr="00BD1383">
        <w:rPr>
          <w:rFonts w:ascii="Verdana" w:eastAsia="Times New Roman" w:hAnsi="Verdana" w:cs="Times New Roman"/>
          <w:sz w:val="18"/>
          <w:szCs w:val="18"/>
          <w:lang w:eastAsia="pl-PL"/>
        </w:rPr>
        <w:t xml:space="preserve"> </w:t>
      </w:r>
    </w:p>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 xml:space="preserve">Tak </w:t>
      </w:r>
      <w:r w:rsidRPr="00BD1383">
        <w:rPr>
          <w:rFonts w:ascii="Verdana" w:eastAsia="Times New Roman" w:hAnsi="Verdana" w:cs="Times New Roman"/>
          <w:sz w:val="18"/>
          <w:szCs w:val="18"/>
          <w:lang w:eastAsia="pl-PL"/>
        </w:rPr>
        <w:br/>
        <w:t xml:space="preserve">www.szpitalzawiercie.pl </w:t>
      </w:r>
    </w:p>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lastRenderedPageBreak/>
        <w:br/>
      </w:r>
      <w:r w:rsidRPr="00BD1383">
        <w:rPr>
          <w:rFonts w:ascii="Verdana" w:eastAsia="Times New Roman" w:hAnsi="Verdana" w:cs="Times New Roman"/>
          <w:b/>
          <w:bCs/>
          <w:sz w:val="18"/>
          <w:szCs w:val="18"/>
          <w:lang w:eastAsia="pl-PL"/>
        </w:rPr>
        <w:t xml:space="preserve">Adres strony internetowej, na której zamieszczona będzie specyfikacja istotnych warunków zamówienia </w:t>
      </w:r>
    </w:p>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 xml:space="preserve">Tak </w:t>
      </w:r>
      <w:r w:rsidRPr="00BD1383">
        <w:rPr>
          <w:rFonts w:ascii="Verdana" w:eastAsia="Times New Roman" w:hAnsi="Verdana" w:cs="Times New Roman"/>
          <w:sz w:val="18"/>
          <w:szCs w:val="18"/>
          <w:lang w:eastAsia="pl-PL"/>
        </w:rPr>
        <w:br/>
        <w:t xml:space="preserve">www.szpitalzawiercie.pl </w:t>
      </w:r>
    </w:p>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b/>
          <w:bCs/>
          <w:sz w:val="18"/>
          <w:szCs w:val="18"/>
          <w:lang w:eastAsia="pl-PL"/>
        </w:rPr>
        <w:t xml:space="preserve">Dostęp do dokumentów z postępowania jest ograniczony - więcej informacji można uzyskać pod adresem </w:t>
      </w:r>
    </w:p>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 xml:space="preserve">Tak </w:t>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Oferty lub wnioski o dopuszczenie do udziału w postępowaniu należy przesyłać:</w:t>
      </w:r>
      <w:r w:rsidRPr="00BD1383">
        <w:rPr>
          <w:rFonts w:ascii="Verdana" w:eastAsia="Times New Roman" w:hAnsi="Verdana" w:cs="Times New Roman"/>
          <w:sz w:val="18"/>
          <w:szCs w:val="18"/>
          <w:lang w:eastAsia="pl-PL"/>
        </w:rPr>
        <w:t xml:space="preserve"> </w:t>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Elektronicznie</w:t>
      </w:r>
      <w:r w:rsidRPr="00BD1383">
        <w:rPr>
          <w:rFonts w:ascii="Verdana" w:eastAsia="Times New Roman" w:hAnsi="Verdana" w:cs="Times New Roman"/>
          <w:sz w:val="18"/>
          <w:szCs w:val="18"/>
          <w:lang w:eastAsia="pl-PL"/>
        </w:rPr>
        <w:t xml:space="preserve"> </w:t>
      </w:r>
    </w:p>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 xml:space="preserve">Nie </w:t>
      </w:r>
      <w:r w:rsidRPr="00BD1383">
        <w:rPr>
          <w:rFonts w:ascii="Verdana" w:eastAsia="Times New Roman" w:hAnsi="Verdana" w:cs="Times New Roman"/>
          <w:sz w:val="18"/>
          <w:szCs w:val="18"/>
          <w:lang w:eastAsia="pl-PL"/>
        </w:rPr>
        <w:br/>
        <w:t xml:space="preserve">adres </w:t>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Dopuszczone jest przesłanie ofert lub wniosków o dopuszczenie do udziału w postępowaniu w inny sposób:</w:t>
      </w:r>
      <w:r>
        <w:rPr>
          <w:rFonts w:ascii="Verdana" w:eastAsia="Times New Roman" w:hAnsi="Verdana" w:cs="Times New Roman"/>
          <w:sz w:val="18"/>
          <w:szCs w:val="18"/>
          <w:lang w:eastAsia="pl-PL"/>
        </w:rPr>
        <w:t xml:space="preserve"> </w:t>
      </w:r>
      <w:r>
        <w:rPr>
          <w:rFonts w:ascii="Verdana" w:eastAsia="Times New Roman" w:hAnsi="Verdana" w:cs="Times New Roman"/>
          <w:sz w:val="18"/>
          <w:szCs w:val="18"/>
          <w:lang w:eastAsia="pl-PL"/>
        </w:rPr>
        <w:br/>
        <w:t xml:space="preserve">Nie </w:t>
      </w:r>
      <w:r>
        <w:rPr>
          <w:rFonts w:ascii="Verdana" w:eastAsia="Times New Roman" w:hAnsi="Verdana" w:cs="Times New Roman"/>
          <w:sz w:val="18"/>
          <w:szCs w:val="18"/>
          <w:lang w:eastAsia="pl-PL"/>
        </w:rPr>
        <w:br/>
        <w:t xml:space="preserve">Inny sposób: </w:t>
      </w:r>
      <w:r>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Wymagane jest przesłanie ofert lub wniosków o dopuszczenie do udziału w postępowaniu w inny sposób:</w:t>
      </w:r>
      <w:r w:rsidRPr="00BD1383">
        <w:rPr>
          <w:rFonts w:ascii="Verdana" w:eastAsia="Times New Roman" w:hAnsi="Verdana" w:cs="Times New Roman"/>
          <w:sz w:val="18"/>
          <w:szCs w:val="18"/>
          <w:lang w:eastAsia="pl-PL"/>
        </w:rPr>
        <w:t xml:space="preserve"> </w:t>
      </w:r>
      <w:r w:rsidRPr="00BD1383">
        <w:rPr>
          <w:rFonts w:ascii="Verdana" w:eastAsia="Times New Roman" w:hAnsi="Verdana" w:cs="Times New Roman"/>
          <w:sz w:val="18"/>
          <w:szCs w:val="18"/>
          <w:lang w:eastAsia="pl-PL"/>
        </w:rPr>
        <w:br/>
        <w:t xml:space="preserve">Tak </w:t>
      </w:r>
      <w:r w:rsidRPr="00BD1383">
        <w:rPr>
          <w:rFonts w:ascii="Verdana" w:eastAsia="Times New Roman" w:hAnsi="Verdana" w:cs="Times New Roman"/>
          <w:sz w:val="18"/>
          <w:szCs w:val="18"/>
          <w:lang w:eastAsia="pl-PL"/>
        </w:rPr>
        <w:br/>
        <w:t xml:space="preserve">Inny sposób: </w:t>
      </w:r>
      <w:r w:rsidRPr="00BD1383">
        <w:rPr>
          <w:rFonts w:ascii="Verdana" w:eastAsia="Times New Roman" w:hAnsi="Verdana" w:cs="Times New Roman"/>
          <w:sz w:val="18"/>
          <w:szCs w:val="18"/>
          <w:lang w:eastAsia="pl-PL"/>
        </w:rPr>
        <w:br/>
        <w:t xml:space="preserve">tak, pisemnie </w:t>
      </w:r>
      <w:r w:rsidRPr="00BD1383">
        <w:rPr>
          <w:rFonts w:ascii="Verdana" w:eastAsia="Times New Roman" w:hAnsi="Verdana" w:cs="Times New Roman"/>
          <w:sz w:val="18"/>
          <w:szCs w:val="18"/>
          <w:lang w:eastAsia="pl-PL"/>
        </w:rPr>
        <w:br/>
        <w:t xml:space="preserve">Adres: </w:t>
      </w:r>
      <w:r w:rsidRPr="00BD1383">
        <w:rPr>
          <w:rFonts w:ascii="Verdana" w:eastAsia="Times New Roman" w:hAnsi="Verdana" w:cs="Times New Roman"/>
          <w:sz w:val="18"/>
          <w:szCs w:val="18"/>
          <w:lang w:eastAsia="pl-PL"/>
        </w:rPr>
        <w:br/>
        <w:t xml:space="preserve">ul. Miodowa 14, 42-400 Zawiercie; budynek A I Piętro pokój 109 </w:t>
      </w:r>
    </w:p>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b/>
          <w:bCs/>
          <w:sz w:val="18"/>
          <w:szCs w:val="18"/>
          <w:lang w:eastAsia="pl-PL"/>
        </w:rPr>
        <w:t>Komunikacja elektroniczna wymaga korzystania z narzędzi i urządzeń lub formatów plików, które nie są ogólnie dostępne</w:t>
      </w:r>
      <w:r w:rsidRPr="00BD1383">
        <w:rPr>
          <w:rFonts w:ascii="Verdana" w:eastAsia="Times New Roman" w:hAnsi="Verdana" w:cs="Times New Roman"/>
          <w:sz w:val="18"/>
          <w:szCs w:val="18"/>
          <w:lang w:eastAsia="pl-PL"/>
        </w:rPr>
        <w:t xml:space="preserve"> </w:t>
      </w:r>
    </w:p>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 xml:space="preserve">Nie </w:t>
      </w:r>
      <w:r w:rsidRPr="00BD1383">
        <w:rPr>
          <w:rFonts w:ascii="Verdana" w:eastAsia="Times New Roman" w:hAnsi="Verdana" w:cs="Times New Roman"/>
          <w:sz w:val="18"/>
          <w:szCs w:val="18"/>
          <w:lang w:eastAsia="pl-PL"/>
        </w:rPr>
        <w:br/>
        <w:t xml:space="preserve">Nieograniczony, pełny, bezpośredni i bezpłatny dostęp do tych narzędzi można uzyskać pod adresem: (URL) </w:t>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u w:val="single"/>
          <w:lang w:eastAsia="pl-PL"/>
        </w:rPr>
        <w:t xml:space="preserve">SEKCJA II: PRZEDMIOT ZAMÓWIENIA </w:t>
      </w:r>
    </w:p>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b/>
          <w:bCs/>
          <w:sz w:val="18"/>
          <w:szCs w:val="18"/>
          <w:lang w:eastAsia="pl-PL"/>
        </w:rPr>
        <w:t xml:space="preserve">II.1) Nazwa nadana zamówieniu przez zamawiającego: </w:t>
      </w:r>
      <w:r w:rsidRPr="00BD1383">
        <w:rPr>
          <w:rFonts w:ascii="Verdana" w:eastAsia="Times New Roman" w:hAnsi="Verdana" w:cs="Times New Roman"/>
          <w:sz w:val="18"/>
          <w:szCs w:val="18"/>
          <w:lang w:eastAsia="pl-PL"/>
        </w:rPr>
        <w:t xml:space="preserve">DOSTAWA BIELIZNY STERYLNEJ I ZESTAWÓW SERWET STERYLNYCH, BIELIZNY NIESTERYLNEJ ORAZ ELEMENTÓW DODATKOWYCH – </w:t>
      </w:r>
      <w:r w:rsidRPr="00BD1383">
        <w:rPr>
          <w:rFonts w:ascii="Verdana" w:eastAsia="Times New Roman" w:hAnsi="Verdana" w:cs="Times New Roman"/>
          <w:sz w:val="18"/>
          <w:szCs w:val="18"/>
          <w:lang w:eastAsia="pl-PL"/>
        </w:rPr>
        <w:lastRenderedPageBreak/>
        <w:t xml:space="preserve">8 PAKIETÓW </w:t>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 xml:space="preserve">Numer referencyjny: </w:t>
      </w:r>
      <w:r w:rsidRPr="00BD1383">
        <w:rPr>
          <w:rFonts w:ascii="Verdana" w:eastAsia="Times New Roman" w:hAnsi="Verdana" w:cs="Times New Roman"/>
          <w:sz w:val="18"/>
          <w:szCs w:val="18"/>
          <w:lang w:eastAsia="pl-PL"/>
        </w:rPr>
        <w:t xml:space="preserve">DZP/PN/13/2019 </w:t>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 xml:space="preserve">Przed wszczęciem postępowania o udzielenie zamówienia przeprowadzono dialog techniczny </w:t>
      </w:r>
    </w:p>
    <w:p w:rsidR="00BD1383" w:rsidRPr="00BD1383" w:rsidRDefault="00BD1383" w:rsidP="00BD1383">
      <w:pPr>
        <w:spacing w:after="0" w:line="450" w:lineRule="atLeast"/>
        <w:jc w:val="both"/>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 xml:space="preserve">Nie </w:t>
      </w:r>
    </w:p>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b/>
          <w:bCs/>
          <w:sz w:val="18"/>
          <w:szCs w:val="18"/>
          <w:lang w:eastAsia="pl-PL"/>
        </w:rPr>
        <w:t xml:space="preserve">II.2) Rodzaj zamówienia: </w:t>
      </w:r>
      <w:r w:rsidRPr="00BD1383">
        <w:rPr>
          <w:rFonts w:ascii="Verdana" w:eastAsia="Times New Roman" w:hAnsi="Verdana" w:cs="Times New Roman"/>
          <w:sz w:val="18"/>
          <w:szCs w:val="18"/>
          <w:lang w:eastAsia="pl-PL"/>
        </w:rPr>
        <w:t xml:space="preserve">Dostawy </w:t>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II.3) Informacja o możliwości składania ofert częściowych</w:t>
      </w:r>
      <w:r w:rsidRPr="00BD1383">
        <w:rPr>
          <w:rFonts w:ascii="Verdana" w:eastAsia="Times New Roman" w:hAnsi="Verdana" w:cs="Times New Roman"/>
          <w:sz w:val="18"/>
          <w:szCs w:val="18"/>
          <w:lang w:eastAsia="pl-PL"/>
        </w:rPr>
        <w:t xml:space="preserve"> </w:t>
      </w:r>
      <w:r w:rsidRPr="00BD1383">
        <w:rPr>
          <w:rFonts w:ascii="Verdana" w:eastAsia="Times New Roman" w:hAnsi="Verdana" w:cs="Times New Roman"/>
          <w:sz w:val="18"/>
          <w:szCs w:val="18"/>
          <w:lang w:eastAsia="pl-PL"/>
        </w:rPr>
        <w:br/>
        <w:t xml:space="preserve">Zamówienie podzielone jest na części: </w:t>
      </w:r>
    </w:p>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 xml:space="preserve">Tak </w:t>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Oferty lub wnioski o dopuszczenie do udziału w postępowaniu można składać w odniesieniu do:</w:t>
      </w:r>
      <w:r w:rsidRPr="00BD1383">
        <w:rPr>
          <w:rFonts w:ascii="Verdana" w:eastAsia="Times New Roman" w:hAnsi="Verdana" w:cs="Times New Roman"/>
          <w:sz w:val="18"/>
          <w:szCs w:val="18"/>
          <w:lang w:eastAsia="pl-PL"/>
        </w:rPr>
        <w:t xml:space="preserve"> </w:t>
      </w:r>
      <w:r w:rsidRPr="00BD1383">
        <w:rPr>
          <w:rFonts w:ascii="Verdana" w:eastAsia="Times New Roman" w:hAnsi="Verdana" w:cs="Times New Roman"/>
          <w:sz w:val="18"/>
          <w:szCs w:val="18"/>
          <w:lang w:eastAsia="pl-PL"/>
        </w:rPr>
        <w:br/>
        <w:t xml:space="preserve">wszystkich części </w:t>
      </w:r>
    </w:p>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b/>
          <w:bCs/>
          <w:sz w:val="18"/>
          <w:szCs w:val="18"/>
          <w:lang w:eastAsia="pl-PL"/>
        </w:rPr>
        <w:t>Zamawiający zastrzega sobie prawo do udzielenia łącznie następujących części lub grup części:</w:t>
      </w:r>
      <w:r>
        <w:rPr>
          <w:rFonts w:ascii="Verdana" w:eastAsia="Times New Roman" w:hAnsi="Verdana" w:cs="Times New Roman"/>
          <w:sz w:val="18"/>
          <w:szCs w:val="18"/>
          <w:lang w:eastAsia="pl-PL"/>
        </w:rPr>
        <w:t xml:space="preserve"> </w:t>
      </w:r>
      <w:r>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Maksymalna liczba części zamówienia, na które może zostać udzielone zamówienie jednemu wykonawcy:</w:t>
      </w:r>
      <w:r>
        <w:rPr>
          <w:rFonts w:ascii="Verdana" w:eastAsia="Times New Roman" w:hAnsi="Verdana" w:cs="Times New Roman"/>
          <w:sz w:val="18"/>
          <w:szCs w:val="18"/>
          <w:lang w:eastAsia="pl-PL"/>
        </w:rPr>
        <w:t xml:space="preserve"> </w:t>
      </w:r>
      <w:r>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 xml:space="preserve">II.4) Krótki opis przedmiotu zamówienia </w:t>
      </w:r>
      <w:r w:rsidRPr="00BD1383">
        <w:rPr>
          <w:rFonts w:ascii="Verdana" w:eastAsia="Times New Roman" w:hAnsi="Verdana" w:cs="Times New Roman"/>
          <w:i/>
          <w:iCs/>
          <w:sz w:val="18"/>
          <w:szCs w:val="18"/>
          <w:lang w:eastAsia="pl-PL"/>
        </w:rPr>
        <w:t>(wielkość, zakres, rodzaj i ilość dostaw, usług lub robót budowlanych lub określenie zapotrzebowania i wymagań )</w:t>
      </w:r>
      <w:r w:rsidRPr="00BD1383">
        <w:rPr>
          <w:rFonts w:ascii="Verdana" w:eastAsia="Times New Roman" w:hAnsi="Verdana" w:cs="Times New Roman"/>
          <w:b/>
          <w:bCs/>
          <w:sz w:val="18"/>
          <w:szCs w:val="18"/>
          <w:lang w:eastAsia="pl-PL"/>
        </w:rPr>
        <w:t xml:space="preserve"> a w przypadku partnerstwa innowacyjnego - określenie zapotrzebowania na innowacyjny produkt, usługę lub roboty budowlane: </w:t>
      </w:r>
      <w:r w:rsidRPr="00BD1383">
        <w:rPr>
          <w:rFonts w:ascii="Verdana" w:eastAsia="Times New Roman" w:hAnsi="Verdana" w:cs="Times New Roman"/>
          <w:sz w:val="18"/>
          <w:szCs w:val="18"/>
          <w:lang w:eastAsia="pl-PL"/>
        </w:rPr>
        <w:t>Przedmiotem zamówienia jest: Dostawa bielizny sterylnej i zestawów serwet sterylnych, bielizny niesterylnej oraz elementów dodatkowych – 8 pakietów – zgodnie z zapisami zawartymi w formularzu asortymentowo cenowym stanowiącym załącznik nr 2 do SIWZ: Pakiet nr 1 - sterylne serwety pakowane pojedynczo Pakiet nr 2 - niesterylny komplet chirurgiczny Pakiet nr 3 - sterylny fartuch chirurgiczny bawełnopodobny Pakiet nr 4 - zestaw serwet jednorazowych sterylnych Pakiet nr 5 - sterylny zestaw bielizny trzywarstwowej Pakiet nr 6 - gazowe zestawy operacyjne pak Pakiet nr 7 - bielizna sterylna i niesterylna, pieluchy Pakiet nr 8 - włókna w arkuszach do st</w:t>
      </w:r>
      <w:r>
        <w:rPr>
          <w:rFonts w:ascii="Verdana" w:eastAsia="Times New Roman" w:hAnsi="Verdana" w:cs="Times New Roman"/>
          <w:sz w:val="18"/>
          <w:szCs w:val="18"/>
          <w:lang w:eastAsia="pl-PL"/>
        </w:rPr>
        <w:t xml:space="preserve">erylizacji wyrobów medycznych </w:t>
      </w:r>
      <w:r>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 xml:space="preserve">II.5) Główny kod CPV: </w:t>
      </w:r>
      <w:r w:rsidRPr="00BD1383">
        <w:rPr>
          <w:rFonts w:ascii="Verdana" w:eastAsia="Times New Roman" w:hAnsi="Verdana" w:cs="Times New Roman"/>
          <w:sz w:val="18"/>
          <w:szCs w:val="18"/>
          <w:lang w:eastAsia="pl-PL"/>
        </w:rPr>
        <w:t xml:space="preserve">33000000-0 </w:t>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Dodatkowe kody CPV:</w:t>
      </w:r>
      <w:r w:rsidRPr="00BD1383">
        <w:rPr>
          <w:rFonts w:ascii="Verdana" w:eastAsia="Times New Roman" w:hAnsi="Verdana"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42"/>
      </w:tblGrid>
      <w:tr w:rsidR="00BD1383" w:rsidRPr="00BD1383" w:rsidTr="00BD1383">
        <w:tc>
          <w:tcPr>
            <w:tcW w:w="0" w:type="auto"/>
            <w:tcBorders>
              <w:top w:val="single" w:sz="6" w:space="0" w:color="000000"/>
              <w:left w:val="single" w:sz="6" w:space="0" w:color="000000"/>
              <w:bottom w:val="single" w:sz="6" w:space="0" w:color="000000"/>
              <w:right w:val="single" w:sz="6" w:space="0" w:color="000000"/>
            </w:tcBorders>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Kod CPV</w:t>
            </w:r>
          </w:p>
        </w:tc>
      </w:tr>
      <w:tr w:rsidR="00BD1383" w:rsidRPr="00BD1383" w:rsidTr="00BD1383">
        <w:tc>
          <w:tcPr>
            <w:tcW w:w="0" w:type="auto"/>
            <w:tcBorders>
              <w:top w:val="single" w:sz="6" w:space="0" w:color="000000"/>
              <w:left w:val="single" w:sz="6" w:space="0" w:color="000000"/>
              <w:bottom w:val="single" w:sz="6" w:space="0" w:color="000000"/>
              <w:right w:val="single" w:sz="6" w:space="0" w:color="000000"/>
            </w:tcBorders>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33770000-8</w:t>
            </w:r>
          </w:p>
        </w:tc>
      </w:tr>
      <w:tr w:rsidR="00BD1383" w:rsidRPr="00BD1383" w:rsidTr="00BD1383">
        <w:tc>
          <w:tcPr>
            <w:tcW w:w="0" w:type="auto"/>
            <w:tcBorders>
              <w:top w:val="single" w:sz="6" w:space="0" w:color="000000"/>
              <w:left w:val="single" w:sz="6" w:space="0" w:color="000000"/>
              <w:bottom w:val="single" w:sz="6" w:space="0" w:color="000000"/>
              <w:right w:val="single" w:sz="6" w:space="0" w:color="000000"/>
            </w:tcBorders>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33140000-3</w:t>
            </w:r>
          </w:p>
        </w:tc>
      </w:tr>
      <w:tr w:rsidR="00BD1383" w:rsidRPr="00BD1383" w:rsidTr="00BD1383">
        <w:tc>
          <w:tcPr>
            <w:tcW w:w="0" w:type="auto"/>
            <w:tcBorders>
              <w:top w:val="single" w:sz="6" w:space="0" w:color="000000"/>
              <w:left w:val="single" w:sz="6" w:space="0" w:color="000000"/>
              <w:bottom w:val="single" w:sz="6" w:space="0" w:color="000000"/>
              <w:right w:val="single" w:sz="6" w:space="0" w:color="000000"/>
            </w:tcBorders>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lastRenderedPageBreak/>
              <w:t>33141000-0</w:t>
            </w:r>
          </w:p>
        </w:tc>
      </w:tr>
      <w:tr w:rsidR="00BD1383" w:rsidRPr="00BD1383" w:rsidTr="00BD1383">
        <w:tc>
          <w:tcPr>
            <w:tcW w:w="0" w:type="auto"/>
            <w:tcBorders>
              <w:top w:val="single" w:sz="6" w:space="0" w:color="000000"/>
              <w:left w:val="single" w:sz="6" w:space="0" w:color="000000"/>
              <w:bottom w:val="single" w:sz="6" w:space="0" w:color="000000"/>
              <w:right w:val="single" w:sz="6" w:space="0" w:color="000000"/>
            </w:tcBorders>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39500000-7</w:t>
            </w:r>
          </w:p>
        </w:tc>
      </w:tr>
      <w:tr w:rsidR="00BD1383" w:rsidRPr="00BD1383" w:rsidTr="00BD1383">
        <w:tc>
          <w:tcPr>
            <w:tcW w:w="0" w:type="auto"/>
            <w:tcBorders>
              <w:top w:val="single" w:sz="6" w:space="0" w:color="000000"/>
              <w:left w:val="single" w:sz="6" w:space="0" w:color="000000"/>
              <w:bottom w:val="single" w:sz="6" w:space="0" w:color="000000"/>
              <w:right w:val="single" w:sz="6" w:space="0" w:color="000000"/>
            </w:tcBorders>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39518000-6</w:t>
            </w:r>
          </w:p>
        </w:tc>
      </w:tr>
      <w:tr w:rsidR="00BD1383" w:rsidRPr="00BD1383" w:rsidTr="00BD1383">
        <w:tc>
          <w:tcPr>
            <w:tcW w:w="0" w:type="auto"/>
            <w:tcBorders>
              <w:top w:val="single" w:sz="6" w:space="0" w:color="000000"/>
              <w:left w:val="single" w:sz="6" w:space="0" w:color="000000"/>
              <w:bottom w:val="single" w:sz="6" w:space="0" w:color="000000"/>
              <w:right w:val="single" w:sz="6" w:space="0" w:color="000000"/>
            </w:tcBorders>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33199000-1</w:t>
            </w:r>
          </w:p>
        </w:tc>
      </w:tr>
    </w:tbl>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b/>
          <w:bCs/>
          <w:sz w:val="18"/>
          <w:szCs w:val="18"/>
          <w:lang w:eastAsia="pl-PL"/>
        </w:rPr>
        <w:t xml:space="preserve">II.6) Całkowita wartość zamówienia </w:t>
      </w:r>
      <w:r w:rsidRPr="00BD1383">
        <w:rPr>
          <w:rFonts w:ascii="Verdana" w:eastAsia="Times New Roman" w:hAnsi="Verdana" w:cs="Times New Roman"/>
          <w:i/>
          <w:iCs/>
          <w:sz w:val="18"/>
          <w:szCs w:val="18"/>
          <w:lang w:eastAsia="pl-PL"/>
        </w:rPr>
        <w:t>(jeżeli zamawiający podaje informacje o wartości zamówienia)</w:t>
      </w:r>
      <w:r w:rsidRPr="00BD1383">
        <w:rPr>
          <w:rFonts w:ascii="Verdana" w:eastAsia="Times New Roman" w:hAnsi="Verdana" w:cs="Times New Roman"/>
          <w:sz w:val="18"/>
          <w:szCs w:val="18"/>
          <w:lang w:eastAsia="pl-PL"/>
        </w:rPr>
        <w:t xml:space="preserve">: </w:t>
      </w:r>
      <w:r w:rsidRPr="00BD1383">
        <w:rPr>
          <w:rFonts w:ascii="Verdana" w:eastAsia="Times New Roman" w:hAnsi="Verdana" w:cs="Times New Roman"/>
          <w:sz w:val="18"/>
          <w:szCs w:val="18"/>
          <w:lang w:eastAsia="pl-PL"/>
        </w:rPr>
        <w:br/>
        <w:t xml:space="preserve">Wartość bez VAT: </w:t>
      </w:r>
      <w:r w:rsidRPr="00BD1383">
        <w:rPr>
          <w:rFonts w:ascii="Verdana" w:eastAsia="Times New Roman" w:hAnsi="Verdana" w:cs="Times New Roman"/>
          <w:sz w:val="18"/>
          <w:szCs w:val="18"/>
          <w:lang w:eastAsia="pl-PL"/>
        </w:rPr>
        <w:br/>
        <w:t xml:space="preserve">Waluta: </w:t>
      </w:r>
    </w:p>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 xml:space="preserve">PLN </w:t>
      </w:r>
      <w:r w:rsidRPr="00BD1383">
        <w:rPr>
          <w:rFonts w:ascii="Verdana" w:eastAsia="Times New Roman" w:hAnsi="Verdana" w:cs="Times New Roman"/>
          <w:sz w:val="18"/>
          <w:szCs w:val="18"/>
          <w:lang w:eastAsia="pl-PL"/>
        </w:rPr>
        <w:br/>
      </w:r>
      <w:r w:rsidRPr="00BD1383">
        <w:rPr>
          <w:rFonts w:ascii="Verdana" w:eastAsia="Times New Roman" w:hAnsi="Verdana" w:cs="Times New Roman"/>
          <w:i/>
          <w:iCs/>
          <w:sz w:val="18"/>
          <w:szCs w:val="18"/>
          <w:lang w:eastAsia="pl-PL"/>
        </w:rPr>
        <w:t>(w przypadku umów ramowych lub dynamicznego systemu zakupów – szacunkowa całkowita maksymalna wartość w całym okresie obowiązywania umowy ramowej lub dynamicznego systemu zakupów)</w:t>
      </w:r>
      <w:r w:rsidRPr="00BD1383">
        <w:rPr>
          <w:rFonts w:ascii="Verdana" w:eastAsia="Times New Roman" w:hAnsi="Verdana" w:cs="Times New Roman"/>
          <w:sz w:val="18"/>
          <w:szCs w:val="18"/>
          <w:lang w:eastAsia="pl-PL"/>
        </w:rPr>
        <w:t xml:space="preserve"> </w:t>
      </w:r>
    </w:p>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b/>
          <w:bCs/>
          <w:sz w:val="18"/>
          <w:szCs w:val="18"/>
          <w:lang w:eastAsia="pl-PL"/>
        </w:rPr>
        <w:t xml:space="preserve">II.7) Czy przewiduje się udzielenie zamówień, o których mowa w art. 67 ust. 1 pkt 6 i 7 lub w art. 134 ust. 6 pkt 3 ustawy </w:t>
      </w:r>
      <w:proofErr w:type="spellStart"/>
      <w:r w:rsidRPr="00BD1383">
        <w:rPr>
          <w:rFonts w:ascii="Verdana" w:eastAsia="Times New Roman" w:hAnsi="Verdana" w:cs="Times New Roman"/>
          <w:b/>
          <w:bCs/>
          <w:sz w:val="18"/>
          <w:szCs w:val="18"/>
          <w:lang w:eastAsia="pl-PL"/>
        </w:rPr>
        <w:t>Pzp</w:t>
      </w:r>
      <w:proofErr w:type="spellEnd"/>
      <w:r w:rsidRPr="00BD1383">
        <w:rPr>
          <w:rFonts w:ascii="Verdana" w:eastAsia="Times New Roman" w:hAnsi="Verdana" w:cs="Times New Roman"/>
          <w:b/>
          <w:bCs/>
          <w:sz w:val="18"/>
          <w:szCs w:val="18"/>
          <w:lang w:eastAsia="pl-PL"/>
        </w:rPr>
        <w:t xml:space="preserve">: </w:t>
      </w:r>
      <w:r w:rsidRPr="00BD1383">
        <w:rPr>
          <w:rFonts w:ascii="Verdana" w:eastAsia="Times New Roman" w:hAnsi="Verdana" w:cs="Times New Roman"/>
          <w:sz w:val="18"/>
          <w:szCs w:val="18"/>
          <w:lang w:eastAsia="pl-PL"/>
        </w:rPr>
        <w:t xml:space="preserve">Tak </w:t>
      </w:r>
      <w:r w:rsidRPr="00BD1383">
        <w:rPr>
          <w:rFonts w:ascii="Verdana" w:eastAsia="Times New Roman" w:hAnsi="Verdana" w:cs="Times New Roman"/>
          <w:sz w:val="18"/>
          <w:szCs w:val="18"/>
          <w:lang w:eastAsia="pl-PL"/>
        </w:rPr>
        <w:br/>
        <w:t xml:space="preserve">Określenie przedmiotu, wielkości lub zakresu oraz warunków na jakich zostaną udzielone zamówienia, o których mowa w art. 67 ust. 1 pkt 6 lub w art. 134 ust. 6 pkt 3 ustawy </w:t>
      </w:r>
      <w:proofErr w:type="spellStart"/>
      <w:r w:rsidRPr="00BD1383">
        <w:rPr>
          <w:rFonts w:ascii="Verdana" w:eastAsia="Times New Roman" w:hAnsi="Verdana" w:cs="Times New Roman"/>
          <w:sz w:val="18"/>
          <w:szCs w:val="18"/>
          <w:lang w:eastAsia="pl-PL"/>
        </w:rPr>
        <w:t>Pzp</w:t>
      </w:r>
      <w:proofErr w:type="spellEnd"/>
      <w:r w:rsidRPr="00BD1383">
        <w:rPr>
          <w:rFonts w:ascii="Verdana" w:eastAsia="Times New Roman" w:hAnsi="Verdana" w:cs="Times New Roman"/>
          <w:sz w:val="18"/>
          <w:szCs w:val="18"/>
          <w:lang w:eastAsia="pl-PL"/>
        </w:rPr>
        <w:t xml:space="preserve">: Zamawiający przewiduje udzielenia zamówienia, o którym mowa w art. 67 ust. 1 pkt 7 ustawy </w:t>
      </w:r>
      <w:proofErr w:type="spellStart"/>
      <w:r w:rsidRPr="00BD1383">
        <w:rPr>
          <w:rFonts w:ascii="Verdana" w:eastAsia="Times New Roman" w:hAnsi="Verdana" w:cs="Times New Roman"/>
          <w:sz w:val="18"/>
          <w:szCs w:val="18"/>
          <w:lang w:eastAsia="pl-PL"/>
        </w:rPr>
        <w:t>Pzp</w:t>
      </w:r>
      <w:proofErr w:type="spellEnd"/>
      <w:r w:rsidRPr="00BD1383">
        <w:rPr>
          <w:rFonts w:ascii="Verdana" w:eastAsia="Times New Roman" w:hAnsi="Verdana" w:cs="Times New Roman"/>
          <w:sz w:val="18"/>
          <w:szCs w:val="18"/>
          <w:lang w:eastAsia="pl-PL"/>
        </w:rPr>
        <w:t xml:space="preserve">, tj. udzielenie w okresie 3 lat od dnia udzielenia zamówienia podstawowego, dotychczasowemu wykonawcy dostaw, zamówienia polegającego na dostawie bielizny operacyjnej sterylnej i niesterylnej., tj. powtórzeniu podobnych dostaw do wysokości 30%. </w:t>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II.8) Okres, w którym realizowane będzie zamówienie lub okres, na który została zawarta umowa ramowa lub okres, na który został ustanowiony dynamiczny system zakupów:</w:t>
      </w:r>
      <w:r w:rsidRPr="00BD1383">
        <w:rPr>
          <w:rFonts w:ascii="Verdana" w:eastAsia="Times New Roman" w:hAnsi="Verdana" w:cs="Times New Roman"/>
          <w:sz w:val="18"/>
          <w:szCs w:val="18"/>
          <w:lang w:eastAsia="pl-PL"/>
        </w:rPr>
        <w:t xml:space="preserve"> </w:t>
      </w:r>
      <w:r w:rsidRPr="00BD1383">
        <w:rPr>
          <w:rFonts w:ascii="Verdana" w:eastAsia="Times New Roman" w:hAnsi="Verdana" w:cs="Times New Roman"/>
          <w:sz w:val="18"/>
          <w:szCs w:val="18"/>
          <w:lang w:eastAsia="pl-PL"/>
        </w:rPr>
        <w:br/>
        <w:t>miesiącach:  12  </w:t>
      </w:r>
      <w:r w:rsidRPr="00BD1383">
        <w:rPr>
          <w:rFonts w:ascii="Verdana" w:eastAsia="Times New Roman" w:hAnsi="Verdana" w:cs="Times New Roman"/>
          <w:i/>
          <w:iCs/>
          <w:sz w:val="18"/>
          <w:szCs w:val="18"/>
          <w:lang w:eastAsia="pl-PL"/>
        </w:rPr>
        <w:t xml:space="preserve"> lub </w:t>
      </w:r>
      <w:r w:rsidRPr="00BD1383">
        <w:rPr>
          <w:rFonts w:ascii="Verdana" w:eastAsia="Times New Roman" w:hAnsi="Verdana" w:cs="Times New Roman"/>
          <w:b/>
          <w:bCs/>
          <w:sz w:val="18"/>
          <w:szCs w:val="18"/>
          <w:lang w:eastAsia="pl-PL"/>
        </w:rPr>
        <w:t>dniach:</w:t>
      </w:r>
      <w:r w:rsidRPr="00BD1383">
        <w:rPr>
          <w:rFonts w:ascii="Verdana" w:eastAsia="Times New Roman" w:hAnsi="Verdana" w:cs="Times New Roman"/>
          <w:sz w:val="18"/>
          <w:szCs w:val="18"/>
          <w:lang w:eastAsia="pl-PL"/>
        </w:rPr>
        <w:t xml:space="preserve"> </w:t>
      </w:r>
      <w:r w:rsidRPr="00BD1383">
        <w:rPr>
          <w:rFonts w:ascii="Verdana" w:eastAsia="Times New Roman" w:hAnsi="Verdana" w:cs="Times New Roman"/>
          <w:sz w:val="18"/>
          <w:szCs w:val="18"/>
          <w:lang w:eastAsia="pl-PL"/>
        </w:rPr>
        <w:br/>
      </w:r>
      <w:r w:rsidRPr="00BD1383">
        <w:rPr>
          <w:rFonts w:ascii="Verdana" w:eastAsia="Times New Roman" w:hAnsi="Verdana" w:cs="Times New Roman"/>
          <w:i/>
          <w:iCs/>
          <w:sz w:val="18"/>
          <w:szCs w:val="18"/>
          <w:lang w:eastAsia="pl-PL"/>
        </w:rPr>
        <w:t>lub</w:t>
      </w:r>
      <w:r w:rsidRPr="00BD1383">
        <w:rPr>
          <w:rFonts w:ascii="Verdana" w:eastAsia="Times New Roman" w:hAnsi="Verdana" w:cs="Times New Roman"/>
          <w:sz w:val="18"/>
          <w:szCs w:val="18"/>
          <w:lang w:eastAsia="pl-PL"/>
        </w:rPr>
        <w:t xml:space="preserve"> </w:t>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 xml:space="preserve">data rozpoczęcia: </w:t>
      </w:r>
      <w:r w:rsidRPr="00BD1383">
        <w:rPr>
          <w:rFonts w:ascii="Verdana" w:eastAsia="Times New Roman" w:hAnsi="Verdana" w:cs="Times New Roman"/>
          <w:sz w:val="18"/>
          <w:szCs w:val="18"/>
          <w:lang w:eastAsia="pl-PL"/>
        </w:rPr>
        <w:t> </w:t>
      </w:r>
      <w:r w:rsidRPr="00BD1383">
        <w:rPr>
          <w:rFonts w:ascii="Verdana" w:eastAsia="Times New Roman" w:hAnsi="Verdana" w:cs="Times New Roman"/>
          <w:i/>
          <w:iCs/>
          <w:sz w:val="18"/>
          <w:szCs w:val="18"/>
          <w:lang w:eastAsia="pl-PL"/>
        </w:rPr>
        <w:t xml:space="preserve"> lub </w:t>
      </w:r>
      <w:r w:rsidRPr="00BD1383">
        <w:rPr>
          <w:rFonts w:ascii="Verdana" w:eastAsia="Times New Roman" w:hAnsi="Verdana" w:cs="Times New Roman"/>
          <w:b/>
          <w:bCs/>
          <w:sz w:val="18"/>
          <w:szCs w:val="18"/>
          <w:lang w:eastAsia="pl-PL"/>
        </w:rPr>
        <w:t xml:space="preserve">zakończenia: </w:t>
      </w:r>
      <w:r>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 xml:space="preserve">II.9) Informacje dodatkowe: </w:t>
      </w:r>
      <w:r w:rsidRPr="00BD1383">
        <w:rPr>
          <w:rFonts w:ascii="Verdana" w:eastAsia="Times New Roman" w:hAnsi="Verdana" w:cs="Times New Roman"/>
          <w:sz w:val="18"/>
          <w:szCs w:val="18"/>
          <w:lang w:eastAsia="pl-PL"/>
        </w:rPr>
        <w:t xml:space="preserve">W celu spełnienia wymagań dotyczących przedmiotu zamówienia Zamawiający wymaga: 1) Oświadczenia Wykonawcy, że posiada dokumenty potwierdzające, że zaoferowane wyroby spełniają wymagania określone w ustawie z dnia 20 maja 2010 r. o wyrobach medycznych (Dz. U. z 2017 r. poz. 211 ze zm.) a ponadto, że Wykonawca jest gotowy w każdej chwili na żądanie Zamawiającego potwierdzić to poprzez przesłanie kopii odpowiedniej dokumentacji – dotyczy wszystkich pakietów. 2) Oświadczenia Wykonawcy, że posiada dokument </w:t>
      </w:r>
      <w:r w:rsidRPr="00BD1383">
        <w:rPr>
          <w:rFonts w:ascii="Verdana" w:eastAsia="Times New Roman" w:hAnsi="Verdana" w:cs="Times New Roman"/>
          <w:sz w:val="18"/>
          <w:szCs w:val="18"/>
          <w:lang w:eastAsia="pl-PL"/>
        </w:rPr>
        <w:lastRenderedPageBreak/>
        <w:t xml:space="preserve">potwierdzający, że zaoferowany wyrób posiada certyfikat zgodności CE a ponadto, że Wykonawca jest gotowy w każdej chwili na żądanie Zamawiającego potwierdzić to poprzez przesłanie kopii odpowiedniej dokumentacji – dotyczy pakietów 1, 3, 4, 5, 6, 8, pakiet nr 7 pozycja 8-9 oraz 16-21 3) Oświadczenia Wykonawcy, że posiada dokument potwierdzający, że zaoferowany wyrób posiada deklarację zgodności dopuszczającą do obrotu wystawioną przez producenta a ponadto, że Wykonawca jest gotowy w każdej chwili na żądanie Zamawiającego potwierdzić to poprzez przesłanie kopii odpowiedniej dokumentacji – dotyczy pakiet nr 2 pozycja 1, 2, 3, oraz pakiet 7 pozycja 1-7, 10-15, 22-23, pakiet nr 8 pozycja 1-3 4) Oświadczenia Wykonawcy, że posiada katalogi, karty techniczne lub inne dokumenty, w których winny być zaznaczone informacje potwierdzające spełnienie wymagań stawianych przez Zamawiającego a ponadto, że Wykonawca jest gotowy w każdej chwili na żądanie Zamawiającego potwierdzić to poprzez przesłanie kopii odpowiedniej dokumentacji – zgodnie z zapisami w formularzu asortymentowo cenowym - dotyczy wszystkich pakietów. 5) Oświadczenia Wykonawcy, że w zakresie pakietu nr. 8 posiada dokumenty iż jego produkt jest: Zgodny z normą PN -EN ISO 11607-1 oraz PN-EN 688 – 2, generacja II (celuloza &gt; 50% + włóknina sztuczne), bez dodatku lateksu. Wytrzymałość na rozerwanie MD 1050 </w:t>
      </w:r>
      <w:proofErr w:type="spellStart"/>
      <w:r w:rsidRPr="00BD1383">
        <w:rPr>
          <w:rFonts w:ascii="Verdana" w:eastAsia="Times New Roman" w:hAnsi="Verdana" w:cs="Times New Roman"/>
          <w:sz w:val="18"/>
          <w:szCs w:val="18"/>
          <w:lang w:eastAsia="pl-PL"/>
        </w:rPr>
        <w:t>Nm</w:t>
      </w:r>
      <w:proofErr w:type="spellEnd"/>
      <w:r w:rsidRPr="00BD1383">
        <w:rPr>
          <w:rFonts w:ascii="Verdana" w:eastAsia="Times New Roman" w:hAnsi="Verdana" w:cs="Times New Roman"/>
          <w:sz w:val="18"/>
          <w:szCs w:val="18"/>
          <w:lang w:eastAsia="pl-PL"/>
        </w:rPr>
        <w:t xml:space="preserve">, CD 1550 </w:t>
      </w:r>
      <w:proofErr w:type="spellStart"/>
      <w:r w:rsidRPr="00BD1383">
        <w:rPr>
          <w:rFonts w:ascii="Verdana" w:eastAsia="Times New Roman" w:hAnsi="Verdana" w:cs="Times New Roman"/>
          <w:sz w:val="18"/>
          <w:szCs w:val="18"/>
          <w:lang w:eastAsia="pl-PL"/>
        </w:rPr>
        <w:t>Nm</w:t>
      </w:r>
      <w:proofErr w:type="spellEnd"/>
      <w:r w:rsidRPr="00BD1383">
        <w:rPr>
          <w:rFonts w:ascii="Verdana" w:eastAsia="Times New Roman" w:hAnsi="Verdana" w:cs="Times New Roman"/>
          <w:sz w:val="18"/>
          <w:szCs w:val="18"/>
          <w:lang w:eastAsia="pl-PL"/>
        </w:rPr>
        <w:t xml:space="preserve">, wytrzymałość na </w:t>
      </w:r>
      <w:proofErr w:type="spellStart"/>
      <w:r w:rsidRPr="00BD1383">
        <w:rPr>
          <w:rFonts w:ascii="Verdana" w:eastAsia="Times New Roman" w:hAnsi="Verdana" w:cs="Times New Roman"/>
          <w:sz w:val="18"/>
          <w:szCs w:val="18"/>
          <w:lang w:eastAsia="pl-PL"/>
        </w:rPr>
        <w:t>przepuklenie</w:t>
      </w:r>
      <w:proofErr w:type="spellEnd"/>
      <w:r w:rsidRPr="00BD1383">
        <w:rPr>
          <w:rFonts w:ascii="Verdana" w:eastAsia="Times New Roman" w:hAnsi="Verdana" w:cs="Times New Roman"/>
          <w:sz w:val="18"/>
          <w:szCs w:val="18"/>
          <w:lang w:eastAsia="pl-PL"/>
        </w:rPr>
        <w:t xml:space="preserve"> 210 </w:t>
      </w:r>
      <w:proofErr w:type="spellStart"/>
      <w:r w:rsidRPr="00BD1383">
        <w:rPr>
          <w:rFonts w:ascii="Verdana" w:eastAsia="Times New Roman" w:hAnsi="Verdana" w:cs="Times New Roman"/>
          <w:sz w:val="18"/>
          <w:szCs w:val="18"/>
          <w:lang w:eastAsia="pl-PL"/>
        </w:rPr>
        <w:t>kPa</w:t>
      </w:r>
      <w:proofErr w:type="spellEnd"/>
      <w:r w:rsidRPr="00BD1383">
        <w:rPr>
          <w:rFonts w:ascii="Verdana" w:eastAsia="Times New Roman" w:hAnsi="Verdana" w:cs="Times New Roman"/>
          <w:sz w:val="18"/>
          <w:szCs w:val="18"/>
          <w:lang w:eastAsia="pl-PL"/>
        </w:rPr>
        <w:t xml:space="preserve">. Wydłużenie przy zerwaniu MD 11%, CD10%, Wytrzymałość na rozciąganie na mokro MD 1,70 </w:t>
      </w:r>
      <w:proofErr w:type="spellStart"/>
      <w:r w:rsidRPr="00BD1383">
        <w:rPr>
          <w:rFonts w:ascii="Verdana" w:eastAsia="Times New Roman" w:hAnsi="Verdana" w:cs="Times New Roman"/>
          <w:sz w:val="18"/>
          <w:szCs w:val="18"/>
          <w:lang w:eastAsia="pl-PL"/>
        </w:rPr>
        <w:t>Nm</w:t>
      </w:r>
      <w:proofErr w:type="spellEnd"/>
      <w:r w:rsidRPr="00BD1383">
        <w:rPr>
          <w:rFonts w:ascii="Verdana" w:eastAsia="Times New Roman" w:hAnsi="Verdana" w:cs="Times New Roman"/>
          <w:sz w:val="18"/>
          <w:szCs w:val="18"/>
          <w:lang w:eastAsia="pl-PL"/>
        </w:rPr>
        <w:t xml:space="preserve">, CD 0,70 Nm. </w:t>
      </w:r>
    </w:p>
    <w:p w:rsidR="00BD1383" w:rsidRPr="00BD1383" w:rsidRDefault="00BD1383" w:rsidP="00BD1383">
      <w:pPr>
        <w:spacing w:after="0" w:line="450" w:lineRule="atLeast"/>
        <w:rPr>
          <w:rFonts w:ascii="Verdana" w:eastAsia="Times New Roman" w:hAnsi="Verdana" w:cs="Times New Roman"/>
          <w:b/>
          <w:bCs/>
          <w:sz w:val="18"/>
          <w:szCs w:val="18"/>
          <w:lang w:eastAsia="pl-PL"/>
        </w:rPr>
      </w:pPr>
      <w:r w:rsidRPr="00BD1383">
        <w:rPr>
          <w:rFonts w:ascii="Verdana" w:eastAsia="Times New Roman" w:hAnsi="Verdana" w:cs="Times New Roman"/>
          <w:b/>
          <w:bCs/>
          <w:sz w:val="18"/>
          <w:szCs w:val="18"/>
          <w:u w:val="single"/>
          <w:lang w:eastAsia="pl-PL"/>
        </w:rPr>
        <w:t xml:space="preserve">SEKCJA III: INFORMACJE O CHARAKTERZE PRAWNYM, EKONOMICZNYM, FINANSOWYM I TECHNICZNYM </w:t>
      </w:r>
    </w:p>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b/>
          <w:bCs/>
          <w:sz w:val="18"/>
          <w:szCs w:val="18"/>
          <w:lang w:eastAsia="pl-PL"/>
        </w:rPr>
        <w:t xml:space="preserve">III.1) WARUNKI UDZIAŁU W POSTĘPOWANIU </w:t>
      </w:r>
    </w:p>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b/>
          <w:bCs/>
          <w:sz w:val="18"/>
          <w:szCs w:val="18"/>
          <w:lang w:eastAsia="pl-PL"/>
        </w:rPr>
        <w:t>III.1.1) Kompetencje lub uprawnienia do prowadzenia określonej działalności zawodowej, o ile wynika to z odrębnych przepisów</w:t>
      </w:r>
      <w:r w:rsidRPr="00BD1383">
        <w:rPr>
          <w:rFonts w:ascii="Verdana" w:eastAsia="Times New Roman" w:hAnsi="Verdana" w:cs="Times New Roman"/>
          <w:sz w:val="18"/>
          <w:szCs w:val="18"/>
          <w:lang w:eastAsia="pl-PL"/>
        </w:rPr>
        <w:t xml:space="preserve"> </w:t>
      </w:r>
      <w:r w:rsidRPr="00BD1383">
        <w:rPr>
          <w:rFonts w:ascii="Verdana" w:eastAsia="Times New Roman" w:hAnsi="Verdana" w:cs="Times New Roman"/>
          <w:sz w:val="18"/>
          <w:szCs w:val="18"/>
          <w:lang w:eastAsia="pl-PL"/>
        </w:rPr>
        <w:br/>
        <w:t xml:space="preserve">Określenie warunków: Ocena spełnienia warunku udziału w postępowaniu będzie dokonana na zasadzie spełnia/nie spełnia w oparciu o oświadczenie – załącznik nr 3 do SIWZ. </w:t>
      </w:r>
      <w:r w:rsidRPr="00BD1383">
        <w:rPr>
          <w:rFonts w:ascii="Verdana" w:eastAsia="Times New Roman" w:hAnsi="Verdana" w:cs="Times New Roman"/>
          <w:sz w:val="18"/>
          <w:szCs w:val="18"/>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BD1383">
        <w:rPr>
          <w:rFonts w:ascii="Verdana" w:eastAsia="Times New Roman" w:hAnsi="Verdana" w:cs="Times New Roman"/>
          <w:sz w:val="18"/>
          <w:szCs w:val="18"/>
          <w:lang w:eastAsia="pl-PL"/>
        </w:rPr>
        <w:t>pzp</w:t>
      </w:r>
      <w:proofErr w:type="spellEnd"/>
      <w:r w:rsidRPr="00BD1383">
        <w:rPr>
          <w:rFonts w:ascii="Verdana" w:eastAsia="Times New Roman" w:hAnsi="Verdana" w:cs="Times New Roman"/>
          <w:sz w:val="18"/>
          <w:szCs w:val="18"/>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w:t>
      </w:r>
      <w:r w:rsidRPr="00BD1383">
        <w:rPr>
          <w:rFonts w:ascii="Verdana" w:eastAsia="Times New Roman" w:hAnsi="Verdana" w:cs="Times New Roman"/>
          <w:sz w:val="18"/>
          <w:szCs w:val="18"/>
          <w:lang w:eastAsia="pl-PL"/>
        </w:rPr>
        <w:lastRenderedPageBreak/>
        <w:t xml:space="preserve">się. </w:t>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 xml:space="preserve">III.1.2) Sytuacja finansowa lub ekonomiczna </w:t>
      </w:r>
      <w:r w:rsidRPr="00BD1383">
        <w:rPr>
          <w:rFonts w:ascii="Verdana" w:eastAsia="Times New Roman" w:hAnsi="Verdana" w:cs="Times New Roman"/>
          <w:sz w:val="18"/>
          <w:szCs w:val="18"/>
          <w:lang w:eastAsia="pl-PL"/>
        </w:rPr>
        <w:br/>
        <w:t xml:space="preserve">Określenie warunków: Ocena spełnienia warunku udziału w postępowaniu będzie dokonana na zasadzie spełnia/nie spełnia w oparciu o oświadczenie – załącznik nr 3 do SIWZ. </w:t>
      </w:r>
      <w:r w:rsidRPr="00BD1383">
        <w:rPr>
          <w:rFonts w:ascii="Verdana" w:eastAsia="Times New Roman" w:hAnsi="Verdana" w:cs="Times New Roman"/>
          <w:sz w:val="18"/>
          <w:szCs w:val="18"/>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BD1383">
        <w:rPr>
          <w:rFonts w:ascii="Verdana" w:eastAsia="Times New Roman" w:hAnsi="Verdana" w:cs="Times New Roman"/>
          <w:sz w:val="18"/>
          <w:szCs w:val="18"/>
          <w:lang w:eastAsia="pl-PL"/>
        </w:rPr>
        <w:t>pzp</w:t>
      </w:r>
      <w:proofErr w:type="spellEnd"/>
      <w:r w:rsidRPr="00BD1383">
        <w:rPr>
          <w:rFonts w:ascii="Verdana" w:eastAsia="Times New Roman" w:hAnsi="Verdana" w:cs="Times New Roman"/>
          <w:sz w:val="18"/>
          <w:szCs w:val="18"/>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t>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 xml:space="preserve">III.1.3) Zdolność techniczna lub zawodowa </w:t>
      </w:r>
      <w:r w:rsidRPr="00BD1383">
        <w:rPr>
          <w:rFonts w:ascii="Verdana" w:eastAsia="Times New Roman" w:hAnsi="Verdana" w:cs="Times New Roman"/>
          <w:sz w:val="18"/>
          <w:szCs w:val="18"/>
          <w:lang w:eastAsia="pl-PL"/>
        </w:rPr>
        <w:br/>
        <w:t xml:space="preserve">Określenie warunków: Ocena spełnienia warunku udziału w postępowaniu będzie dokonana na zasadzie spełnia/nie spełnia w oparciu o oświadczenie – załącznik nr 3 do SIWZ </w:t>
      </w:r>
      <w:r w:rsidRPr="00BD1383">
        <w:rPr>
          <w:rFonts w:ascii="Verdana" w:eastAsia="Times New Roman" w:hAnsi="Verdana" w:cs="Times New Roman"/>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D1383">
        <w:rPr>
          <w:rFonts w:ascii="Verdana" w:eastAsia="Times New Roman" w:hAnsi="Verdana" w:cs="Times New Roman"/>
          <w:sz w:val="18"/>
          <w:szCs w:val="18"/>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BD1383">
        <w:rPr>
          <w:rFonts w:ascii="Verdana" w:eastAsia="Times New Roman" w:hAnsi="Verdana" w:cs="Times New Roman"/>
          <w:sz w:val="18"/>
          <w:szCs w:val="18"/>
          <w:lang w:eastAsia="pl-PL"/>
        </w:rPr>
        <w:t>pzp</w:t>
      </w:r>
      <w:proofErr w:type="spellEnd"/>
      <w:r w:rsidRPr="00BD1383">
        <w:rPr>
          <w:rFonts w:ascii="Verdana" w:eastAsia="Times New Roman" w:hAnsi="Verdana" w:cs="Times New Roman"/>
          <w:sz w:val="18"/>
          <w:szCs w:val="18"/>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t>
      </w:r>
    </w:p>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b/>
          <w:bCs/>
          <w:sz w:val="18"/>
          <w:szCs w:val="18"/>
          <w:lang w:eastAsia="pl-PL"/>
        </w:rPr>
        <w:t xml:space="preserve">III.2) PODSTAWY WYKLUCZENIA </w:t>
      </w:r>
    </w:p>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b/>
          <w:bCs/>
          <w:sz w:val="18"/>
          <w:szCs w:val="18"/>
          <w:lang w:eastAsia="pl-PL"/>
        </w:rPr>
        <w:t xml:space="preserve">III.2.1) Podstawy wykluczenia określone w art. 24 ust. 1 ustawy </w:t>
      </w:r>
      <w:proofErr w:type="spellStart"/>
      <w:r w:rsidRPr="00BD1383">
        <w:rPr>
          <w:rFonts w:ascii="Verdana" w:eastAsia="Times New Roman" w:hAnsi="Verdana" w:cs="Times New Roman"/>
          <w:b/>
          <w:bCs/>
          <w:sz w:val="18"/>
          <w:szCs w:val="18"/>
          <w:lang w:eastAsia="pl-PL"/>
        </w:rPr>
        <w:t>Pzp</w:t>
      </w:r>
      <w:proofErr w:type="spellEnd"/>
      <w:r w:rsidRPr="00BD1383">
        <w:rPr>
          <w:rFonts w:ascii="Verdana" w:eastAsia="Times New Roman" w:hAnsi="Verdana" w:cs="Times New Roman"/>
          <w:sz w:val="18"/>
          <w:szCs w:val="18"/>
          <w:lang w:eastAsia="pl-PL"/>
        </w:rPr>
        <w:t xml:space="preserve"> </w:t>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 xml:space="preserve">III.2.2) Zamawiający przewiduje wykluczenie wykonawcy na podstawie art. 24 ust. 5 ustawy </w:t>
      </w:r>
      <w:proofErr w:type="spellStart"/>
      <w:r w:rsidRPr="00BD1383">
        <w:rPr>
          <w:rFonts w:ascii="Verdana" w:eastAsia="Times New Roman" w:hAnsi="Verdana" w:cs="Times New Roman"/>
          <w:b/>
          <w:bCs/>
          <w:sz w:val="18"/>
          <w:szCs w:val="18"/>
          <w:lang w:eastAsia="pl-PL"/>
        </w:rPr>
        <w:t>Pzp</w:t>
      </w:r>
      <w:proofErr w:type="spellEnd"/>
      <w:r w:rsidRPr="00BD1383">
        <w:rPr>
          <w:rFonts w:ascii="Verdana" w:eastAsia="Times New Roman" w:hAnsi="Verdana" w:cs="Times New Roman"/>
          <w:sz w:val="18"/>
          <w:szCs w:val="18"/>
          <w:lang w:eastAsia="pl-PL"/>
        </w:rPr>
        <w:t xml:space="preserve"> Tak Zamawiający przewiduje następujące fakultatywne podstawy wykluczenia: </w:t>
      </w:r>
      <w:r w:rsidRPr="00BD1383">
        <w:rPr>
          <w:rFonts w:ascii="Verdana" w:eastAsia="Times New Roman" w:hAnsi="Verdana" w:cs="Times New Roman"/>
          <w:sz w:val="18"/>
          <w:szCs w:val="18"/>
          <w:lang w:eastAsia="pl-PL"/>
        </w:rPr>
        <w:br/>
        <w:t xml:space="preserve">Tak (podstawa wykluczenia określona w art. 24 ust. 5 pkt 8 ustawy </w:t>
      </w:r>
      <w:proofErr w:type="spellStart"/>
      <w:r w:rsidRPr="00BD1383">
        <w:rPr>
          <w:rFonts w:ascii="Verdana" w:eastAsia="Times New Roman" w:hAnsi="Verdana" w:cs="Times New Roman"/>
          <w:sz w:val="18"/>
          <w:szCs w:val="18"/>
          <w:lang w:eastAsia="pl-PL"/>
        </w:rPr>
        <w:t>Pzp</w:t>
      </w:r>
      <w:proofErr w:type="spellEnd"/>
      <w:r w:rsidRPr="00BD1383">
        <w:rPr>
          <w:rFonts w:ascii="Verdana" w:eastAsia="Times New Roman" w:hAnsi="Verdana" w:cs="Times New Roman"/>
          <w:sz w:val="18"/>
          <w:szCs w:val="18"/>
          <w:lang w:eastAsia="pl-PL"/>
        </w:rPr>
        <w:t xml:space="preserve">) </w:t>
      </w:r>
    </w:p>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b/>
          <w:bCs/>
          <w:sz w:val="18"/>
          <w:szCs w:val="18"/>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b/>
          <w:bCs/>
          <w:sz w:val="18"/>
          <w:szCs w:val="18"/>
          <w:lang w:eastAsia="pl-PL"/>
        </w:rPr>
        <w:t xml:space="preserve">Oświadczenie o niepodleganiu wykluczeniu oraz spełnianiu warunków udziału w postępowaniu </w:t>
      </w:r>
      <w:r w:rsidRPr="00BD1383">
        <w:rPr>
          <w:rFonts w:ascii="Verdana" w:eastAsia="Times New Roman" w:hAnsi="Verdana" w:cs="Times New Roman"/>
          <w:sz w:val="18"/>
          <w:szCs w:val="18"/>
          <w:lang w:eastAsia="pl-PL"/>
        </w:rPr>
        <w:br/>
        <w:t xml:space="preserve">Tak </w:t>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 xml:space="preserve">Oświadczenie o spełnianiu kryteriów selekcji </w:t>
      </w:r>
      <w:r w:rsidRPr="00BD1383">
        <w:rPr>
          <w:rFonts w:ascii="Verdana" w:eastAsia="Times New Roman" w:hAnsi="Verdana" w:cs="Times New Roman"/>
          <w:sz w:val="18"/>
          <w:szCs w:val="18"/>
          <w:lang w:eastAsia="pl-PL"/>
        </w:rPr>
        <w:br/>
        <w:t xml:space="preserve">Nie </w:t>
      </w:r>
    </w:p>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b/>
          <w:bCs/>
          <w:sz w:val="18"/>
          <w:szCs w:val="18"/>
          <w:lang w:eastAsia="pl-PL"/>
        </w:rPr>
        <w:t xml:space="preserve">III.4) WYKAZ OŚWIADCZEŃ LUB DOKUMENTÓW , SKŁADANYCH PRZEZ WYKONAWCĘ W POSTĘPOWANIU NA WEZWANIE ZAMAWIAJACEGO W CELU POTWIERDZENIA OKOLICZNOŚCI, O KTÓRYCH MOWA W ART. 25 UST. 1 PKT 3 USTAWY PZP: </w:t>
      </w:r>
    </w:p>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 xml:space="preserve">1)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2)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 3) Aktualny odpis z właściwego rejestru,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 </w:t>
      </w:r>
    </w:p>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b/>
          <w:bCs/>
          <w:sz w:val="18"/>
          <w:szCs w:val="18"/>
          <w:lang w:eastAsia="pl-PL"/>
        </w:rPr>
        <w:t xml:space="preserve">III.5) WYKAZ OŚWIADCZEŃ LUB DOKUMENTÓW SKŁADANYCH PRZEZ WYKONAWCĘ W POSTĘPOWANIU NA WEZWANIE ZAMAWIAJACEGO W CELU POTWIERDZENIA OKOLICZNOŚCI, O KTÓRYCH MOWA W ART. 25 UST. 1 PKT 1 USTAWY PZP </w:t>
      </w:r>
    </w:p>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b/>
          <w:bCs/>
          <w:sz w:val="18"/>
          <w:szCs w:val="18"/>
          <w:lang w:eastAsia="pl-PL"/>
        </w:rPr>
        <w:t>III.5.1) W ZAKRESIE SPEŁNIANIA WARUNKÓW UDZIAŁU W POSTĘPOWANIU:</w:t>
      </w:r>
      <w:r w:rsidRPr="00BD1383">
        <w:rPr>
          <w:rFonts w:ascii="Verdana" w:eastAsia="Times New Roman" w:hAnsi="Verdana" w:cs="Times New Roman"/>
          <w:sz w:val="18"/>
          <w:szCs w:val="18"/>
          <w:lang w:eastAsia="pl-PL"/>
        </w:rPr>
        <w:t xml:space="preserve"> </w:t>
      </w:r>
      <w:r w:rsidRPr="00BD1383">
        <w:rPr>
          <w:rFonts w:ascii="Verdana" w:eastAsia="Times New Roman" w:hAnsi="Verdana" w:cs="Times New Roman"/>
          <w:sz w:val="18"/>
          <w:szCs w:val="18"/>
          <w:lang w:eastAsia="pl-PL"/>
        </w:rPr>
        <w:br/>
        <w:t xml:space="preserve">Oświadczenia - załącznik nr 3 do SIWZ </w:t>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III.5.2) W ZAKRESIE KRYTERIÓW SELEKCJI:</w:t>
      </w:r>
      <w:r w:rsidRPr="00BD1383">
        <w:rPr>
          <w:rFonts w:ascii="Verdana" w:eastAsia="Times New Roman" w:hAnsi="Verdana" w:cs="Times New Roman"/>
          <w:sz w:val="18"/>
          <w:szCs w:val="18"/>
          <w:lang w:eastAsia="pl-PL"/>
        </w:rPr>
        <w:t xml:space="preserve"> </w:t>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 xml:space="preserve">1) Dokumenty potwierdzające, że zaoferowane wyroby spełniają wymagania określone w ustawie z dnia 20 maja 2010 r. o wyrobach medycznych (Dz. U. z 2017 r. poz. 211 ze zm.) – dotyczy wszystkich pakietów. 2) Dokumenty potwierdzające, że zaoferowany wyrób posiada certyfikat zgodności CE – dotyczy pakietów 1, 3, 4, 5, 6, 8, pakiet nr 7 pozycja 8-9 oraz 16-21 3) Dokumenty potwierdzające, że zaoferowany wyrób posiada deklarację zgodności dopuszczająca do obrotu wystawiona przez producenta – dotyczy pakiet nr 2 pozycja 1, 2, 3, oraz pakiet 7 pozycja 1-7, 10-15, 22-23, pakiet nr 8 pozycja 1-3 4) Katalogi, karty techniczne lub inne dokumenty, w których winny być zaznaczone informacje potwierdzające spełnienie wymagań stawianych przez Zamawiającego – zgodnie z zapisami w formularzu asortymentowo cenowym- dotyczy wszystkich pakietów. 5) W zakresie pakietu numer 8 Wykonawca złoży dokumenty iż jego produkt jest: Zgodny z normą PN -EN ISO 11607-1 oraz PN-EN 688 – 2, generacja II (celuloza &gt; 50% + włóknina sztuczne), bez dodatku lateksu. Wytrzymałość na rozerwanie MD 1050 </w:t>
      </w:r>
      <w:proofErr w:type="spellStart"/>
      <w:r w:rsidRPr="00BD1383">
        <w:rPr>
          <w:rFonts w:ascii="Verdana" w:eastAsia="Times New Roman" w:hAnsi="Verdana" w:cs="Times New Roman"/>
          <w:sz w:val="18"/>
          <w:szCs w:val="18"/>
          <w:lang w:eastAsia="pl-PL"/>
        </w:rPr>
        <w:t>Nm</w:t>
      </w:r>
      <w:proofErr w:type="spellEnd"/>
      <w:r w:rsidRPr="00BD1383">
        <w:rPr>
          <w:rFonts w:ascii="Verdana" w:eastAsia="Times New Roman" w:hAnsi="Verdana" w:cs="Times New Roman"/>
          <w:sz w:val="18"/>
          <w:szCs w:val="18"/>
          <w:lang w:eastAsia="pl-PL"/>
        </w:rPr>
        <w:t xml:space="preserve">, CD 1550 </w:t>
      </w:r>
      <w:proofErr w:type="spellStart"/>
      <w:r w:rsidRPr="00BD1383">
        <w:rPr>
          <w:rFonts w:ascii="Verdana" w:eastAsia="Times New Roman" w:hAnsi="Verdana" w:cs="Times New Roman"/>
          <w:sz w:val="18"/>
          <w:szCs w:val="18"/>
          <w:lang w:eastAsia="pl-PL"/>
        </w:rPr>
        <w:t>Nm</w:t>
      </w:r>
      <w:proofErr w:type="spellEnd"/>
      <w:r w:rsidRPr="00BD1383">
        <w:rPr>
          <w:rFonts w:ascii="Verdana" w:eastAsia="Times New Roman" w:hAnsi="Verdana" w:cs="Times New Roman"/>
          <w:sz w:val="18"/>
          <w:szCs w:val="18"/>
          <w:lang w:eastAsia="pl-PL"/>
        </w:rPr>
        <w:t xml:space="preserve">, wytrzymałość na </w:t>
      </w:r>
      <w:proofErr w:type="spellStart"/>
      <w:r w:rsidRPr="00BD1383">
        <w:rPr>
          <w:rFonts w:ascii="Verdana" w:eastAsia="Times New Roman" w:hAnsi="Verdana" w:cs="Times New Roman"/>
          <w:sz w:val="18"/>
          <w:szCs w:val="18"/>
          <w:lang w:eastAsia="pl-PL"/>
        </w:rPr>
        <w:t>przepuklenie</w:t>
      </w:r>
      <w:proofErr w:type="spellEnd"/>
      <w:r w:rsidRPr="00BD1383">
        <w:rPr>
          <w:rFonts w:ascii="Verdana" w:eastAsia="Times New Roman" w:hAnsi="Verdana" w:cs="Times New Roman"/>
          <w:sz w:val="18"/>
          <w:szCs w:val="18"/>
          <w:lang w:eastAsia="pl-PL"/>
        </w:rPr>
        <w:t xml:space="preserve"> 210 </w:t>
      </w:r>
      <w:proofErr w:type="spellStart"/>
      <w:r w:rsidRPr="00BD1383">
        <w:rPr>
          <w:rFonts w:ascii="Verdana" w:eastAsia="Times New Roman" w:hAnsi="Verdana" w:cs="Times New Roman"/>
          <w:sz w:val="18"/>
          <w:szCs w:val="18"/>
          <w:lang w:eastAsia="pl-PL"/>
        </w:rPr>
        <w:t>kPa</w:t>
      </w:r>
      <w:proofErr w:type="spellEnd"/>
      <w:r w:rsidRPr="00BD1383">
        <w:rPr>
          <w:rFonts w:ascii="Verdana" w:eastAsia="Times New Roman" w:hAnsi="Verdana" w:cs="Times New Roman"/>
          <w:sz w:val="18"/>
          <w:szCs w:val="18"/>
          <w:lang w:eastAsia="pl-PL"/>
        </w:rPr>
        <w:t xml:space="preserve">. Wydłużenie przy zerwaniu MD 11%, CD10%, Wytrzymałość na rozciąganie na mokro MD 1,70 </w:t>
      </w:r>
      <w:proofErr w:type="spellStart"/>
      <w:r w:rsidRPr="00BD1383">
        <w:rPr>
          <w:rFonts w:ascii="Verdana" w:eastAsia="Times New Roman" w:hAnsi="Verdana" w:cs="Times New Roman"/>
          <w:sz w:val="18"/>
          <w:szCs w:val="18"/>
          <w:lang w:eastAsia="pl-PL"/>
        </w:rPr>
        <w:t>Nm</w:t>
      </w:r>
      <w:proofErr w:type="spellEnd"/>
      <w:r w:rsidRPr="00BD1383">
        <w:rPr>
          <w:rFonts w:ascii="Verdana" w:eastAsia="Times New Roman" w:hAnsi="Verdana" w:cs="Times New Roman"/>
          <w:sz w:val="18"/>
          <w:szCs w:val="18"/>
          <w:lang w:eastAsia="pl-PL"/>
        </w:rPr>
        <w:t xml:space="preserve">, CD 0,70 Nm. </w:t>
      </w:r>
    </w:p>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b/>
          <w:bCs/>
          <w:sz w:val="18"/>
          <w:szCs w:val="18"/>
          <w:lang w:eastAsia="pl-PL"/>
        </w:rPr>
        <w:t xml:space="preserve">III.7) INNE DOKUMENTY NIE WYMIENIONE W pkt III.3) - III.6) </w:t>
      </w:r>
    </w:p>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 xml:space="preserve">1. Oferta powinna zawierać: a). podpisany przez Wykonawcę Formularz ofertowy według załącznika nr 1 do SIWZ, b). podpisany przez Wykonawcę Formularz cenowy według załącznika nr 2 do SIWZ, c). podpisane przez Wykonawcę oświadczenie stanowiące załącznik nr 3 do SIWZ. 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a)zamiast dokumentów, o których mowa w pkt 5. pkt a,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b)Dokumenty, o których mowa w pkt 5 </w:t>
      </w:r>
      <w:proofErr w:type="spellStart"/>
      <w:r w:rsidRPr="00BD1383">
        <w:rPr>
          <w:rFonts w:ascii="Verdana" w:eastAsia="Times New Roman" w:hAnsi="Verdana" w:cs="Times New Roman"/>
          <w:sz w:val="18"/>
          <w:szCs w:val="18"/>
          <w:lang w:eastAsia="pl-PL"/>
        </w:rPr>
        <w:t>ppkt</w:t>
      </w:r>
      <w:proofErr w:type="spellEnd"/>
      <w:r w:rsidRPr="00BD1383">
        <w:rPr>
          <w:rFonts w:ascii="Verdana" w:eastAsia="Times New Roman" w:hAnsi="Verdana" w:cs="Times New Roman"/>
          <w:sz w:val="18"/>
          <w:szCs w:val="18"/>
          <w:lang w:eastAsia="pl-PL"/>
        </w:rPr>
        <w:t xml:space="preserve"> a i b powinny </w:t>
      </w:r>
      <w:r w:rsidRPr="00BD1383">
        <w:rPr>
          <w:rFonts w:ascii="Verdana" w:eastAsia="Times New Roman" w:hAnsi="Verdana" w:cs="Times New Roman"/>
          <w:sz w:val="18"/>
          <w:szCs w:val="18"/>
          <w:lang w:eastAsia="pl-PL"/>
        </w:rPr>
        <w:lastRenderedPageBreak/>
        <w:t xml:space="preserve">być wystawione nie wcześniej niż 3 miesiące przed upływem terminu do złożenia dokumentów na wezwanie. 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 Jeżeli, w przypadku Wykonawcy mającego siedzibę na terytorium Rzeczypospolitej Polskiej, osoby, o których mowa w art. 24 ust. 1 ustawy </w:t>
      </w:r>
      <w:proofErr w:type="spellStart"/>
      <w:r w:rsidRPr="00BD1383">
        <w:rPr>
          <w:rFonts w:ascii="Verdana" w:eastAsia="Times New Roman" w:hAnsi="Verdana" w:cs="Times New Roman"/>
          <w:sz w:val="18"/>
          <w:szCs w:val="18"/>
          <w:lang w:eastAsia="pl-PL"/>
        </w:rPr>
        <w:t>Pzp</w:t>
      </w:r>
      <w:proofErr w:type="spellEnd"/>
      <w:r w:rsidRPr="00BD1383">
        <w:rPr>
          <w:rFonts w:ascii="Verdana" w:eastAsia="Times New Roman" w:hAnsi="Verdana" w:cs="Times New Roman"/>
          <w:sz w:val="18"/>
          <w:szCs w:val="18"/>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sidRPr="00BD1383">
        <w:rPr>
          <w:rFonts w:ascii="Verdana" w:eastAsia="Times New Roman" w:hAnsi="Verdana" w:cs="Times New Roman"/>
          <w:sz w:val="18"/>
          <w:szCs w:val="18"/>
          <w:lang w:eastAsia="pl-PL"/>
        </w:rPr>
        <w:t>Pzp</w:t>
      </w:r>
      <w:proofErr w:type="spellEnd"/>
      <w:r w:rsidRPr="00BD1383">
        <w:rPr>
          <w:rFonts w:ascii="Verdana" w:eastAsia="Times New Roman" w:hAnsi="Verdana" w:cs="Times New Roman"/>
          <w:sz w:val="18"/>
          <w:szCs w:val="18"/>
          <w:lang w:eastAsia="pl-PL"/>
        </w:rPr>
        <w:t xml:space="preserve">, wystawione nie wcześniej niż 3 miesiące przed upływem terminu do złożenia dokumentów na wezwanie,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e)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BD1383" w:rsidRPr="00BD1383" w:rsidRDefault="00BD1383" w:rsidP="00BD1383">
      <w:pPr>
        <w:spacing w:after="0" w:line="450" w:lineRule="atLeast"/>
        <w:rPr>
          <w:rFonts w:ascii="Verdana" w:eastAsia="Times New Roman" w:hAnsi="Verdana" w:cs="Times New Roman"/>
          <w:b/>
          <w:bCs/>
          <w:sz w:val="18"/>
          <w:szCs w:val="18"/>
          <w:lang w:eastAsia="pl-PL"/>
        </w:rPr>
      </w:pPr>
      <w:r w:rsidRPr="00BD1383">
        <w:rPr>
          <w:rFonts w:ascii="Verdana" w:eastAsia="Times New Roman" w:hAnsi="Verdana" w:cs="Times New Roman"/>
          <w:b/>
          <w:bCs/>
          <w:sz w:val="18"/>
          <w:szCs w:val="18"/>
          <w:u w:val="single"/>
          <w:lang w:eastAsia="pl-PL"/>
        </w:rPr>
        <w:t xml:space="preserve">SEKCJA IV: PROCEDURA </w:t>
      </w:r>
    </w:p>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b/>
          <w:bCs/>
          <w:sz w:val="18"/>
          <w:szCs w:val="18"/>
          <w:lang w:eastAsia="pl-PL"/>
        </w:rPr>
        <w:t xml:space="preserve">IV.1) OPIS </w:t>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 xml:space="preserve">IV.1.1) Tryb udzielenia zamówienia: </w:t>
      </w:r>
      <w:r w:rsidRPr="00BD1383">
        <w:rPr>
          <w:rFonts w:ascii="Verdana" w:eastAsia="Times New Roman" w:hAnsi="Verdana" w:cs="Times New Roman"/>
          <w:sz w:val="18"/>
          <w:szCs w:val="18"/>
          <w:lang w:eastAsia="pl-PL"/>
        </w:rPr>
        <w:t xml:space="preserve">Przetarg nieograniczony </w:t>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IV.1.2) Zamawiający żąda wniesienia wadium:</w:t>
      </w:r>
      <w:r w:rsidRPr="00BD1383">
        <w:rPr>
          <w:rFonts w:ascii="Verdana" w:eastAsia="Times New Roman" w:hAnsi="Verdana" w:cs="Times New Roman"/>
          <w:sz w:val="18"/>
          <w:szCs w:val="18"/>
          <w:lang w:eastAsia="pl-PL"/>
        </w:rPr>
        <w:t xml:space="preserve"> </w:t>
      </w:r>
    </w:p>
    <w:p w:rsid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 xml:space="preserve">Nie </w:t>
      </w:r>
      <w:r w:rsidRPr="00BD1383">
        <w:rPr>
          <w:rFonts w:ascii="Verdana" w:eastAsia="Times New Roman" w:hAnsi="Verdana" w:cs="Times New Roman"/>
          <w:sz w:val="18"/>
          <w:szCs w:val="18"/>
          <w:lang w:eastAsia="pl-PL"/>
        </w:rPr>
        <w:br/>
        <w:t>Informacja na t</w:t>
      </w:r>
      <w:r>
        <w:rPr>
          <w:rFonts w:ascii="Verdana" w:eastAsia="Times New Roman" w:hAnsi="Verdana" w:cs="Times New Roman"/>
          <w:sz w:val="18"/>
          <w:szCs w:val="18"/>
          <w:lang w:eastAsia="pl-PL"/>
        </w:rPr>
        <w:t xml:space="preserve">emat wadium </w:t>
      </w:r>
    </w:p>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b/>
          <w:bCs/>
          <w:sz w:val="18"/>
          <w:szCs w:val="18"/>
          <w:lang w:eastAsia="pl-PL"/>
        </w:rPr>
        <w:t>IV.1.3) Przewiduje się udzielenie zaliczek na poczet wykonania zamówienia:</w:t>
      </w:r>
      <w:r w:rsidRPr="00BD1383">
        <w:rPr>
          <w:rFonts w:ascii="Verdana" w:eastAsia="Times New Roman" w:hAnsi="Verdana" w:cs="Times New Roman"/>
          <w:sz w:val="18"/>
          <w:szCs w:val="18"/>
          <w:lang w:eastAsia="pl-PL"/>
        </w:rPr>
        <w:t xml:space="preserve"> </w:t>
      </w:r>
    </w:p>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 xml:space="preserve">Nie </w:t>
      </w:r>
      <w:r w:rsidRPr="00BD1383">
        <w:rPr>
          <w:rFonts w:ascii="Verdana" w:eastAsia="Times New Roman" w:hAnsi="Verdana" w:cs="Times New Roman"/>
          <w:sz w:val="18"/>
          <w:szCs w:val="18"/>
          <w:lang w:eastAsia="pl-PL"/>
        </w:rPr>
        <w:br/>
        <w:t xml:space="preserve">Należy podać informacje na temat udzielania zaliczek: </w:t>
      </w:r>
      <w:r w:rsidRPr="00BD1383">
        <w:rPr>
          <w:rFonts w:ascii="Verdana" w:eastAsia="Times New Roman" w:hAnsi="Verdana" w:cs="Times New Roman"/>
          <w:sz w:val="18"/>
          <w:szCs w:val="18"/>
          <w:lang w:eastAsia="pl-PL"/>
        </w:rPr>
        <w:br/>
      </w:r>
    </w:p>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lastRenderedPageBreak/>
        <w:br/>
      </w:r>
      <w:r w:rsidRPr="00BD1383">
        <w:rPr>
          <w:rFonts w:ascii="Verdana" w:eastAsia="Times New Roman" w:hAnsi="Verdana" w:cs="Times New Roman"/>
          <w:b/>
          <w:bCs/>
          <w:sz w:val="18"/>
          <w:szCs w:val="18"/>
          <w:lang w:eastAsia="pl-PL"/>
        </w:rPr>
        <w:t xml:space="preserve">IV.1.4) Wymaga się złożenia ofert w postaci katalogów elektronicznych lub dołączenia do ofert katalogów elektronicznych: </w:t>
      </w:r>
    </w:p>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 xml:space="preserve">Nie </w:t>
      </w:r>
      <w:r w:rsidRPr="00BD1383">
        <w:rPr>
          <w:rFonts w:ascii="Verdana" w:eastAsia="Times New Roman" w:hAnsi="Verdana" w:cs="Times New Roman"/>
          <w:sz w:val="18"/>
          <w:szCs w:val="18"/>
          <w:lang w:eastAsia="pl-PL"/>
        </w:rPr>
        <w:br/>
        <w:t xml:space="preserve">Dopuszcza się złożenie ofert w postaci katalogów elektronicznych lub dołączenia do ofert katalogów elektronicznych: </w:t>
      </w:r>
      <w:r w:rsidRPr="00BD1383">
        <w:rPr>
          <w:rFonts w:ascii="Verdana" w:eastAsia="Times New Roman" w:hAnsi="Verdana" w:cs="Times New Roman"/>
          <w:sz w:val="18"/>
          <w:szCs w:val="18"/>
          <w:lang w:eastAsia="pl-PL"/>
        </w:rPr>
        <w:br/>
        <w:t xml:space="preserve">Nie </w:t>
      </w:r>
      <w:r w:rsidRPr="00BD1383">
        <w:rPr>
          <w:rFonts w:ascii="Verdana" w:eastAsia="Times New Roman" w:hAnsi="Verdana" w:cs="Times New Roman"/>
          <w:sz w:val="18"/>
          <w:szCs w:val="18"/>
          <w:lang w:eastAsia="pl-PL"/>
        </w:rPr>
        <w:br/>
        <w:t xml:space="preserve">Informacje dodatkowe: </w:t>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 xml:space="preserve">IV.1.5.) Wymaga się złożenia oferty wariantowej: </w:t>
      </w:r>
    </w:p>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 xml:space="preserve">Nie </w:t>
      </w:r>
      <w:r w:rsidRPr="00BD1383">
        <w:rPr>
          <w:rFonts w:ascii="Verdana" w:eastAsia="Times New Roman" w:hAnsi="Verdana" w:cs="Times New Roman"/>
          <w:sz w:val="18"/>
          <w:szCs w:val="18"/>
          <w:lang w:eastAsia="pl-PL"/>
        </w:rPr>
        <w:br/>
        <w:t xml:space="preserve">Dopuszcza się złożenie oferty wariantowej </w:t>
      </w:r>
      <w:r w:rsidRPr="00BD1383">
        <w:rPr>
          <w:rFonts w:ascii="Verdana" w:eastAsia="Times New Roman" w:hAnsi="Verdana" w:cs="Times New Roman"/>
          <w:sz w:val="18"/>
          <w:szCs w:val="18"/>
          <w:lang w:eastAsia="pl-PL"/>
        </w:rPr>
        <w:br/>
        <w:t xml:space="preserve">Nie </w:t>
      </w:r>
      <w:r w:rsidRPr="00BD1383">
        <w:rPr>
          <w:rFonts w:ascii="Verdana" w:eastAsia="Times New Roman" w:hAnsi="Verdana" w:cs="Times New Roman"/>
          <w:sz w:val="18"/>
          <w:szCs w:val="18"/>
          <w:lang w:eastAsia="pl-PL"/>
        </w:rPr>
        <w:br/>
        <w:t xml:space="preserve">Złożenie oferty wariantowej dopuszcza się tylko z jednoczesnym złożeniem oferty zasadniczej: </w:t>
      </w:r>
      <w:r w:rsidRPr="00BD1383">
        <w:rPr>
          <w:rFonts w:ascii="Verdana" w:eastAsia="Times New Roman" w:hAnsi="Verdana" w:cs="Times New Roman"/>
          <w:sz w:val="18"/>
          <w:szCs w:val="18"/>
          <w:lang w:eastAsia="pl-PL"/>
        </w:rPr>
        <w:br/>
        <w:t xml:space="preserve">Nie </w:t>
      </w:r>
    </w:p>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b/>
          <w:bCs/>
          <w:sz w:val="18"/>
          <w:szCs w:val="18"/>
          <w:lang w:eastAsia="pl-PL"/>
        </w:rPr>
        <w:t xml:space="preserve">IV.1.6) Przewidywana liczba wykonawców, którzy zostaną zaproszeni do udziału w postępowaniu </w:t>
      </w:r>
      <w:r w:rsidRPr="00BD1383">
        <w:rPr>
          <w:rFonts w:ascii="Verdana" w:eastAsia="Times New Roman" w:hAnsi="Verdana" w:cs="Times New Roman"/>
          <w:sz w:val="18"/>
          <w:szCs w:val="18"/>
          <w:lang w:eastAsia="pl-PL"/>
        </w:rPr>
        <w:br/>
      </w:r>
      <w:r w:rsidRPr="00BD1383">
        <w:rPr>
          <w:rFonts w:ascii="Verdana" w:eastAsia="Times New Roman" w:hAnsi="Verdana" w:cs="Times New Roman"/>
          <w:i/>
          <w:iCs/>
          <w:sz w:val="18"/>
          <w:szCs w:val="18"/>
          <w:lang w:eastAsia="pl-PL"/>
        </w:rPr>
        <w:t xml:space="preserve">(przetarg ograniczony, negocjacje z ogłoszeniem, dialog konkurencyjny, partnerstwo innowacyjne) </w:t>
      </w:r>
    </w:p>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 xml:space="preserve">Liczba wykonawców   </w:t>
      </w:r>
      <w:r w:rsidRPr="00BD1383">
        <w:rPr>
          <w:rFonts w:ascii="Verdana" w:eastAsia="Times New Roman" w:hAnsi="Verdana" w:cs="Times New Roman"/>
          <w:sz w:val="18"/>
          <w:szCs w:val="18"/>
          <w:lang w:eastAsia="pl-PL"/>
        </w:rPr>
        <w:br/>
        <w:t xml:space="preserve">Przewidywana minimalna liczba wykonawców </w:t>
      </w:r>
      <w:r w:rsidRPr="00BD1383">
        <w:rPr>
          <w:rFonts w:ascii="Verdana" w:eastAsia="Times New Roman" w:hAnsi="Verdana" w:cs="Times New Roman"/>
          <w:sz w:val="18"/>
          <w:szCs w:val="18"/>
          <w:lang w:eastAsia="pl-PL"/>
        </w:rPr>
        <w:br/>
        <w:t xml:space="preserve">Maksymalna liczba wykonawców   </w:t>
      </w:r>
      <w:r w:rsidRPr="00BD1383">
        <w:rPr>
          <w:rFonts w:ascii="Verdana" w:eastAsia="Times New Roman" w:hAnsi="Verdana" w:cs="Times New Roman"/>
          <w:sz w:val="18"/>
          <w:szCs w:val="18"/>
          <w:lang w:eastAsia="pl-PL"/>
        </w:rPr>
        <w:br/>
        <w:t xml:space="preserve">Kryteria selekcji wykonawców: </w:t>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 xml:space="preserve">IV.1.7) Informacje na temat umowy ramowej lub dynamicznego systemu zakupów: </w:t>
      </w:r>
    </w:p>
    <w:p w:rsidR="00BD1383" w:rsidRPr="00BD1383" w:rsidRDefault="00BD1383" w:rsidP="00BD1383">
      <w:pPr>
        <w:spacing w:after="0" w:line="450" w:lineRule="atLeast"/>
        <w:rPr>
          <w:rFonts w:ascii="Verdana" w:eastAsia="Times New Roman" w:hAnsi="Verdana" w:cs="Times New Roman"/>
          <w:sz w:val="18"/>
          <w:szCs w:val="18"/>
          <w:lang w:eastAsia="pl-PL"/>
        </w:rPr>
      </w:pPr>
      <w:r>
        <w:rPr>
          <w:rFonts w:ascii="Verdana" w:eastAsia="Times New Roman" w:hAnsi="Verdana" w:cs="Times New Roman"/>
          <w:sz w:val="18"/>
          <w:szCs w:val="18"/>
          <w:lang w:eastAsia="pl-PL"/>
        </w:rPr>
        <w:t xml:space="preserve">Umowa ramowa będzie zawarta: </w:t>
      </w:r>
      <w:r>
        <w:rPr>
          <w:rFonts w:ascii="Verdana" w:eastAsia="Times New Roman" w:hAnsi="Verdana" w:cs="Times New Roman"/>
          <w:sz w:val="18"/>
          <w:szCs w:val="18"/>
          <w:lang w:eastAsia="pl-PL"/>
        </w:rPr>
        <w:br/>
      </w:r>
      <w:r w:rsidRPr="00BD1383">
        <w:rPr>
          <w:rFonts w:ascii="Verdana" w:eastAsia="Times New Roman" w:hAnsi="Verdana" w:cs="Times New Roman"/>
          <w:sz w:val="18"/>
          <w:szCs w:val="18"/>
          <w:lang w:eastAsia="pl-PL"/>
        </w:rPr>
        <w:t>Czy przewiduje się ograniczenie licz</w:t>
      </w:r>
      <w:r>
        <w:rPr>
          <w:rFonts w:ascii="Verdana" w:eastAsia="Times New Roman" w:hAnsi="Verdana" w:cs="Times New Roman"/>
          <w:sz w:val="18"/>
          <w:szCs w:val="18"/>
          <w:lang w:eastAsia="pl-PL"/>
        </w:rPr>
        <w:t xml:space="preserve">by uczestników umowy ramowej: </w:t>
      </w:r>
      <w:r>
        <w:rPr>
          <w:rFonts w:ascii="Verdana" w:eastAsia="Times New Roman" w:hAnsi="Verdana" w:cs="Times New Roman"/>
          <w:sz w:val="18"/>
          <w:szCs w:val="18"/>
          <w:lang w:eastAsia="pl-PL"/>
        </w:rPr>
        <w:br/>
      </w:r>
      <w:r w:rsidRPr="00BD1383">
        <w:rPr>
          <w:rFonts w:ascii="Verdana" w:eastAsia="Times New Roman" w:hAnsi="Verdana" w:cs="Times New Roman"/>
          <w:sz w:val="18"/>
          <w:szCs w:val="18"/>
          <w:lang w:eastAsia="pl-PL"/>
        </w:rPr>
        <w:t>Przewidziana maksymalna licz</w:t>
      </w:r>
      <w:r>
        <w:rPr>
          <w:rFonts w:ascii="Verdana" w:eastAsia="Times New Roman" w:hAnsi="Verdana" w:cs="Times New Roman"/>
          <w:sz w:val="18"/>
          <w:szCs w:val="18"/>
          <w:lang w:eastAsia="pl-PL"/>
        </w:rPr>
        <w:t xml:space="preserve">ba uczestników umowy ramowej: </w:t>
      </w:r>
      <w:r>
        <w:rPr>
          <w:rFonts w:ascii="Verdana" w:eastAsia="Times New Roman" w:hAnsi="Verdana" w:cs="Times New Roman"/>
          <w:sz w:val="18"/>
          <w:szCs w:val="18"/>
          <w:lang w:eastAsia="pl-PL"/>
        </w:rPr>
        <w:br/>
        <w:t xml:space="preserve">Informacje dodatkowe: </w:t>
      </w:r>
      <w:r>
        <w:rPr>
          <w:rFonts w:ascii="Verdana" w:eastAsia="Times New Roman" w:hAnsi="Verdana" w:cs="Times New Roman"/>
          <w:sz w:val="18"/>
          <w:szCs w:val="18"/>
          <w:lang w:eastAsia="pl-PL"/>
        </w:rPr>
        <w:br/>
      </w:r>
      <w:r w:rsidRPr="00BD1383">
        <w:rPr>
          <w:rFonts w:ascii="Verdana" w:eastAsia="Times New Roman" w:hAnsi="Verdana" w:cs="Times New Roman"/>
          <w:sz w:val="18"/>
          <w:szCs w:val="18"/>
          <w:lang w:eastAsia="pl-PL"/>
        </w:rPr>
        <w:t xml:space="preserve">Zamówienie obejmuje ustanowienie </w:t>
      </w:r>
      <w:r>
        <w:rPr>
          <w:rFonts w:ascii="Verdana" w:eastAsia="Times New Roman" w:hAnsi="Verdana" w:cs="Times New Roman"/>
          <w:sz w:val="18"/>
          <w:szCs w:val="18"/>
          <w:lang w:eastAsia="pl-PL"/>
        </w:rPr>
        <w:t xml:space="preserve">dynamicznego systemu zakupów: </w:t>
      </w:r>
      <w:r>
        <w:rPr>
          <w:rFonts w:ascii="Verdana" w:eastAsia="Times New Roman" w:hAnsi="Verdana" w:cs="Times New Roman"/>
          <w:sz w:val="18"/>
          <w:szCs w:val="18"/>
          <w:lang w:eastAsia="pl-PL"/>
        </w:rPr>
        <w:br/>
      </w:r>
      <w:r w:rsidRPr="00BD1383">
        <w:rPr>
          <w:rFonts w:ascii="Verdana" w:eastAsia="Times New Roman" w:hAnsi="Verdana" w:cs="Times New Roman"/>
          <w:sz w:val="18"/>
          <w:szCs w:val="18"/>
          <w:lang w:eastAsia="pl-PL"/>
        </w:rPr>
        <w:t xml:space="preserve">Adres strony internetowej, na której będą zamieszczone dodatkowe informacje dotyczące </w:t>
      </w:r>
      <w:r>
        <w:rPr>
          <w:rFonts w:ascii="Verdana" w:eastAsia="Times New Roman" w:hAnsi="Verdana" w:cs="Times New Roman"/>
          <w:sz w:val="18"/>
          <w:szCs w:val="18"/>
          <w:lang w:eastAsia="pl-PL"/>
        </w:rPr>
        <w:t xml:space="preserve">dynamicznego systemu zakupów: </w:t>
      </w:r>
      <w:r>
        <w:rPr>
          <w:rFonts w:ascii="Verdana" w:eastAsia="Times New Roman" w:hAnsi="Verdana" w:cs="Times New Roman"/>
          <w:sz w:val="18"/>
          <w:szCs w:val="18"/>
          <w:lang w:eastAsia="pl-PL"/>
        </w:rPr>
        <w:br/>
      </w:r>
      <w:r w:rsidRPr="00BD1383">
        <w:rPr>
          <w:rFonts w:ascii="Verdana" w:eastAsia="Times New Roman" w:hAnsi="Verdana" w:cs="Times New Roman"/>
          <w:sz w:val="18"/>
          <w:szCs w:val="18"/>
          <w:lang w:eastAsia="pl-PL"/>
        </w:rPr>
        <w:t xml:space="preserve">Informacje dodatkowe: </w:t>
      </w:r>
      <w:r w:rsidRPr="00BD1383">
        <w:rPr>
          <w:rFonts w:ascii="Verdana" w:eastAsia="Times New Roman" w:hAnsi="Verdana" w:cs="Times New Roman"/>
          <w:sz w:val="18"/>
          <w:szCs w:val="18"/>
          <w:lang w:eastAsia="pl-PL"/>
        </w:rPr>
        <w:br/>
      </w:r>
      <w:r w:rsidRPr="00BD1383">
        <w:rPr>
          <w:rFonts w:ascii="Verdana" w:eastAsia="Times New Roman" w:hAnsi="Verdana" w:cs="Times New Roman"/>
          <w:sz w:val="18"/>
          <w:szCs w:val="18"/>
          <w:lang w:eastAsia="pl-PL"/>
        </w:rPr>
        <w:br/>
      </w:r>
      <w:r w:rsidRPr="00BD1383">
        <w:rPr>
          <w:rFonts w:ascii="Verdana" w:eastAsia="Times New Roman" w:hAnsi="Verdana" w:cs="Times New Roman"/>
          <w:sz w:val="18"/>
          <w:szCs w:val="18"/>
          <w:lang w:eastAsia="pl-PL"/>
        </w:rPr>
        <w:lastRenderedPageBreak/>
        <w:t>W ramach umowy ramowej/dynamicznego systemu zakupów dopuszcza się złożenie ofert w form</w:t>
      </w:r>
      <w:r>
        <w:rPr>
          <w:rFonts w:ascii="Verdana" w:eastAsia="Times New Roman" w:hAnsi="Verdana" w:cs="Times New Roman"/>
          <w:sz w:val="18"/>
          <w:szCs w:val="18"/>
          <w:lang w:eastAsia="pl-PL"/>
        </w:rPr>
        <w:t xml:space="preserve">ie katalogów elektronicznych: </w:t>
      </w:r>
      <w:r>
        <w:rPr>
          <w:rFonts w:ascii="Verdana" w:eastAsia="Times New Roman" w:hAnsi="Verdana" w:cs="Times New Roman"/>
          <w:sz w:val="18"/>
          <w:szCs w:val="18"/>
          <w:lang w:eastAsia="pl-PL"/>
        </w:rPr>
        <w:br/>
      </w:r>
      <w:r w:rsidRPr="00BD1383">
        <w:rPr>
          <w:rFonts w:ascii="Verdana" w:eastAsia="Times New Roman" w:hAnsi="Verdana" w:cs="Times New Roman"/>
          <w:sz w:val="18"/>
          <w:szCs w:val="18"/>
          <w:lang w:eastAsia="pl-PL"/>
        </w:rPr>
        <w:t xml:space="preserve">Przewiduje się pobranie ze złożonych katalogów elektronicznych informacji potrzebnych do sporządzenia ofert w ramach umowy ramowej/dynamicznego systemu zakupów: </w:t>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 xml:space="preserve">IV.1.8) Aukcja elektroniczna </w:t>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 xml:space="preserve">Przewidziane jest przeprowadzenie aukcji elektronicznej </w:t>
      </w:r>
      <w:r w:rsidRPr="00BD1383">
        <w:rPr>
          <w:rFonts w:ascii="Verdana" w:eastAsia="Times New Roman" w:hAnsi="Verdana" w:cs="Times New Roman"/>
          <w:i/>
          <w:iCs/>
          <w:sz w:val="18"/>
          <w:szCs w:val="18"/>
          <w:lang w:eastAsia="pl-PL"/>
        </w:rPr>
        <w:t xml:space="preserve">(przetarg nieograniczony, przetarg ograniczony, negocjacje z ogłoszeniem) </w:t>
      </w:r>
      <w:r w:rsidRPr="00BD1383">
        <w:rPr>
          <w:rFonts w:ascii="Verdana" w:eastAsia="Times New Roman" w:hAnsi="Verdana" w:cs="Times New Roman"/>
          <w:sz w:val="18"/>
          <w:szCs w:val="18"/>
          <w:lang w:eastAsia="pl-PL"/>
        </w:rPr>
        <w:br/>
        <w:t>Należy podać adres strony internetowej, na któ</w:t>
      </w:r>
      <w:r>
        <w:rPr>
          <w:rFonts w:ascii="Verdana" w:eastAsia="Times New Roman" w:hAnsi="Verdana" w:cs="Times New Roman"/>
          <w:sz w:val="18"/>
          <w:szCs w:val="18"/>
          <w:lang w:eastAsia="pl-PL"/>
        </w:rPr>
        <w:t xml:space="preserve">rej aukcja będzie prowadzona: </w:t>
      </w:r>
      <w:r>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 xml:space="preserve">Należy wskazać elementy, których wartości będą przedmiotem aukcji elektronicznej: </w:t>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Przewiduje się ograniczenia co do przedstawionych wartości, wynikające z opisu przedmiotu zamówienia:</w:t>
      </w:r>
      <w:r>
        <w:rPr>
          <w:rFonts w:ascii="Verdana" w:eastAsia="Times New Roman" w:hAnsi="Verdana" w:cs="Times New Roman"/>
          <w:sz w:val="18"/>
          <w:szCs w:val="18"/>
          <w:lang w:eastAsia="pl-PL"/>
        </w:rPr>
        <w:t xml:space="preserve"> </w:t>
      </w:r>
      <w:r>
        <w:rPr>
          <w:rFonts w:ascii="Verdana" w:eastAsia="Times New Roman" w:hAnsi="Verdana" w:cs="Times New Roman"/>
          <w:sz w:val="18"/>
          <w:szCs w:val="18"/>
          <w:lang w:eastAsia="pl-PL"/>
        </w:rPr>
        <w:br/>
      </w:r>
      <w:r w:rsidRPr="00BD1383">
        <w:rPr>
          <w:rFonts w:ascii="Verdana" w:eastAsia="Times New Roman" w:hAnsi="Verdana" w:cs="Times New Roman"/>
          <w:sz w:val="18"/>
          <w:szCs w:val="18"/>
          <w:lang w:eastAsia="pl-PL"/>
        </w:rPr>
        <w:t xml:space="preserve">Należy podać, które informacje zostaną udostępnione wykonawcom w trakcie aukcji elektronicznej oraz jaki będzie termin ich udostępnienia: </w:t>
      </w:r>
      <w:r w:rsidRPr="00BD1383">
        <w:rPr>
          <w:rFonts w:ascii="Verdana" w:eastAsia="Times New Roman" w:hAnsi="Verdana" w:cs="Times New Roman"/>
          <w:sz w:val="18"/>
          <w:szCs w:val="18"/>
          <w:lang w:eastAsia="pl-PL"/>
        </w:rPr>
        <w:br/>
        <w:t xml:space="preserve">Informacje dotyczące przebiegu aukcji elektronicznej: </w:t>
      </w:r>
      <w:r w:rsidRPr="00BD1383">
        <w:rPr>
          <w:rFonts w:ascii="Verdana" w:eastAsia="Times New Roman" w:hAnsi="Verdana" w:cs="Times New Roman"/>
          <w:sz w:val="18"/>
          <w:szCs w:val="18"/>
          <w:lang w:eastAsia="pl-PL"/>
        </w:rPr>
        <w:br/>
        <w:t xml:space="preserve">Jaki jest przewidziany sposób postępowania w toku aukcji elektronicznej i jakie będą warunki, na jakich wykonawcy będą mogli licytować (minimalne wysokości postąpień): </w:t>
      </w:r>
      <w:r w:rsidRPr="00BD1383">
        <w:rPr>
          <w:rFonts w:ascii="Verdana" w:eastAsia="Times New Roman" w:hAnsi="Verdana" w:cs="Times New Roman"/>
          <w:sz w:val="18"/>
          <w:szCs w:val="18"/>
          <w:lang w:eastAsia="pl-PL"/>
        </w:rPr>
        <w:br/>
        <w:t xml:space="preserve">Informacje dotyczące wykorzystywanego sprzętu elektronicznego, rozwiązań i specyfikacji technicznych w zakresie połączeń: </w:t>
      </w:r>
      <w:r w:rsidRPr="00BD1383">
        <w:rPr>
          <w:rFonts w:ascii="Verdana" w:eastAsia="Times New Roman" w:hAnsi="Verdana" w:cs="Times New Roman"/>
          <w:sz w:val="18"/>
          <w:szCs w:val="18"/>
          <w:lang w:eastAsia="pl-PL"/>
        </w:rPr>
        <w:br/>
        <w:t xml:space="preserve">Wymagania dotyczące rejestracji i identyfikacji wykonawców w aukcji elektronicznej: </w:t>
      </w:r>
      <w:r w:rsidRPr="00BD1383">
        <w:rPr>
          <w:rFonts w:ascii="Verdana" w:eastAsia="Times New Roman" w:hAnsi="Verdana" w:cs="Times New Roman"/>
          <w:sz w:val="18"/>
          <w:szCs w:val="18"/>
          <w:lang w:eastAsia="pl-PL"/>
        </w:rPr>
        <w:br/>
        <w:t xml:space="preserve">Informacje o liczbie etapów aukcji elektronicznej i czasie ich trwania: </w:t>
      </w:r>
    </w:p>
    <w:p w:rsidR="00BD1383" w:rsidRPr="00BD1383" w:rsidRDefault="00BD1383" w:rsidP="00BD1383">
      <w:pPr>
        <w:spacing w:after="0" w:line="450" w:lineRule="atLeast"/>
        <w:rPr>
          <w:rFonts w:ascii="Verdana" w:eastAsia="Times New Roman" w:hAnsi="Verdana" w:cs="Times New Roman"/>
          <w:sz w:val="18"/>
          <w:szCs w:val="18"/>
          <w:lang w:eastAsia="pl-PL"/>
        </w:rPr>
      </w:pPr>
      <w:r>
        <w:rPr>
          <w:rFonts w:ascii="Verdana" w:eastAsia="Times New Roman" w:hAnsi="Verdana" w:cs="Times New Roman"/>
          <w:sz w:val="18"/>
          <w:szCs w:val="18"/>
          <w:lang w:eastAsia="pl-PL"/>
        </w:rPr>
        <w:t xml:space="preserve">Czas trwania: </w:t>
      </w:r>
      <w:r>
        <w:rPr>
          <w:rFonts w:ascii="Verdana" w:eastAsia="Times New Roman" w:hAnsi="Verdana" w:cs="Times New Roman"/>
          <w:sz w:val="18"/>
          <w:szCs w:val="18"/>
          <w:lang w:eastAsia="pl-PL"/>
        </w:rPr>
        <w:br/>
      </w:r>
      <w:r w:rsidRPr="00BD1383">
        <w:rPr>
          <w:rFonts w:ascii="Verdana" w:eastAsia="Times New Roman" w:hAnsi="Verdana" w:cs="Times New Roman"/>
          <w:sz w:val="18"/>
          <w:szCs w:val="18"/>
          <w:lang w:eastAsia="pl-PL"/>
        </w:rPr>
        <w:t xml:space="preserve">Czy wykonawcy, którzy nie złożyli nowych postąpień, zostaną zakwalifikowani do następnego etapu: </w:t>
      </w:r>
      <w:r w:rsidRPr="00BD1383">
        <w:rPr>
          <w:rFonts w:ascii="Verdana" w:eastAsia="Times New Roman" w:hAnsi="Verdana" w:cs="Times New Roman"/>
          <w:sz w:val="18"/>
          <w:szCs w:val="18"/>
          <w:lang w:eastAsia="pl-PL"/>
        </w:rPr>
        <w:br/>
        <w:t xml:space="preserve">Warunki zamknięcia aukcji elektronicznej: </w:t>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 xml:space="preserve">IV.2) KRYTERIA OCENY OFERT </w:t>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 xml:space="preserve">IV.2.1) Kryteria oceny ofert: </w:t>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IV.2.2) Kryteria</w:t>
      </w:r>
      <w:r w:rsidRPr="00BD1383">
        <w:rPr>
          <w:rFonts w:ascii="Verdana" w:eastAsia="Times New Roman" w:hAnsi="Verdana"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1"/>
        <w:gridCol w:w="942"/>
      </w:tblGrid>
      <w:tr w:rsidR="00BD1383" w:rsidRPr="00BD1383" w:rsidTr="00BD1383">
        <w:tc>
          <w:tcPr>
            <w:tcW w:w="0" w:type="auto"/>
            <w:tcBorders>
              <w:top w:val="single" w:sz="6" w:space="0" w:color="000000"/>
              <w:left w:val="single" w:sz="6" w:space="0" w:color="000000"/>
              <w:bottom w:val="single" w:sz="6" w:space="0" w:color="000000"/>
              <w:right w:val="single" w:sz="6" w:space="0" w:color="000000"/>
            </w:tcBorders>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Znaczenie</w:t>
            </w:r>
          </w:p>
        </w:tc>
      </w:tr>
      <w:tr w:rsidR="00BD1383" w:rsidRPr="00BD1383" w:rsidTr="00BD1383">
        <w:tc>
          <w:tcPr>
            <w:tcW w:w="0" w:type="auto"/>
            <w:tcBorders>
              <w:top w:val="single" w:sz="6" w:space="0" w:color="000000"/>
              <w:left w:val="single" w:sz="6" w:space="0" w:color="000000"/>
              <w:bottom w:val="single" w:sz="6" w:space="0" w:color="000000"/>
              <w:right w:val="single" w:sz="6" w:space="0" w:color="000000"/>
            </w:tcBorders>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100,00</w:t>
            </w:r>
          </w:p>
        </w:tc>
      </w:tr>
    </w:tbl>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b/>
          <w:bCs/>
          <w:sz w:val="18"/>
          <w:szCs w:val="18"/>
          <w:lang w:eastAsia="pl-PL"/>
        </w:rPr>
        <w:t xml:space="preserve">IV.2.3) Zastosowanie procedury, o której mowa w art. 24aa ust. 1 ustawy </w:t>
      </w:r>
      <w:proofErr w:type="spellStart"/>
      <w:r w:rsidRPr="00BD1383">
        <w:rPr>
          <w:rFonts w:ascii="Verdana" w:eastAsia="Times New Roman" w:hAnsi="Verdana" w:cs="Times New Roman"/>
          <w:b/>
          <w:bCs/>
          <w:sz w:val="18"/>
          <w:szCs w:val="18"/>
          <w:lang w:eastAsia="pl-PL"/>
        </w:rPr>
        <w:t>Pzp</w:t>
      </w:r>
      <w:proofErr w:type="spellEnd"/>
      <w:r w:rsidRPr="00BD1383">
        <w:rPr>
          <w:rFonts w:ascii="Verdana" w:eastAsia="Times New Roman" w:hAnsi="Verdana" w:cs="Times New Roman"/>
          <w:b/>
          <w:bCs/>
          <w:sz w:val="18"/>
          <w:szCs w:val="18"/>
          <w:lang w:eastAsia="pl-PL"/>
        </w:rPr>
        <w:t xml:space="preserve"> </w:t>
      </w:r>
      <w:r w:rsidRPr="00BD1383">
        <w:rPr>
          <w:rFonts w:ascii="Verdana" w:eastAsia="Times New Roman" w:hAnsi="Verdana" w:cs="Times New Roman"/>
          <w:sz w:val="18"/>
          <w:szCs w:val="18"/>
          <w:lang w:eastAsia="pl-PL"/>
        </w:rPr>
        <w:t xml:space="preserve">(przetarg nieograniczony) </w:t>
      </w:r>
      <w:r w:rsidRPr="00BD1383">
        <w:rPr>
          <w:rFonts w:ascii="Verdana" w:eastAsia="Times New Roman" w:hAnsi="Verdana" w:cs="Times New Roman"/>
          <w:sz w:val="18"/>
          <w:szCs w:val="18"/>
          <w:lang w:eastAsia="pl-PL"/>
        </w:rPr>
        <w:br/>
      </w:r>
      <w:r w:rsidRPr="00BD1383">
        <w:rPr>
          <w:rFonts w:ascii="Verdana" w:eastAsia="Times New Roman" w:hAnsi="Verdana" w:cs="Times New Roman"/>
          <w:sz w:val="18"/>
          <w:szCs w:val="18"/>
          <w:lang w:eastAsia="pl-PL"/>
        </w:rPr>
        <w:lastRenderedPageBreak/>
        <w:t xml:space="preserve">Nie </w:t>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 xml:space="preserve">IV.3) Negocjacje z ogłoszeniem, dialog konkurencyjny, partnerstwo innowacyjne </w:t>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IV.3.1) Informacje na temat negocjacji z ogłoszeniem</w:t>
      </w:r>
      <w:r w:rsidRPr="00BD1383">
        <w:rPr>
          <w:rFonts w:ascii="Verdana" w:eastAsia="Times New Roman" w:hAnsi="Verdana" w:cs="Times New Roman"/>
          <w:sz w:val="18"/>
          <w:szCs w:val="18"/>
          <w:lang w:eastAsia="pl-PL"/>
        </w:rPr>
        <w:t xml:space="preserve"> </w:t>
      </w:r>
      <w:r w:rsidRPr="00BD1383">
        <w:rPr>
          <w:rFonts w:ascii="Verdana" w:eastAsia="Times New Roman" w:hAnsi="Verdana" w:cs="Times New Roman"/>
          <w:sz w:val="18"/>
          <w:szCs w:val="18"/>
          <w:lang w:eastAsia="pl-PL"/>
        </w:rPr>
        <w:br/>
        <w:t>Minimalne wymagania, które mus</w:t>
      </w:r>
      <w:r>
        <w:rPr>
          <w:rFonts w:ascii="Verdana" w:eastAsia="Times New Roman" w:hAnsi="Verdana" w:cs="Times New Roman"/>
          <w:sz w:val="18"/>
          <w:szCs w:val="18"/>
          <w:lang w:eastAsia="pl-PL"/>
        </w:rPr>
        <w:t xml:space="preserve">zą spełniać wszystkie oferty: </w:t>
      </w:r>
      <w:r>
        <w:rPr>
          <w:rFonts w:ascii="Verdana" w:eastAsia="Times New Roman" w:hAnsi="Verdana" w:cs="Times New Roman"/>
          <w:sz w:val="18"/>
          <w:szCs w:val="18"/>
          <w:lang w:eastAsia="pl-PL"/>
        </w:rPr>
        <w:br/>
      </w:r>
      <w:r w:rsidRPr="00BD1383">
        <w:rPr>
          <w:rFonts w:ascii="Verdana" w:eastAsia="Times New Roman" w:hAnsi="Verdana" w:cs="Times New Roman"/>
          <w:sz w:val="18"/>
          <w:szCs w:val="18"/>
          <w:lang w:eastAsia="pl-PL"/>
        </w:rPr>
        <w:t xml:space="preserve">Przewidziane jest zastrzeżenie prawa do udzielenia zamówienia na podstawie ofert wstępnych bez przeprowadzenia negocjacji </w:t>
      </w:r>
      <w:r w:rsidRPr="00BD1383">
        <w:rPr>
          <w:rFonts w:ascii="Verdana" w:eastAsia="Times New Roman" w:hAnsi="Verdana" w:cs="Times New Roman"/>
          <w:sz w:val="18"/>
          <w:szCs w:val="18"/>
          <w:lang w:eastAsia="pl-PL"/>
        </w:rPr>
        <w:br/>
        <w:t xml:space="preserve">Przewidziany jest podział negocjacji na etapy w celu ograniczenia liczby ofert: </w:t>
      </w:r>
      <w:r w:rsidRPr="00BD1383">
        <w:rPr>
          <w:rFonts w:ascii="Verdana" w:eastAsia="Times New Roman" w:hAnsi="Verdana" w:cs="Times New Roman"/>
          <w:sz w:val="18"/>
          <w:szCs w:val="18"/>
          <w:lang w:eastAsia="pl-PL"/>
        </w:rPr>
        <w:br/>
        <w:t>Należy podać informacje na temat etapów nego</w:t>
      </w:r>
      <w:r>
        <w:rPr>
          <w:rFonts w:ascii="Verdana" w:eastAsia="Times New Roman" w:hAnsi="Verdana" w:cs="Times New Roman"/>
          <w:sz w:val="18"/>
          <w:szCs w:val="18"/>
          <w:lang w:eastAsia="pl-PL"/>
        </w:rPr>
        <w:t xml:space="preserve">cjacji (w tym liczbę etapów): </w:t>
      </w:r>
      <w:r>
        <w:rPr>
          <w:rFonts w:ascii="Verdana" w:eastAsia="Times New Roman" w:hAnsi="Verdana" w:cs="Times New Roman"/>
          <w:sz w:val="18"/>
          <w:szCs w:val="18"/>
          <w:lang w:eastAsia="pl-PL"/>
        </w:rPr>
        <w:br/>
        <w:t xml:space="preserve">Informacje dodatkowe </w:t>
      </w:r>
      <w:r>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IV.3.2) Informacje na temat dialogu konkurencyjnego</w:t>
      </w:r>
      <w:r w:rsidRPr="00BD1383">
        <w:rPr>
          <w:rFonts w:ascii="Verdana" w:eastAsia="Times New Roman" w:hAnsi="Verdana" w:cs="Times New Roman"/>
          <w:sz w:val="18"/>
          <w:szCs w:val="18"/>
          <w:lang w:eastAsia="pl-PL"/>
        </w:rPr>
        <w:t xml:space="preserve"> </w:t>
      </w:r>
      <w:r w:rsidRPr="00BD1383">
        <w:rPr>
          <w:rFonts w:ascii="Verdana" w:eastAsia="Times New Roman" w:hAnsi="Verdana" w:cs="Times New Roman"/>
          <w:sz w:val="18"/>
          <w:szCs w:val="18"/>
          <w:lang w:eastAsia="pl-PL"/>
        </w:rPr>
        <w:br/>
        <w:t>Opis potrzeb i wymagań zamawiającego lub informacja o s</w:t>
      </w:r>
      <w:r>
        <w:rPr>
          <w:rFonts w:ascii="Verdana" w:eastAsia="Times New Roman" w:hAnsi="Verdana" w:cs="Times New Roman"/>
          <w:sz w:val="18"/>
          <w:szCs w:val="18"/>
          <w:lang w:eastAsia="pl-PL"/>
        </w:rPr>
        <w:t xml:space="preserve">posobie uzyskania tego opisu: </w:t>
      </w:r>
      <w:r>
        <w:rPr>
          <w:rFonts w:ascii="Verdana" w:eastAsia="Times New Roman" w:hAnsi="Verdana" w:cs="Times New Roman"/>
          <w:sz w:val="18"/>
          <w:szCs w:val="18"/>
          <w:lang w:eastAsia="pl-PL"/>
        </w:rPr>
        <w:br/>
      </w:r>
      <w:r w:rsidRPr="00BD1383">
        <w:rPr>
          <w:rFonts w:ascii="Verdana" w:eastAsia="Times New Roman" w:hAnsi="Verdana" w:cs="Times New Roman"/>
          <w:sz w:val="18"/>
          <w:szCs w:val="18"/>
          <w:lang w:eastAsia="pl-PL"/>
        </w:rPr>
        <w:t>Informacja o wysokości nagród dla wykonawców, którzy podczas dialogu konkurencyjnego przedstawili rozwiązania stanowiące podstawę do składania ofert, jeżeli za</w:t>
      </w:r>
      <w:r>
        <w:rPr>
          <w:rFonts w:ascii="Verdana" w:eastAsia="Times New Roman" w:hAnsi="Verdana" w:cs="Times New Roman"/>
          <w:sz w:val="18"/>
          <w:szCs w:val="18"/>
          <w:lang w:eastAsia="pl-PL"/>
        </w:rPr>
        <w:t xml:space="preserve">mawiający przewiduje nagrody: </w:t>
      </w:r>
      <w:r>
        <w:rPr>
          <w:rFonts w:ascii="Verdana" w:eastAsia="Times New Roman" w:hAnsi="Verdana" w:cs="Times New Roman"/>
          <w:sz w:val="18"/>
          <w:szCs w:val="18"/>
          <w:lang w:eastAsia="pl-PL"/>
        </w:rPr>
        <w:br/>
      </w:r>
      <w:r w:rsidRPr="00BD1383">
        <w:rPr>
          <w:rFonts w:ascii="Verdana" w:eastAsia="Times New Roman" w:hAnsi="Verdana" w:cs="Times New Roman"/>
          <w:sz w:val="18"/>
          <w:szCs w:val="18"/>
          <w:lang w:eastAsia="pl-PL"/>
        </w:rPr>
        <w:t>Wstę</w:t>
      </w:r>
      <w:r>
        <w:rPr>
          <w:rFonts w:ascii="Verdana" w:eastAsia="Times New Roman" w:hAnsi="Verdana" w:cs="Times New Roman"/>
          <w:sz w:val="18"/>
          <w:szCs w:val="18"/>
          <w:lang w:eastAsia="pl-PL"/>
        </w:rPr>
        <w:t xml:space="preserve">pny harmonogram postępowania: </w:t>
      </w:r>
      <w:r>
        <w:rPr>
          <w:rFonts w:ascii="Verdana" w:eastAsia="Times New Roman" w:hAnsi="Verdana" w:cs="Times New Roman"/>
          <w:sz w:val="18"/>
          <w:szCs w:val="18"/>
          <w:lang w:eastAsia="pl-PL"/>
        </w:rPr>
        <w:br/>
      </w:r>
      <w:r w:rsidRPr="00BD1383">
        <w:rPr>
          <w:rFonts w:ascii="Verdana" w:eastAsia="Times New Roman" w:hAnsi="Verdana" w:cs="Times New Roman"/>
          <w:sz w:val="18"/>
          <w:szCs w:val="18"/>
          <w:lang w:eastAsia="pl-PL"/>
        </w:rPr>
        <w:t xml:space="preserve">Podział dialogu na etapy w celu ograniczenia liczby rozwiązań: </w:t>
      </w:r>
      <w:r w:rsidRPr="00BD1383">
        <w:rPr>
          <w:rFonts w:ascii="Verdana" w:eastAsia="Times New Roman" w:hAnsi="Verdana" w:cs="Times New Roman"/>
          <w:sz w:val="18"/>
          <w:szCs w:val="18"/>
          <w:lang w:eastAsia="pl-PL"/>
        </w:rPr>
        <w:br/>
        <w:t>Należy podać informa</w:t>
      </w:r>
      <w:r>
        <w:rPr>
          <w:rFonts w:ascii="Verdana" w:eastAsia="Times New Roman" w:hAnsi="Verdana" w:cs="Times New Roman"/>
          <w:sz w:val="18"/>
          <w:szCs w:val="18"/>
          <w:lang w:eastAsia="pl-PL"/>
        </w:rPr>
        <w:t xml:space="preserve">cje na temat etapów dialogu: </w:t>
      </w:r>
      <w:r>
        <w:rPr>
          <w:rFonts w:ascii="Verdana" w:eastAsia="Times New Roman" w:hAnsi="Verdana" w:cs="Times New Roman"/>
          <w:sz w:val="18"/>
          <w:szCs w:val="18"/>
          <w:lang w:eastAsia="pl-PL"/>
        </w:rPr>
        <w:br/>
        <w:t xml:space="preserve">Informacje dodatkowe: </w:t>
      </w:r>
      <w:r>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IV.3.3) Informacje na temat partnerstwa innowacyjnego</w:t>
      </w:r>
      <w:r w:rsidRPr="00BD1383">
        <w:rPr>
          <w:rFonts w:ascii="Verdana" w:eastAsia="Times New Roman" w:hAnsi="Verdana" w:cs="Times New Roman"/>
          <w:sz w:val="18"/>
          <w:szCs w:val="18"/>
          <w:lang w:eastAsia="pl-PL"/>
        </w:rPr>
        <w:t xml:space="preserve"> </w:t>
      </w:r>
      <w:r w:rsidRPr="00BD1383">
        <w:rPr>
          <w:rFonts w:ascii="Verdana" w:eastAsia="Times New Roman" w:hAnsi="Verdana" w:cs="Times New Roman"/>
          <w:sz w:val="18"/>
          <w:szCs w:val="18"/>
          <w:lang w:eastAsia="pl-PL"/>
        </w:rPr>
        <w:br/>
        <w:t>Elementy opisu przedmiotu zamówienia definiujące minimalne wymagania, którym muszą odpowiadać wszystkie oferty:</w:t>
      </w:r>
      <w:r>
        <w:rPr>
          <w:rFonts w:ascii="Verdana" w:eastAsia="Times New Roman" w:hAnsi="Verdana" w:cs="Times New Roman"/>
          <w:sz w:val="18"/>
          <w:szCs w:val="18"/>
          <w:lang w:eastAsia="pl-PL"/>
        </w:rPr>
        <w:t xml:space="preserve"> </w:t>
      </w:r>
      <w:r>
        <w:rPr>
          <w:rFonts w:ascii="Verdana" w:eastAsia="Times New Roman" w:hAnsi="Verdana" w:cs="Times New Roman"/>
          <w:sz w:val="18"/>
          <w:szCs w:val="18"/>
          <w:lang w:eastAsia="pl-PL"/>
        </w:rPr>
        <w:br/>
      </w:r>
      <w:r w:rsidRPr="00BD1383">
        <w:rPr>
          <w:rFonts w:ascii="Verdana" w:eastAsia="Times New Roman" w:hAnsi="Verdana" w:cs="Times New Roman"/>
          <w:sz w:val="18"/>
          <w:szCs w:val="18"/>
          <w:lang w:eastAsia="pl-PL"/>
        </w:rPr>
        <w:t>Podział negocjacji na etapy w celu ograniczeniu liczby ofert podlegających negocjacjom poprzez zastosowanie kryteriów oceny ofert wskazanych w specyfikacji istotnych warunków zamów</w:t>
      </w:r>
      <w:r>
        <w:rPr>
          <w:rFonts w:ascii="Verdana" w:eastAsia="Times New Roman" w:hAnsi="Verdana" w:cs="Times New Roman"/>
          <w:sz w:val="18"/>
          <w:szCs w:val="18"/>
          <w:lang w:eastAsia="pl-PL"/>
        </w:rPr>
        <w:t xml:space="preserve">ienia: </w:t>
      </w:r>
      <w:r>
        <w:rPr>
          <w:rFonts w:ascii="Verdana" w:eastAsia="Times New Roman" w:hAnsi="Verdana" w:cs="Times New Roman"/>
          <w:sz w:val="18"/>
          <w:szCs w:val="18"/>
          <w:lang w:eastAsia="pl-PL"/>
        </w:rPr>
        <w:br/>
        <w:t xml:space="preserve">Informacje dodatkowe: </w:t>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 xml:space="preserve">IV.4) Licytacja elektroniczna </w:t>
      </w:r>
      <w:r w:rsidRPr="00BD1383">
        <w:rPr>
          <w:rFonts w:ascii="Verdana" w:eastAsia="Times New Roman" w:hAnsi="Verdana" w:cs="Times New Roman"/>
          <w:sz w:val="18"/>
          <w:szCs w:val="18"/>
          <w:lang w:eastAsia="pl-PL"/>
        </w:rPr>
        <w:br/>
        <w:t xml:space="preserve">Adres strony internetowej, na której będzie prowadzona licytacja elektroniczna: </w:t>
      </w:r>
    </w:p>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 xml:space="preserve">Adres strony internetowej, na której jest dostępny opis przedmiotu zamówienia w licytacji elektronicznej: </w:t>
      </w:r>
    </w:p>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 xml:space="preserve">Wymagania dotyczące rejestracji i identyfikacji wykonawców w licytacji elektronicznej, w tym wymagania techniczne urządzeń informatycznych: </w:t>
      </w:r>
    </w:p>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lastRenderedPageBreak/>
        <w:t xml:space="preserve">Sposób postępowania w toku licytacji elektronicznej, w tym określenie minimalnych wysokości postąpień: </w:t>
      </w:r>
    </w:p>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 xml:space="preserve">Informacje o liczbie etapów licytacji elektronicznej i czasie ich trwania: </w:t>
      </w:r>
    </w:p>
    <w:p w:rsidR="00BD1383" w:rsidRPr="00BD1383" w:rsidRDefault="00BD1383" w:rsidP="00BD1383">
      <w:pPr>
        <w:spacing w:after="0" w:line="450" w:lineRule="atLeast"/>
        <w:rPr>
          <w:rFonts w:ascii="Verdana" w:eastAsia="Times New Roman" w:hAnsi="Verdana" w:cs="Times New Roman"/>
          <w:sz w:val="18"/>
          <w:szCs w:val="18"/>
          <w:lang w:eastAsia="pl-PL"/>
        </w:rPr>
      </w:pPr>
      <w:r>
        <w:rPr>
          <w:rFonts w:ascii="Verdana" w:eastAsia="Times New Roman" w:hAnsi="Verdana" w:cs="Times New Roman"/>
          <w:sz w:val="18"/>
          <w:szCs w:val="18"/>
          <w:lang w:eastAsia="pl-PL"/>
        </w:rPr>
        <w:t xml:space="preserve">Czas trwania: </w:t>
      </w:r>
      <w:r>
        <w:rPr>
          <w:rFonts w:ascii="Verdana" w:eastAsia="Times New Roman" w:hAnsi="Verdana" w:cs="Times New Roman"/>
          <w:sz w:val="18"/>
          <w:szCs w:val="18"/>
          <w:lang w:eastAsia="pl-PL"/>
        </w:rPr>
        <w:br/>
      </w:r>
      <w:r w:rsidRPr="00BD1383">
        <w:rPr>
          <w:rFonts w:ascii="Verdana" w:eastAsia="Times New Roman" w:hAnsi="Verdana" w:cs="Times New Roman"/>
          <w:sz w:val="18"/>
          <w:szCs w:val="18"/>
          <w:lang w:eastAsia="pl-PL"/>
        </w:rPr>
        <w:t xml:space="preserve">Wykonawcy, którzy nie złożyli nowych postąpień, zostaną zakwalifikowani do następnego etapu: </w:t>
      </w:r>
    </w:p>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 xml:space="preserve">Termin składania wniosków o dopuszczenie do udziału w licytacji elektronicznej: </w:t>
      </w:r>
      <w:r w:rsidRPr="00BD1383">
        <w:rPr>
          <w:rFonts w:ascii="Verdana" w:eastAsia="Times New Roman" w:hAnsi="Verdana" w:cs="Times New Roman"/>
          <w:sz w:val="18"/>
          <w:szCs w:val="18"/>
          <w:lang w:eastAsia="pl-PL"/>
        </w:rPr>
        <w:br/>
        <w:t xml:space="preserve">Data: godzina: </w:t>
      </w:r>
      <w:r w:rsidRPr="00BD1383">
        <w:rPr>
          <w:rFonts w:ascii="Verdana" w:eastAsia="Times New Roman" w:hAnsi="Verdana" w:cs="Times New Roman"/>
          <w:sz w:val="18"/>
          <w:szCs w:val="18"/>
          <w:lang w:eastAsia="pl-PL"/>
        </w:rPr>
        <w:br/>
        <w:t xml:space="preserve">Termin otwarcia licytacji elektronicznej: </w:t>
      </w:r>
    </w:p>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 xml:space="preserve">Termin i warunki zamknięcia licytacji elektronicznej: </w:t>
      </w:r>
    </w:p>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 xml:space="preserve">Istotne dla stron postanowienia, które zostaną wprowadzone do treści zawieranej umowy w sprawie zamówienia publicznego, albo ogólne warunki umowy, albo wzór umowy: </w:t>
      </w:r>
    </w:p>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 xml:space="preserve">Wymagania dotyczące zabezpieczenia należytego wykonania umowy: </w:t>
      </w:r>
    </w:p>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 xml:space="preserve">Informacje dodatkowe: </w:t>
      </w:r>
    </w:p>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b/>
          <w:bCs/>
          <w:sz w:val="18"/>
          <w:szCs w:val="18"/>
          <w:lang w:eastAsia="pl-PL"/>
        </w:rPr>
        <w:t>IV.5) ZMIANA UMOWY</w:t>
      </w:r>
      <w:r w:rsidRPr="00BD1383">
        <w:rPr>
          <w:rFonts w:ascii="Verdana" w:eastAsia="Times New Roman" w:hAnsi="Verdana" w:cs="Times New Roman"/>
          <w:sz w:val="18"/>
          <w:szCs w:val="18"/>
          <w:lang w:eastAsia="pl-PL"/>
        </w:rPr>
        <w:t xml:space="preserve"> </w:t>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Przewiduje się istotne zmiany postanowień zawartej umowy w stosunku do treści oferty, na podstawie której dokonano wyboru wykonawcy:</w:t>
      </w:r>
      <w:r w:rsidRPr="00BD1383">
        <w:rPr>
          <w:rFonts w:ascii="Verdana" w:eastAsia="Times New Roman" w:hAnsi="Verdana" w:cs="Times New Roman"/>
          <w:sz w:val="18"/>
          <w:szCs w:val="18"/>
          <w:lang w:eastAsia="pl-PL"/>
        </w:rPr>
        <w:t xml:space="preserve"> Tak </w:t>
      </w:r>
      <w:r w:rsidRPr="00BD1383">
        <w:rPr>
          <w:rFonts w:ascii="Verdana" w:eastAsia="Times New Roman" w:hAnsi="Verdana" w:cs="Times New Roman"/>
          <w:sz w:val="18"/>
          <w:szCs w:val="18"/>
          <w:lang w:eastAsia="pl-PL"/>
        </w:rPr>
        <w:br/>
        <w:t xml:space="preserve">Należy wskazać zakres, charakter zmian oraz warunki wprowadzenia zmian: </w:t>
      </w:r>
      <w:r w:rsidRPr="00BD1383">
        <w:rPr>
          <w:rFonts w:ascii="Verdana" w:eastAsia="Times New Roman" w:hAnsi="Verdana" w:cs="Times New Roman"/>
          <w:sz w:val="18"/>
          <w:szCs w:val="18"/>
          <w:lang w:eastAsia="pl-PL"/>
        </w:rPr>
        <w:br/>
        <w:t>1. Dopuszczalna jest zmiana niniejszej umowy w przypadku nie wyczerpania przedmiotu umowy w terminie, o którym mowa w § 3. Na wniosek Zamawiającego może być zawarty aneks o przedłużeniu trwania umowy na warunkach z niej wynikających do czasu wyczerpania asortymentu i wartości umowy. 2. Zamawiający zastrzega sobie prawo do zmniejszenia dostawy w zależności od jego potrzeb do wysokości 50 % wartości zamówienia. Wykonawcy nie przysługuje roszczenie z tytułu niezrealizowania całego zakresu przedmiotu umowy. 3. Zmiana postanowień niniejszej umowy może być dokonana przez strony zgodnie z zapisami art. 144 ust 1 pkt 2-6 ustawy Prawo zamówień publicznych (</w:t>
      </w:r>
      <w:proofErr w:type="spellStart"/>
      <w:r w:rsidRPr="00BD1383">
        <w:rPr>
          <w:rFonts w:ascii="Verdana" w:eastAsia="Times New Roman" w:hAnsi="Verdana" w:cs="Times New Roman"/>
          <w:sz w:val="18"/>
          <w:szCs w:val="18"/>
          <w:lang w:eastAsia="pl-PL"/>
        </w:rPr>
        <w:t>t.j</w:t>
      </w:r>
      <w:proofErr w:type="spellEnd"/>
      <w:r w:rsidRPr="00BD1383">
        <w:rPr>
          <w:rFonts w:ascii="Verdana" w:eastAsia="Times New Roman" w:hAnsi="Verdana" w:cs="Times New Roman"/>
          <w:sz w:val="18"/>
          <w:szCs w:val="18"/>
          <w:lang w:eastAsia="pl-PL"/>
        </w:rPr>
        <w:t xml:space="preserve">. Dz. U. z 2018 r., poz. 1986 ze zm.). 4. Zmiana postanowień niniejszej umowy może być dokonana przez strony w formie pisemnej w drodze aneksu do niniejszej umowy, pod rygorem nieważności. </w:t>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 xml:space="preserve">IV.6) INFORMACJE ADMINISTRACYJNE </w:t>
      </w:r>
      <w:r>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 xml:space="preserve">IV.6.1) Sposób udostępniania informacji o charakterze poufnym </w:t>
      </w:r>
      <w:r w:rsidRPr="00BD1383">
        <w:rPr>
          <w:rFonts w:ascii="Verdana" w:eastAsia="Times New Roman" w:hAnsi="Verdana" w:cs="Times New Roman"/>
          <w:i/>
          <w:iCs/>
          <w:sz w:val="18"/>
          <w:szCs w:val="18"/>
          <w:lang w:eastAsia="pl-PL"/>
        </w:rPr>
        <w:t xml:space="preserve">(jeżeli dotyczy): </w:t>
      </w:r>
      <w:r>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Środki służące ochronie informacji o charakterze poufnym</w:t>
      </w:r>
      <w:r w:rsidRPr="00BD1383">
        <w:rPr>
          <w:rFonts w:ascii="Verdana" w:eastAsia="Times New Roman" w:hAnsi="Verdana" w:cs="Times New Roman"/>
          <w:sz w:val="18"/>
          <w:szCs w:val="18"/>
          <w:lang w:eastAsia="pl-PL"/>
        </w:rPr>
        <w:t xml:space="preserve"> </w:t>
      </w:r>
      <w:r w:rsidRPr="00BD1383">
        <w:rPr>
          <w:rFonts w:ascii="Verdana" w:eastAsia="Times New Roman" w:hAnsi="Verdana" w:cs="Times New Roman"/>
          <w:sz w:val="18"/>
          <w:szCs w:val="18"/>
          <w:lang w:eastAsia="pl-PL"/>
        </w:rPr>
        <w:br/>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lastRenderedPageBreak/>
        <w:t xml:space="preserve">IV.6.2) Termin składania ofert lub wniosków o dopuszczenie do udziału w postępowaniu: </w:t>
      </w:r>
      <w:r w:rsidRPr="00BD1383">
        <w:rPr>
          <w:rFonts w:ascii="Verdana" w:eastAsia="Times New Roman" w:hAnsi="Verdana" w:cs="Times New Roman"/>
          <w:sz w:val="18"/>
          <w:szCs w:val="18"/>
          <w:lang w:eastAsia="pl-PL"/>
        </w:rPr>
        <w:br/>
        <w:t xml:space="preserve">Data: 2019-03-08, godzina: 10:00, </w:t>
      </w:r>
      <w:r w:rsidRPr="00BD1383">
        <w:rPr>
          <w:rFonts w:ascii="Verdana" w:eastAsia="Times New Roman" w:hAnsi="Verdana" w:cs="Times New Roman"/>
          <w:sz w:val="18"/>
          <w:szCs w:val="18"/>
          <w:lang w:eastAsia="pl-PL"/>
        </w:rPr>
        <w:br/>
        <w:t>Skrócenie terminu składania wniosków, ze względu na pilną potrzebę udzielenia zamówienia (przetarg nieograniczony, przetarg ograniczony, negocjacje z ogłosz</w:t>
      </w:r>
      <w:r>
        <w:rPr>
          <w:rFonts w:ascii="Verdana" w:eastAsia="Times New Roman" w:hAnsi="Verdana" w:cs="Times New Roman"/>
          <w:sz w:val="18"/>
          <w:szCs w:val="18"/>
          <w:lang w:eastAsia="pl-PL"/>
        </w:rPr>
        <w:t xml:space="preserve">eniem): </w:t>
      </w:r>
      <w:r>
        <w:rPr>
          <w:rFonts w:ascii="Verdana" w:eastAsia="Times New Roman" w:hAnsi="Verdana" w:cs="Times New Roman"/>
          <w:sz w:val="18"/>
          <w:szCs w:val="18"/>
          <w:lang w:eastAsia="pl-PL"/>
        </w:rPr>
        <w:br/>
        <w:t xml:space="preserve">Nie </w:t>
      </w:r>
      <w:r>
        <w:rPr>
          <w:rFonts w:ascii="Verdana" w:eastAsia="Times New Roman" w:hAnsi="Verdana" w:cs="Times New Roman"/>
          <w:sz w:val="18"/>
          <w:szCs w:val="18"/>
          <w:lang w:eastAsia="pl-PL"/>
        </w:rPr>
        <w:br/>
        <w:t xml:space="preserve">Wskazać powody: </w:t>
      </w:r>
      <w:r>
        <w:rPr>
          <w:rFonts w:ascii="Verdana" w:eastAsia="Times New Roman" w:hAnsi="Verdana" w:cs="Times New Roman"/>
          <w:sz w:val="18"/>
          <w:szCs w:val="18"/>
          <w:lang w:eastAsia="pl-PL"/>
        </w:rPr>
        <w:br/>
      </w:r>
      <w:bookmarkStart w:id="0" w:name="_GoBack"/>
      <w:bookmarkEnd w:id="0"/>
      <w:r w:rsidRPr="00BD1383">
        <w:rPr>
          <w:rFonts w:ascii="Verdana" w:eastAsia="Times New Roman" w:hAnsi="Verdana" w:cs="Times New Roman"/>
          <w:sz w:val="18"/>
          <w:szCs w:val="18"/>
          <w:lang w:eastAsia="pl-PL"/>
        </w:rPr>
        <w:t xml:space="preserve">Język lub języki, w jakich mogą być sporządzane oferty lub wnioski o dopuszczenie do udziału w postępowaniu </w:t>
      </w:r>
      <w:r w:rsidRPr="00BD1383">
        <w:rPr>
          <w:rFonts w:ascii="Verdana" w:eastAsia="Times New Roman" w:hAnsi="Verdana" w:cs="Times New Roman"/>
          <w:sz w:val="18"/>
          <w:szCs w:val="18"/>
          <w:lang w:eastAsia="pl-PL"/>
        </w:rPr>
        <w:br/>
        <w:t xml:space="preserve">&gt; </w:t>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 xml:space="preserve">IV.6.3) Termin związania ofertą: </w:t>
      </w:r>
      <w:r w:rsidRPr="00BD1383">
        <w:rPr>
          <w:rFonts w:ascii="Verdana" w:eastAsia="Times New Roman" w:hAnsi="Verdana" w:cs="Times New Roman"/>
          <w:sz w:val="18"/>
          <w:szCs w:val="18"/>
          <w:lang w:eastAsia="pl-PL"/>
        </w:rPr>
        <w:t xml:space="preserve">do: okres w dniach: 30 (od ostatecznego terminu składania ofert) </w:t>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D1383">
        <w:rPr>
          <w:rFonts w:ascii="Verdana" w:eastAsia="Times New Roman" w:hAnsi="Verdana" w:cs="Times New Roman"/>
          <w:sz w:val="18"/>
          <w:szCs w:val="18"/>
          <w:lang w:eastAsia="pl-PL"/>
        </w:rPr>
        <w:t xml:space="preserve"> Nie </w:t>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D1383">
        <w:rPr>
          <w:rFonts w:ascii="Verdana" w:eastAsia="Times New Roman" w:hAnsi="Verdana" w:cs="Times New Roman"/>
          <w:sz w:val="18"/>
          <w:szCs w:val="18"/>
          <w:lang w:eastAsia="pl-PL"/>
        </w:rPr>
        <w:t xml:space="preserve"> Nie </w:t>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IV.6.6) Informacje dodatkowe:</w:t>
      </w:r>
      <w:r w:rsidRPr="00BD1383">
        <w:rPr>
          <w:rFonts w:ascii="Verdana" w:eastAsia="Times New Roman" w:hAnsi="Verdana" w:cs="Times New Roman"/>
          <w:sz w:val="18"/>
          <w:szCs w:val="18"/>
          <w:lang w:eastAsia="pl-PL"/>
        </w:rPr>
        <w:t xml:space="preserve"> </w:t>
      </w:r>
      <w:r w:rsidRPr="00BD1383">
        <w:rPr>
          <w:rFonts w:ascii="Verdana" w:eastAsia="Times New Roman" w:hAnsi="Verdana" w:cs="Times New Roman"/>
          <w:sz w:val="18"/>
          <w:szCs w:val="18"/>
          <w:lang w:eastAsia="pl-PL"/>
        </w:rPr>
        <w:br/>
      </w:r>
    </w:p>
    <w:p w:rsidR="00BD1383" w:rsidRPr="00BD1383" w:rsidRDefault="00BD1383" w:rsidP="00BD1383">
      <w:pPr>
        <w:spacing w:after="0" w:line="450" w:lineRule="atLeast"/>
        <w:jc w:val="center"/>
        <w:rPr>
          <w:rFonts w:ascii="Verdana" w:eastAsia="Times New Roman" w:hAnsi="Verdana" w:cs="Times New Roman"/>
          <w:b/>
          <w:bCs/>
          <w:sz w:val="18"/>
          <w:szCs w:val="18"/>
          <w:lang w:eastAsia="pl-PL"/>
        </w:rPr>
      </w:pPr>
      <w:r w:rsidRPr="00BD1383">
        <w:rPr>
          <w:rFonts w:ascii="Verdana" w:eastAsia="Times New Roman" w:hAnsi="Verdana" w:cs="Times New Roman"/>
          <w:b/>
          <w:bCs/>
          <w:sz w:val="18"/>
          <w:szCs w:val="18"/>
          <w:u w:val="single"/>
          <w:lang w:eastAsia="pl-PL"/>
        </w:rPr>
        <w:t xml:space="preserve">ZAŁĄCZNIK I - INFORMACJE DOTYCZĄCE OFERT CZĘŚCIOWYCH </w:t>
      </w:r>
    </w:p>
    <w:p w:rsidR="00BD1383" w:rsidRPr="00BD1383" w:rsidRDefault="00BD1383" w:rsidP="00BD1383">
      <w:pPr>
        <w:spacing w:after="0" w:line="450" w:lineRule="atLeast"/>
        <w:rPr>
          <w:rFonts w:ascii="Verdana" w:eastAsia="Times New Roman" w:hAnsi="Verdana" w:cs="Times New Roman"/>
          <w:sz w:val="18"/>
          <w:szCs w:val="18"/>
          <w:lang w:eastAsia="pl-PL"/>
        </w:rPr>
      </w:pPr>
    </w:p>
    <w:p w:rsidR="00BD1383" w:rsidRPr="00BD1383" w:rsidRDefault="00BD1383" w:rsidP="00BD1383">
      <w:pPr>
        <w:spacing w:after="0" w:line="450" w:lineRule="atLeast"/>
        <w:rPr>
          <w:rFonts w:ascii="Verdana" w:eastAsia="Times New Roman" w:hAnsi="Verdana" w:cs="Times New Roman"/>
          <w:sz w:val="18"/>
          <w:szCs w:val="18"/>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7"/>
        <w:gridCol w:w="175"/>
        <w:gridCol w:w="810"/>
        <w:gridCol w:w="4825"/>
      </w:tblGrid>
      <w:tr w:rsidR="00BD1383" w:rsidRPr="00BD1383" w:rsidTr="00BD1383">
        <w:trPr>
          <w:tblCellSpacing w:w="15" w:type="dxa"/>
        </w:trPr>
        <w:tc>
          <w:tcPr>
            <w:tcW w:w="0" w:type="auto"/>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b/>
                <w:bCs/>
                <w:sz w:val="18"/>
                <w:szCs w:val="18"/>
                <w:lang w:eastAsia="pl-PL"/>
              </w:rPr>
              <w:t xml:space="preserve">Część nr: </w:t>
            </w:r>
          </w:p>
        </w:tc>
        <w:tc>
          <w:tcPr>
            <w:tcW w:w="0" w:type="auto"/>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1</w:t>
            </w:r>
          </w:p>
        </w:tc>
        <w:tc>
          <w:tcPr>
            <w:tcW w:w="0" w:type="auto"/>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b/>
                <w:bCs/>
                <w:sz w:val="18"/>
                <w:szCs w:val="18"/>
                <w:lang w:eastAsia="pl-PL"/>
              </w:rPr>
              <w:t xml:space="preserve">Nazwa: </w:t>
            </w:r>
          </w:p>
        </w:tc>
        <w:tc>
          <w:tcPr>
            <w:tcW w:w="0" w:type="auto"/>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Pakiet nr 1 - sterylne serwety pakowane pojedynczo</w:t>
            </w:r>
          </w:p>
        </w:tc>
      </w:tr>
    </w:tbl>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b/>
          <w:bCs/>
          <w:sz w:val="18"/>
          <w:szCs w:val="18"/>
          <w:lang w:eastAsia="pl-PL"/>
        </w:rPr>
        <w:t xml:space="preserve">1) Krótki opis przedmiotu zamówienia </w:t>
      </w:r>
      <w:r w:rsidRPr="00BD1383">
        <w:rPr>
          <w:rFonts w:ascii="Verdana" w:eastAsia="Times New Roman" w:hAnsi="Verdana" w:cs="Times New Roman"/>
          <w:i/>
          <w:iCs/>
          <w:sz w:val="18"/>
          <w:szCs w:val="18"/>
          <w:lang w:eastAsia="pl-PL"/>
        </w:rPr>
        <w:t>(wielkość, zakres, rodzaj i ilość dostaw, usług lub robót budowlanych lub określenie zapotrzebowania i wymagań)</w:t>
      </w:r>
      <w:r w:rsidRPr="00BD1383">
        <w:rPr>
          <w:rFonts w:ascii="Verdana" w:eastAsia="Times New Roman" w:hAnsi="Verdana" w:cs="Times New Roman"/>
          <w:b/>
          <w:bCs/>
          <w:sz w:val="18"/>
          <w:szCs w:val="18"/>
          <w:lang w:eastAsia="pl-PL"/>
        </w:rPr>
        <w:t xml:space="preserve"> a w przypadku partnerstwa innowacyjnego -określenie zapotrzebowania na innowacyjny produkt, usługę lub roboty </w:t>
      </w:r>
      <w:proofErr w:type="spellStart"/>
      <w:r w:rsidRPr="00BD1383">
        <w:rPr>
          <w:rFonts w:ascii="Verdana" w:eastAsia="Times New Roman" w:hAnsi="Verdana" w:cs="Times New Roman"/>
          <w:b/>
          <w:bCs/>
          <w:sz w:val="18"/>
          <w:szCs w:val="18"/>
          <w:lang w:eastAsia="pl-PL"/>
        </w:rPr>
        <w:t>budowlane:</w:t>
      </w:r>
      <w:r w:rsidRPr="00BD1383">
        <w:rPr>
          <w:rFonts w:ascii="Verdana" w:eastAsia="Times New Roman" w:hAnsi="Verdana" w:cs="Times New Roman"/>
          <w:sz w:val="18"/>
          <w:szCs w:val="18"/>
          <w:lang w:eastAsia="pl-PL"/>
        </w:rPr>
        <w:t>Zgodnie</w:t>
      </w:r>
      <w:proofErr w:type="spellEnd"/>
      <w:r w:rsidRPr="00BD1383">
        <w:rPr>
          <w:rFonts w:ascii="Verdana" w:eastAsia="Times New Roman" w:hAnsi="Verdana" w:cs="Times New Roman"/>
          <w:sz w:val="18"/>
          <w:szCs w:val="18"/>
          <w:lang w:eastAsia="pl-PL"/>
        </w:rPr>
        <w:t xml:space="preserve"> z zapisami zawartymi w załączniku nr 2 do SIWZ formularzu asortymentowo cenowym.</w:t>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lastRenderedPageBreak/>
        <w:t xml:space="preserve">2) Wspólny Słownik Zamówień(CPV): </w:t>
      </w:r>
      <w:r w:rsidRPr="00BD1383">
        <w:rPr>
          <w:rFonts w:ascii="Verdana" w:eastAsia="Times New Roman" w:hAnsi="Verdana" w:cs="Times New Roman"/>
          <w:sz w:val="18"/>
          <w:szCs w:val="18"/>
          <w:lang w:eastAsia="pl-PL"/>
        </w:rPr>
        <w:t xml:space="preserve">33141000-0, </w:t>
      </w:r>
      <w:r w:rsidRPr="00BD1383">
        <w:rPr>
          <w:rFonts w:ascii="Verdana" w:eastAsia="Times New Roman" w:hAnsi="Verdana" w:cs="Times New Roman"/>
          <w:sz w:val="18"/>
          <w:szCs w:val="18"/>
          <w:lang w:eastAsia="pl-PL"/>
        </w:rPr>
        <w:br/>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3) Wartość części zamówienia(jeżeli zamawiający podaje informacje o wartości zamówienia):</w:t>
      </w:r>
      <w:r w:rsidRPr="00BD1383">
        <w:rPr>
          <w:rFonts w:ascii="Verdana" w:eastAsia="Times New Roman" w:hAnsi="Verdana" w:cs="Times New Roman"/>
          <w:sz w:val="18"/>
          <w:szCs w:val="18"/>
          <w:lang w:eastAsia="pl-PL"/>
        </w:rPr>
        <w:br/>
        <w:t xml:space="preserve">Wartość bez VAT: </w:t>
      </w:r>
      <w:r w:rsidRPr="00BD1383">
        <w:rPr>
          <w:rFonts w:ascii="Verdana" w:eastAsia="Times New Roman" w:hAnsi="Verdana" w:cs="Times New Roman"/>
          <w:sz w:val="18"/>
          <w:szCs w:val="18"/>
          <w:lang w:eastAsia="pl-PL"/>
        </w:rPr>
        <w:br/>
        <w:t xml:space="preserve">Waluta: </w:t>
      </w:r>
      <w:r w:rsidRPr="00BD1383">
        <w:rPr>
          <w:rFonts w:ascii="Verdana" w:eastAsia="Times New Roman" w:hAnsi="Verdana" w:cs="Times New Roman"/>
          <w:sz w:val="18"/>
          <w:szCs w:val="18"/>
          <w:lang w:eastAsia="pl-PL"/>
        </w:rPr>
        <w:br/>
        <w:t>PLN</w:t>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 xml:space="preserve">4) Czas trwania lub termin wykonania: </w:t>
      </w:r>
      <w:r w:rsidRPr="00BD1383">
        <w:rPr>
          <w:rFonts w:ascii="Verdana" w:eastAsia="Times New Roman" w:hAnsi="Verdana" w:cs="Times New Roman"/>
          <w:sz w:val="18"/>
          <w:szCs w:val="18"/>
          <w:lang w:eastAsia="pl-PL"/>
        </w:rPr>
        <w:br/>
        <w:t>okres w miesiącach: 12</w:t>
      </w:r>
      <w:r w:rsidRPr="00BD1383">
        <w:rPr>
          <w:rFonts w:ascii="Verdana" w:eastAsia="Times New Roman" w:hAnsi="Verdana" w:cs="Times New Roman"/>
          <w:sz w:val="18"/>
          <w:szCs w:val="18"/>
          <w:lang w:eastAsia="pl-PL"/>
        </w:rPr>
        <w:br/>
        <w:t xml:space="preserve">okres w dniach: </w:t>
      </w:r>
      <w:r w:rsidRPr="00BD1383">
        <w:rPr>
          <w:rFonts w:ascii="Verdana" w:eastAsia="Times New Roman" w:hAnsi="Verdana" w:cs="Times New Roman"/>
          <w:sz w:val="18"/>
          <w:szCs w:val="18"/>
          <w:lang w:eastAsia="pl-PL"/>
        </w:rPr>
        <w:br/>
        <w:t xml:space="preserve">data rozpoczęcia: </w:t>
      </w:r>
      <w:r w:rsidRPr="00BD1383">
        <w:rPr>
          <w:rFonts w:ascii="Verdana" w:eastAsia="Times New Roman" w:hAnsi="Verdana" w:cs="Times New Roman"/>
          <w:sz w:val="18"/>
          <w:szCs w:val="18"/>
          <w:lang w:eastAsia="pl-PL"/>
        </w:rPr>
        <w:br/>
        <w:t xml:space="preserve">data zakończenia: </w:t>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2"/>
        <w:gridCol w:w="942"/>
      </w:tblGrid>
      <w:tr w:rsidR="00BD1383" w:rsidRPr="00BD1383" w:rsidTr="00BD1383">
        <w:tc>
          <w:tcPr>
            <w:tcW w:w="0" w:type="auto"/>
            <w:tcBorders>
              <w:top w:val="single" w:sz="6" w:space="0" w:color="000000"/>
              <w:left w:val="single" w:sz="6" w:space="0" w:color="000000"/>
              <w:bottom w:val="single" w:sz="6" w:space="0" w:color="000000"/>
              <w:right w:val="single" w:sz="6" w:space="0" w:color="000000"/>
            </w:tcBorders>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Znaczenie</w:t>
            </w:r>
          </w:p>
        </w:tc>
      </w:tr>
      <w:tr w:rsidR="00BD1383" w:rsidRPr="00BD1383" w:rsidTr="00BD1383">
        <w:tc>
          <w:tcPr>
            <w:tcW w:w="0" w:type="auto"/>
            <w:tcBorders>
              <w:top w:val="single" w:sz="6" w:space="0" w:color="000000"/>
              <w:left w:val="single" w:sz="6" w:space="0" w:color="000000"/>
              <w:bottom w:val="single" w:sz="6" w:space="0" w:color="000000"/>
              <w:right w:val="single" w:sz="6" w:space="0" w:color="000000"/>
            </w:tcBorders>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100,00</w:t>
            </w:r>
          </w:p>
        </w:tc>
      </w:tr>
    </w:tbl>
    <w:p w:rsidR="00BD1383" w:rsidRPr="00BD1383" w:rsidRDefault="00BD1383" w:rsidP="00BD1383">
      <w:pPr>
        <w:spacing w:after="240" w:line="450" w:lineRule="atLeast"/>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6) INFORMACJE DODATKOWE:</w:t>
      </w:r>
      <w:r w:rsidRPr="00BD1383">
        <w:rPr>
          <w:rFonts w:ascii="Verdana" w:eastAsia="Times New Roman" w:hAnsi="Verdana" w:cs="Times New Roman"/>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7"/>
        <w:gridCol w:w="175"/>
        <w:gridCol w:w="810"/>
        <w:gridCol w:w="4214"/>
      </w:tblGrid>
      <w:tr w:rsidR="00BD1383" w:rsidRPr="00BD1383" w:rsidTr="00BD1383">
        <w:trPr>
          <w:tblCellSpacing w:w="15" w:type="dxa"/>
        </w:trPr>
        <w:tc>
          <w:tcPr>
            <w:tcW w:w="0" w:type="auto"/>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b/>
                <w:bCs/>
                <w:sz w:val="18"/>
                <w:szCs w:val="18"/>
                <w:lang w:eastAsia="pl-PL"/>
              </w:rPr>
              <w:t xml:space="preserve">Część nr: </w:t>
            </w:r>
          </w:p>
        </w:tc>
        <w:tc>
          <w:tcPr>
            <w:tcW w:w="0" w:type="auto"/>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2</w:t>
            </w:r>
          </w:p>
        </w:tc>
        <w:tc>
          <w:tcPr>
            <w:tcW w:w="0" w:type="auto"/>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b/>
                <w:bCs/>
                <w:sz w:val="18"/>
                <w:szCs w:val="18"/>
                <w:lang w:eastAsia="pl-PL"/>
              </w:rPr>
              <w:t xml:space="preserve">Nazwa: </w:t>
            </w:r>
          </w:p>
        </w:tc>
        <w:tc>
          <w:tcPr>
            <w:tcW w:w="0" w:type="auto"/>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Pakiet nr 2 - niesterylny komplet chirurgiczny</w:t>
            </w:r>
          </w:p>
        </w:tc>
      </w:tr>
    </w:tbl>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b/>
          <w:bCs/>
          <w:sz w:val="18"/>
          <w:szCs w:val="18"/>
          <w:lang w:eastAsia="pl-PL"/>
        </w:rPr>
        <w:t xml:space="preserve">1) Krótki opis przedmiotu zamówienia </w:t>
      </w:r>
      <w:r w:rsidRPr="00BD1383">
        <w:rPr>
          <w:rFonts w:ascii="Verdana" w:eastAsia="Times New Roman" w:hAnsi="Verdana" w:cs="Times New Roman"/>
          <w:i/>
          <w:iCs/>
          <w:sz w:val="18"/>
          <w:szCs w:val="18"/>
          <w:lang w:eastAsia="pl-PL"/>
        </w:rPr>
        <w:t>(wielkość, zakres, rodzaj i ilość dostaw, usług lub robót budowlanych lub określenie zapotrzebowania i wymagań)</w:t>
      </w:r>
      <w:r w:rsidRPr="00BD1383">
        <w:rPr>
          <w:rFonts w:ascii="Verdana" w:eastAsia="Times New Roman" w:hAnsi="Verdana" w:cs="Times New Roman"/>
          <w:b/>
          <w:bCs/>
          <w:sz w:val="18"/>
          <w:szCs w:val="18"/>
          <w:lang w:eastAsia="pl-PL"/>
        </w:rPr>
        <w:t xml:space="preserve"> a w przypadku partnerstwa innowacyjnego -określenie zapotrzebowania na innowacyjny produkt, usługę lub roboty </w:t>
      </w:r>
      <w:proofErr w:type="spellStart"/>
      <w:r w:rsidRPr="00BD1383">
        <w:rPr>
          <w:rFonts w:ascii="Verdana" w:eastAsia="Times New Roman" w:hAnsi="Verdana" w:cs="Times New Roman"/>
          <w:b/>
          <w:bCs/>
          <w:sz w:val="18"/>
          <w:szCs w:val="18"/>
          <w:lang w:eastAsia="pl-PL"/>
        </w:rPr>
        <w:t>budowlane:</w:t>
      </w:r>
      <w:r w:rsidRPr="00BD1383">
        <w:rPr>
          <w:rFonts w:ascii="Verdana" w:eastAsia="Times New Roman" w:hAnsi="Verdana" w:cs="Times New Roman"/>
          <w:sz w:val="18"/>
          <w:szCs w:val="18"/>
          <w:lang w:eastAsia="pl-PL"/>
        </w:rPr>
        <w:t>Zgodnie</w:t>
      </w:r>
      <w:proofErr w:type="spellEnd"/>
      <w:r w:rsidRPr="00BD1383">
        <w:rPr>
          <w:rFonts w:ascii="Verdana" w:eastAsia="Times New Roman" w:hAnsi="Verdana" w:cs="Times New Roman"/>
          <w:sz w:val="18"/>
          <w:szCs w:val="18"/>
          <w:lang w:eastAsia="pl-PL"/>
        </w:rPr>
        <w:t xml:space="preserve"> z zapisami zawartymi w załączniku nr 2 do SIWZ formularzu asortymentowo cenowym</w:t>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 xml:space="preserve">2) Wspólny Słownik Zamówień(CPV): </w:t>
      </w:r>
      <w:r w:rsidRPr="00BD1383">
        <w:rPr>
          <w:rFonts w:ascii="Verdana" w:eastAsia="Times New Roman" w:hAnsi="Verdana" w:cs="Times New Roman"/>
          <w:sz w:val="18"/>
          <w:szCs w:val="18"/>
          <w:lang w:eastAsia="pl-PL"/>
        </w:rPr>
        <w:t xml:space="preserve">33000000-0, </w:t>
      </w:r>
      <w:r w:rsidRPr="00BD1383">
        <w:rPr>
          <w:rFonts w:ascii="Verdana" w:eastAsia="Times New Roman" w:hAnsi="Verdana" w:cs="Times New Roman"/>
          <w:sz w:val="18"/>
          <w:szCs w:val="18"/>
          <w:lang w:eastAsia="pl-PL"/>
        </w:rPr>
        <w:br/>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3) Wartość części zamówienia(jeżeli zamawiający podaje informacje o wartości zamówienia):</w:t>
      </w:r>
      <w:r w:rsidRPr="00BD1383">
        <w:rPr>
          <w:rFonts w:ascii="Verdana" w:eastAsia="Times New Roman" w:hAnsi="Verdana" w:cs="Times New Roman"/>
          <w:sz w:val="18"/>
          <w:szCs w:val="18"/>
          <w:lang w:eastAsia="pl-PL"/>
        </w:rPr>
        <w:br/>
        <w:t xml:space="preserve">Wartość bez VAT: </w:t>
      </w:r>
      <w:r w:rsidRPr="00BD1383">
        <w:rPr>
          <w:rFonts w:ascii="Verdana" w:eastAsia="Times New Roman" w:hAnsi="Verdana" w:cs="Times New Roman"/>
          <w:sz w:val="18"/>
          <w:szCs w:val="18"/>
          <w:lang w:eastAsia="pl-PL"/>
        </w:rPr>
        <w:br/>
        <w:t xml:space="preserve">Waluta: </w:t>
      </w:r>
      <w:r w:rsidRPr="00BD1383">
        <w:rPr>
          <w:rFonts w:ascii="Verdana" w:eastAsia="Times New Roman" w:hAnsi="Verdana" w:cs="Times New Roman"/>
          <w:sz w:val="18"/>
          <w:szCs w:val="18"/>
          <w:lang w:eastAsia="pl-PL"/>
        </w:rPr>
        <w:br/>
        <w:t>PLN</w:t>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lastRenderedPageBreak/>
        <w:t xml:space="preserve">4) Czas trwania lub termin wykonania: </w:t>
      </w:r>
      <w:r w:rsidRPr="00BD1383">
        <w:rPr>
          <w:rFonts w:ascii="Verdana" w:eastAsia="Times New Roman" w:hAnsi="Verdana" w:cs="Times New Roman"/>
          <w:sz w:val="18"/>
          <w:szCs w:val="18"/>
          <w:lang w:eastAsia="pl-PL"/>
        </w:rPr>
        <w:br/>
        <w:t>okres w miesiącach: 12</w:t>
      </w:r>
      <w:r w:rsidRPr="00BD1383">
        <w:rPr>
          <w:rFonts w:ascii="Verdana" w:eastAsia="Times New Roman" w:hAnsi="Verdana" w:cs="Times New Roman"/>
          <w:sz w:val="18"/>
          <w:szCs w:val="18"/>
          <w:lang w:eastAsia="pl-PL"/>
        </w:rPr>
        <w:br/>
        <w:t xml:space="preserve">okres w dniach: </w:t>
      </w:r>
      <w:r w:rsidRPr="00BD1383">
        <w:rPr>
          <w:rFonts w:ascii="Verdana" w:eastAsia="Times New Roman" w:hAnsi="Verdana" w:cs="Times New Roman"/>
          <w:sz w:val="18"/>
          <w:szCs w:val="18"/>
          <w:lang w:eastAsia="pl-PL"/>
        </w:rPr>
        <w:br/>
        <w:t xml:space="preserve">data rozpoczęcia: </w:t>
      </w:r>
      <w:r w:rsidRPr="00BD1383">
        <w:rPr>
          <w:rFonts w:ascii="Verdana" w:eastAsia="Times New Roman" w:hAnsi="Verdana" w:cs="Times New Roman"/>
          <w:sz w:val="18"/>
          <w:szCs w:val="18"/>
          <w:lang w:eastAsia="pl-PL"/>
        </w:rPr>
        <w:br/>
        <w:t xml:space="preserve">data zakończenia: </w:t>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2"/>
        <w:gridCol w:w="942"/>
      </w:tblGrid>
      <w:tr w:rsidR="00BD1383" w:rsidRPr="00BD1383" w:rsidTr="00BD1383">
        <w:tc>
          <w:tcPr>
            <w:tcW w:w="0" w:type="auto"/>
            <w:tcBorders>
              <w:top w:val="single" w:sz="6" w:space="0" w:color="000000"/>
              <w:left w:val="single" w:sz="6" w:space="0" w:color="000000"/>
              <w:bottom w:val="single" w:sz="6" w:space="0" w:color="000000"/>
              <w:right w:val="single" w:sz="6" w:space="0" w:color="000000"/>
            </w:tcBorders>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Znaczenie</w:t>
            </w:r>
          </w:p>
        </w:tc>
      </w:tr>
      <w:tr w:rsidR="00BD1383" w:rsidRPr="00BD1383" w:rsidTr="00BD1383">
        <w:tc>
          <w:tcPr>
            <w:tcW w:w="0" w:type="auto"/>
            <w:tcBorders>
              <w:top w:val="single" w:sz="6" w:space="0" w:color="000000"/>
              <w:left w:val="single" w:sz="6" w:space="0" w:color="000000"/>
              <w:bottom w:val="single" w:sz="6" w:space="0" w:color="000000"/>
              <w:right w:val="single" w:sz="6" w:space="0" w:color="000000"/>
            </w:tcBorders>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100,00</w:t>
            </w:r>
          </w:p>
        </w:tc>
      </w:tr>
    </w:tbl>
    <w:p w:rsidR="00BD1383" w:rsidRPr="00BD1383" w:rsidRDefault="00BD1383" w:rsidP="00BD1383">
      <w:pPr>
        <w:spacing w:after="240" w:line="450" w:lineRule="atLeast"/>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6) INFORMACJE DODATKOWE:</w:t>
      </w:r>
      <w:r w:rsidRPr="00BD1383">
        <w:rPr>
          <w:rFonts w:ascii="Verdana" w:eastAsia="Times New Roman" w:hAnsi="Verdana" w:cs="Times New Roman"/>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7"/>
        <w:gridCol w:w="175"/>
        <w:gridCol w:w="810"/>
        <w:gridCol w:w="5441"/>
      </w:tblGrid>
      <w:tr w:rsidR="00BD1383" w:rsidRPr="00BD1383" w:rsidTr="00BD1383">
        <w:trPr>
          <w:tblCellSpacing w:w="15" w:type="dxa"/>
        </w:trPr>
        <w:tc>
          <w:tcPr>
            <w:tcW w:w="0" w:type="auto"/>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b/>
                <w:bCs/>
                <w:sz w:val="18"/>
                <w:szCs w:val="18"/>
                <w:lang w:eastAsia="pl-PL"/>
              </w:rPr>
              <w:t xml:space="preserve">Część nr: </w:t>
            </w:r>
          </w:p>
        </w:tc>
        <w:tc>
          <w:tcPr>
            <w:tcW w:w="0" w:type="auto"/>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3</w:t>
            </w:r>
          </w:p>
        </w:tc>
        <w:tc>
          <w:tcPr>
            <w:tcW w:w="0" w:type="auto"/>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b/>
                <w:bCs/>
                <w:sz w:val="18"/>
                <w:szCs w:val="18"/>
                <w:lang w:eastAsia="pl-PL"/>
              </w:rPr>
              <w:t xml:space="preserve">Nazwa: </w:t>
            </w:r>
          </w:p>
        </w:tc>
        <w:tc>
          <w:tcPr>
            <w:tcW w:w="0" w:type="auto"/>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Pakiet nr 3 - sterylny fartuch chirurgiczny bawełnopodobny</w:t>
            </w:r>
          </w:p>
        </w:tc>
      </w:tr>
    </w:tbl>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b/>
          <w:bCs/>
          <w:sz w:val="18"/>
          <w:szCs w:val="18"/>
          <w:lang w:eastAsia="pl-PL"/>
        </w:rPr>
        <w:t xml:space="preserve">1) Krótki opis przedmiotu zamówienia </w:t>
      </w:r>
      <w:r w:rsidRPr="00BD1383">
        <w:rPr>
          <w:rFonts w:ascii="Verdana" w:eastAsia="Times New Roman" w:hAnsi="Verdana" w:cs="Times New Roman"/>
          <w:i/>
          <w:iCs/>
          <w:sz w:val="18"/>
          <w:szCs w:val="18"/>
          <w:lang w:eastAsia="pl-PL"/>
        </w:rPr>
        <w:t>(wielkość, zakres, rodzaj i ilość dostaw, usług lub robót budowlanych lub określenie zapotrzebowania i wymagań)</w:t>
      </w:r>
      <w:r w:rsidRPr="00BD1383">
        <w:rPr>
          <w:rFonts w:ascii="Verdana" w:eastAsia="Times New Roman" w:hAnsi="Verdana" w:cs="Times New Roman"/>
          <w:b/>
          <w:bCs/>
          <w:sz w:val="18"/>
          <w:szCs w:val="18"/>
          <w:lang w:eastAsia="pl-PL"/>
        </w:rPr>
        <w:t xml:space="preserve"> a w przypadku partnerstwa innowacyjnego -określenie zapotrzebowania na innowacyjny produkt, usługę lub roboty </w:t>
      </w:r>
      <w:proofErr w:type="spellStart"/>
      <w:r w:rsidRPr="00BD1383">
        <w:rPr>
          <w:rFonts w:ascii="Verdana" w:eastAsia="Times New Roman" w:hAnsi="Verdana" w:cs="Times New Roman"/>
          <w:b/>
          <w:bCs/>
          <w:sz w:val="18"/>
          <w:szCs w:val="18"/>
          <w:lang w:eastAsia="pl-PL"/>
        </w:rPr>
        <w:t>budowlane:</w:t>
      </w:r>
      <w:r w:rsidRPr="00BD1383">
        <w:rPr>
          <w:rFonts w:ascii="Verdana" w:eastAsia="Times New Roman" w:hAnsi="Verdana" w:cs="Times New Roman"/>
          <w:sz w:val="18"/>
          <w:szCs w:val="18"/>
          <w:lang w:eastAsia="pl-PL"/>
        </w:rPr>
        <w:t>Zgodnie</w:t>
      </w:r>
      <w:proofErr w:type="spellEnd"/>
      <w:r w:rsidRPr="00BD1383">
        <w:rPr>
          <w:rFonts w:ascii="Verdana" w:eastAsia="Times New Roman" w:hAnsi="Verdana" w:cs="Times New Roman"/>
          <w:sz w:val="18"/>
          <w:szCs w:val="18"/>
          <w:lang w:eastAsia="pl-PL"/>
        </w:rPr>
        <w:t xml:space="preserve"> z zapisami zawartymi w załączniku nr 2 do SIWZ formularzu asortymentowo cenowym</w:t>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 xml:space="preserve">2) Wspólny Słownik Zamówień(CPV): </w:t>
      </w:r>
      <w:r w:rsidRPr="00BD1383">
        <w:rPr>
          <w:rFonts w:ascii="Verdana" w:eastAsia="Times New Roman" w:hAnsi="Verdana" w:cs="Times New Roman"/>
          <w:sz w:val="18"/>
          <w:szCs w:val="18"/>
          <w:lang w:eastAsia="pl-PL"/>
        </w:rPr>
        <w:t xml:space="preserve">39500000-7, </w:t>
      </w:r>
      <w:r w:rsidRPr="00BD1383">
        <w:rPr>
          <w:rFonts w:ascii="Verdana" w:eastAsia="Times New Roman" w:hAnsi="Verdana" w:cs="Times New Roman"/>
          <w:sz w:val="18"/>
          <w:szCs w:val="18"/>
          <w:lang w:eastAsia="pl-PL"/>
        </w:rPr>
        <w:br/>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3) Wartość części zamówienia(jeżeli zamawiający podaje informacje o wartości zamówienia):</w:t>
      </w:r>
      <w:r w:rsidRPr="00BD1383">
        <w:rPr>
          <w:rFonts w:ascii="Verdana" w:eastAsia="Times New Roman" w:hAnsi="Verdana" w:cs="Times New Roman"/>
          <w:sz w:val="18"/>
          <w:szCs w:val="18"/>
          <w:lang w:eastAsia="pl-PL"/>
        </w:rPr>
        <w:br/>
        <w:t xml:space="preserve">Wartość bez VAT: </w:t>
      </w:r>
      <w:r w:rsidRPr="00BD1383">
        <w:rPr>
          <w:rFonts w:ascii="Verdana" w:eastAsia="Times New Roman" w:hAnsi="Verdana" w:cs="Times New Roman"/>
          <w:sz w:val="18"/>
          <w:szCs w:val="18"/>
          <w:lang w:eastAsia="pl-PL"/>
        </w:rPr>
        <w:br/>
        <w:t xml:space="preserve">Waluta: </w:t>
      </w:r>
      <w:r w:rsidRPr="00BD1383">
        <w:rPr>
          <w:rFonts w:ascii="Verdana" w:eastAsia="Times New Roman" w:hAnsi="Verdana" w:cs="Times New Roman"/>
          <w:sz w:val="18"/>
          <w:szCs w:val="18"/>
          <w:lang w:eastAsia="pl-PL"/>
        </w:rPr>
        <w:br/>
        <w:t>PLN</w:t>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 xml:space="preserve">4) Czas trwania lub termin wykonania: </w:t>
      </w:r>
      <w:r w:rsidRPr="00BD1383">
        <w:rPr>
          <w:rFonts w:ascii="Verdana" w:eastAsia="Times New Roman" w:hAnsi="Verdana" w:cs="Times New Roman"/>
          <w:sz w:val="18"/>
          <w:szCs w:val="18"/>
          <w:lang w:eastAsia="pl-PL"/>
        </w:rPr>
        <w:br/>
        <w:t>okres w miesiącach: 12</w:t>
      </w:r>
      <w:r w:rsidRPr="00BD1383">
        <w:rPr>
          <w:rFonts w:ascii="Verdana" w:eastAsia="Times New Roman" w:hAnsi="Verdana" w:cs="Times New Roman"/>
          <w:sz w:val="18"/>
          <w:szCs w:val="18"/>
          <w:lang w:eastAsia="pl-PL"/>
        </w:rPr>
        <w:br/>
        <w:t xml:space="preserve">okres w dniach: </w:t>
      </w:r>
      <w:r w:rsidRPr="00BD1383">
        <w:rPr>
          <w:rFonts w:ascii="Verdana" w:eastAsia="Times New Roman" w:hAnsi="Verdana" w:cs="Times New Roman"/>
          <w:sz w:val="18"/>
          <w:szCs w:val="18"/>
          <w:lang w:eastAsia="pl-PL"/>
        </w:rPr>
        <w:br/>
        <w:t xml:space="preserve">data rozpoczęcia: </w:t>
      </w:r>
      <w:r w:rsidRPr="00BD1383">
        <w:rPr>
          <w:rFonts w:ascii="Verdana" w:eastAsia="Times New Roman" w:hAnsi="Verdana" w:cs="Times New Roman"/>
          <w:sz w:val="18"/>
          <w:szCs w:val="18"/>
          <w:lang w:eastAsia="pl-PL"/>
        </w:rPr>
        <w:br/>
        <w:t xml:space="preserve">data zakończenia: </w:t>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2"/>
        <w:gridCol w:w="942"/>
      </w:tblGrid>
      <w:tr w:rsidR="00BD1383" w:rsidRPr="00BD1383" w:rsidTr="00BD1383">
        <w:tc>
          <w:tcPr>
            <w:tcW w:w="0" w:type="auto"/>
            <w:tcBorders>
              <w:top w:val="single" w:sz="6" w:space="0" w:color="000000"/>
              <w:left w:val="single" w:sz="6" w:space="0" w:color="000000"/>
              <w:bottom w:val="single" w:sz="6" w:space="0" w:color="000000"/>
              <w:right w:val="single" w:sz="6" w:space="0" w:color="000000"/>
            </w:tcBorders>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Znaczenie</w:t>
            </w:r>
          </w:p>
        </w:tc>
      </w:tr>
      <w:tr w:rsidR="00BD1383" w:rsidRPr="00BD1383" w:rsidTr="00BD1383">
        <w:tc>
          <w:tcPr>
            <w:tcW w:w="0" w:type="auto"/>
            <w:tcBorders>
              <w:top w:val="single" w:sz="6" w:space="0" w:color="000000"/>
              <w:left w:val="single" w:sz="6" w:space="0" w:color="000000"/>
              <w:bottom w:val="single" w:sz="6" w:space="0" w:color="000000"/>
              <w:right w:val="single" w:sz="6" w:space="0" w:color="000000"/>
            </w:tcBorders>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100,00</w:t>
            </w:r>
          </w:p>
        </w:tc>
      </w:tr>
    </w:tbl>
    <w:p w:rsidR="00BD1383" w:rsidRPr="00BD1383" w:rsidRDefault="00BD1383" w:rsidP="00BD1383">
      <w:pPr>
        <w:spacing w:after="240" w:line="450" w:lineRule="atLeast"/>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lastRenderedPageBreak/>
        <w:br/>
      </w:r>
      <w:r w:rsidRPr="00BD1383">
        <w:rPr>
          <w:rFonts w:ascii="Verdana" w:eastAsia="Times New Roman" w:hAnsi="Verdana" w:cs="Times New Roman"/>
          <w:b/>
          <w:bCs/>
          <w:sz w:val="18"/>
          <w:szCs w:val="18"/>
          <w:lang w:eastAsia="pl-PL"/>
        </w:rPr>
        <w:t>6) INFORMACJE DODATKOWE:</w:t>
      </w:r>
      <w:r w:rsidRPr="00BD1383">
        <w:rPr>
          <w:rFonts w:ascii="Verdana" w:eastAsia="Times New Roman" w:hAnsi="Verdana" w:cs="Times New Roman"/>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7"/>
        <w:gridCol w:w="175"/>
        <w:gridCol w:w="810"/>
        <w:gridCol w:w="4969"/>
      </w:tblGrid>
      <w:tr w:rsidR="00BD1383" w:rsidRPr="00BD1383" w:rsidTr="00BD1383">
        <w:trPr>
          <w:tblCellSpacing w:w="15" w:type="dxa"/>
        </w:trPr>
        <w:tc>
          <w:tcPr>
            <w:tcW w:w="0" w:type="auto"/>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b/>
                <w:bCs/>
                <w:sz w:val="18"/>
                <w:szCs w:val="18"/>
                <w:lang w:eastAsia="pl-PL"/>
              </w:rPr>
              <w:t xml:space="preserve">Część nr: </w:t>
            </w:r>
          </w:p>
        </w:tc>
        <w:tc>
          <w:tcPr>
            <w:tcW w:w="0" w:type="auto"/>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4</w:t>
            </w:r>
          </w:p>
        </w:tc>
        <w:tc>
          <w:tcPr>
            <w:tcW w:w="0" w:type="auto"/>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b/>
                <w:bCs/>
                <w:sz w:val="18"/>
                <w:szCs w:val="18"/>
                <w:lang w:eastAsia="pl-PL"/>
              </w:rPr>
              <w:t xml:space="preserve">Nazwa: </w:t>
            </w:r>
          </w:p>
        </w:tc>
        <w:tc>
          <w:tcPr>
            <w:tcW w:w="0" w:type="auto"/>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Pakiet nr 4 - zestaw serwet jednorazowych sterylnych</w:t>
            </w:r>
          </w:p>
        </w:tc>
      </w:tr>
    </w:tbl>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b/>
          <w:bCs/>
          <w:sz w:val="18"/>
          <w:szCs w:val="18"/>
          <w:lang w:eastAsia="pl-PL"/>
        </w:rPr>
        <w:t xml:space="preserve">1) Krótki opis przedmiotu zamówienia </w:t>
      </w:r>
      <w:r w:rsidRPr="00BD1383">
        <w:rPr>
          <w:rFonts w:ascii="Verdana" w:eastAsia="Times New Roman" w:hAnsi="Verdana" w:cs="Times New Roman"/>
          <w:i/>
          <w:iCs/>
          <w:sz w:val="18"/>
          <w:szCs w:val="18"/>
          <w:lang w:eastAsia="pl-PL"/>
        </w:rPr>
        <w:t>(wielkość, zakres, rodzaj i ilość dostaw, usług lub robót budowlanych lub określenie zapotrzebowania i wymagań)</w:t>
      </w:r>
      <w:r w:rsidRPr="00BD1383">
        <w:rPr>
          <w:rFonts w:ascii="Verdana" w:eastAsia="Times New Roman" w:hAnsi="Verdana" w:cs="Times New Roman"/>
          <w:b/>
          <w:bCs/>
          <w:sz w:val="18"/>
          <w:szCs w:val="18"/>
          <w:lang w:eastAsia="pl-PL"/>
        </w:rPr>
        <w:t xml:space="preserve"> a w przypadku partnerstwa innowacyjnego -określenie zapotrzebowania na innowacyjny produkt, usługę lub roboty </w:t>
      </w:r>
      <w:proofErr w:type="spellStart"/>
      <w:r w:rsidRPr="00BD1383">
        <w:rPr>
          <w:rFonts w:ascii="Verdana" w:eastAsia="Times New Roman" w:hAnsi="Verdana" w:cs="Times New Roman"/>
          <w:b/>
          <w:bCs/>
          <w:sz w:val="18"/>
          <w:szCs w:val="18"/>
          <w:lang w:eastAsia="pl-PL"/>
        </w:rPr>
        <w:t>budowlane:</w:t>
      </w:r>
      <w:r w:rsidRPr="00BD1383">
        <w:rPr>
          <w:rFonts w:ascii="Verdana" w:eastAsia="Times New Roman" w:hAnsi="Verdana" w:cs="Times New Roman"/>
          <w:sz w:val="18"/>
          <w:szCs w:val="18"/>
          <w:lang w:eastAsia="pl-PL"/>
        </w:rPr>
        <w:t>Zgodnie</w:t>
      </w:r>
      <w:proofErr w:type="spellEnd"/>
      <w:r w:rsidRPr="00BD1383">
        <w:rPr>
          <w:rFonts w:ascii="Verdana" w:eastAsia="Times New Roman" w:hAnsi="Verdana" w:cs="Times New Roman"/>
          <w:sz w:val="18"/>
          <w:szCs w:val="18"/>
          <w:lang w:eastAsia="pl-PL"/>
        </w:rPr>
        <w:t xml:space="preserve"> z zapisami zawartymi w załączniku nr 2 do SIWZ formularzu asortymentowo cenowym</w:t>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 xml:space="preserve">2) Wspólny Słownik Zamówień(CPV): </w:t>
      </w:r>
      <w:r w:rsidRPr="00BD1383">
        <w:rPr>
          <w:rFonts w:ascii="Verdana" w:eastAsia="Times New Roman" w:hAnsi="Verdana" w:cs="Times New Roman"/>
          <w:sz w:val="18"/>
          <w:szCs w:val="18"/>
          <w:lang w:eastAsia="pl-PL"/>
        </w:rPr>
        <w:t xml:space="preserve">33141000-0, </w:t>
      </w:r>
      <w:r w:rsidRPr="00BD1383">
        <w:rPr>
          <w:rFonts w:ascii="Verdana" w:eastAsia="Times New Roman" w:hAnsi="Verdana" w:cs="Times New Roman"/>
          <w:sz w:val="18"/>
          <w:szCs w:val="18"/>
          <w:lang w:eastAsia="pl-PL"/>
        </w:rPr>
        <w:br/>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3) Wartość części zamówienia(jeżeli zamawiający podaje informacje o wartości zamówienia):</w:t>
      </w:r>
      <w:r w:rsidRPr="00BD1383">
        <w:rPr>
          <w:rFonts w:ascii="Verdana" w:eastAsia="Times New Roman" w:hAnsi="Verdana" w:cs="Times New Roman"/>
          <w:sz w:val="18"/>
          <w:szCs w:val="18"/>
          <w:lang w:eastAsia="pl-PL"/>
        </w:rPr>
        <w:br/>
        <w:t xml:space="preserve">Wartość bez VAT: </w:t>
      </w:r>
      <w:r w:rsidRPr="00BD1383">
        <w:rPr>
          <w:rFonts w:ascii="Verdana" w:eastAsia="Times New Roman" w:hAnsi="Verdana" w:cs="Times New Roman"/>
          <w:sz w:val="18"/>
          <w:szCs w:val="18"/>
          <w:lang w:eastAsia="pl-PL"/>
        </w:rPr>
        <w:br/>
        <w:t xml:space="preserve">Waluta: </w:t>
      </w:r>
      <w:r w:rsidRPr="00BD1383">
        <w:rPr>
          <w:rFonts w:ascii="Verdana" w:eastAsia="Times New Roman" w:hAnsi="Verdana" w:cs="Times New Roman"/>
          <w:sz w:val="18"/>
          <w:szCs w:val="18"/>
          <w:lang w:eastAsia="pl-PL"/>
        </w:rPr>
        <w:br/>
        <w:t>PLN</w:t>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 xml:space="preserve">4) Czas trwania lub termin wykonania: </w:t>
      </w:r>
      <w:r w:rsidRPr="00BD1383">
        <w:rPr>
          <w:rFonts w:ascii="Verdana" w:eastAsia="Times New Roman" w:hAnsi="Verdana" w:cs="Times New Roman"/>
          <w:sz w:val="18"/>
          <w:szCs w:val="18"/>
          <w:lang w:eastAsia="pl-PL"/>
        </w:rPr>
        <w:br/>
        <w:t>okres w miesiącach: 12</w:t>
      </w:r>
      <w:r w:rsidRPr="00BD1383">
        <w:rPr>
          <w:rFonts w:ascii="Verdana" w:eastAsia="Times New Roman" w:hAnsi="Verdana" w:cs="Times New Roman"/>
          <w:sz w:val="18"/>
          <w:szCs w:val="18"/>
          <w:lang w:eastAsia="pl-PL"/>
        </w:rPr>
        <w:br/>
        <w:t xml:space="preserve">okres w dniach: </w:t>
      </w:r>
      <w:r w:rsidRPr="00BD1383">
        <w:rPr>
          <w:rFonts w:ascii="Verdana" w:eastAsia="Times New Roman" w:hAnsi="Verdana" w:cs="Times New Roman"/>
          <w:sz w:val="18"/>
          <w:szCs w:val="18"/>
          <w:lang w:eastAsia="pl-PL"/>
        </w:rPr>
        <w:br/>
        <w:t xml:space="preserve">data rozpoczęcia: </w:t>
      </w:r>
      <w:r w:rsidRPr="00BD1383">
        <w:rPr>
          <w:rFonts w:ascii="Verdana" w:eastAsia="Times New Roman" w:hAnsi="Verdana" w:cs="Times New Roman"/>
          <w:sz w:val="18"/>
          <w:szCs w:val="18"/>
          <w:lang w:eastAsia="pl-PL"/>
        </w:rPr>
        <w:br/>
        <w:t xml:space="preserve">data zakończenia: </w:t>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2"/>
        <w:gridCol w:w="942"/>
      </w:tblGrid>
      <w:tr w:rsidR="00BD1383" w:rsidRPr="00BD1383" w:rsidTr="00BD1383">
        <w:tc>
          <w:tcPr>
            <w:tcW w:w="0" w:type="auto"/>
            <w:tcBorders>
              <w:top w:val="single" w:sz="6" w:space="0" w:color="000000"/>
              <w:left w:val="single" w:sz="6" w:space="0" w:color="000000"/>
              <w:bottom w:val="single" w:sz="6" w:space="0" w:color="000000"/>
              <w:right w:val="single" w:sz="6" w:space="0" w:color="000000"/>
            </w:tcBorders>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Znaczenie</w:t>
            </w:r>
          </w:p>
        </w:tc>
      </w:tr>
      <w:tr w:rsidR="00BD1383" w:rsidRPr="00BD1383" w:rsidTr="00BD1383">
        <w:tc>
          <w:tcPr>
            <w:tcW w:w="0" w:type="auto"/>
            <w:tcBorders>
              <w:top w:val="single" w:sz="6" w:space="0" w:color="000000"/>
              <w:left w:val="single" w:sz="6" w:space="0" w:color="000000"/>
              <w:bottom w:val="single" w:sz="6" w:space="0" w:color="000000"/>
              <w:right w:val="single" w:sz="6" w:space="0" w:color="000000"/>
            </w:tcBorders>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100,00</w:t>
            </w:r>
          </w:p>
        </w:tc>
      </w:tr>
    </w:tbl>
    <w:p w:rsidR="00BD1383" w:rsidRPr="00BD1383" w:rsidRDefault="00BD1383" w:rsidP="00BD1383">
      <w:pPr>
        <w:spacing w:after="240" w:line="450" w:lineRule="atLeast"/>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6) INFORMACJE DODATKOWE:</w:t>
      </w:r>
      <w:r w:rsidRPr="00BD1383">
        <w:rPr>
          <w:rFonts w:ascii="Verdana" w:eastAsia="Times New Roman" w:hAnsi="Verdana" w:cs="Times New Roman"/>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7"/>
        <w:gridCol w:w="175"/>
        <w:gridCol w:w="810"/>
        <w:gridCol w:w="4904"/>
      </w:tblGrid>
      <w:tr w:rsidR="00BD1383" w:rsidRPr="00BD1383" w:rsidTr="00BD1383">
        <w:trPr>
          <w:tblCellSpacing w:w="15" w:type="dxa"/>
        </w:trPr>
        <w:tc>
          <w:tcPr>
            <w:tcW w:w="0" w:type="auto"/>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b/>
                <w:bCs/>
                <w:sz w:val="18"/>
                <w:szCs w:val="18"/>
                <w:lang w:eastAsia="pl-PL"/>
              </w:rPr>
              <w:t xml:space="preserve">Część nr: </w:t>
            </w:r>
          </w:p>
        </w:tc>
        <w:tc>
          <w:tcPr>
            <w:tcW w:w="0" w:type="auto"/>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5</w:t>
            </w:r>
          </w:p>
        </w:tc>
        <w:tc>
          <w:tcPr>
            <w:tcW w:w="0" w:type="auto"/>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b/>
                <w:bCs/>
                <w:sz w:val="18"/>
                <w:szCs w:val="18"/>
                <w:lang w:eastAsia="pl-PL"/>
              </w:rPr>
              <w:t xml:space="preserve">Nazwa: </w:t>
            </w:r>
          </w:p>
        </w:tc>
        <w:tc>
          <w:tcPr>
            <w:tcW w:w="0" w:type="auto"/>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Pakiet nr 5 - sterylny zestaw bielizny trzywarstwowej</w:t>
            </w:r>
          </w:p>
        </w:tc>
      </w:tr>
    </w:tbl>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b/>
          <w:bCs/>
          <w:sz w:val="18"/>
          <w:szCs w:val="18"/>
          <w:lang w:eastAsia="pl-PL"/>
        </w:rPr>
        <w:t xml:space="preserve">1) Krótki opis przedmiotu zamówienia </w:t>
      </w:r>
      <w:r w:rsidRPr="00BD1383">
        <w:rPr>
          <w:rFonts w:ascii="Verdana" w:eastAsia="Times New Roman" w:hAnsi="Verdana" w:cs="Times New Roman"/>
          <w:i/>
          <w:iCs/>
          <w:sz w:val="18"/>
          <w:szCs w:val="18"/>
          <w:lang w:eastAsia="pl-PL"/>
        </w:rPr>
        <w:t>(wielkość, zakres, rodzaj i ilość dostaw, usług lub robót budowlanych lub określenie zapotrzebowania i wymagań)</w:t>
      </w:r>
      <w:r w:rsidRPr="00BD1383">
        <w:rPr>
          <w:rFonts w:ascii="Verdana" w:eastAsia="Times New Roman" w:hAnsi="Verdana" w:cs="Times New Roman"/>
          <w:b/>
          <w:bCs/>
          <w:sz w:val="18"/>
          <w:szCs w:val="18"/>
          <w:lang w:eastAsia="pl-PL"/>
        </w:rPr>
        <w:t xml:space="preserve"> a w przypadku partnerstwa innowacyjnego -określenie zapotrzebowania na innowacyjny produkt, usługę lub roboty </w:t>
      </w:r>
      <w:proofErr w:type="spellStart"/>
      <w:r w:rsidRPr="00BD1383">
        <w:rPr>
          <w:rFonts w:ascii="Verdana" w:eastAsia="Times New Roman" w:hAnsi="Verdana" w:cs="Times New Roman"/>
          <w:b/>
          <w:bCs/>
          <w:sz w:val="18"/>
          <w:szCs w:val="18"/>
          <w:lang w:eastAsia="pl-PL"/>
        </w:rPr>
        <w:lastRenderedPageBreak/>
        <w:t>budowlane:</w:t>
      </w:r>
      <w:r w:rsidRPr="00BD1383">
        <w:rPr>
          <w:rFonts w:ascii="Verdana" w:eastAsia="Times New Roman" w:hAnsi="Verdana" w:cs="Times New Roman"/>
          <w:sz w:val="18"/>
          <w:szCs w:val="18"/>
          <w:lang w:eastAsia="pl-PL"/>
        </w:rPr>
        <w:t>Zgodnie</w:t>
      </w:r>
      <w:proofErr w:type="spellEnd"/>
      <w:r w:rsidRPr="00BD1383">
        <w:rPr>
          <w:rFonts w:ascii="Verdana" w:eastAsia="Times New Roman" w:hAnsi="Verdana" w:cs="Times New Roman"/>
          <w:sz w:val="18"/>
          <w:szCs w:val="18"/>
          <w:lang w:eastAsia="pl-PL"/>
        </w:rPr>
        <w:t xml:space="preserve"> z zapisami zawartymi w załączniku nr 2 do SIWZ formularzu asortymentowo cenowym </w:t>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 xml:space="preserve">2) Wspólny Słownik Zamówień(CPV): </w:t>
      </w:r>
      <w:r w:rsidRPr="00BD1383">
        <w:rPr>
          <w:rFonts w:ascii="Verdana" w:eastAsia="Times New Roman" w:hAnsi="Verdana" w:cs="Times New Roman"/>
          <w:sz w:val="18"/>
          <w:szCs w:val="18"/>
          <w:lang w:eastAsia="pl-PL"/>
        </w:rPr>
        <w:t xml:space="preserve">39518000-6, </w:t>
      </w:r>
      <w:r w:rsidRPr="00BD1383">
        <w:rPr>
          <w:rFonts w:ascii="Verdana" w:eastAsia="Times New Roman" w:hAnsi="Verdana" w:cs="Times New Roman"/>
          <w:sz w:val="18"/>
          <w:szCs w:val="18"/>
          <w:lang w:eastAsia="pl-PL"/>
        </w:rPr>
        <w:br/>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3) Wartość części zamówienia(jeżeli zamawiający podaje informacje o wartości zamówienia):</w:t>
      </w:r>
      <w:r w:rsidRPr="00BD1383">
        <w:rPr>
          <w:rFonts w:ascii="Verdana" w:eastAsia="Times New Roman" w:hAnsi="Verdana" w:cs="Times New Roman"/>
          <w:sz w:val="18"/>
          <w:szCs w:val="18"/>
          <w:lang w:eastAsia="pl-PL"/>
        </w:rPr>
        <w:br/>
        <w:t xml:space="preserve">Wartość bez VAT: </w:t>
      </w:r>
      <w:r w:rsidRPr="00BD1383">
        <w:rPr>
          <w:rFonts w:ascii="Verdana" w:eastAsia="Times New Roman" w:hAnsi="Verdana" w:cs="Times New Roman"/>
          <w:sz w:val="18"/>
          <w:szCs w:val="18"/>
          <w:lang w:eastAsia="pl-PL"/>
        </w:rPr>
        <w:br/>
        <w:t xml:space="preserve">Waluta: </w:t>
      </w:r>
      <w:r w:rsidRPr="00BD1383">
        <w:rPr>
          <w:rFonts w:ascii="Verdana" w:eastAsia="Times New Roman" w:hAnsi="Verdana" w:cs="Times New Roman"/>
          <w:sz w:val="18"/>
          <w:szCs w:val="18"/>
          <w:lang w:eastAsia="pl-PL"/>
        </w:rPr>
        <w:br/>
        <w:t>PLN</w:t>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 xml:space="preserve">4) Czas trwania lub termin wykonania: </w:t>
      </w:r>
      <w:r w:rsidRPr="00BD1383">
        <w:rPr>
          <w:rFonts w:ascii="Verdana" w:eastAsia="Times New Roman" w:hAnsi="Verdana" w:cs="Times New Roman"/>
          <w:sz w:val="18"/>
          <w:szCs w:val="18"/>
          <w:lang w:eastAsia="pl-PL"/>
        </w:rPr>
        <w:br/>
        <w:t>okres w miesiącach: 12</w:t>
      </w:r>
      <w:r w:rsidRPr="00BD1383">
        <w:rPr>
          <w:rFonts w:ascii="Verdana" w:eastAsia="Times New Roman" w:hAnsi="Verdana" w:cs="Times New Roman"/>
          <w:sz w:val="18"/>
          <w:szCs w:val="18"/>
          <w:lang w:eastAsia="pl-PL"/>
        </w:rPr>
        <w:br/>
        <w:t xml:space="preserve">okres w dniach: </w:t>
      </w:r>
      <w:r w:rsidRPr="00BD1383">
        <w:rPr>
          <w:rFonts w:ascii="Verdana" w:eastAsia="Times New Roman" w:hAnsi="Verdana" w:cs="Times New Roman"/>
          <w:sz w:val="18"/>
          <w:szCs w:val="18"/>
          <w:lang w:eastAsia="pl-PL"/>
        </w:rPr>
        <w:br/>
        <w:t xml:space="preserve">data rozpoczęcia: </w:t>
      </w:r>
      <w:r w:rsidRPr="00BD1383">
        <w:rPr>
          <w:rFonts w:ascii="Verdana" w:eastAsia="Times New Roman" w:hAnsi="Verdana" w:cs="Times New Roman"/>
          <w:sz w:val="18"/>
          <w:szCs w:val="18"/>
          <w:lang w:eastAsia="pl-PL"/>
        </w:rPr>
        <w:br/>
        <w:t xml:space="preserve">data zakończenia: </w:t>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2"/>
        <w:gridCol w:w="942"/>
      </w:tblGrid>
      <w:tr w:rsidR="00BD1383" w:rsidRPr="00BD1383" w:rsidTr="00BD1383">
        <w:tc>
          <w:tcPr>
            <w:tcW w:w="0" w:type="auto"/>
            <w:tcBorders>
              <w:top w:val="single" w:sz="6" w:space="0" w:color="000000"/>
              <w:left w:val="single" w:sz="6" w:space="0" w:color="000000"/>
              <w:bottom w:val="single" w:sz="6" w:space="0" w:color="000000"/>
              <w:right w:val="single" w:sz="6" w:space="0" w:color="000000"/>
            </w:tcBorders>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Znaczenie</w:t>
            </w:r>
          </w:p>
        </w:tc>
      </w:tr>
      <w:tr w:rsidR="00BD1383" w:rsidRPr="00BD1383" w:rsidTr="00BD1383">
        <w:tc>
          <w:tcPr>
            <w:tcW w:w="0" w:type="auto"/>
            <w:tcBorders>
              <w:top w:val="single" w:sz="6" w:space="0" w:color="000000"/>
              <w:left w:val="single" w:sz="6" w:space="0" w:color="000000"/>
              <w:bottom w:val="single" w:sz="6" w:space="0" w:color="000000"/>
              <w:right w:val="single" w:sz="6" w:space="0" w:color="000000"/>
            </w:tcBorders>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100,00</w:t>
            </w:r>
          </w:p>
        </w:tc>
      </w:tr>
    </w:tbl>
    <w:p w:rsidR="00BD1383" w:rsidRPr="00BD1383" w:rsidRDefault="00BD1383" w:rsidP="00BD1383">
      <w:pPr>
        <w:spacing w:after="240" w:line="450" w:lineRule="atLeast"/>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6) INFORMACJE DODATKOWE:</w:t>
      </w:r>
      <w:r w:rsidRPr="00BD1383">
        <w:rPr>
          <w:rFonts w:ascii="Verdana" w:eastAsia="Times New Roman" w:hAnsi="Verdana" w:cs="Times New Roman"/>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7"/>
        <w:gridCol w:w="175"/>
        <w:gridCol w:w="810"/>
        <w:gridCol w:w="4187"/>
      </w:tblGrid>
      <w:tr w:rsidR="00BD1383" w:rsidRPr="00BD1383" w:rsidTr="00BD1383">
        <w:trPr>
          <w:tblCellSpacing w:w="15" w:type="dxa"/>
        </w:trPr>
        <w:tc>
          <w:tcPr>
            <w:tcW w:w="0" w:type="auto"/>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b/>
                <w:bCs/>
                <w:sz w:val="18"/>
                <w:szCs w:val="18"/>
                <w:lang w:eastAsia="pl-PL"/>
              </w:rPr>
              <w:t xml:space="preserve">Część nr: </w:t>
            </w:r>
          </w:p>
        </w:tc>
        <w:tc>
          <w:tcPr>
            <w:tcW w:w="0" w:type="auto"/>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6</w:t>
            </w:r>
          </w:p>
        </w:tc>
        <w:tc>
          <w:tcPr>
            <w:tcW w:w="0" w:type="auto"/>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b/>
                <w:bCs/>
                <w:sz w:val="18"/>
                <w:szCs w:val="18"/>
                <w:lang w:eastAsia="pl-PL"/>
              </w:rPr>
              <w:t xml:space="preserve">Nazwa: </w:t>
            </w:r>
          </w:p>
        </w:tc>
        <w:tc>
          <w:tcPr>
            <w:tcW w:w="0" w:type="auto"/>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Pakiet nr 6 - gazowe zestawy operacyjne pak</w:t>
            </w:r>
          </w:p>
        </w:tc>
      </w:tr>
    </w:tbl>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b/>
          <w:bCs/>
          <w:sz w:val="18"/>
          <w:szCs w:val="18"/>
          <w:lang w:eastAsia="pl-PL"/>
        </w:rPr>
        <w:t xml:space="preserve">1) Krótki opis przedmiotu zamówienia </w:t>
      </w:r>
      <w:r w:rsidRPr="00BD1383">
        <w:rPr>
          <w:rFonts w:ascii="Verdana" w:eastAsia="Times New Roman" w:hAnsi="Verdana" w:cs="Times New Roman"/>
          <w:i/>
          <w:iCs/>
          <w:sz w:val="18"/>
          <w:szCs w:val="18"/>
          <w:lang w:eastAsia="pl-PL"/>
        </w:rPr>
        <w:t>(wielkość, zakres, rodzaj i ilość dostaw, usług lub robót budowlanych lub określenie zapotrzebowania i wymagań)</w:t>
      </w:r>
      <w:r w:rsidRPr="00BD1383">
        <w:rPr>
          <w:rFonts w:ascii="Verdana" w:eastAsia="Times New Roman" w:hAnsi="Verdana" w:cs="Times New Roman"/>
          <w:b/>
          <w:bCs/>
          <w:sz w:val="18"/>
          <w:szCs w:val="18"/>
          <w:lang w:eastAsia="pl-PL"/>
        </w:rPr>
        <w:t xml:space="preserve"> a w przypadku partnerstwa innowacyjnego -określenie zapotrzebowania na innowacyjny produkt, usługę lub roboty </w:t>
      </w:r>
      <w:proofErr w:type="spellStart"/>
      <w:r w:rsidRPr="00BD1383">
        <w:rPr>
          <w:rFonts w:ascii="Verdana" w:eastAsia="Times New Roman" w:hAnsi="Verdana" w:cs="Times New Roman"/>
          <w:b/>
          <w:bCs/>
          <w:sz w:val="18"/>
          <w:szCs w:val="18"/>
          <w:lang w:eastAsia="pl-PL"/>
        </w:rPr>
        <w:t>budowlane:</w:t>
      </w:r>
      <w:r w:rsidRPr="00BD1383">
        <w:rPr>
          <w:rFonts w:ascii="Verdana" w:eastAsia="Times New Roman" w:hAnsi="Verdana" w:cs="Times New Roman"/>
          <w:sz w:val="18"/>
          <w:szCs w:val="18"/>
          <w:lang w:eastAsia="pl-PL"/>
        </w:rPr>
        <w:t>Zgodnie</w:t>
      </w:r>
      <w:proofErr w:type="spellEnd"/>
      <w:r w:rsidRPr="00BD1383">
        <w:rPr>
          <w:rFonts w:ascii="Verdana" w:eastAsia="Times New Roman" w:hAnsi="Verdana" w:cs="Times New Roman"/>
          <w:sz w:val="18"/>
          <w:szCs w:val="18"/>
          <w:lang w:eastAsia="pl-PL"/>
        </w:rPr>
        <w:t xml:space="preserve"> z zapisami zawartymi w załączniku nr 2 do SIWZ formularzu asortymentowo cenowym </w:t>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 xml:space="preserve">2) Wspólny Słownik Zamówień(CPV): </w:t>
      </w:r>
      <w:r w:rsidRPr="00BD1383">
        <w:rPr>
          <w:rFonts w:ascii="Verdana" w:eastAsia="Times New Roman" w:hAnsi="Verdana" w:cs="Times New Roman"/>
          <w:sz w:val="18"/>
          <w:szCs w:val="18"/>
          <w:lang w:eastAsia="pl-PL"/>
        </w:rPr>
        <w:t xml:space="preserve">33141000-0, </w:t>
      </w:r>
      <w:r w:rsidRPr="00BD1383">
        <w:rPr>
          <w:rFonts w:ascii="Verdana" w:eastAsia="Times New Roman" w:hAnsi="Verdana" w:cs="Times New Roman"/>
          <w:sz w:val="18"/>
          <w:szCs w:val="18"/>
          <w:lang w:eastAsia="pl-PL"/>
        </w:rPr>
        <w:br/>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3) Wartość części zamówienia(jeżeli zamawiający podaje informacje o wartości zamówienia):</w:t>
      </w:r>
      <w:r w:rsidRPr="00BD1383">
        <w:rPr>
          <w:rFonts w:ascii="Verdana" w:eastAsia="Times New Roman" w:hAnsi="Verdana" w:cs="Times New Roman"/>
          <w:sz w:val="18"/>
          <w:szCs w:val="18"/>
          <w:lang w:eastAsia="pl-PL"/>
        </w:rPr>
        <w:br/>
        <w:t xml:space="preserve">Wartość bez VAT: </w:t>
      </w:r>
      <w:r w:rsidRPr="00BD1383">
        <w:rPr>
          <w:rFonts w:ascii="Verdana" w:eastAsia="Times New Roman" w:hAnsi="Verdana" w:cs="Times New Roman"/>
          <w:sz w:val="18"/>
          <w:szCs w:val="18"/>
          <w:lang w:eastAsia="pl-PL"/>
        </w:rPr>
        <w:br/>
      </w:r>
      <w:r w:rsidRPr="00BD1383">
        <w:rPr>
          <w:rFonts w:ascii="Verdana" w:eastAsia="Times New Roman" w:hAnsi="Verdana" w:cs="Times New Roman"/>
          <w:sz w:val="18"/>
          <w:szCs w:val="18"/>
          <w:lang w:eastAsia="pl-PL"/>
        </w:rPr>
        <w:lastRenderedPageBreak/>
        <w:t xml:space="preserve">Waluta: </w:t>
      </w:r>
      <w:r w:rsidRPr="00BD1383">
        <w:rPr>
          <w:rFonts w:ascii="Verdana" w:eastAsia="Times New Roman" w:hAnsi="Verdana" w:cs="Times New Roman"/>
          <w:sz w:val="18"/>
          <w:szCs w:val="18"/>
          <w:lang w:eastAsia="pl-PL"/>
        </w:rPr>
        <w:br/>
        <w:t>PLN</w:t>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 xml:space="preserve">4) Czas trwania lub termin wykonania: </w:t>
      </w:r>
      <w:r w:rsidRPr="00BD1383">
        <w:rPr>
          <w:rFonts w:ascii="Verdana" w:eastAsia="Times New Roman" w:hAnsi="Verdana" w:cs="Times New Roman"/>
          <w:sz w:val="18"/>
          <w:szCs w:val="18"/>
          <w:lang w:eastAsia="pl-PL"/>
        </w:rPr>
        <w:br/>
        <w:t>okres w miesiącach: 12</w:t>
      </w:r>
      <w:r w:rsidRPr="00BD1383">
        <w:rPr>
          <w:rFonts w:ascii="Verdana" w:eastAsia="Times New Roman" w:hAnsi="Verdana" w:cs="Times New Roman"/>
          <w:sz w:val="18"/>
          <w:szCs w:val="18"/>
          <w:lang w:eastAsia="pl-PL"/>
        </w:rPr>
        <w:br/>
        <w:t xml:space="preserve">okres w dniach: </w:t>
      </w:r>
      <w:r w:rsidRPr="00BD1383">
        <w:rPr>
          <w:rFonts w:ascii="Verdana" w:eastAsia="Times New Roman" w:hAnsi="Verdana" w:cs="Times New Roman"/>
          <w:sz w:val="18"/>
          <w:szCs w:val="18"/>
          <w:lang w:eastAsia="pl-PL"/>
        </w:rPr>
        <w:br/>
        <w:t xml:space="preserve">data rozpoczęcia: </w:t>
      </w:r>
      <w:r w:rsidRPr="00BD1383">
        <w:rPr>
          <w:rFonts w:ascii="Verdana" w:eastAsia="Times New Roman" w:hAnsi="Verdana" w:cs="Times New Roman"/>
          <w:sz w:val="18"/>
          <w:szCs w:val="18"/>
          <w:lang w:eastAsia="pl-PL"/>
        </w:rPr>
        <w:br/>
        <w:t xml:space="preserve">data zakończenia: </w:t>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2"/>
        <w:gridCol w:w="942"/>
      </w:tblGrid>
      <w:tr w:rsidR="00BD1383" w:rsidRPr="00BD1383" w:rsidTr="00BD1383">
        <w:tc>
          <w:tcPr>
            <w:tcW w:w="0" w:type="auto"/>
            <w:tcBorders>
              <w:top w:val="single" w:sz="6" w:space="0" w:color="000000"/>
              <w:left w:val="single" w:sz="6" w:space="0" w:color="000000"/>
              <w:bottom w:val="single" w:sz="6" w:space="0" w:color="000000"/>
              <w:right w:val="single" w:sz="6" w:space="0" w:color="000000"/>
            </w:tcBorders>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Znaczenie</w:t>
            </w:r>
          </w:p>
        </w:tc>
      </w:tr>
      <w:tr w:rsidR="00BD1383" w:rsidRPr="00BD1383" w:rsidTr="00BD1383">
        <w:tc>
          <w:tcPr>
            <w:tcW w:w="0" w:type="auto"/>
            <w:tcBorders>
              <w:top w:val="single" w:sz="6" w:space="0" w:color="000000"/>
              <w:left w:val="single" w:sz="6" w:space="0" w:color="000000"/>
              <w:bottom w:val="single" w:sz="6" w:space="0" w:color="000000"/>
              <w:right w:val="single" w:sz="6" w:space="0" w:color="000000"/>
            </w:tcBorders>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100,00</w:t>
            </w:r>
          </w:p>
        </w:tc>
      </w:tr>
    </w:tbl>
    <w:p w:rsidR="00BD1383" w:rsidRPr="00BD1383" w:rsidRDefault="00BD1383" w:rsidP="00BD1383">
      <w:pPr>
        <w:spacing w:after="240" w:line="450" w:lineRule="atLeast"/>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6) INFORMACJE DODATKOWE:</w:t>
      </w:r>
      <w:r w:rsidRPr="00BD1383">
        <w:rPr>
          <w:rFonts w:ascii="Verdana" w:eastAsia="Times New Roman" w:hAnsi="Verdana" w:cs="Times New Roman"/>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7"/>
        <w:gridCol w:w="175"/>
        <w:gridCol w:w="810"/>
        <w:gridCol w:w="4789"/>
      </w:tblGrid>
      <w:tr w:rsidR="00BD1383" w:rsidRPr="00BD1383" w:rsidTr="00BD1383">
        <w:trPr>
          <w:tblCellSpacing w:w="15" w:type="dxa"/>
        </w:trPr>
        <w:tc>
          <w:tcPr>
            <w:tcW w:w="0" w:type="auto"/>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b/>
                <w:bCs/>
                <w:sz w:val="18"/>
                <w:szCs w:val="18"/>
                <w:lang w:eastAsia="pl-PL"/>
              </w:rPr>
              <w:t xml:space="preserve">Część nr: </w:t>
            </w:r>
          </w:p>
        </w:tc>
        <w:tc>
          <w:tcPr>
            <w:tcW w:w="0" w:type="auto"/>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7</w:t>
            </w:r>
          </w:p>
        </w:tc>
        <w:tc>
          <w:tcPr>
            <w:tcW w:w="0" w:type="auto"/>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b/>
                <w:bCs/>
                <w:sz w:val="18"/>
                <w:szCs w:val="18"/>
                <w:lang w:eastAsia="pl-PL"/>
              </w:rPr>
              <w:t xml:space="preserve">Nazwa: </w:t>
            </w:r>
          </w:p>
        </w:tc>
        <w:tc>
          <w:tcPr>
            <w:tcW w:w="0" w:type="auto"/>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Pakiet nr 7 - bielizna sterylna i niesterylna, pieluchy</w:t>
            </w:r>
          </w:p>
        </w:tc>
      </w:tr>
    </w:tbl>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b/>
          <w:bCs/>
          <w:sz w:val="18"/>
          <w:szCs w:val="18"/>
          <w:lang w:eastAsia="pl-PL"/>
        </w:rPr>
        <w:t xml:space="preserve">1) Krótki opis przedmiotu zamówienia </w:t>
      </w:r>
      <w:r w:rsidRPr="00BD1383">
        <w:rPr>
          <w:rFonts w:ascii="Verdana" w:eastAsia="Times New Roman" w:hAnsi="Verdana" w:cs="Times New Roman"/>
          <w:i/>
          <w:iCs/>
          <w:sz w:val="18"/>
          <w:szCs w:val="18"/>
          <w:lang w:eastAsia="pl-PL"/>
        </w:rPr>
        <w:t>(wielkość, zakres, rodzaj i ilość dostaw, usług lub robót budowlanych lub określenie zapotrzebowania i wymagań)</w:t>
      </w:r>
      <w:r w:rsidRPr="00BD1383">
        <w:rPr>
          <w:rFonts w:ascii="Verdana" w:eastAsia="Times New Roman" w:hAnsi="Verdana" w:cs="Times New Roman"/>
          <w:b/>
          <w:bCs/>
          <w:sz w:val="18"/>
          <w:szCs w:val="18"/>
          <w:lang w:eastAsia="pl-PL"/>
        </w:rPr>
        <w:t xml:space="preserve"> a w przypadku partnerstwa innowacyjnego -określenie zapotrzebowania na innowacyjny produkt, usługę lub roboty </w:t>
      </w:r>
      <w:proofErr w:type="spellStart"/>
      <w:r w:rsidRPr="00BD1383">
        <w:rPr>
          <w:rFonts w:ascii="Verdana" w:eastAsia="Times New Roman" w:hAnsi="Verdana" w:cs="Times New Roman"/>
          <w:b/>
          <w:bCs/>
          <w:sz w:val="18"/>
          <w:szCs w:val="18"/>
          <w:lang w:eastAsia="pl-PL"/>
        </w:rPr>
        <w:t>budowlane:</w:t>
      </w:r>
      <w:r w:rsidRPr="00BD1383">
        <w:rPr>
          <w:rFonts w:ascii="Verdana" w:eastAsia="Times New Roman" w:hAnsi="Verdana" w:cs="Times New Roman"/>
          <w:sz w:val="18"/>
          <w:szCs w:val="18"/>
          <w:lang w:eastAsia="pl-PL"/>
        </w:rPr>
        <w:t>Zgodnie</w:t>
      </w:r>
      <w:proofErr w:type="spellEnd"/>
      <w:r w:rsidRPr="00BD1383">
        <w:rPr>
          <w:rFonts w:ascii="Verdana" w:eastAsia="Times New Roman" w:hAnsi="Verdana" w:cs="Times New Roman"/>
          <w:sz w:val="18"/>
          <w:szCs w:val="18"/>
          <w:lang w:eastAsia="pl-PL"/>
        </w:rPr>
        <w:t xml:space="preserve"> z zapisami zawartymi w załączniku nr 2 do SIWZ formularzu asortymentowo cenowym </w:t>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 xml:space="preserve">2) Wspólny Słownik Zamówień(CPV): </w:t>
      </w:r>
      <w:r w:rsidRPr="00BD1383">
        <w:rPr>
          <w:rFonts w:ascii="Verdana" w:eastAsia="Times New Roman" w:hAnsi="Verdana" w:cs="Times New Roman"/>
          <w:sz w:val="18"/>
          <w:szCs w:val="18"/>
          <w:lang w:eastAsia="pl-PL"/>
        </w:rPr>
        <w:t xml:space="preserve">39518000-6, </w:t>
      </w:r>
      <w:r w:rsidRPr="00BD1383">
        <w:rPr>
          <w:rFonts w:ascii="Verdana" w:eastAsia="Times New Roman" w:hAnsi="Verdana" w:cs="Times New Roman"/>
          <w:sz w:val="18"/>
          <w:szCs w:val="18"/>
          <w:lang w:eastAsia="pl-PL"/>
        </w:rPr>
        <w:br/>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3) Wartość części zamówienia(jeżeli zamawiający podaje informacje o wartości zamówienia):</w:t>
      </w:r>
      <w:r w:rsidRPr="00BD1383">
        <w:rPr>
          <w:rFonts w:ascii="Verdana" w:eastAsia="Times New Roman" w:hAnsi="Verdana" w:cs="Times New Roman"/>
          <w:sz w:val="18"/>
          <w:szCs w:val="18"/>
          <w:lang w:eastAsia="pl-PL"/>
        </w:rPr>
        <w:br/>
        <w:t xml:space="preserve">Wartość bez VAT: </w:t>
      </w:r>
      <w:r w:rsidRPr="00BD1383">
        <w:rPr>
          <w:rFonts w:ascii="Verdana" w:eastAsia="Times New Roman" w:hAnsi="Verdana" w:cs="Times New Roman"/>
          <w:sz w:val="18"/>
          <w:szCs w:val="18"/>
          <w:lang w:eastAsia="pl-PL"/>
        </w:rPr>
        <w:br/>
        <w:t xml:space="preserve">Waluta: </w:t>
      </w:r>
      <w:r w:rsidRPr="00BD1383">
        <w:rPr>
          <w:rFonts w:ascii="Verdana" w:eastAsia="Times New Roman" w:hAnsi="Verdana" w:cs="Times New Roman"/>
          <w:sz w:val="18"/>
          <w:szCs w:val="18"/>
          <w:lang w:eastAsia="pl-PL"/>
        </w:rPr>
        <w:br/>
        <w:t>PLN</w:t>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 xml:space="preserve">4) Czas trwania lub termin wykonania: </w:t>
      </w:r>
      <w:r w:rsidRPr="00BD1383">
        <w:rPr>
          <w:rFonts w:ascii="Verdana" w:eastAsia="Times New Roman" w:hAnsi="Verdana" w:cs="Times New Roman"/>
          <w:sz w:val="18"/>
          <w:szCs w:val="18"/>
          <w:lang w:eastAsia="pl-PL"/>
        </w:rPr>
        <w:br/>
        <w:t>okres w miesiącach: 12</w:t>
      </w:r>
      <w:r w:rsidRPr="00BD1383">
        <w:rPr>
          <w:rFonts w:ascii="Verdana" w:eastAsia="Times New Roman" w:hAnsi="Verdana" w:cs="Times New Roman"/>
          <w:sz w:val="18"/>
          <w:szCs w:val="18"/>
          <w:lang w:eastAsia="pl-PL"/>
        </w:rPr>
        <w:br/>
        <w:t xml:space="preserve">okres w dniach: </w:t>
      </w:r>
      <w:r w:rsidRPr="00BD1383">
        <w:rPr>
          <w:rFonts w:ascii="Verdana" w:eastAsia="Times New Roman" w:hAnsi="Verdana" w:cs="Times New Roman"/>
          <w:sz w:val="18"/>
          <w:szCs w:val="18"/>
          <w:lang w:eastAsia="pl-PL"/>
        </w:rPr>
        <w:br/>
        <w:t xml:space="preserve">data rozpoczęcia: </w:t>
      </w:r>
      <w:r w:rsidRPr="00BD1383">
        <w:rPr>
          <w:rFonts w:ascii="Verdana" w:eastAsia="Times New Roman" w:hAnsi="Verdana" w:cs="Times New Roman"/>
          <w:sz w:val="18"/>
          <w:szCs w:val="18"/>
          <w:lang w:eastAsia="pl-PL"/>
        </w:rPr>
        <w:br/>
      </w:r>
      <w:r w:rsidRPr="00BD1383">
        <w:rPr>
          <w:rFonts w:ascii="Verdana" w:eastAsia="Times New Roman" w:hAnsi="Verdana" w:cs="Times New Roman"/>
          <w:sz w:val="18"/>
          <w:szCs w:val="18"/>
          <w:lang w:eastAsia="pl-PL"/>
        </w:rPr>
        <w:lastRenderedPageBreak/>
        <w:t xml:space="preserve">data zakończenia: </w:t>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2"/>
        <w:gridCol w:w="942"/>
      </w:tblGrid>
      <w:tr w:rsidR="00BD1383" w:rsidRPr="00BD1383" w:rsidTr="00BD1383">
        <w:tc>
          <w:tcPr>
            <w:tcW w:w="0" w:type="auto"/>
            <w:tcBorders>
              <w:top w:val="single" w:sz="6" w:space="0" w:color="000000"/>
              <w:left w:val="single" w:sz="6" w:space="0" w:color="000000"/>
              <w:bottom w:val="single" w:sz="6" w:space="0" w:color="000000"/>
              <w:right w:val="single" w:sz="6" w:space="0" w:color="000000"/>
            </w:tcBorders>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Znaczenie</w:t>
            </w:r>
          </w:p>
        </w:tc>
      </w:tr>
      <w:tr w:rsidR="00BD1383" w:rsidRPr="00BD1383" w:rsidTr="00BD1383">
        <w:tc>
          <w:tcPr>
            <w:tcW w:w="0" w:type="auto"/>
            <w:tcBorders>
              <w:top w:val="single" w:sz="6" w:space="0" w:color="000000"/>
              <w:left w:val="single" w:sz="6" w:space="0" w:color="000000"/>
              <w:bottom w:val="single" w:sz="6" w:space="0" w:color="000000"/>
              <w:right w:val="single" w:sz="6" w:space="0" w:color="000000"/>
            </w:tcBorders>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100,00</w:t>
            </w:r>
          </w:p>
        </w:tc>
      </w:tr>
    </w:tbl>
    <w:p w:rsidR="00BD1383" w:rsidRPr="00BD1383" w:rsidRDefault="00BD1383" w:rsidP="00BD1383">
      <w:pPr>
        <w:spacing w:after="240" w:line="450" w:lineRule="atLeast"/>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6) INFORMACJE DODATKOWE:</w:t>
      </w:r>
      <w:r w:rsidRPr="00BD1383">
        <w:rPr>
          <w:rFonts w:ascii="Verdana" w:eastAsia="Times New Roman" w:hAnsi="Verdana" w:cs="Times New Roman"/>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7"/>
        <w:gridCol w:w="175"/>
        <w:gridCol w:w="810"/>
        <w:gridCol w:w="6448"/>
      </w:tblGrid>
      <w:tr w:rsidR="00BD1383" w:rsidRPr="00BD1383" w:rsidTr="00BD1383">
        <w:trPr>
          <w:tblCellSpacing w:w="15" w:type="dxa"/>
        </w:trPr>
        <w:tc>
          <w:tcPr>
            <w:tcW w:w="0" w:type="auto"/>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b/>
                <w:bCs/>
                <w:sz w:val="18"/>
                <w:szCs w:val="18"/>
                <w:lang w:eastAsia="pl-PL"/>
              </w:rPr>
              <w:t xml:space="preserve">Część nr: </w:t>
            </w:r>
          </w:p>
        </w:tc>
        <w:tc>
          <w:tcPr>
            <w:tcW w:w="0" w:type="auto"/>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8</w:t>
            </w:r>
          </w:p>
        </w:tc>
        <w:tc>
          <w:tcPr>
            <w:tcW w:w="0" w:type="auto"/>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b/>
                <w:bCs/>
                <w:sz w:val="18"/>
                <w:szCs w:val="18"/>
                <w:lang w:eastAsia="pl-PL"/>
              </w:rPr>
              <w:t xml:space="preserve">Nazwa: </w:t>
            </w:r>
          </w:p>
        </w:tc>
        <w:tc>
          <w:tcPr>
            <w:tcW w:w="0" w:type="auto"/>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Pakiet nr 8 - włókna w arkuszach do sterylizacji wyrobów medycznych</w:t>
            </w:r>
          </w:p>
        </w:tc>
      </w:tr>
    </w:tbl>
    <w:p w:rsidR="00BD1383" w:rsidRPr="00BD1383" w:rsidRDefault="00BD1383" w:rsidP="00BD1383">
      <w:pPr>
        <w:spacing w:after="0" w:line="450" w:lineRule="atLeast"/>
        <w:rPr>
          <w:rFonts w:ascii="Verdana" w:eastAsia="Times New Roman" w:hAnsi="Verdana" w:cs="Times New Roman"/>
          <w:sz w:val="18"/>
          <w:szCs w:val="18"/>
          <w:lang w:eastAsia="pl-PL"/>
        </w:rPr>
      </w:pPr>
      <w:r w:rsidRPr="00BD1383">
        <w:rPr>
          <w:rFonts w:ascii="Verdana" w:eastAsia="Times New Roman" w:hAnsi="Verdana" w:cs="Times New Roman"/>
          <w:b/>
          <w:bCs/>
          <w:sz w:val="18"/>
          <w:szCs w:val="18"/>
          <w:lang w:eastAsia="pl-PL"/>
        </w:rPr>
        <w:t xml:space="preserve">1) Krótki opis przedmiotu zamówienia </w:t>
      </w:r>
      <w:r w:rsidRPr="00BD1383">
        <w:rPr>
          <w:rFonts w:ascii="Verdana" w:eastAsia="Times New Roman" w:hAnsi="Verdana" w:cs="Times New Roman"/>
          <w:i/>
          <w:iCs/>
          <w:sz w:val="18"/>
          <w:szCs w:val="18"/>
          <w:lang w:eastAsia="pl-PL"/>
        </w:rPr>
        <w:t>(wielkość, zakres, rodzaj i ilość dostaw, usług lub robót budowlanych lub określenie zapotrzebowania i wymagań)</w:t>
      </w:r>
      <w:r w:rsidRPr="00BD1383">
        <w:rPr>
          <w:rFonts w:ascii="Verdana" w:eastAsia="Times New Roman" w:hAnsi="Verdana" w:cs="Times New Roman"/>
          <w:b/>
          <w:bCs/>
          <w:sz w:val="18"/>
          <w:szCs w:val="18"/>
          <w:lang w:eastAsia="pl-PL"/>
        </w:rPr>
        <w:t xml:space="preserve"> a w przypadku partnerstwa innowacyjnego -określenie zapotrzebowania na innowacyjny produkt, usługę lub roboty </w:t>
      </w:r>
      <w:proofErr w:type="spellStart"/>
      <w:r w:rsidRPr="00BD1383">
        <w:rPr>
          <w:rFonts w:ascii="Verdana" w:eastAsia="Times New Roman" w:hAnsi="Verdana" w:cs="Times New Roman"/>
          <w:b/>
          <w:bCs/>
          <w:sz w:val="18"/>
          <w:szCs w:val="18"/>
          <w:lang w:eastAsia="pl-PL"/>
        </w:rPr>
        <w:t>budowlane:</w:t>
      </w:r>
      <w:r w:rsidRPr="00BD1383">
        <w:rPr>
          <w:rFonts w:ascii="Verdana" w:eastAsia="Times New Roman" w:hAnsi="Verdana" w:cs="Times New Roman"/>
          <w:sz w:val="18"/>
          <w:szCs w:val="18"/>
          <w:lang w:eastAsia="pl-PL"/>
        </w:rPr>
        <w:t>Zgodnie</w:t>
      </w:r>
      <w:proofErr w:type="spellEnd"/>
      <w:r w:rsidRPr="00BD1383">
        <w:rPr>
          <w:rFonts w:ascii="Verdana" w:eastAsia="Times New Roman" w:hAnsi="Verdana" w:cs="Times New Roman"/>
          <w:sz w:val="18"/>
          <w:szCs w:val="18"/>
          <w:lang w:eastAsia="pl-PL"/>
        </w:rPr>
        <w:t xml:space="preserve"> z zapisami zawartymi w załączniku nr 2 do SIWZ formularzu asortymentowo cenowym </w:t>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 xml:space="preserve">2) Wspólny Słownik Zamówień(CPV): </w:t>
      </w:r>
      <w:r w:rsidRPr="00BD1383">
        <w:rPr>
          <w:rFonts w:ascii="Verdana" w:eastAsia="Times New Roman" w:hAnsi="Verdana" w:cs="Times New Roman"/>
          <w:sz w:val="18"/>
          <w:szCs w:val="18"/>
          <w:lang w:eastAsia="pl-PL"/>
        </w:rPr>
        <w:t xml:space="preserve">39500000-7, </w:t>
      </w:r>
      <w:r w:rsidRPr="00BD1383">
        <w:rPr>
          <w:rFonts w:ascii="Verdana" w:eastAsia="Times New Roman" w:hAnsi="Verdana" w:cs="Times New Roman"/>
          <w:sz w:val="18"/>
          <w:szCs w:val="18"/>
          <w:lang w:eastAsia="pl-PL"/>
        </w:rPr>
        <w:br/>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3) Wartość części zamówienia(jeżeli zamawiający podaje informacje o wartości zamówienia):</w:t>
      </w:r>
      <w:r w:rsidRPr="00BD1383">
        <w:rPr>
          <w:rFonts w:ascii="Verdana" w:eastAsia="Times New Roman" w:hAnsi="Verdana" w:cs="Times New Roman"/>
          <w:sz w:val="18"/>
          <w:szCs w:val="18"/>
          <w:lang w:eastAsia="pl-PL"/>
        </w:rPr>
        <w:br/>
        <w:t xml:space="preserve">Wartość bez VAT: </w:t>
      </w:r>
      <w:r w:rsidRPr="00BD1383">
        <w:rPr>
          <w:rFonts w:ascii="Verdana" w:eastAsia="Times New Roman" w:hAnsi="Verdana" w:cs="Times New Roman"/>
          <w:sz w:val="18"/>
          <w:szCs w:val="18"/>
          <w:lang w:eastAsia="pl-PL"/>
        </w:rPr>
        <w:br/>
        <w:t xml:space="preserve">Waluta: </w:t>
      </w:r>
      <w:r w:rsidRPr="00BD1383">
        <w:rPr>
          <w:rFonts w:ascii="Verdana" w:eastAsia="Times New Roman" w:hAnsi="Verdana" w:cs="Times New Roman"/>
          <w:sz w:val="18"/>
          <w:szCs w:val="18"/>
          <w:lang w:eastAsia="pl-PL"/>
        </w:rPr>
        <w:br/>
        <w:t>PLN</w:t>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 xml:space="preserve">4) Czas trwania lub termin wykonania: </w:t>
      </w:r>
      <w:r w:rsidRPr="00BD1383">
        <w:rPr>
          <w:rFonts w:ascii="Verdana" w:eastAsia="Times New Roman" w:hAnsi="Verdana" w:cs="Times New Roman"/>
          <w:sz w:val="18"/>
          <w:szCs w:val="18"/>
          <w:lang w:eastAsia="pl-PL"/>
        </w:rPr>
        <w:br/>
        <w:t>okres w miesiącach: 12</w:t>
      </w:r>
      <w:r w:rsidRPr="00BD1383">
        <w:rPr>
          <w:rFonts w:ascii="Verdana" w:eastAsia="Times New Roman" w:hAnsi="Verdana" w:cs="Times New Roman"/>
          <w:sz w:val="18"/>
          <w:szCs w:val="18"/>
          <w:lang w:eastAsia="pl-PL"/>
        </w:rPr>
        <w:br/>
        <w:t xml:space="preserve">okres w dniach: </w:t>
      </w:r>
      <w:r w:rsidRPr="00BD1383">
        <w:rPr>
          <w:rFonts w:ascii="Verdana" w:eastAsia="Times New Roman" w:hAnsi="Verdana" w:cs="Times New Roman"/>
          <w:sz w:val="18"/>
          <w:szCs w:val="18"/>
          <w:lang w:eastAsia="pl-PL"/>
        </w:rPr>
        <w:br/>
        <w:t xml:space="preserve">data rozpoczęcia: </w:t>
      </w:r>
      <w:r w:rsidRPr="00BD1383">
        <w:rPr>
          <w:rFonts w:ascii="Verdana" w:eastAsia="Times New Roman" w:hAnsi="Verdana" w:cs="Times New Roman"/>
          <w:sz w:val="18"/>
          <w:szCs w:val="18"/>
          <w:lang w:eastAsia="pl-PL"/>
        </w:rPr>
        <w:br/>
        <w:t xml:space="preserve">data zakończenia: </w:t>
      </w: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2"/>
        <w:gridCol w:w="942"/>
      </w:tblGrid>
      <w:tr w:rsidR="00BD1383" w:rsidRPr="00BD1383" w:rsidTr="00BD1383">
        <w:tc>
          <w:tcPr>
            <w:tcW w:w="0" w:type="auto"/>
            <w:tcBorders>
              <w:top w:val="single" w:sz="6" w:space="0" w:color="000000"/>
              <w:left w:val="single" w:sz="6" w:space="0" w:color="000000"/>
              <w:bottom w:val="single" w:sz="6" w:space="0" w:color="000000"/>
              <w:right w:val="single" w:sz="6" w:space="0" w:color="000000"/>
            </w:tcBorders>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Znaczenie</w:t>
            </w:r>
          </w:p>
        </w:tc>
      </w:tr>
      <w:tr w:rsidR="00BD1383" w:rsidRPr="00BD1383" w:rsidTr="00BD1383">
        <w:tc>
          <w:tcPr>
            <w:tcW w:w="0" w:type="auto"/>
            <w:tcBorders>
              <w:top w:val="single" w:sz="6" w:space="0" w:color="000000"/>
              <w:left w:val="single" w:sz="6" w:space="0" w:color="000000"/>
              <w:bottom w:val="single" w:sz="6" w:space="0" w:color="000000"/>
              <w:right w:val="single" w:sz="6" w:space="0" w:color="000000"/>
            </w:tcBorders>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t>100,00</w:t>
            </w:r>
          </w:p>
        </w:tc>
      </w:tr>
    </w:tbl>
    <w:p w:rsidR="00BD1383" w:rsidRPr="00BD1383" w:rsidRDefault="00BD1383" w:rsidP="00BD1383">
      <w:pPr>
        <w:spacing w:after="240" w:line="450" w:lineRule="atLeast"/>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br/>
      </w:r>
      <w:r w:rsidRPr="00BD1383">
        <w:rPr>
          <w:rFonts w:ascii="Verdana" w:eastAsia="Times New Roman" w:hAnsi="Verdana" w:cs="Times New Roman"/>
          <w:b/>
          <w:bCs/>
          <w:sz w:val="18"/>
          <w:szCs w:val="18"/>
          <w:lang w:eastAsia="pl-PL"/>
        </w:rPr>
        <w:t>6) INFORMACJE DODATKOWE:</w:t>
      </w:r>
      <w:r w:rsidRPr="00BD1383">
        <w:rPr>
          <w:rFonts w:ascii="Verdana" w:eastAsia="Times New Roman" w:hAnsi="Verdana" w:cs="Times New Roman"/>
          <w:sz w:val="18"/>
          <w:szCs w:val="18"/>
          <w:lang w:eastAsia="pl-PL"/>
        </w:rPr>
        <w:br/>
      </w:r>
    </w:p>
    <w:p w:rsidR="00BD1383" w:rsidRPr="00BD1383" w:rsidRDefault="00BD1383" w:rsidP="00BD1383">
      <w:pPr>
        <w:spacing w:after="240" w:line="450" w:lineRule="atLeast"/>
        <w:rPr>
          <w:rFonts w:ascii="Verdana" w:eastAsia="Times New Roman" w:hAnsi="Verdana" w:cs="Times New Roman"/>
          <w:sz w:val="18"/>
          <w:szCs w:val="18"/>
          <w:lang w:eastAsia="pl-PL"/>
        </w:rPr>
      </w:pPr>
    </w:p>
    <w:p w:rsidR="00BD1383" w:rsidRPr="00BD1383" w:rsidRDefault="00BD1383" w:rsidP="00BD1383">
      <w:pPr>
        <w:spacing w:after="240" w:line="240" w:lineRule="auto"/>
        <w:rPr>
          <w:rFonts w:ascii="Verdana" w:eastAsia="Times New Roman" w:hAnsi="Verdana" w:cs="Times New Roman"/>
          <w:sz w:val="18"/>
          <w:szCs w:val="18"/>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BD1383" w:rsidRPr="00BD1383" w:rsidTr="00BD1383">
        <w:trPr>
          <w:tblCellSpacing w:w="15" w:type="dxa"/>
        </w:trPr>
        <w:tc>
          <w:tcPr>
            <w:tcW w:w="0" w:type="auto"/>
            <w:vAlign w:val="center"/>
            <w:hideMark/>
          </w:tcPr>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object w:dxaOrig="1440" w:dyaOrig="1440">
                <v:shape id="_x0000_i1059" type="#_x0000_t75" style="width:66pt;height:22.5pt" o:ole="">
                  <v:imagedata r:id="rId11" o:title=""/>
                </v:shape>
                <w:control r:id="rId12" w:name="DefaultOcxName6" w:shapeid="_x0000_i1059"/>
              </w:object>
            </w:r>
          </w:p>
        </w:tc>
      </w:tr>
    </w:tbl>
    <w:p w:rsidR="00BD1383" w:rsidRPr="00BD1383" w:rsidRDefault="00BD1383" w:rsidP="00BD1383">
      <w:pPr>
        <w:spacing w:after="0" w:line="240" w:lineRule="auto"/>
        <w:rPr>
          <w:rFonts w:ascii="Verdana" w:eastAsia="Times New Roman" w:hAnsi="Verdana" w:cs="Times New Roman"/>
          <w:sz w:val="18"/>
          <w:szCs w:val="18"/>
          <w:lang w:eastAsia="pl-PL"/>
        </w:rPr>
      </w:pPr>
      <w:r w:rsidRPr="00BD1383">
        <w:rPr>
          <w:rFonts w:ascii="Verdana" w:eastAsia="Times New Roman" w:hAnsi="Verdana" w:cs="Times New Roman"/>
          <w:sz w:val="18"/>
          <w:szCs w:val="18"/>
          <w:lang w:eastAsia="pl-PL"/>
        </w:rPr>
        <w:pict/>
      </w:r>
    </w:p>
    <w:p w:rsidR="00BD1383" w:rsidRPr="00BD1383" w:rsidRDefault="00BD1383" w:rsidP="00BD1383">
      <w:pPr>
        <w:pBdr>
          <w:top w:val="single" w:sz="6" w:space="1" w:color="auto"/>
        </w:pBdr>
        <w:spacing w:after="0" w:line="240" w:lineRule="auto"/>
        <w:jc w:val="center"/>
        <w:rPr>
          <w:rFonts w:ascii="Verdana" w:eastAsia="Times New Roman" w:hAnsi="Verdana" w:cs="Arial"/>
          <w:vanish/>
          <w:sz w:val="18"/>
          <w:szCs w:val="18"/>
          <w:lang w:eastAsia="pl-PL"/>
        </w:rPr>
      </w:pPr>
      <w:r w:rsidRPr="00BD1383">
        <w:rPr>
          <w:rFonts w:ascii="Verdana" w:eastAsia="Times New Roman" w:hAnsi="Verdana" w:cs="Arial"/>
          <w:vanish/>
          <w:sz w:val="18"/>
          <w:szCs w:val="18"/>
          <w:lang w:eastAsia="pl-PL"/>
        </w:rPr>
        <w:t>Dół formularza</w:t>
      </w:r>
    </w:p>
    <w:p w:rsidR="00684C64" w:rsidRPr="00BD1383" w:rsidRDefault="00BD1383">
      <w:pPr>
        <w:rPr>
          <w:rFonts w:ascii="Verdana" w:hAnsi="Verdana"/>
          <w:sz w:val="18"/>
          <w:szCs w:val="18"/>
        </w:rPr>
      </w:pPr>
    </w:p>
    <w:p w:rsidR="00BD1383" w:rsidRPr="00BD1383" w:rsidRDefault="00BD1383">
      <w:pPr>
        <w:rPr>
          <w:rFonts w:ascii="Verdana" w:hAnsi="Verdana"/>
          <w:sz w:val="18"/>
          <w:szCs w:val="18"/>
        </w:rPr>
      </w:pPr>
    </w:p>
    <w:sectPr w:rsidR="00BD1383" w:rsidRPr="00BD13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A54"/>
    <w:rsid w:val="000800B0"/>
    <w:rsid w:val="00467F7E"/>
    <w:rsid w:val="005F6A54"/>
    <w:rsid w:val="00BD13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D138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D138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D138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D1383"/>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D138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D138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D138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D1383"/>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371103">
      <w:bodyDiv w:val="1"/>
      <w:marLeft w:val="0"/>
      <w:marRight w:val="0"/>
      <w:marTop w:val="0"/>
      <w:marBottom w:val="0"/>
      <w:divBdr>
        <w:top w:val="none" w:sz="0" w:space="0" w:color="auto"/>
        <w:left w:val="none" w:sz="0" w:space="0" w:color="auto"/>
        <w:bottom w:val="none" w:sz="0" w:space="0" w:color="auto"/>
        <w:right w:val="none" w:sz="0" w:space="0" w:color="auto"/>
      </w:divBdr>
      <w:divsChild>
        <w:div w:id="450167816">
          <w:marLeft w:val="0"/>
          <w:marRight w:val="0"/>
          <w:marTop w:val="0"/>
          <w:marBottom w:val="0"/>
          <w:divBdr>
            <w:top w:val="none" w:sz="0" w:space="0" w:color="auto"/>
            <w:left w:val="none" w:sz="0" w:space="0" w:color="auto"/>
            <w:bottom w:val="none" w:sz="0" w:space="0" w:color="auto"/>
            <w:right w:val="none" w:sz="0" w:space="0" w:color="auto"/>
          </w:divBdr>
        </w:div>
        <w:div w:id="894319466">
          <w:marLeft w:val="0"/>
          <w:marRight w:val="0"/>
          <w:marTop w:val="0"/>
          <w:marBottom w:val="0"/>
          <w:divBdr>
            <w:top w:val="none" w:sz="0" w:space="0" w:color="auto"/>
            <w:left w:val="none" w:sz="0" w:space="0" w:color="auto"/>
            <w:bottom w:val="none" w:sz="0" w:space="0" w:color="auto"/>
            <w:right w:val="none" w:sz="0" w:space="0" w:color="auto"/>
          </w:divBdr>
        </w:div>
        <w:div w:id="1656377205">
          <w:marLeft w:val="0"/>
          <w:marRight w:val="0"/>
          <w:marTop w:val="0"/>
          <w:marBottom w:val="0"/>
          <w:divBdr>
            <w:top w:val="none" w:sz="0" w:space="0" w:color="auto"/>
            <w:left w:val="none" w:sz="0" w:space="0" w:color="auto"/>
            <w:bottom w:val="none" w:sz="0" w:space="0" w:color="auto"/>
            <w:right w:val="none" w:sz="0" w:space="0" w:color="auto"/>
          </w:divBdr>
          <w:divsChild>
            <w:div w:id="1738167945">
              <w:marLeft w:val="0"/>
              <w:marRight w:val="0"/>
              <w:marTop w:val="0"/>
              <w:marBottom w:val="0"/>
              <w:divBdr>
                <w:top w:val="none" w:sz="0" w:space="0" w:color="auto"/>
                <w:left w:val="none" w:sz="0" w:space="0" w:color="auto"/>
                <w:bottom w:val="none" w:sz="0" w:space="0" w:color="auto"/>
                <w:right w:val="none" w:sz="0" w:space="0" w:color="auto"/>
              </w:divBdr>
            </w:div>
            <w:div w:id="1497069215">
              <w:marLeft w:val="0"/>
              <w:marRight w:val="0"/>
              <w:marTop w:val="0"/>
              <w:marBottom w:val="0"/>
              <w:divBdr>
                <w:top w:val="none" w:sz="0" w:space="0" w:color="auto"/>
                <w:left w:val="none" w:sz="0" w:space="0" w:color="auto"/>
                <w:bottom w:val="none" w:sz="0" w:space="0" w:color="auto"/>
                <w:right w:val="none" w:sz="0" w:space="0" w:color="auto"/>
              </w:divBdr>
            </w:div>
            <w:div w:id="579409218">
              <w:marLeft w:val="0"/>
              <w:marRight w:val="0"/>
              <w:marTop w:val="0"/>
              <w:marBottom w:val="0"/>
              <w:divBdr>
                <w:top w:val="none" w:sz="0" w:space="0" w:color="auto"/>
                <w:left w:val="none" w:sz="0" w:space="0" w:color="auto"/>
                <w:bottom w:val="none" w:sz="0" w:space="0" w:color="auto"/>
                <w:right w:val="none" w:sz="0" w:space="0" w:color="auto"/>
              </w:divBdr>
              <w:divsChild>
                <w:div w:id="1594977195">
                  <w:marLeft w:val="0"/>
                  <w:marRight w:val="0"/>
                  <w:marTop w:val="0"/>
                  <w:marBottom w:val="0"/>
                  <w:divBdr>
                    <w:top w:val="none" w:sz="0" w:space="0" w:color="auto"/>
                    <w:left w:val="none" w:sz="0" w:space="0" w:color="auto"/>
                    <w:bottom w:val="none" w:sz="0" w:space="0" w:color="auto"/>
                    <w:right w:val="none" w:sz="0" w:space="0" w:color="auto"/>
                  </w:divBdr>
                </w:div>
              </w:divsChild>
            </w:div>
            <w:div w:id="374433786">
              <w:marLeft w:val="0"/>
              <w:marRight w:val="0"/>
              <w:marTop w:val="0"/>
              <w:marBottom w:val="0"/>
              <w:divBdr>
                <w:top w:val="none" w:sz="0" w:space="0" w:color="auto"/>
                <w:left w:val="none" w:sz="0" w:space="0" w:color="auto"/>
                <w:bottom w:val="none" w:sz="0" w:space="0" w:color="auto"/>
                <w:right w:val="none" w:sz="0" w:space="0" w:color="auto"/>
              </w:divBdr>
              <w:divsChild>
                <w:div w:id="397674697">
                  <w:marLeft w:val="0"/>
                  <w:marRight w:val="0"/>
                  <w:marTop w:val="0"/>
                  <w:marBottom w:val="0"/>
                  <w:divBdr>
                    <w:top w:val="none" w:sz="0" w:space="0" w:color="auto"/>
                    <w:left w:val="none" w:sz="0" w:space="0" w:color="auto"/>
                    <w:bottom w:val="none" w:sz="0" w:space="0" w:color="auto"/>
                    <w:right w:val="none" w:sz="0" w:space="0" w:color="auto"/>
                  </w:divBdr>
                </w:div>
              </w:divsChild>
            </w:div>
            <w:div w:id="340547707">
              <w:marLeft w:val="0"/>
              <w:marRight w:val="0"/>
              <w:marTop w:val="0"/>
              <w:marBottom w:val="0"/>
              <w:divBdr>
                <w:top w:val="none" w:sz="0" w:space="0" w:color="auto"/>
                <w:left w:val="none" w:sz="0" w:space="0" w:color="auto"/>
                <w:bottom w:val="none" w:sz="0" w:space="0" w:color="auto"/>
                <w:right w:val="none" w:sz="0" w:space="0" w:color="auto"/>
              </w:divBdr>
              <w:divsChild>
                <w:div w:id="2127506662">
                  <w:marLeft w:val="0"/>
                  <w:marRight w:val="0"/>
                  <w:marTop w:val="0"/>
                  <w:marBottom w:val="0"/>
                  <w:divBdr>
                    <w:top w:val="none" w:sz="0" w:space="0" w:color="auto"/>
                    <w:left w:val="none" w:sz="0" w:space="0" w:color="auto"/>
                    <w:bottom w:val="none" w:sz="0" w:space="0" w:color="auto"/>
                    <w:right w:val="none" w:sz="0" w:space="0" w:color="auto"/>
                  </w:divBdr>
                </w:div>
                <w:div w:id="222916009">
                  <w:marLeft w:val="0"/>
                  <w:marRight w:val="0"/>
                  <w:marTop w:val="0"/>
                  <w:marBottom w:val="0"/>
                  <w:divBdr>
                    <w:top w:val="none" w:sz="0" w:space="0" w:color="auto"/>
                    <w:left w:val="none" w:sz="0" w:space="0" w:color="auto"/>
                    <w:bottom w:val="none" w:sz="0" w:space="0" w:color="auto"/>
                    <w:right w:val="none" w:sz="0" w:space="0" w:color="auto"/>
                  </w:divBdr>
                </w:div>
                <w:div w:id="382682777">
                  <w:marLeft w:val="0"/>
                  <w:marRight w:val="0"/>
                  <w:marTop w:val="0"/>
                  <w:marBottom w:val="0"/>
                  <w:divBdr>
                    <w:top w:val="none" w:sz="0" w:space="0" w:color="auto"/>
                    <w:left w:val="none" w:sz="0" w:space="0" w:color="auto"/>
                    <w:bottom w:val="none" w:sz="0" w:space="0" w:color="auto"/>
                    <w:right w:val="none" w:sz="0" w:space="0" w:color="auto"/>
                  </w:divBdr>
                </w:div>
                <w:div w:id="137768570">
                  <w:marLeft w:val="0"/>
                  <w:marRight w:val="0"/>
                  <w:marTop w:val="0"/>
                  <w:marBottom w:val="0"/>
                  <w:divBdr>
                    <w:top w:val="none" w:sz="0" w:space="0" w:color="auto"/>
                    <w:left w:val="none" w:sz="0" w:space="0" w:color="auto"/>
                    <w:bottom w:val="none" w:sz="0" w:space="0" w:color="auto"/>
                    <w:right w:val="none" w:sz="0" w:space="0" w:color="auto"/>
                  </w:divBdr>
                </w:div>
              </w:divsChild>
            </w:div>
            <w:div w:id="1280529932">
              <w:marLeft w:val="0"/>
              <w:marRight w:val="0"/>
              <w:marTop w:val="0"/>
              <w:marBottom w:val="0"/>
              <w:divBdr>
                <w:top w:val="none" w:sz="0" w:space="0" w:color="auto"/>
                <w:left w:val="none" w:sz="0" w:space="0" w:color="auto"/>
                <w:bottom w:val="none" w:sz="0" w:space="0" w:color="auto"/>
                <w:right w:val="none" w:sz="0" w:space="0" w:color="auto"/>
              </w:divBdr>
              <w:divsChild>
                <w:div w:id="398551631">
                  <w:marLeft w:val="0"/>
                  <w:marRight w:val="0"/>
                  <w:marTop w:val="0"/>
                  <w:marBottom w:val="0"/>
                  <w:divBdr>
                    <w:top w:val="none" w:sz="0" w:space="0" w:color="auto"/>
                    <w:left w:val="none" w:sz="0" w:space="0" w:color="auto"/>
                    <w:bottom w:val="none" w:sz="0" w:space="0" w:color="auto"/>
                    <w:right w:val="none" w:sz="0" w:space="0" w:color="auto"/>
                  </w:divBdr>
                </w:div>
                <w:div w:id="74909494">
                  <w:marLeft w:val="0"/>
                  <w:marRight w:val="0"/>
                  <w:marTop w:val="0"/>
                  <w:marBottom w:val="0"/>
                  <w:divBdr>
                    <w:top w:val="none" w:sz="0" w:space="0" w:color="auto"/>
                    <w:left w:val="none" w:sz="0" w:space="0" w:color="auto"/>
                    <w:bottom w:val="none" w:sz="0" w:space="0" w:color="auto"/>
                    <w:right w:val="none" w:sz="0" w:space="0" w:color="auto"/>
                  </w:divBdr>
                </w:div>
                <w:div w:id="958947442">
                  <w:marLeft w:val="0"/>
                  <w:marRight w:val="0"/>
                  <w:marTop w:val="0"/>
                  <w:marBottom w:val="0"/>
                  <w:divBdr>
                    <w:top w:val="none" w:sz="0" w:space="0" w:color="auto"/>
                    <w:left w:val="none" w:sz="0" w:space="0" w:color="auto"/>
                    <w:bottom w:val="none" w:sz="0" w:space="0" w:color="auto"/>
                    <w:right w:val="none" w:sz="0" w:space="0" w:color="auto"/>
                  </w:divBdr>
                </w:div>
                <w:div w:id="571432573">
                  <w:marLeft w:val="0"/>
                  <w:marRight w:val="0"/>
                  <w:marTop w:val="0"/>
                  <w:marBottom w:val="0"/>
                  <w:divBdr>
                    <w:top w:val="none" w:sz="0" w:space="0" w:color="auto"/>
                    <w:left w:val="none" w:sz="0" w:space="0" w:color="auto"/>
                    <w:bottom w:val="none" w:sz="0" w:space="0" w:color="auto"/>
                    <w:right w:val="none" w:sz="0" w:space="0" w:color="auto"/>
                  </w:divBdr>
                </w:div>
                <w:div w:id="401294977">
                  <w:marLeft w:val="0"/>
                  <w:marRight w:val="0"/>
                  <w:marTop w:val="0"/>
                  <w:marBottom w:val="0"/>
                  <w:divBdr>
                    <w:top w:val="none" w:sz="0" w:space="0" w:color="auto"/>
                    <w:left w:val="none" w:sz="0" w:space="0" w:color="auto"/>
                    <w:bottom w:val="none" w:sz="0" w:space="0" w:color="auto"/>
                    <w:right w:val="none" w:sz="0" w:space="0" w:color="auto"/>
                  </w:divBdr>
                </w:div>
                <w:div w:id="1632401620">
                  <w:marLeft w:val="0"/>
                  <w:marRight w:val="0"/>
                  <w:marTop w:val="0"/>
                  <w:marBottom w:val="0"/>
                  <w:divBdr>
                    <w:top w:val="none" w:sz="0" w:space="0" w:color="auto"/>
                    <w:left w:val="none" w:sz="0" w:space="0" w:color="auto"/>
                    <w:bottom w:val="none" w:sz="0" w:space="0" w:color="auto"/>
                    <w:right w:val="none" w:sz="0" w:space="0" w:color="auto"/>
                  </w:divBdr>
                </w:div>
                <w:div w:id="204029051">
                  <w:marLeft w:val="0"/>
                  <w:marRight w:val="0"/>
                  <w:marTop w:val="0"/>
                  <w:marBottom w:val="0"/>
                  <w:divBdr>
                    <w:top w:val="none" w:sz="0" w:space="0" w:color="auto"/>
                    <w:left w:val="none" w:sz="0" w:space="0" w:color="auto"/>
                    <w:bottom w:val="none" w:sz="0" w:space="0" w:color="auto"/>
                    <w:right w:val="none" w:sz="0" w:space="0" w:color="auto"/>
                  </w:divBdr>
                </w:div>
              </w:divsChild>
            </w:div>
            <w:div w:id="249776577">
              <w:marLeft w:val="0"/>
              <w:marRight w:val="0"/>
              <w:marTop w:val="0"/>
              <w:marBottom w:val="0"/>
              <w:divBdr>
                <w:top w:val="none" w:sz="0" w:space="0" w:color="auto"/>
                <w:left w:val="none" w:sz="0" w:space="0" w:color="auto"/>
                <w:bottom w:val="none" w:sz="0" w:space="0" w:color="auto"/>
                <w:right w:val="none" w:sz="0" w:space="0" w:color="auto"/>
              </w:divBdr>
              <w:divsChild>
                <w:div w:id="661741737">
                  <w:marLeft w:val="0"/>
                  <w:marRight w:val="0"/>
                  <w:marTop w:val="0"/>
                  <w:marBottom w:val="0"/>
                  <w:divBdr>
                    <w:top w:val="none" w:sz="0" w:space="0" w:color="auto"/>
                    <w:left w:val="none" w:sz="0" w:space="0" w:color="auto"/>
                    <w:bottom w:val="none" w:sz="0" w:space="0" w:color="auto"/>
                    <w:right w:val="none" w:sz="0" w:space="0" w:color="auto"/>
                  </w:divBdr>
                </w:div>
                <w:div w:id="332537525">
                  <w:marLeft w:val="0"/>
                  <w:marRight w:val="0"/>
                  <w:marTop w:val="0"/>
                  <w:marBottom w:val="0"/>
                  <w:divBdr>
                    <w:top w:val="none" w:sz="0" w:space="0" w:color="auto"/>
                    <w:left w:val="none" w:sz="0" w:space="0" w:color="auto"/>
                    <w:bottom w:val="none" w:sz="0" w:space="0" w:color="auto"/>
                    <w:right w:val="none" w:sz="0" w:space="0" w:color="auto"/>
                  </w:divBdr>
                </w:div>
              </w:divsChild>
            </w:div>
            <w:div w:id="452596845">
              <w:marLeft w:val="0"/>
              <w:marRight w:val="0"/>
              <w:marTop w:val="0"/>
              <w:marBottom w:val="0"/>
              <w:divBdr>
                <w:top w:val="none" w:sz="0" w:space="0" w:color="auto"/>
                <w:left w:val="none" w:sz="0" w:space="0" w:color="auto"/>
                <w:bottom w:val="none" w:sz="0" w:space="0" w:color="auto"/>
                <w:right w:val="none" w:sz="0" w:space="0" w:color="auto"/>
              </w:divBdr>
              <w:divsChild>
                <w:div w:id="263809931">
                  <w:marLeft w:val="0"/>
                  <w:marRight w:val="0"/>
                  <w:marTop w:val="0"/>
                  <w:marBottom w:val="0"/>
                  <w:divBdr>
                    <w:top w:val="none" w:sz="0" w:space="0" w:color="auto"/>
                    <w:left w:val="none" w:sz="0" w:space="0" w:color="auto"/>
                    <w:bottom w:val="none" w:sz="0" w:space="0" w:color="auto"/>
                    <w:right w:val="none" w:sz="0" w:space="0" w:color="auto"/>
                  </w:divBdr>
                </w:div>
                <w:div w:id="1702975472">
                  <w:marLeft w:val="0"/>
                  <w:marRight w:val="0"/>
                  <w:marTop w:val="0"/>
                  <w:marBottom w:val="0"/>
                  <w:divBdr>
                    <w:top w:val="none" w:sz="0" w:space="0" w:color="auto"/>
                    <w:left w:val="none" w:sz="0" w:space="0" w:color="auto"/>
                    <w:bottom w:val="none" w:sz="0" w:space="0" w:color="auto"/>
                    <w:right w:val="none" w:sz="0" w:space="0" w:color="auto"/>
                  </w:divBdr>
                </w:div>
                <w:div w:id="896090971">
                  <w:marLeft w:val="0"/>
                  <w:marRight w:val="0"/>
                  <w:marTop w:val="0"/>
                  <w:marBottom w:val="0"/>
                  <w:divBdr>
                    <w:top w:val="none" w:sz="0" w:space="0" w:color="auto"/>
                    <w:left w:val="none" w:sz="0" w:space="0" w:color="auto"/>
                    <w:bottom w:val="none" w:sz="0" w:space="0" w:color="auto"/>
                    <w:right w:val="none" w:sz="0" w:space="0" w:color="auto"/>
                  </w:divBdr>
                </w:div>
                <w:div w:id="202210529">
                  <w:marLeft w:val="0"/>
                  <w:marRight w:val="0"/>
                  <w:marTop w:val="0"/>
                  <w:marBottom w:val="0"/>
                  <w:divBdr>
                    <w:top w:val="none" w:sz="0" w:space="0" w:color="auto"/>
                    <w:left w:val="none" w:sz="0" w:space="0" w:color="auto"/>
                    <w:bottom w:val="none" w:sz="0" w:space="0" w:color="auto"/>
                    <w:right w:val="none" w:sz="0" w:space="0" w:color="auto"/>
                  </w:divBdr>
                </w:div>
                <w:div w:id="61492435">
                  <w:marLeft w:val="0"/>
                  <w:marRight w:val="0"/>
                  <w:marTop w:val="0"/>
                  <w:marBottom w:val="0"/>
                  <w:divBdr>
                    <w:top w:val="none" w:sz="0" w:space="0" w:color="auto"/>
                    <w:left w:val="none" w:sz="0" w:space="0" w:color="auto"/>
                    <w:bottom w:val="none" w:sz="0" w:space="0" w:color="auto"/>
                    <w:right w:val="none" w:sz="0" w:space="0" w:color="auto"/>
                  </w:divBdr>
                </w:div>
                <w:div w:id="1506507549">
                  <w:marLeft w:val="0"/>
                  <w:marRight w:val="0"/>
                  <w:marTop w:val="0"/>
                  <w:marBottom w:val="0"/>
                  <w:divBdr>
                    <w:top w:val="none" w:sz="0" w:space="0" w:color="auto"/>
                    <w:left w:val="none" w:sz="0" w:space="0" w:color="auto"/>
                    <w:bottom w:val="none" w:sz="0" w:space="0" w:color="auto"/>
                    <w:right w:val="none" w:sz="0" w:space="0" w:color="auto"/>
                  </w:divBdr>
                </w:div>
                <w:div w:id="716515985">
                  <w:marLeft w:val="0"/>
                  <w:marRight w:val="0"/>
                  <w:marTop w:val="0"/>
                  <w:marBottom w:val="0"/>
                  <w:divBdr>
                    <w:top w:val="none" w:sz="0" w:space="0" w:color="auto"/>
                    <w:left w:val="none" w:sz="0" w:space="0" w:color="auto"/>
                    <w:bottom w:val="none" w:sz="0" w:space="0" w:color="auto"/>
                    <w:right w:val="none" w:sz="0" w:space="0" w:color="auto"/>
                  </w:divBdr>
                </w:div>
              </w:divsChild>
            </w:div>
            <w:div w:id="1144153003">
              <w:marLeft w:val="0"/>
              <w:marRight w:val="0"/>
              <w:marTop w:val="0"/>
              <w:marBottom w:val="0"/>
              <w:divBdr>
                <w:top w:val="none" w:sz="0" w:space="0" w:color="auto"/>
                <w:left w:val="none" w:sz="0" w:space="0" w:color="auto"/>
                <w:bottom w:val="none" w:sz="0" w:space="0" w:color="auto"/>
                <w:right w:val="none" w:sz="0" w:space="0" w:color="auto"/>
              </w:divBdr>
              <w:divsChild>
                <w:div w:id="538974861">
                  <w:marLeft w:val="0"/>
                  <w:marRight w:val="0"/>
                  <w:marTop w:val="0"/>
                  <w:marBottom w:val="0"/>
                  <w:divBdr>
                    <w:top w:val="none" w:sz="0" w:space="0" w:color="auto"/>
                    <w:left w:val="none" w:sz="0" w:space="0" w:color="auto"/>
                    <w:bottom w:val="none" w:sz="0" w:space="0" w:color="auto"/>
                    <w:right w:val="none" w:sz="0" w:space="0" w:color="auto"/>
                  </w:divBdr>
                </w:div>
                <w:div w:id="437221612">
                  <w:marLeft w:val="0"/>
                  <w:marRight w:val="0"/>
                  <w:marTop w:val="0"/>
                  <w:marBottom w:val="0"/>
                  <w:divBdr>
                    <w:top w:val="none" w:sz="0" w:space="0" w:color="auto"/>
                    <w:left w:val="none" w:sz="0" w:space="0" w:color="auto"/>
                    <w:bottom w:val="none" w:sz="0" w:space="0" w:color="auto"/>
                    <w:right w:val="none" w:sz="0" w:space="0" w:color="auto"/>
                  </w:divBdr>
                </w:div>
                <w:div w:id="773936931">
                  <w:marLeft w:val="0"/>
                  <w:marRight w:val="0"/>
                  <w:marTop w:val="0"/>
                  <w:marBottom w:val="0"/>
                  <w:divBdr>
                    <w:top w:val="none" w:sz="0" w:space="0" w:color="auto"/>
                    <w:left w:val="none" w:sz="0" w:space="0" w:color="auto"/>
                    <w:bottom w:val="none" w:sz="0" w:space="0" w:color="auto"/>
                    <w:right w:val="none" w:sz="0" w:space="0" w:color="auto"/>
                  </w:divBdr>
                </w:div>
                <w:div w:id="1898976281">
                  <w:marLeft w:val="0"/>
                  <w:marRight w:val="0"/>
                  <w:marTop w:val="0"/>
                  <w:marBottom w:val="0"/>
                  <w:divBdr>
                    <w:top w:val="none" w:sz="0" w:space="0" w:color="auto"/>
                    <w:left w:val="none" w:sz="0" w:space="0" w:color="auto"/>
                    <w:bottom w:val="none" w:sz="0" w:space="0" w:color="auto"/>
                    <w:right w:val="none" w:sz="0" w:space="0" w:color="auto"/>
                  </w:divBdr>
                </w:div>
                <w:div w:id="256325999">
                  <w:marLeft w:val="0"/>
                  <w:marRight w:val="0"/>
                  <w:marTop w:val="0"/>
                  <w:marBottom w:val="0"/>
                  <w:divBdr>
                    <w:top w:val="none" w:sz="0" w:space="0" w:color="auto"/>
                    <w:left w:val="none" w:sz="0" w:space="0" w:color="auto"/>
                    <w:bottom w:val="none" w:sz="0" w:space="0" w:color="auto"/>
                    <w:right w:val="none" w:sz="0" w:space="0" w:color="auto"/>
                  </w:divBdr>
                </w:div>
                <w:div w:id="1585256996">
                  <w:marLeft w:val="0"/>
                  <w:marRight w:val="0"/>
                  <w:marTop w:val="0"/>
                  <w:marBottom w:val="0"/>
                  <w:divBdr>
                    <w:top w:val="none" w:sz="0" w:space="0" w:color="auto"/>
                    <w:left w:val="none" w:sz="0" w:space="0" w:color="auto"/>
                    <w:bottom w:val="none" w:sz="0" w:space="0" w:color="auto"/>
                    <w:right w:val="none" w:sz="0" w:space="0" w:color="auto"/>
                  </w:divBdr>
                </w:div>
                <w:div w:id="1476949966">
                  <w:marLeft w:val="0"/>
                  <w:marRight w:val="0"/>
                  <w:marTop w:val="0"/>
                  <w:marBottom w:val="0"/>
                  <w:divBdr>
                    <w:top w:val="none" w:sz="0" w:space="0" w:color="auto"/>
                    <w:left w:val="none" w:sz="0" w:space="0" w:color="auto"/>
                    <w:bottom w:val="none" w:sz="0" w:space="0" w:color="auto"/>
                    <w:right w:val="none" w:sz="0" w:space="0" w:color="auto"/>
                  </w:divBdr>
                </w:div>
                <w:div w:id="357118911">
                  <w:marLeft w:val="0"/>
                  <w:marRight w:val="0"/>
                  <w:marTop w:val="0"/>
                  <w:marBottom w:val="0"/>
                  <w:divBdr>
                    <w:top w:val="none" w:sz="0" w:space="0" w:color="auto"/>
                    <w:left w:val="none" w:sz="0" w:space="0" w:color="auto"/>
                    <w:bottom w:val="none" w:sz="0" w:space="0" w:color="auto"/>
                    <w:right w:val="none" w:sz="0" w:space="0" w:color="auto"/>
                  </w:divBdr>
                </w:div>
              </w:divsChild>
            </w:div>
            <w:div w:id="17614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4869</Words>
  <Characters>29216</Characters>
  <Application>Microsoft Office Word</Application>
  <DocSecurity>0</DocSecurity>
  <Lines>243</Lines>
  <Paragraphs>68</Paragraphs>
  <ScaleCrop>false</ScaleCrop>
  <Company/>
  <LinksUpToDate>false</LinksUpToDate>
  <CharactersWithSpaces>34017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2</cp:revision>
  <dcterms:created xsi:type="dcterms:W3CDTF">2019-02-28T14:01:00Z</dcterms:created>
  <dcterms:modified xsi:type="dcterms:W3CDTF">2019-02-28T14:04:00Z</dcterms:modified>
</cp:coreProperties>
</file>