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E0E" w:rsidRPr="00517E48" w:rsidRDefault="00801E0E" w:rsidP="00517E48">
      <w:pPr>
        <w:pStyle w:val="Standard"/>
        <w:rPr>
          <w:b/>
          <w:bCs/>
          <w:spacing w:val="40"/>
          <w:sz w:val="18"/>
          <w:szCs w:val="18"/>
        </w:rPr>
      </w:pPr>
    </w:p>
    <w:p w:rsidR="000A39ED" w:rsidRPr="00B42761" w:rsidRDefault="000A39ED" w:rsidP="00B42761">
      <w:pPr>
        <w:pStyle w:val="Standard"/>
        <w:jc w:val="right"/>
        <w:rPr>
          <w:b/>
          <w:bCs/>
          <w:spacing w:val="40"/>
          <w:sz w:val="32"/>
        </w:rPr>
      </w:pPr>
      <w:r>
        <w:rPr>
          <w:b/>
          <w:bCs/>
          <w:spacing w:val="40"/>
          <w:sz w:val="32"/>
        </w:rPr>
        <w:tab/>
        <w:t xml:space="preserve">          </w:t>
      </w:r>
      <w:r>
        <w:rPr>
          <w:rFonts w:ascii="Verdana" w:hAnsi="Verdana"/>
          <w:b/>
          <w:bCs/>
          <w:spacing w:val="40"/>
          <w:sz w:val="16"/>
          <w:szCs w:val="16"/>
        </w:rPr>
        <w:t>Załącznik nr 4 do SIWZ</w:t>
      </w:r>
    </w:p>
    <w:p w:rsidR="000A39ED" w:rsidRDefault="000A39ED" w:rsidP="000A39ED">
      <w:pPr>
        <w:pStyle w:val="Standard"/>
        <w:jc w:val="center"/>
        <w:rPr>
          <w:b/>
          <w:bCs/>
          <w:spacing w:val="40"/>
          <w:sz w:val="32"/>
        </w:rPr>
      </w:pPr>
    </w:p>
    <w:p w:rsidR="000A39ED" w:rsidRDefault="000A39ED" w:rsidP="000A39ED">
      <w:pPr>
        <w:pStyle w:val="Standard"/>
        <w:tabs>
          <w:tab w:val="left" w:pos="1185"/>
        </w:tabs>
        <w:rPr>
          <w:b/>
          <w:lang w:val="en-US"/>
        </w:rPr>
      </w:pPr>
    </w:p>
    <w:p w:rsidR="000A39ED" w:rsidRDefault="000A39ED" w:rsidP="000A39ED">
      <w:pPr>
        <w:pStyle w:val="Standard"/>
        <w:tabs>
          <w:tab w:val="left" w:pos="1185"/>
        </w:tabs>
        <w:rPr>
          <w:b/>
          <w:lang w:val="en-US"/>
        </w:rPr>
      </w:pPr>
    </w:p>
    <w:p w:rsidR="000A39ED" w:rsidRDefault="00A02EDF" w:rsidP="000A39ED">
      <w:pPr>
        <w:pStyle w:val="Nagwek3"/>
        <w:numPr>
          <w:ilvl w:val="2"/>
          <w:numId w:val="1"/>
        </w:numPr>
        <w:jc w:val="left"/>
        <w:rPr>
          <w:rFonts w:eastAsia="SimSun"/>
        </w:rPr>
      </w:pPr>
      <w:r>
        <w:rPr>
          <w:rFonts w:ascii="Verdana" w:eastAsia="SimSun" w:hAnsi="Verdana" w:cs="Verdana"/>
          <w:spacing w:val="20"/>
          <w:sz w:val="16"/>
          <w:szCs w:val="16"/>
        </w:rPr>
        <w:t>DZP/PN/</w:t>
      </w:r>
      <w:r w:rsidR="00517E48">
        <w:rPr>
          <w:rFonts w:ascii="Verdana" w:eastAsia="SimSun" w:hAnsi="Verdana" w:cs="Verdana"/>
          <w:spacing w:val="20"/>
          <w:sz w:val="16"/>
          <w:szCs w:val="16"/>
        </w:rPr>
        <w:t>78</w:t>
      </w:r>
      <w:r w:rsidR="000A39ED">
        <w:rPr>
          <w:rFonts w:ascii="Verdana" w:eastAsia="SimSun" w:hAnsi="Verdana" w:cs="Verdana"/>
          <w:spacing w:val="20"/>
          <w:sz w:val="16"/>
          <w:szCs w:val="16"/>
        </w:rPr>
        <w:t>/2018</w:t>
      </w:r>
    </w:p>
    <w:p w:rsidR="000A39ED" w:rsidRDefault="000A39ED" w:rsidP="000A39ED">
      <w:pPr>
        <w:pStyle w:val="Nagwek3"/>
        <w:numPr>
          <w:ilvl w:val="2"/>
          <w:numId w:val="1"/>
        </w:numPr>
        <w:rPr>
          <w:rFonts w:ascii="Verdana" w:eastAsia="SimSun" w:hAnsi="Verdana" w:cs="Verdana"/>
          <w:spacing w:val="20"/>
          <w:sz w:val="16"/>
          <w:szCs w:val="16"/>
        </w:rPr>
      </w:pPr>
    </w:p>
    <w:p w:rsidR="000A39ED" w:rsidRPr="00517E48" w:rsidRDefault="000A39ED" w:rsidP="000A39ED">
      <w:pPr>
        <w:jc w:val="center"/>
        <w:rPr>
          <w:sz w:val="20"/>
          <w:szCs w:val="20"/>
        </w:rPr>
      </w:pPr>
      <w:r w:rsidRPr="00517E48">
        <w:rPr>
          <w:rFonts w:ascii="Verdana" w:hAnsi="Verdana" w:cs="Verdana"/>
          <w:b/>
          <w:sz w:val="20"/>
          <w:szCs w:val="20"/>
        </w:rPr>
        <w:t>Oświadczenie w sprawie przynależności do grupy kapitałowej</w:t>
      </w:r>
    </w:p>
    <w:p w:rsidR="000A39ED" w:rsidRDefault="000A39ED" w:rsidP="000A39ED">
      <w:pPr>
        <w:rPr>
          <w:rFonts w:ascii="Verdana" w:hAnsi="Verdana" w:cs="Verdana"/>
          <w:b/>
          <w:sz w:val="16"/>
          <w:szCs w:val="16"/>
        </w:rPr>
      </w:pPr>
    </w:p>
    <w:p w:rsidR="000A39ED" w:rsidRDefault="000A39ED" w:rsidP="000A39ED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A39ED" w:rsidRDefault="000A39ED" w:rsidP="000A39ED">
      <w:pPr>
        <w:pStyle w:val="western"/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5B178A" w:rsidRPr="005B178A" w:rsidRDefault="005B178A" w:rsidP="005B178A">
      <w:pPr>
        <w:widowControl/>
        <w:suppressAutoHyphens w:val="0"/>
        <w:autoSpaceDN/>
        <w:spacing w:line="360" w:lineRule="auto"/>
        <w:jc w:val="center"/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</w:pPr>
      <w:r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>„Dostawę</w:t>
      </w:r>
      <w:r w:rsidR="00801E0E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 xml:space="preserve"> jednorazowego i</w:t>
      </w:r>
      <w:r w:rsidR="00517E48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 xml:space="preserve"> drobnego sprzętu medycznego – 3 pakiety</w:t>
      </w:r>
      <w:bookmarkStart w:id="0" w:name="_GoBack"/>
      <w:bookmarkEnd w:id="0"/>
      <w:r w:rsidRPr="005B178A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>”</w:t>
      </w:r>
      <w:r w:rsidR="00B42761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>.</w:t>
      </w:r>
    </w:p>
    <w:p w:rsidR="000A39ED" w:rsidRDefault="000A39ED" w:rsidP="000A39ED">
      <w:pPr>
        <w:pStyle w:val="Tekstpodstawowy22"/>
        <w:tabs>
          <w:tab w:val="left" w:pos="851"/>
          <w:tab w:val="left" w:pos="4820"/>
        </w:tabs>
        <w:jc w:val="center"/>
        <w:rPr>
          <w:rFonts w:ascii="Verdana" w:hAnsi="Verdana" w:cs="Verdana"/>
          <w:b/>
          <w:i/>
          <w:sz w:val="16"/>
          <w:szCs w:val="16"/>
        </w:rPr>
      </w:pP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Zamówień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>. Dz. U. 2017r., poz. 1579 ze zm.).</w:t>
      </w:r>
    </w:p>
    <w:p w:rsidR="000A39ED" w:rsidRDefault="000A39ED" w:rsidP="000A39ED">
      <w:pPr>
        <w:jc w:val="both"/>
        <w:rPr>
          <w:rFonts w:ascii="Verdana" w:hAnsi="Verdana" w:cs="Verdana"/>
          <w:spacing w:val="-8"/>
          <w:sz w:val="16"/>
          <w:szCs w:val="16"/>
        </w:rPr>
      </w:pP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0A39ED" w:rsidRDefault="000A39ED" w:rsidP="000A39ED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0A39ED" w:rsidRDefault="000A39ED" w:rsidP="000A39ED">
      <w:pPr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0A39ED" w:rsidRDefault="000A39ED" w:rsidP="000A39ED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0A39ED" w:rsidRDefault="000A39ED" w:rsidP="000A39ED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0A39ED" w:rsidRDefault="000A39ED" w:rsidP="000A39ED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0A39ED" w:rsidRDefault="000A39ED" w:rsidP="000A39E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0A39ED" w:rsidRDefault="000A39ED" w:rsidP="000A39E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0A39ED" w:rsidRDefault="000A39ED" w:rsidP="000A39E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0A39ED" w:rsidRDefault="000A39ED" w:rsidP="000A39E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0A39ED" w:rsidRDefault="000A39ED" w:rsidP="000A39E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0A39ED" w:rsidRDefault="000A39ED" w:rsidP="000A39ED">
      <w:pPr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684C64" w:rsidRDefault="000A39ED" w:rsidP="000A39ED">
      <w:pPr>
        <w:ind w:left="5528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71"/>
    <w:rsid w:val="000800B0"/>
    <w:rsid w:val="000A39ED"/>
    <w:rsid w:val="00336956"/>
    <w:rsid w:val="00467F7E"/>
    <w:rsid w:val="00517E48"/>
    <w:rsid w:val="005B178A"/>
    <w:rsid w:val="00603271"/>
    <w:rsid w:val="00801E0E"/>
    <w:rsid w:val="00A02EDF"/>
    <w:rsid w:val="00AE0394"/>
    <w:rsid w:val="00B4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4BE9A-E7AF-408E-91A6-0D9743DD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9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A39ED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A39ED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0A39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A39ED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0A39ED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Radosław Cieplak</cp:lastModifiedBy>
  <cp:revision>6</cp:revision>
  <dcterms:created xsi:type="dcterms:W3CDTF">2018-08-10T12:42:00Z</dcterms:created>
  <dcterms:modified xsi:type="dcterms:W3CDTF">2018-10-11T07:00:00Z</dcterms:modified>
</cp:coreProperties>
</file>