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A9" w:rsidRPr="00E45EDF" w:rsidRDefault="00B45CA9" w:rsidP="00E45EDF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B45CA9" w:rsidRPr="00E45EDF" w:rsidRDefault="00B45CA9" w:rsidP="00E45EDF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B45CA9" w:rsidRPr="00E45EDF" w:rsidRDefault="00B45CA9" w:rsidP="00E45EDF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B45CA9" w:rsidRPr="00E45EDF" w:rsidRDefault="00B45CA9" w:rsidP="00E45EDF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B45CA9" w:rsidRPr="00E45EDF" w:rsidRDefault="00B45CA9" w:rsidP="00E45EDF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722EB6" w:rsidRPr="00E45EDF" w:rsidRDefault="00722EB6" w:rsidP="00E45EDF">
      <w:pPr>
        <w:pStyle w:val="Standard"/>
        <w:tabs>
          <w:tab w:val="left" w:pos="7180"/>
        </w:tabs>
        <w:spacing w:line="276" w:lineRule="auto"/>
        <w:ind w:left="284" w:right="260"/>
        <w:jc w:val="right"/>
        <w:rPr>
          <w:rFonts w:ascii="Arial" w:hAnsi="Arial"/>
          <w:sz w:val="20"/>
          <w:szCs w:val="20"/>
          <w:lang w:val="en-US"/>
        </w:rPr>
      </w:pPr>
    </w:p>
    <w:p w:rsidR="00B45CA9" w:rsidRPr="00E45EDF" w:rsidRDefault="00B45CA9" w:rsidP="00E45EDF">
      <w:pPr>
        <w:pStyle w:val="Standard"/>
        <w:tabs>
          <w:tab w:val="left" w:pos="7180"/>
        </w:tabs>
        <w:spacing w:line="276" w:lineRule="auto"/>
        <w:ind w:left="284" w:right="260"/>
        <w:jc w:val="right"/>
        <w:rPr>
          <w:rFonts w:ascii="Arial" w:hAnsi="Arial"/>
          <w:sz w:val="20"/>
          <w:szCs w:val="20"/>
          <w:lang w:val="en-US"/>
        </w:rPr>
      </w:pPr>
      <w:proofErr w:type="spellStart"/>
      <w:r w:rsidRPr="00E45EDF">
        <w:rPr>
          <w:rFonts w:ascii="Arial" w:hAnsi="Arial"/>
          <w:sz w:val="20"/>
          <w:szCs w:val="20"/>
          <w:lang w:val="en-US"/>
        </w:rPr>
        <w:t>Zawiercie</w:t>
      </w:r>
      <w:proofErr w:type="spellEnd"/>
      <w:r w:rsidRPr="00E45EDF"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 w:rsidRPr="00E45EDF">
        <w:rPr>
          <w:rFonts w:ascii="Arial" w:hAnsi="Arial"/>
          <w:sz w:val="20"/>
          <w:szCs w:val="20"/>
          <w:lang w:val="en-US"/>
        </w:rPr>
        <w:t>dnia</w:t>
      </w:r>
      <w:proofErr w:type="spellEnd"/>
      <w:r w:rsidRPr="00E45EDF">
        <w:rPr>
          <w:rFonts w:ascii="Arial" w:hAnsi="Arial"/>
          <w:sz w:val="20"/>
          <w:szCs w:val="20"/>
          <w:lang w:val="en-US"/>
        </w:rPr>
        <w:t xml:space="preserve"> </w:t>
      </w:r>
      <w:r w:rsidR="0085638D">
        <w:rPr>
          <w:rFonts w:ascii="Arial" w:hAnsi="Arial"/>
          <w:sz w:val="20"/>
          <w:szCs w:val="20"/>
          <w:lang w:val="en-US"/>
        </w:rPr>
        <w:t>03</w:t>
      </w:r>
      <w:r w:rsidRPr="00E45EDF">
        <w:rPr>
          <w:rFonts w:ascii="Arial" w:hAnsi="Arial"/>
          <w:sz w:val="20"/>
          <w:szCs w:val="20"/>
          <w:lang w:val="en-US"/>
        </w:rPr>
        <w:t>.09.2020 r.</w:t>
      </w:r>
    </w:p>
    <w:p w:rsidR="00B45CA9" w:rsidRPr="00E45EDF" w:rsidRDefault="00B45CA9" w:rsidP="00E45EDF">
      <w:pPr>
        <w:numPr>
          <w:ilvl w:val="0"/>
          <w:numId w:val="1"/>
        </w:numPr>
        <w:suppressAutoHyphens/>
        <w:spacing w:after="0"/>
        <w:ind w:left="284" w:right="260"/>
        <w:jc w:val="both"/>
        <w:rPr>
          <w:rFonts w:ascii="Arial" w:hAnsi="Arial" w:cs="Arial"/>
          <w:vanish/>
          <w:sz w:val="20"/>
          <w:szCs w:val="20"/>
        </w:rPr>
      </w:pPr>
    </w:p>
    <w:p w:rsidR="00B45CA9" w:rsidRDefault="00B45CA9" w:rsidP="00D41F1A">
      <w:pPr>
        <w:suppressAutoHyphens/>
        <w:spacing w:after="0"/>
        <w:ind w:right="260"/>
        <w:jc w:val="both"/>
        <w:rPr>
          <w:rFonts w:ascii="Arial" w:hAnsi="Arial" w:cs="Arial"/>
          <w:b/>
          <w:sz w:val="20"/>
          <w:szCs w:val="20"/>
        </w:rPr>
      </w:pPr>
    </w:p>
    <w:p w:rsidR="00E45EDF" w:rsidRPr="00E45EDF" w:rsidRDefault="00E45EDF" w:rsidP="00E45EDF">
      <w:pPr>
        <w:suppressAutoHyphens/>
        <w:spacing w:after="0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B45CA9" w:rsidRPr="00E45EDF" w:rsidRDefault="00B45CA9" w:rsidP="00E45EDF">
      <w:pPr>
        <w:tabs>
          <w:tab w:val="left" w:pos="3041"/>
        </w:tabs>
        <w:spacing w:after="0"/>
        <w:ind w:left="284" w:right="260"/>
        <w:jc w:val="center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DO WSZYSTKICH WYKONAWCÓW</w:t>
      </w:r>
    </w:p>
    <w:p w:rsidR="00B45CA9" w:rsidRPr="00E45EDF" w:rsidRDefault="00B45CA9" w:rsidP="00E45EDF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B45CA9" w:rsidRPr="00E45EDF" w:rsidRDefault="00B45CA9" w:rsidP="00E45EDF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sz w:val="20"/>
          <w:szCs w:val="20"/>
        </w:rPr>
        <w:t xml:space="preserve">dotyczy: DZP/PN/49/2020 – Dostawa sterylnych zestawów do iniekcji </w:t>
      </w:r>
      <w:proofErr w:type="spellStart"/>
      <w:r w:rsidRPr="00E45EDF">
        <w:rPr>
          <w:rFonts w:ascii="Arial" w:hAnsi="Arial" w:cs="Arial"/>
          <w:sz w:val="20"/>
          <w:szCs w:val="20"/>
        </w:rPr>
        <w:t>doszklistkowej</w:t>
      </w:r>
      <w:proofErr w:type="spellEnd"/>
      <w:r w:rsidRPr="00E45EDF">
        <w:rPr>
          <w:rFonts w:ascii="Arial" w:hAnsi="Arial" w:cs="Arial"/>
          <w:sz w:val="20"/>
          <w:szCs w:val="20"/>
        </w:rPr>
        <w:t>.</w:t>
      </w:r>
    </w:p>
    <w:p w:rsidR="00B45CA9" w:rsidRPr="00E45EDF" w:rsidRDefault="00B45CA9" w:rsidP="00E45EDF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E45EDF" w:rsidRDefault="00E45EDF" w:rsidP="00E45EDF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B45CA9" w:rsidRPr="00E45EDF" w:rsidRDefault="00B45CA9" w:rsidP="00E45EDF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sz w:val="20"/>
          <w:szCs w:val="20"/>
        </w:rPr>
        <w:t>Zamawiający Szpital Powiatowy w Zawierciu odpowiadając na pytania informuje:</w:t>
      </w:r>
    </w:p>
    <w:p w:rsidR="00B45CA9" w:rsidRPr="00E45EDF" w:rsidRDefault="00B45CA9" w:rsidP="00E45EDF">
      <w:pPr>
        <w:spacing w:after="0" w:line="240" w:lineRule="auto"/>
        <w:ind w:left="284" w:right="260"/>
        <w:jc w:val="both"/>
        <w:rPr>
          <w:rFonts w:ascii="Arial" w:eastAsia="Calibri" w:hAnsi="Arial" w:cs="Arial"/>
          <w:b/>
          <w:sz w:val="20"/>
          <w:szCs w:val="20"/>
        </w:rPr>
      </w:pPr>
      <w:r w:rsidRPr="00E45EDF">
        <w:rPr>
          <w:rFonts w:ascii="Arial" w:eastAsia="Calibri" w:hAnsi="Arial" w:cs="Arial"/>
          <w:b/>
          <w:sz w:val="20"/>
          <w:szCs w:val="20"/>
        </w:rPr>
        <w:t>Pytanie 1</w:t>
      </w:r>
    </w:p>
    <w:p w:rsidR="00B45CA9" w:rsidRPr="00E45EDF" w:rsidRDefault="00B45CA9" w:rsidP="00E45EDF">
      <w:pPr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E45EDF">
        <w:rPr>
          <w:rFonts w:ascii="Arial" w:eastAsia="Calibri" w:hAnsi="Arial" w:cs="Arial"/>
          <w:sz w:val="20"/>
          <w:szCs w:val="20"/>
        </w:rPr>
        <w:t xml:space="preserve">Zwracam się z uprzejmą prośbą do Zamawiającego o dopuszczenie w Zadaniu 1 Pozycji 1 strzykawki INSUMED 25G zamiast strzykawki INSUMED 29G. </w:t>
      </w:r>
    </w:p>
    <w:p w:rsidR="00B45CA9" w:rsidRPr="000F5189" w:rsidRDefault="00B45CA9" w:rsidP="00E45EDF">
      <w:pPr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E45EDF">
        <w:rPr>
          <w:rFonts w:ascii="Arial" w:eastAsia="Calibri" w:hAnsi="Arial" w:cs="Arial"/>
          <w:b/>
          <w:color w:val="000000" w:themeColor="text1"/>
          <w:sz w:val="20"/>
          <w:szCs w:val="20"/>
        </w:rPr>
        <w:t>Odpowiedź:</w:t>
      </w:r>
      <w:r w:rsidR="000F5189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  <w:r w:rsidR="000F5189" w:rsidRPr="000F5189">
        <w:rPr>
          <w:rFonts w:ascii="Arial" w:eastAsia="Calibri" w:hAnsi="Arial" w:cs="Arial"/>
          <w:color w:val="000000" w:themeColor="text1"/>
          <w:sz w:val="20"/>
          <w:szCs w:val="20"/>
        </w:rPr>
        <w:t>Zamawiający nie dopuszcza.</w:t>
      </w:r>
    </w:p>
    <w:p w:rsidR="00B45CA9" w:rsidRPr="00E45EDF" w:rsidRDefault="00B45CA9" w:rsidP="00E45EDF">
      <w:pPr>
        <w:spacing w:after="0" w:line="240" w:lineRule="auto"/>
        <w:ind w:left="284" w:right="260"/>
        <w:jc w:val="both"/>
        <w:rPr>
          <w:rFonts w:ascii="Arial" w:eastAsia="Calibri" w:hAnsi="Arial" w:cs="Arial"/>
          <w:b/>
          <w:sz w:val="20"/>
          <w:szCs w:val="20"/>
        </w:rPr>
      </w:pPr>
      <w:r w:rsidRPr="00E45EDF">
        <w:rPr>
          <w:rFonts w:ascii="Arial" w:eastAsia="Calibri" w:hAnsi="Arial" w:cs="Arial"/>
          <w:b/>
          <w:sz w:val="20"/>
          <w:szCs w:val="20"/>
        </w:rPr>
        <w:t>Pytanie 2</w:t>
      </w:r>
    </w:p>
    <w:p w:rsidR="00B45CA9" w:rsidRPr="00E45EDF" w:rsidRDefault="00B45CA9" w:rsidP="00E45EDF">
      <w:pPr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Arial" w:eastAsia="Calibri" w:hAnsi="Arial" w:cs="Arial"/>
          <w:sz w:val="20"/>
          <w:szCs w:val="20"/>
        </w:rPr>
      </w:pPr>
      <w:r w:rsidRPr="00E45EDF">
        <w:rPr>
          <w:rFonts w:ascii="Arial" w:eastAsia="Calibri" w:hAnsi="Arial" w:cs="Arial"/>
          <w:sz w:val="20"/>
          <w:szCs w:val="20"/>
        </w:rPr>
        <w:t xml:space="preserve">Zwracam się z uprzejmą prośbą do Zamawiającego o dopuszczenie w Zadaniu 1 Pozycji 1 bez szkła powiększającego. </w:t>
      </w:r>
    </w:p>
    <w:p w:rsidR="00B45CA9" w:rsidRPr="00E45EDF" w:rsidRDefault="00B45CA9" w:rsidP="00E45EDF">
      <w:pPr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Arial" w:eastAsia="Calibri" w:hAnsi="Arial" w:cs="Arial"/>
          <w:b/>
          <w:sz w:val="20"/>
          <w:szCs w:val="20"/>
        </w:rPr>
      </w:pPr>
      <w:r w:rsidRPr="00E45EDF">
        <w:rPr>
          <w:rFonts w:ascii="Arial" w:eastAsia="Calibri" w:hAnsi="Arial" w:cs="Arial"/>
          <w:b/>
          <w:sz w:val="20"/>
          <w:szCs w:val="20"/>
        </w:rPr>
        <w:t>Odpowiedź:</w:t>
      </w:r>
      <w:r w:rsidR="000F5189">
        <w:rPr>
          <w:rFonts w:ascii="Arial" w:eastAsia="Calibri" w:hAnsi="Arial" w:cs="Arial"/>
          <w:b/>
          <w:sz w:val="20"/>
          <w:szCs w:val="20"/>
        </w:rPr>
        <w:t xml:space="preserve"> </w:t>
      </w:r>
      <w:r w:rsidR="000F5189">
        <w:rPr>
          <w:rFonts w:ascii="Arial" w:eastAsia="Calibri" w:hAnsi="Arial" w:cs="Arial"/>
          <w:sz w:val="20"/>
          <w:szCs w:val="20"/>
        </w:rPr>
        <w:t xml:space="preserve">Tak, </w:t>
      </w:r>
      <w:r w:rsidR="000F5189" w:rsidRPr="000F5189">
        <w:rPr>
          <w:rFonts w:ascii="Arial" w:eastAsia="Calibri" w:hAnsi="Arial" w:cs="Arial"/>
          <w:sz w:val="20"/>
          <w:szCs w:val="20"/>
        </w:rPr>
        <w:t>Zamawiający dopuszcza, jednak wymaga odnotowania tego faktu w formularzu asortymentowo-cenowym w postaci „*” i przypisu.</w:t>
      </w:r>
    </w:p>
    <w:p w:rsidR="00B45CA9" w:rsidRPr="00E45EDF" w:rsidRDefault="00B45CA9" w:rsidP="00E45EDF">
      <w:pPr>
        <w:spacing w:after="0" w:line="240" w:lineRule="auto"/>
        <w:ind w:left="284" w:right="260"/>
        <w:jc w:val="both"/>
        <w:rPr>
          <w:rFonts w:ascii="Arial" w:eastAsia="Calibri" w:hAnsi="Arial" w:cs="Arial"/>
          <w:b/>
          <w:sz w:val="20"/>
          <w:szCs w:val="20"/>
        </w:rPr>
      </w:pPr>
      <w:r w:rsidRPr="00E45EDF">
        <w:rPr>
          <w:rFonts w:ascii="Arial" w:eastAsia="Calibri" w:hAnsi="Arial" w:cs="Arial"/>
          <w:b/>
          <w:sz w:val="20"/>
          <w:szCs w:val="20"/>
        </w:rPr>
        <w:t>Pytanie 3</w:t>
      </w:r>
    </w:p>
    <w:p w:rsidR="00B45CA9" w:rsidRPr="00E45EDF" w:rsidRDefault="00B45CA9" w:rsidP="00E45EDF">
      <w:pPr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Arial" w:eastAsia="Calibri" w:hAnsi="Arial" w:cs="Arial"/>
          <w:sz w:val="20"/>
          <w:szCs w:val="20"/>
        </w:rPr>
      </w:pPr>
      <w:r w:rsidRPr="00E45EDF">
        <w:rPr>
          <w:rFonts w:ascii="Arial" w:eastAsia="Calibri" w:hAnsi="Arial" w:cs="Arial"/>
          <w:sz w:val="20"/>
          <w:szCs w:val="20"/>
        </w:rPr>
        <w:t xml:space="preserve">Zwracam się z uprzejmą prośbą do Zamawiającego o dopuszczenie w Zadaniu 1 Pozycji 1 serwety operacyjnej wykonanej z włókniny SMMS o wymiarach 100x100cm z otworem 10x10 cm wypełnionym folią chirurgiczną z nacięciem 6cm. </w:t>
      </w:r>
    </w:p>
    <w:p w:rsidR="00B45CA9" w:rsidRPr="00E45EDF" w:rsidRDefault="00B45CA9" w:rsidP="00E45EDF">
      <w:pPr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Arial" w:eastAsia="Calibri" w:hAnsi="Arial" w:cs="Arial"/>
          <w:b/>
          <w:sz w:val="20"/>
          <w:szCs w:val="20"/>
        </w:rPr>
      </w:pPr>
      <w:r w:rsidRPr="00E45EDF">
        <w:rPr>
          <w:rFonts w:ascii="Arial" w:eastAsia="Calibri" w:hAnsi="Arial" w:cs="Arial"/>
          <w:b/>
          <w:sz w:val="20"/>
          <w:szCs w:val="20"/>
        </w:rPr>
        <w:t>Odpowiedź:</w:t>
      </w:r>
      <w:r w:rsidR="000F5189" w:rsidRPr="000F5189">
        <w:t xml:space="preserve"> </w:t>
      </w:r>
      <w:r w:rsidR="000F5189">
        <w:rPr>
          <w:rFonts w:ascii="Arial" w:eastAsia="Calibri" w:hAnsi="Arial" w:cs="Arial"/>
          <w:sz w:val="20"/>
          <w:szCs w:val="20"/>
        </w:rPr>
        <w:t xml:space="preserve">Tak, </w:t>
      </w:r>
      <w:r w:rsidR="000F5189" w:rsidRPr="000F5189">
        <w:rPr>
          <w:rFonts w:ascii="Arial" w:eastAsia="Calibri" w:hAnsi="Arial" w:cs="Arial"/>
          <w:sz w:val="20"/>
          <w:szCs w:val="20"/>
        </w:rPr>
        <w:t>Zamawiający dopuszcza, jednak wymaga odnotowania tego faktu w formularzu asortymentowo-cenowym w postaci „*” i przypisu.</w:t>
      </w:r>
    </w:p>
    <w:p w:rsidR="00B45CA9" w:rsidRPr="00E45EDF" w:rsidRDefault="00B45CA9" w:rsidP="00E45EDF">
      <w:pPr>
        <w:autoSpaceDE w:val="0"/>
        <w:autoSpaceDN w:val="0"/>
        <w:adjustRightInd w:val="0"/>
        <w:spacing w:after="0" w:line="240" w:lineRule="auto"/>
        <w:ind w:left="284" w:right="260"/>
        <w:jc w:val="both"/>
        <w:rPr>
          <w:rFonts w:ascii="Arial" w:eastAsia="Calibri" w:hAnsi="Arial" w:cs="Arial"/>
          <w:b/>
          <w:sz w:val="20"/>
          <w:szCs w:val="20"/>
        </w:rPr>
      </w:pPr>
      <w:r w:rsidRPr="00E45EDF">
        <w:rPr>
          <w:rFonts w:ascii="Arial" w:eastAsia="Calibri" w:hAnsi="Arial" w:cs="Arial"/>
          <w:b/>
          <w:sz w:val="20"/>
          <w:szCs w:val="20"/>
        </w:rPr>
        <w:t>Pytanie 4</w:t>
      </w:r>
    </w:p>
    <w:p w:rsidR="00B45CA9" w:rsidRPr="00E45EDF" w:rsidRDefault="00B45CA9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sz w:val="20"/>
          <w:szCs w:val="20"/>
        </w:rPr>
        <w:t xml:space="preserve">Czy Zamawiający dopuści Zestaw jednorazowy sterylny do iniekcji </w:t>
      </w:r>
      <w:proofErr w:type="spellStart"/>
      <w:r w:rsidRPr="00E45EDF">
        <w:rPr>
          <w:rFonts w:ascii="Arial" w:hAnsi="Arial" w:cs="Arial"/>
          <w:sz w:val="20"/>
          <w:szCs w:val="20"/>
        </w:rPr>
        <w:t>doszklistkowej</w:t>
      </w:r>
      <w:proofErr w:type="spellEnd"/>
    </w:p>
    <w:p w:rsidR="00B45CA9" w:rsidRPr="00E45EDF" w:rsidRDefault="00B45CA9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sz w:val="20"/>
          <w:szCs w:val="20"/>
        </w:rPr>
        <w:t>- 1x serweta na stolik FS2 75x75 cm</w:t>
      </w:r>
    </w:p>
    <w:p w:rsidR="00B45CA9" w:rsidRPr="00E45EDF" w:rsidRDefault="00B45CA9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sz w:val="20"/>
          <w:szCs w:val="20"/>
        </w:rPr>
        <w:t>- 1x serweta okulistyczna ze zintegrowaną samoprzylepną folią100x100 cm, otwór 7x10 cm</w:t>
      </w:r>
    </w:p>
    <w:p w:rsidR="00B45CA9" w:rsidRPr="00E45EDF" w:rsidRDefault="00B45CA9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sz w:val="20"/>
          <w:szCs w:val="20"/>
        </w:rPr>
        <w:t xml:space="preserve">- strzykawka </w:t>
      </w:r>
      <w:proofErr w:type="spellStart"/>
      <w:r w:rsidRPr="00E45EDF">
        <w:rPr>
          <w:rFonts w:ascii="Arial" w:hAnsi="Arial" w:cs="Arial"/>
          <w:sz w:val="20"/>
          <w:szCs w:val="20"/>
        </w:rPr>
        <w:t>Omnican</w:t>
      </w:r>
      <w:proofErr w:type="spellEnd"/>
      <w:r w:rsidRPr="00E45EDF">
        <w:rPr>
          <w:rFonts w:ascii="Arial" w:hAnsi="Arial" w:cs="Arial"/>
          <w:sz w:val="20"/>
          <w:szCs w:val="20"/>
        </w:rPr>
        <w:t xml:space="preserve"> 30Gx ½’’, 0,3x1,2 mm, 1 ml</w:t>
      </w:r>
    </w:p>
    <w:p w:rsidR="00B45CA9" w:rsidRPr="00E45EDF" w:rsidRDefault="00B45CA9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sz w:val="20"/>
          <w:szCs w:val="20"/>
        </w:rPr>
        <w:t>- rozwórka metalowa – pełne blaszki</w:t>
      </w:r>
    </w:p>
    <w:p w:rsidR="00B45CA9" w:rsidRPr="00E45EDF" w:rsidRDefault="00B45CA9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sz w:val="20"/>
          <w:szCs w:val="20"/>
        </w:rPr>
        <w:t>- miarka plastikowa 3,5/4,0 mm</w:t>
      </w:r>
    </w:p>
    <w:p w:rsidR="00B45CA9" w:rsidRPr="00E45EDF" w:rsidRDefault="00B45CA9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sz w:val="20"/>
          <w:szCs w:val="20"/>
        </w:rPr>
        <w:t>- kompres gazowy 7,5x7,5 cm – 7 szt.</w:t>
      </w:r>
    </w:p>
    <w:p w:rsidR="00B45CA9" w:rsidRPr="00E45EDF" w:rsidRDefault="00B45CA9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sz w:val="20"/>
          <w:szCs w:val="20"/>
        </w:rPr>
        <w:t>- patyczki z wacikiem 15 cm – 2 szt.</w:t>
      </w:r>
    </w:p>
    <w:p w:rsidR="00B45CA9" w:rsidRPr="00E45EDF" w:rsidRDefault="00B45CA9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sz w:val="20"/>
          <w:szCs w:val="20"/>
        </w:rPr>
        <w:t>- kocher plastikowy</w:t>
      </w:r>
    </w:p>
    <w:p w:rsidR="00B45CA9" w:rsidRPr="00E45EDF" w:rsidRDefault="00B45CA9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sz w:val="20"/>
          <w:szCs w:val="20"/>
        </w:rPr>
        <w:t>- pojemnik 125 ml?</w:t>
      </w:r>
    </w:p>
    <w:p w:rsidR="002B6A97" w:rsidRPr="00E45EDF" w:rsidRDefault="00B45CA9" w:rsidP="00E45EDF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Odpowiedź:</w:t>
      </w:r>
      <w:r w:rsidR="000F5189">
        <w:rPr>
          <w:rFonts w:ascii="Arial" w:hAnsi="Arial" w:cs="Arial"/>
          <w:b/>
          <w:sz w:val="20"/>
          <w:szCs w:val="20"/>
        </w:rPr>
        <w:t xml:space="preserve"> </w:t>
      </w:r>
      <w:r w:rsidR="000F5189" w:rsidRPr="000F5189">
        <w:rPr>
          <w:rFonts w:ascii="Arial" w:hAnsi="Arial" w:cs="Arial"/>
          <w:sz w:val="20"/>
          <w:szCs w:val="20"/>
        </w:rPr>
        <w:t>Zamawiający nie dopuszcza.</w:t>
      </w:r>
    </w:p>
    <w:p w:rsidR="002B6A97" w:rsidRPr="00E45EDF" w:rsidRDefault="002B6A97" w:rsidP="00E45EDF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Pytanie 5</w:t>
      </w:r>
    </w:p>
    <w:p w:rsidR="002B6A97" w:rsidRPr="00E45EDF" w:rsidRDefault="002B6A97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sz w:val="20"/>
          <w:szCs w:val="20"/>
        </w:rPr>
        <w:t xml:space="preserve">Czy Zamawiający dopuści Zestaw jednorazowy sterylny do iniekcji </w:t>
      </w:r>
      <w:proofErr w:type="spellStart"/>
      <w:r w:rsidRPr="00E45EDF">
        <w:rPr>
          <w:rFonts w:ascii="Arial" w:hAnsi="Arial" w:cs="Arial"/>
          <w:sz w:val="20"/>
          <w:szCs w:val="20"/>
        </w:rPr>
        <w:t>doszklistkowej</w:t>
      </w:r>
      <w:proofErr w:type="spellEnd"/>
    </w:p>
    <w:p w:rsidR="002B6A97" w:rsidRPr="00E45EDF" w:rsidRDefault="002B6A97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sz w:val="20"/>
          <w:szCs w:val="20"/>
        </w:rPr>
        <w:t>- 1x serweta na stolik FS2 60x60 cm</w:t>
      </w:r>
    </w:p>
    <w:p w:rsidR="002B6A97" w:rsidRPr="00E45EDF" w:rsidRDefault="002B6A97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sz w:val="20"/>
          <w:szCs w:val="20"/>
        </w:rPr>
        <w:t>- 1x serweta okulistyczna ze zintegrowaną samoprzylepną folią60x60 cm, otwór 6x8 cm</w:t>
      </w:r>
    </w:p>
    <w:p w:rsidR="002B6A97" w:rsidRPr="00E45EDF" w:rsidRDefault="002B6A97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sz w:val="20"/>
          <w:szCs w:val="20"/>
        </w:rPr>
        <w:t>- rozwórka metalowa – pełne blaszki</w:t>
      </w:r>
    </w:p>
    <w:p w:rsidR="002B6A97" w:rsidRPr="00E45EDF" w:rsidRDefault="002B6A97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sz w:val="20"/>
          <w:szCs w:val="20"/>
        </w:rPr>
        <w:t>- miarka plastikowa 3,5/4,0 mm</w:t>
      </w:r>
    </w:p>
    <w:p w:rsidR="002B6A97" w:rsidRPr="00E45EDF" w:rsidRDefault="002B6A97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sz w:val="20"/>
          <w:szCs w:val="20"/>
        </w:rPr>
        <w:t>- kocher plastikowy – pean</w:t>
      </w:r>
    </w:p>
    <w:p w:rsidR="002B6A97" w:rsidRPr="00E45EDF" w:rsidRDefault="002B6A97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sz w:val="20"/>
          <w:szCs w:val="20"/>
        </w:rPr>
        <w:t xml:space="preserve">- strzykawka </w:t>
      </w:r>
      <w:proofErr w:type="spellStart"/>
      <w:r w:rsidRPr="00E45EDF">
        <w:rPr>
          <w:rFonts w:ascii="Arial" w:hAnsi="Arial" w:cs="Arial"/>
          <w:sz w:val="20"/>
          <w:szCs w:val="20"/>
        </w:rPr>
        <w:t>Omnican</w:t>
      </w:r>
      <w:proofErr w:type="spellEnd"/>
      <w:r w:rsidRPr="00E45EDF">
        <w:rPr>
          <w:rFonts w:ascii="Arial" w:hAnsi="Arial" w:cs="Arial"/>
          <w:sz w:val="20"/>
          <w:szCs w:val="20"/>
        </w:rPr>
        <w:t xml:space="preserve"> 30Gx ½’’, 0,3x1,2 mm, 1 ml</w:t>
      </w:r>
    </w:p>
    <w:p w:rsidR="002B6A97" w:rsidRPr="00E45EDF" w:rsidRDefault="002B6A97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sz w:val="20"/>
          <w:szCs w:val="20"/>
        </w:rPr>
        <w:t>- miska 60 ml</w:t>
      </w:r>
    </w:p>
    <w:p w:rsidR="002B6A97" w:rsidRPr="00E45EDF" w:rsidRDefault="002B6A97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sz w:val="20"/>
          <w:szCs w:val="20"/>
        </w:rPr>
        <w:t>- osłonka oka, samoprzylepna</w:t>
      </w:r>
    </w:p>
    <w:p w:rsidR="002B6A97" w:rsidRPr="00E45EDF" w:rsidRDefault="002B6A97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sz w:val="20"/>
          <w:szCs w:val="20"/>
        </w:rPr>
        <w:t>- patyczki typu papieros – 3 szt.</w:t>
      </w:r>
    </w:p>
    <w:p w:rsidR="002B6A97" w:rsidRPr="00E45EDF" w:rsidRDefault="002B6A97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sz w:val="20"/>
          <w:szCs w:val="20"/>
        </w:rPr>
        <w:t>- kompres gazowy 7,5x7,5 cm – 5 szt.?</w:t>
      </w:r>
    </w:p>
    <w:p w:rsidR="00E45EDF" w:rsidRDefault="002B6A97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Odpowiedź:</w:t>
      </w:r>
      <w:r w:rsidR="000F5189" w:rsidRPr="000F5189">
        <w:t xml:space="preserve"> </w:t>
      </w:r>
      <w:r w:rsidR="000F5189" w:rsidRPr="000F5189">
        <w:rPr>
          <w:rFonts w:ascii="Arial" w:hAnsi="Arial" w:cs="Arial"/>
          <w:sz w:val="20"/>
          <w:szCs w:val="20"/>
        </w:rPr>
        <w:t>Tak, Zamawiający dopuszcza, jednak wymaga odnotowania tego faktu w formularzu asortymentowo-cenowym w postaci „*” i przypisu.</w:t>
      </w:r>
    </w:p>
    <w:p w:rsidR="000F5189" w:rsidRDefault="000F5189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</w:p>
    <w:p w:rsidR="00D41F1A" w:rsidRDefault="00D41F1A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F5189" w:rsidRDefault="000F5189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</w:p>
    <w:p w:rsidR="000F5189" w:rsidRDefault="000F5189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</w:p>
    <w:p w:rsidR="000F5189" w:rsidRDefault="000F5189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</w:p>
    <w:p w:rsidR="000F5189" w:rsidRDefault="000F5189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</w:p>
    <w:p w:rsidR="000F5189" w:rsidRDefault="000F5189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</w:p>
    <w:p w:rsidR="000F5189" w:rsidRPr="000F5189" w:rsidRDefault="000F5189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</w:p>
    <w:p w:rsidR="00E45EDF" w:rsidRPr="00E45EDF" w:rsidRDefault="00E45EDF" w:rsidP="00E45EDF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Pytanie 6</w:t>
      </w:r>
    </w:p>
    <w:p w:rsidR="00E45EDF" w:rsidRPr="00E45EDF" w:rsidRDefault="00E45EDF" w:rsidP="00E45EDF">
      <w:pPr>
        <w:spacing w:after="0"/>
        <w:ind w:left="284" w:right="2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E45EDF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Czy Zamawiający zgodzi się na zaoferowanie zestawu do iniekcji </w:t>
      </w:r>
      <w:proofErr w:type="spellStart"/>
      <w:r w:rsidRPr="00E45EDF">
        <w:rPr>
          <w:rFonts w:ascii="Arial" w:eastAsia="Times New Roman" w:hAnsi="Arial" w:cs="Arial"/>
          <w:color w:val="auto"/>
          <w:sz w:val="20"/>
          <w:szCs w:val="20"/>
          <w:lang w:eastAsia="pl-PL"/>
        </w:rPr>
        <w:t>doszklistkowej</w:t>
      </w:r>
      <w:proofErr w:type="spellEnd"/>
      <w:r w:rsidRPr="00E45EDF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o składzie:</w:t>
      </w:r>
    </w:p>
    <w:p w:rsidR="00E45EDF" w:rsidRPr="00E45EDF" w:rsidRDefault="00E45EDF" w:rsidP="000F5189">
      <w:pPr>
        <w:spacing w:after="0"/>
        <w:ind w:left="284" w:right="2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E45EDF">
        <w:rPr>
          <w:rFonts w:ascii="Arial" w:eastAsia="Times New Roman" w:hAnsi="Arial" w:cs="Arial"/>
          <w:color w:val="auto"/>
          <w:sz w:val="20"/>
          <w:szCs w:val="20"/>
          <w:lang w:eastAsia="pl-PL"/>
        </w:rPr>
        <w:t>- serweta na stolik 90 x 75 cm służąca do zawinięcia zestawu - 1 szt.</w:t>
      </w:r>
    </w:p>
    <w:p w:rsidR="00E45EDF" w:rsidRPr="00E45EDF" w:rsidRDefault="00E45EDF" w:rsidP="00E45EDF">
      <w:pPr>
        <w:spacing w:after="0"/>
        <w:ind w:left="284" w:right="2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E45EDF">
        <w:rPr>
          <w:rFonts w:ascii="Arial" w:eastAsia="Times New Roman" w:hAnsi="Arial" w:cs="Arial"/>
          <w:color w:val="auto"/>
          <w:sz w:val="20"/>
          <w:szCs w:val="20"/>
          <w:lang w:eastAsia="pl-PL"/>
        </w:rPr>
        <w:t>- serweta operacyjna z laminatu dwuwarstwowego 130 x 90 cm z otworem 6x8 cm zintegrowany z folią chirurgiczną z nacięciem - 1 szt.</w:t>
      </w:r>
    </w:p>
    <w:p w:rsidR="00E45EDF" w:rsidRPr="00E45EDF" w:rsidRDefault="00E45EDF" w:rsidP="00E45EDF">
      <w:pPr>
        <w:spacing w:after="0"/>
        <w:ind w:left="284" w:right="2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E45EDF">
        <w:rPr>
          <w:rFonts w:ascii="Arial" w:eastAsia="Times New Roman" w:hAnsi="Arial" w:cs="Arial"/>
          <w:color w:val="auto"/>
          <w:sz w:val="20"/>
          <w:szCs w:val="20"/>
          <w:lang w:eastAsia="pl-PL"/>
        </w:rPr>
        <w:t>- rozwórka metalowa do powiek - 1 szt.</w:t>
      </w:r>
    </w:p>
    <w:p w:rsidR="00E45EDF" w:rsidRPr="00E45EDF" w:rsidRDefault="00E45EDF" w:rsidP="00E45EDF">
      <w:pPr>
        <w:spacing w:after="0"/>
        <w:ind w:left="284" w:right="2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E45EDF">
        <w:rPr>
          <w:rFonts w:ascii="Arial" w:eastAsia="Times New Roman" w:hAnsi="Arial" w:cs="Arial"/>
          <w:color w:val="auto"/>
          <w:sz w:val="20"/>
          <w:szCs w:val="20"/>
          <w:lang w:eastAsia="pl-PL"/>
        </w:rPr>
        <w:t>- przyrząd o długości 8 cm do odmierzania miejsca iniekcji, końcówki 3,5-4 mm - 1 szt.</w:t>
      </w:r>
    </w:p>
    <w:p w:rsidR="00E45EDF" w:rsidRPr="00E45EDF" w:rsidRDefault="00E45EDF" w:rsidP="00E45EDF">
      <w:pPr>
        <w:spacing w:after="0"/>
        <w:ind w:left="284" w:right="2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E45EDF">
        <w:rPr>
          <w:rFonts w:ascii="Arial" w:eastAsia="Times New Roman" w:hAnsi="Arial" w:cs="Arial"/>
          <w:color w:val="auto"/>
          <w:sz w:val="20"/>
          <w:szCs w:val="20"/>
          <w:lang w:eastAsia="pl-PL"/>
        </w:rPr>
        <w:t>- kleszczyki plastikowe pean 13 cm - 1 szt.</w:t>
      </w:r>
    </w:p>
    <w:p w:rsidR="00E45EDF" w:rsidRPr="00E45EDF" w:rsidRDefault="00E45EDF" w:rsidP="00E45EDF">
      <w:pPr>
        <w:spacing w:after="0"/>
        <w:ind w:left="284" w:right="2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E45EDF">
        <w:rPr>
          <w:rFonts w:ascii="Arial" w:eastAsia="Times New Roman" w:hAnsi="Arial" w:cs="Arial"/>
          <w:color w:val="auto"/>
          <w:sz w:val="20"/>
          <w:szCs w:val="20"/>
          <w:lang w:eastAsia="pl-PL"/>
        </w:rPr>
        <w:t>- strzykawka INSUMED 29G, insulinowa o pojemności 1 ml z wtopioną igłą 29Gx13 mm ze</w:t>
      </w:r>
    </w:p>
    <w:p w:rsidR="00E45EDF" w:rsidRPr="00E45EDF" w:rsidRDefault="00E45EDF" w:rsidP="00E45EDF">
      <w:pPr>
        <w:spacing w:after="0"/>
        <w:ind w:left="284" w:right="2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E45EDF">
        <w:rPr>
          <w:rFonts w:ascii="Arial" w:eastAsia="Times New Roman" w:hAnsi="Arial" w:cs="Arial"/>
          <w:color w:val="auto"/>
          <w:sz w:val="20"/>
          <w:szCs w:val="20"/>
          <w:lang w:eastAsia="pl-PL"/>
        </w:rPr>
        <w:t>standardową podziałką elementarną 0,02ml, brak martwej przestrzeni (gwarancja podania pełnej dawki leku) - 1 szt.</w:t>
      </w:r>
    </w:p>
    <w:p w:rsidR="00E45EDF" w:rsidRPr="00E45EDF" w:rsidRDefault="00E45EDF" w:rsidP="00E45EDF">
      <w:pPr>
        <w:spacing w:after="0"/>
        <w:ind w:left="284" w:right="2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E45EDF">
        <w:rPr>
          <w:rFonts w:ascii="Arial" w:eastAsia="Times New Roman" w:hAnsi="Arial" w:cs="Arial"/>
          <w:color w:val="auto"/>
          <w:sz w:val="20"/>
          <w:szCs w:val="20"/>
          <w:lang w:eastAsia="pl-PL"/>
        </w:rPr>
        <w:t>- patyczek plastikowy 15cm x 2,5mm z wacikiem o śr. 4-5 mm - 2 szt.</w:t>
      </w:r>
    </w:p>
    <w:p w:rsidR="00E45EDF" w:rsidRPr="00E45EDF" w:rsidRDefault="00E45EDF" w:rsidP="00E45EDF">
      <w:pPr>
        <w:spacing w:after="0"/>
        <w:ind w:left="284" w:right="2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E45EDF">
        <w:rPr>
          <w:rFonts w:ascii="Arial" w:eastAsia="Times New Roman" w:hAnsi="Arial" w:cs="Arial"/>
          <w:color w:val="auto"/>
          <w:sz w:val="20"/>
          <w:szCs w:val="20"/>
          <w:lang w:eastAsia="pl-PL"/>
        </w:rPr>
        <w:t>- kompresy włókninowe  4 W 7,5 x 7,5cm - 7 szt.</w:t>
      </w:r>
    </w:p>
    <w:p w:rsidR="00E45EDF" w:rsidRPr="00E45EDF" w:rsidRDefault="00E45EDF" w:rsidP="00E45EDF">
      <w:pPr>
        <w:spacing w:after="0"/>
        <w:ind w:left="284" w:right="2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E45EDF">
        <w:rPr>
          <w:rFonts w:ascii="Arial" w:eastAsia="Times New Roman" w:hAnsi="Arial" w:cs="Arial"/>
          <w:color w:val="auto"/>
          <w:sz w:val="20"/>
          <w:szCs w:val="20"/>
          <w:lang w:eastAsia="pl-PL"/>
        </w:rPr>
        <w:t>- pojemnik plastikowy 125 ml, okrągły  - 1 szt.</w:t>
      </w:r>
    </w:p>
    <w:p w:rsidR="00E45EDF" w:rsidRPr="00E45EDF" w:rsidRDefault="00E45EDF" w:rsidP="00E45EDF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Odpowiedź:</w:t>
      </w:r>
      <w:r w:rsidR="000F5189">
        <w:rPr>
          <w:rFonts w:ascii="Arial" w:hAnsi="Arial" w:cs="Arial"/>
          <w:b/>
          <w:sz w:val="20"/>
          <w:szCs w:val="20"/>
        </w:rPr>
        <w:t xml:space="preserve"> </w:t>
      </w:r>
      <w:r w:rsidR="000F5189" w:rsidRPr="000F5189">
        <w:rPr>
          <w:rFonts w:ascii="Arial" w:hAnsi="Arial" w:cs="Arial"/>
          <w:sz w:val="20"/>
          <w:szCs w:val="20"/>
        </w:rPr>
        <w:t>Zamawiający nie dopuszcza.</w:t>
      </w:r>
    </w:p>
    <w:p w:rsidR="00E45EDF" w:rsidRPr="00E45EDF" w:rsidRDefault="00E45EDF" w:rsidP="00E45EDF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Pytanie 7</w:t>
      </w:r>
    </w:p>
    <w:p w:rsidR="00E45EDF" w:rsidRPr="00E45EDF" w:rsidRDefault="00E45EDF" w:rsidP="00E45EDF">
      <w:pPr>
        <w:spacing w:after="0"/>
        <w:ind w:left="284" w:right="2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E45EDF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Czy Zamawiający zgodzi się na zaoferowanie zestawu do iniekcji </w:t>
      </w:r>
      <w:proofErr w:type="spellStart"/>
      <w:r w:rsidRPr="00E45EDF">
        <w:rPr>
          <w:rFonts w:ascii="Arial" w:eastAsia="Times New Roman" w:hAnsi="Arial" w:cs="Arial"/>
          <w:color w:val="auto"/>
          <w:sz w:val="20"/>
          <w:szCs w:val="20"/>
          <w:lang w:eastAsia="pl-PL"/>
        </w:rPr>
        <w:t>doszklistkowej</w:t>
      </w:r>
      <w:proofErr w:type="spellEnd"/>
      <w:r w:rsidRPr="00E45EDF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o składzie:</w:t>
      </w:r>
    </w:p>
    <w:p w:rsidR="00E45EDF" w:rsidRPr="00E45EDF" w:rsidRDefault="00E45EDF" w:rsidP="00E45EDF">
      <w:pPr>
        <w:spacing w:after="0"/>
        <w:ind w:left="284" w:right="260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</w:pPr>
      <w:r w:rsidRPr="00E45EDF"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  <w:t>- serweta na stolik 60 x 50 cm służąca do zawinięcia zestawu - 1 szt.</w:t>
      </w:r>
    </w:p>
    <w:p w:rsidR="00E45EDF" w:rsidRPr="00E45EDF" w:rsidRDefault="00E45EDF" w:rsidP="00E45EDF">
      <w:pPr>
        <w:spacing w:after="0"/>
        <w:ind w:left="284" w:right="260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</w:pPr>
      <w:r w:rsidRPr="00E45EDF"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  <w:t>- serweta operacyjna z laminatu dwuwarstwowego 75 x 45 cm z otworem o średnicy 8 cm</w:t>
      </w:r>
    </w:p>
    <w:p w:rsidR="00E45EDF" w:rsidRPr="00E45EDF" w:rsidRDefault="00E45EDF" w:rsidP="00E45EDF">
      <w:pPr>
        <w:spacing w:after="0"/>
        <w:ind w:left="284" w:right="260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</w:pPr>
      <w:r w:rsidRPr="00E45EDF"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  <w:t>wypełniony folią chirurgiczną z nacięciem - 1 szt.</w:t>
      </w:r>
    </w:p>
    <w:p w:rsidR="00E45EDF" w:rsidRPr="00E45EDF" w:rsidRDefault="00E45EDF" w:rsidP="00E45EDF">
      <w:pPr>
        <w:spacing w:after="0"/>
        <w:ind w:left="284" w:right="260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</w:pPr>
      <w:r w:rsidRPr="00E45EDF"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  <w:t>- rozwórka metalowa do powiek - 1 szt.</w:t>
      </w:r>
    </w:p>
    <w:p w:rsidR="00E45EDF" w:rsidRPr="00E45EDF" w:rsidRDefault="00E45EDF" w:rsidP="00E45EDF">
      <w:pPr>
        <w:spacing w:after="0"/>
        <w:ind w:left="284" w:right="260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</w:pPr>
      <w:r w:rsidRPr="00E45EDF"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  <w:t>- przyrząd o długości 8 cm do odmierzania miejsca iniekcji 3,5-4 mm - 1 szt.</w:t>
      </w:r>
    </w:p>
    <w:p w:rsidR="00E45EDF" w:rsidRPr="00E45EDF" w:rsidRDefault="00E45EDF" w:rsidP="00E45EDF">
      <w:pPr>
        <w:spacing w:after="0"/>
        <w:ind w:left="284" w:right="260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</w:pPr>
      <w:r w:rsidRPr="00E45EDF"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  <w:t>- pean plastikowy 13 cm - 1 szt.</w:t>
      </w:r>
    </w:p>
    <w:p w:rsidR="00E45EDF" w:rsidRPr="00E45EDF" w:rsidRDefault="00E45EDF" w:rsidP="00E45EDF">
      <w:pPr>
        <w:spacing w:after="0"/>
        <w:ind w:left="284" w:right="260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</w:pPr>
      <w:r w:rsidRPr="00E45EDF"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  <w:t>- strzykawka INSUMED 29G, insulinowa o pojemności 1 ml z wtopioną igłą 29Gx13 mm ze</w:t>
      </w:r>
    </w:p>
    <w:p w:rsidR="00E45EDF" w:rsidRPr="00E45EDF" w:rsidRDefault="00E45EDF" w:rsidP="00E45EDF">
      <w:pPr>
        <w:spacing w:after="0"/>
        <w:ind w:left="284" w:right="260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</w:pPr>
      <w:r w:rsidRPr="00E45EDF"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  <w:t>standardową podziałką elementarną 0,02ml, brak martwej przestrzeni (gwarancja podania pełnej dawki leku) - 1 szt.</w:t>
      </w:r>
    </w:p>
    <w:p w:rsidR="00E45EDF" w:rsidRPr="00E45EDF" w:rsidRDefault="00E45EDF" w:rsidP="00E45EDF">
      <w:pPr>
        <w:spacing w:after="0"/>
        <w:ind w:left="284" w:right="260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</w:pPr>
      <w:r w:rsidRPr="00E45EDF"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  <w:t>- patyczek plastikowy 15cm x 2,5mm z wacikiem o śr. 4-5 mm - 1 szt.</w:t>
      </w:r>
    </w:p>
    <w:p w:rsidR="00E45EDF" w:rsidRPr="00E45EDF" w:rsidRDefault="00E45EDF" w:rsidP="00E45EDF">
      <w:pPr>
        <w:spacing w:after="0"/>
        <w:ind w:left="284" w:right="260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</w:pPr>
      <w:r w:rsidRPr="00E45EDF"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  <w:t>- kompresy z gazy 17N 8 W 7,5x7,5cm - 5 szt.</w:t>
      </w:r>
    </w:p>
    <w:p w:rsidR="00E45EDF" w:rsidRPr="00E45EDF" w:rsidRDefault="00E45EDF" w:rsidP="00E45EDF">
      <w:pPr>
        <w:spacing w:after="0"/>
        <w:ind w:left="284" w:right="260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</w:pPr>
      <w:r w:rsidRPr="00E45EDF"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  <w:t>- opatrunek oczny z gazy 17N2W z wkładem chłonnym bawełnianym - 1 szt.</w:t>
      </w:r>
    </w:p>
    <w:p w:rsidR="00E45EDF" w:rsidRPr="00E45EDF" w:rsidRDefault="00E45EDF" w:rsidP="00E45EDF">
      <w:pPr>
        <w:spacing w:after="0"/>
        <w:ind w:left="284" w:right="260"/>
        <w:jc w:val="both"/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</w:pPr>
      <w:r w:rsidRPr="00E45EDF"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  <w:t>- przylepiec włókninowy 1,25 x 15 cm - podwójny - 1 szt.</w:t>
      </w:r>
    </w:p>
    <w:p w:rsidR="00E45EDF" w:rsidRPr="00E45EDF" w:rsidRDefault="00E45EDF" w:rsidP="00E45EDF">
      <w:pPr>
        <w:spacing w:after="0"/>
        <w:ind w:left="284" w:right="260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E45EDF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Odpowiedź:</w:t>
      </w:r>
      <w:r w:rsidR="000F5189" w:rsidRPr="000F5189">
        <w:t xml:space="preserve"> </w:t>
      </w:r>
      <w:r w:rsidR="000F5189" w:rsidRPr="000F5189">
        <w:rPr>
          <w:rFonts w:ascii="Arial" w:eastAsia="Times New Roman" w:hAnsi="Arial" w:cs="Arial"/>
          <w:color w:val="auto"/>
          <w:sz w:val="20"/>
          <w:szCs w:val="20"/>
          <w:lang w:eastAsia="pl-PL"/>
        </w:rPr>
        <w:t>Tak, Zamawiający dopuszcza, jednak wymaga odnotowania tego faktu w formularzu asortymentowo-cenowym w postaci „*” i przypisu.</w:t>
      </w:r>
    </w:p>
    <w:p w:rsidR="00E45EDF" w:rsidRPr="00E45EDF" w:rsidRDefault="00E45EDF" w:rsidP="00E45EDF">
      <w:pPr>
        <w:spacing w:after="0"/>
        <w:ind w:left="284" w:right="260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E45EDF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Pytanie 8</w:t>
      </w:r>
    </w:p>
    <w:p w:rsidR="00E45EDF" w:rsidRPr="00E45EDF" w:rsidRDefault="00E45EDF" w:rsidP="000F5189">
      <w:pPr>
        <w:spacing w:after="0" w:line="240" w:lineRule="auto"/>
        <w:ind w:left="284" w:right="260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E45EDF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Czy za dni robocze w rozumieniu umowy, Zamawiający przyjmuje dni od poniedziałku do piątku z wyłączeniem dni ustawowo wolnych od pracy? </w:t>
      </w:r>
    </w:p>
    <w:p w:rsidR="00E45EDF" w:rsidRPr="00E45EDF" w:rsidRDefault="00E45EDF" w:rsidP="000F5189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Odpowiedź:</w:t>
      </w:r>
      <w:r w:rsidR="00AC0E90" w:rsidRPr="00AC0E90">
        <w:t xml:space="preserve"> </w:t>
      </w:r>
      <w:r w:rsidR="00AC0E90" w:rsidRPr="00AC0E90">
        <w:rPr>
          <w:rFonts w:ascii="Arial" w:hAnsi="Arial" w:cs="Arial"/>
          <w:sz w:val="20"/>
          <w:szCs w:val="20"/>
        </w:rPr>
        <w:t>Tak, Zamawiający potwierdza.</w:t>
      </w:r>
    </w:p>
    <w:p w:rsidR="00E45EDF" w:rsidRPr="00E45EDF" w:rsidRDefault="00E45EDF" w:rsidP="00E45EDF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Pytanie 9</w:t>
      </w:r>
    </w:p>
    <w:p w:rsidR="00E45EDF" w:rsidRPr="00E45EDF" w:rsidRDefault="00E45EDF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sz w:val="20"/>
          <w:szCs w:val="20"/>
        </w:rPr>
        <w:t>Jaki procent wyrobów określonej w umowie zostanie przez Zamawiającego na pewno zamówiony?</w:t>
      </w:r>
    </w:p>
    <w:p w:rsidR="00E45EDF" w:rsidRPr="00E45EDF" w:rsidRDefault="00E45EDF" w:rsidP="00E45EDF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Odpowiedź:</w:t>
      </w:r>
      <w:r w:rsidR="00AC0E90" w:rsidRPr="00AC0E90">
        <w:t xml:space="preserve"> </w:t>
      </w:r>
      <w:r w:rsidR="00AC0E90" w:rsidRPr="00AC0E90">
        <w:rPr>
          <w:rFonts w:ascii="Arial" w:hAnsi="Arial" w:cs="Arial"/>
          <w:sz w:val="20"/>
          <w:szCs w:val="20"/>
        </w:rPr>
        <w:t xml:space="preserve">Do wysokości 50 % wartości umowy (paragraf </w:t>
      </w:r>
      <w:r w:rsidR="00AC0E90">
        <w:rPr>
          <w:rFonts w:ascii="Arial" w:hAnsi="Arial" w:cs="Arial"/>
          <w:sz w:val="20"/>
          <w:szCs w:val="20"/>
        </w:rPr>
        <w:t xml:space="preserve">9 ust. 5 </w:t>
      </w:r>
      <w:r w:rsidR="00AC0E90" w:rsidRPr="00AC0E90">
        <w:rPr>
          <w:rFonts w:ascii="Arial" w:hAnsi="Arial" w:cs="Arial"/>
          <w:sz w:val="20"/>
          <w:szCs w:val="20"/>
        </w:rPr>
        <w:t>wzoru umowy – zał. nr 5 do SIWZ).</w:t>
      </w:r>
    </w:p>
    <w:p w:rsidR="00E45EDF" w:rsidRPr="00E45EDF" w:rsidRDefault="00E45EDF" w:rsidP="00E45EDF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Pytanie 10</w:t>
      </w:r>
    </w:p>
    <w:p w:rsidR="00E45EDF" w:rsidRPr="00E45EDF" w:rsidRDefault="00E45EDF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sz w:val="20"/>
          <w:szCs w:val="20"/>
        </w:rPr>
        <w:t>Czy w razie braku możliwości lub istotnych trudności w dostarczeniu wyrobów zaoferowanych w ofercie Wykonawca będzie mógł dostarczać zamienniki o nie gorszych parametrach i w takiej samej cenie?</w:t>
      </w:r>
    </w:p>
    <w:p w:rsidR="00E45EDF" w:rsidRPr="00E45EDF" w:rsidRDefault="00E45EDF" w:rsidP="00AC0E90">
      <w:pPr>
        <w:spacing w:after="0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Odpowiedź:</w:t>
      </w:r>
      <w:r w:rsidR="00AC0E90" w:rsidRPr="00AC0E90">
        <w:t xml:space="preserve"> </w:t>
      </w:r>
      <w:r w:rsidR="00AC0E90" w:rsidRPr="00AC0E90">
        <w:rPr>
          <w:rFonts w:ascii="Arial" w:hAnsi="Arial" w:cs="Arial"/>
          <w:sz w:val="20"/>
          <w:szCs w:val="20"/>
        </w:rPr>
        <w:t xml:space="preserve">Zamawiający </w:t>
      </w:r>
      <w:r w:rsidR="00D41F1A">
        <w:rPr>
          <w:rFonts w:ascii="Arial" w:hAnsi="Arial" w:cs="Arial"/>
          <w:sz w:val="20"/>
          <w:szCs w:val="20"/>
        </w:rPr>
        <w:t>nie wyraża zgody.</w:t>
      </w:r>
    </w:p>
    <w:p w:rsidR="00E45EDF" w:rsidRPr="00E45EDF" w:rsidRDefault="00E45EDF" w:rsidP="00E45EDF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Pytanie 11</w:t>
      </w:r>
    </w:p>
    <w:p w:rsidR="00E45EDF" w:rsidRPr="00E45EDF" w:rsidRDefault="00E45EDF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sz w:val="20"/>
          <w:szCs w:val="20"/>
        </w:rPr>
        <w:t>Czy Zamawiający wyrazi zgodę na obniżenie kary umownej, o której mowa w §7 ust. 1 pkt a) wzoru umowy do wysokości 0,1% wartość netto nie zrealizowanej w terminie dostawy?</w:t>
      </w:r>
    </w:p>
    <w:p w:rsidR="00AC0E90" w:rsidRDefault="00E45EDF" w:rsidP="00D41F1A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Odpowiedź</w:t>
      </w:r>
      <w:r w:rsidR="00AC0E90">
        <w:rPr>
          <w:rFonts w:ascii="Arial" w:hAnsi="Arial" w:cs="Arial"/>
          <w:sz w:val="20"/>
          <w:szCs w:val="20"/>
        </w:rPr>
        <w:t>:</w:t>
      </w:r>
      <w:r w:rsidR="00AC0E90" w:rsidRPr="00AC0E90">
        <w:rPr>
          <w:rFonts w:ascii="Arial" w:hAnsi="Arial" w:cs="Arial"/>
          <w:sz w:val="20"/>
          <w:szCs w:val="20"/>
        </w:rPr>
        <w:t xml:space="preserve"> Zamawiający nie wyraża zgody.</w:t>
      </w:r>
    </w:p>
    <w:p w:rsidR="00E45EDF" w:rsidRPr="00E45EDF" w:rsidRDefault="00E45EDF" w:rsidP="00E45EDF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Pytanie 12</w:t>
      </w:r>
    </w:p>
    <w:p w:rsidR="00E45EDF" w:rsidRPr="00E45EDF" w:rsidRDefault="00E45EDF" w:rsidP="00E45EDF">
      <w:pPr>
        <w:spacing w:after="0"/>
        <w:ind w:left="284" w:right="260"/>
        <w:rPr>
          <w:rFonts w:ascii="Arial" w:hAnsi="Arial" w:cs="Arial"/>
          <w:sz w:val="20"/>
          <w:szCs w:val="20"/>
        </w:rPr>
      </w:pPr>
      <w:r w:rsidRPr="00E45EDF">
        <w:rPr>
          <w:rFonts w:ascii="Arial" w:hAnsi="Arial" w:cs="Arial"/>
          <w:sz w:val="20"/>
          <w:szCs w:val="20"/>
        </w:rPr>
        <w:t>Czy Zamawiający wyrazi zgodę na zastąpienie w §7 ust. 1 pkt a) wzoru umowy słowa „opóźnienia” słowem „zwłoki”?</w:t>
      </w:r>
    </w:p>
    <w:p w:rsidR="002B6A97" w:rsidRPr="00E45EDF" w:rsidRDefault="00E45EDF" w:rsidP="00E45EDF">
      <w:pPr>
        <w:spacing w:after="0"/>
        <w:ind w:left="284" w:right="260"/>
        <w:rPr>
          <w:rFonts w:ascii="Arial" w:hAnsi="Arial" w:cs="Arial"/>
          <w:b/>
          <w:sz w:val="20"/>
          <w:szCs w:val="20"/>
        </w:rPr>
      </w:pPr>
      <w:r w:rsidRPr="00E45EDF">
        <w:rPr>
          <w:rFonts w:ascii="Arial" w:hAnsi="Arial" w:cs="Arial"/>
          <w:b/>
          <w:sz w:val="20"/>
          <w:szCs w:val="20"/>
        </w:rPr>
        <w:t>Odpowiedź:</w:t>
      </w:r>
      <w:r w:rsidR="001D136D">
        <w:rPr>
          <w:rFonts w:ascii="Arial" w:hAnsi="Arial" w:cs="Arial"/>
          <w:b/>
          <w:sz w:val="20"/>
          <w:szCs w:val="20"/>
        </w:rPr>
        <w:t xml:space="preserve"> </w:t>
      </w:r>
      <w:r w:rsidR="001D136D" w:rsidRPr="00D41F1A">
        <w:rPr>
          <w:rFonts w:ascii="Arial" w:hAnsi="Arial" w:cs="Arial"/>
          <w:sz w:val="20"/>
          <w:szCs w:val="20"/>
        </w:rPr>
        <w:t>Zamawiający nie wyraża zgody.</w:t>
      </w:r>
    </w:p>
    <w:sectPr w:rsidR="002B6A97" w:rsidRPr="00E45EDF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A8" w:rsidRDefault="005157A8">
      <w:pPr>
        <w:spacing w:after="0" w:line="240" w:lineRule="auto"/>
      </w:pPr>
      <w:r>
        <w:separator/>
      </w:r>
    </w:p>
  </w:endnote>
  <w:endnote w:type="continuationSeparator" w:id="0">
    <w:p w:rsidR="005157A8" w:rsidRDefault="0051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A8" w:rsidRDefault="005157A8">
      <w:pPr>
        <w:spacing w:after="0" w:line="240" w:lineRule="auto"/>
      </w:pPr>
      <w:r>
        <w:separator/>
      </w:r>
    </w:p>
  </w:footnote>
  <w:footnote w:type="continuationSeparator" w:id="0">
    <w:p w:rsidR="005157A8" w:rsidRDefault="0051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5157A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5157A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31C" w:rsidRDefault="005157A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060AFF"/>
    <w:multiLevelType w:val="hybridMultilevel"/>
    <w:tmpl w:val="0C509A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53"/>
    <w:rsid w:val="000800B0"/>
    <w:rsid w:val="000F5189"/>
    <w:rsid w:val="001D136D"/>
    <w:rsid w:val="002B6A97"/>
    <w:rsid w:val="002B6C09"/>
    <w:rsid w:val="00393D2B"/>
    <w:rsid w:val="00467F7E"/>
    <w:rsid w:val="004C1C4B"/>
    <w:rsid w:val="005157A8"/>
    <w:rsid w:val="00722EB6"/>
    <w:rsid w:val="008052C6"/>
    <w:rsid w:val="0085638D"/>
    <w:rsid w:val="00932784"/>
    <w:rsid w:val="00AC0E90"/>
    <w:rsid w:val="00AF3568"/>
    <w:rsid w:val="00B14D52"/>
    <w:rsid w:val="00B45CA9"/>
    <w:rsid w:val="00BC7153"/>
    <w:rsid w:val="00D03328"/>
    <w:rsid w:val="00D06956"/>
    <w:rsid w:val="00D41F1A"/>
    <w:rsid w:val="00E45EDF"/>
    <w:rsid w:val="00F2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A9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CA9"/>
    <w:rPr>
      <w:color w:val="00000A"/>
    </w:rPr>
  </w:style>
  <w:style w:type="paragraph" w:customStyle="1" w:styleId="Standard">
    <w:name w:val="Standard"/>
    <w:rsid w:val="00B45CA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B45C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A9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5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CA9"/>
    <w:rPr>
      <w:color w:val="00000A"/>
    </w:rPr>
  </w:style>
  <w:style w:type="paragraph" w:customStyle="1" w:styleId="Standard">
    <w:name w:val="Standard"/>
    <w:rsid w:val="00B45CA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B45C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10</cp:revision>
  <cp:lastPrinted>2020-09-03T07:26:00Z</cp:lastPrinted>
  <dcterms:created xsi:type="dcterms:W3CDTF">2020-09-02T05:51:00Z</dcterms:created>
  <dcterms:modified xsi:type="dcterms:W3CDTF">2020-09-03T09:39:00Z</dcterms:modified>
</cp:coreProperties>
</file>