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F463" w14:textId="77777777" w:rsidR="00C509B2" w:rsidRDefault="00C509B2" w:rsidP="006360AC">
      <w:pPr>
        <w:spacing w:after="0" w:line="276" w:lineRule="auto"/>
        <w:ind w:left="426" w:hanging="426"/>
      </w:pPr>
    </w:p>
    <w:p w14:paraId="5EEB4843" w14:textId="77777777" w:rsidR="007E3857" w:rsidRDefault="007E3857" w:rsidP="006360AC">
      <w:pPr>
        <w:spacing w:after="0" w:line="276" w:lineRule="auto"/>
        <w:ind w:left="426" w:hanging="426"/>
      </w:pPr>
    </w:p>
    <w:p w14:paraId="2BE41573" w14:textId="77777777" w:rsidR="00C96064" w:rsidRDefault="00C96064" w:rsidP="006360AC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14:paraId="49208F66" w14:textId="77777777" w:rsidR="00ED58BC" w:rsidRDefault="00ED58BC" w:rsidP="006360AC">
      <w:pPr>
        <w:spacing w:after="0" w:line="276" w:lineRule="auto"/>
        <w:ind w:left="426" w:hanging="426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</w:t>
      </w:r>
      <w:r w:rsidR="00115483">
        <w:rPr>
          <w:rFonts w:ascii="Arial" w:hAnsi="Arial"/>
          <w:b/>
          <w:sz w:val="18"/>
          <w:szCs w:val="18"/>
        </w:rPr>
        <w:t>4 do S</w:t>
      </w:r>
      <w:r w:rsidRPr="006E6B91">
        <w:rPr>
          <w:rFonts w:ascii="Arial" w:hAnsi="Arial"/>
          <w:b/>
          <w:sz w:val="18"/>
          <w:szCs w:val="18"/>
        </w:rPr>
        <w:t xml:space="preserve">WZ </w:t>
      </w:r>
    </w:p>
    <w:p w14:paraId="012A240F" w14:textId="77777777" w:rsidR="001D3BB2" w:rsidRDefault="001D3BB2" w:rsidP="006360AC">
      <w:pPr>
        <w:spacing w:after="0" w:line="276" w:lineRule="auto"/>
        <w:ind w:left="426" w:hanging="426"/>
        <w:jc w:val="right"/>
        <w:rPr>
          <w:rFonts w:ascii="Arial" w:hAnsi="Arial"/>
          <w:b/>
          <w:sz w:val="18"/>
          <w:szCs w:val="18"/>
        </w:rPr>
      </w:pPr>
    </w:p>
    <w:p w14:paraId="0AE0FC04" w14:textId="77777777" w:rsidR="00ED58BC" w:rsidRDefault="00A76934" w:rsidP="006360AC">
      <w:pPr>
        <w:spacing w:after="0" w:line="276" w:lineRule="auto"/>
        <w:ind w:left="426" w:hanging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14:paraId="7430D2DB" w14:textId="77777777" w:rsidR="001D3BB2" w:rsidRDefault="001D3BB2" w:rsidP="006360AC">
      <w:pPr>
        <w:spacing w:after="0" w:line="276" w:lineRule="auto"/>
        <w:ind w:left="426" w:hanging="426"/>
        <w:jc w:val="center"/>
        <w:rPr>
          <w:rFonts w:ascii="Arial" w:hAnsi="Arial"/>
          <w:b/>
          <w:sz w:val="18"/>
          <w:szCs w:val="18"/>
        </w:rPr>
      </w:pPr>
    </w:p>
    <w:p w14:paraId="10161E9D" w14:textId="77777777" w:rsidR="006A7270" w:rsidRPr="001D3BB2" w:rsidRDefault="006A7270" w:rsidP="006360AC">
      <w:pPr>
        <w:spacing w:after="0" w:line="276" w:lineRule="auto"/>
        <w:ind w:hanging="426"/>
        <w:rPr>
          <w:rFonts w:ascii="Arial" w:hAnsi="Arial"/>
          <w:b/>
          <w:sz w:val="18"/>
          <w:szCs w:val="18"/>
        </w:rPr>
      </w:pPr>
    </w:p>
    <w:p w14:paraId="3BA114AC" w14:textId="3C5939B9" w:rsidR="00ED58BC" w:rsidRPr="001D3BB2" w:rsidRDefault="001D3BB2" w:rsidP="006360AC">
      <w:p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</w:t>
      </w:r>
      <w:r w:rsidR="006E5A2A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14:paraId="2DA2E7B2" w14:textId="77777777" w:rsidR="00ED58BC" w:rsidRPr="001D3BB2" w:rsidRDefault="00ED58BC" w:rsidP="006360A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14:paraId="5D9F7001" w14:textId="77777777" w:rsidR="00ED58BC" w:rsidRPr="001D3BB2" w:rsidRDefault="00ED58BC" w:rsidP="006360AC">
      <w:p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14:paraId="4898B61F" w14:textId="77777777" w:rsidR="00ED58BC" w:rsidRPr="001D3BB2" w:rsidRDefault="00ED58BC" w:rsidP="006360AC">
      <w:p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258FA259" w14:textId="77777777" w:rsidR="00ED58BC" w:rsidRPr="001D3BB2" w:rsidRDefault="00ED58BC" w:rsidP="006360AC">
      <w:p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253F711" w14:textId="77777777" w:rsidR="00ED58BC" w:rsidRPr="001D3BB2" w:rsidRDefault="00ED58BC" w:rsidP="006360AC">
      <w:p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14:paraId="3A3A0CA3" w14:textId="77777777" w:rsidR="00ED58BC" w:rsidRPr="001D3BB2" w:rsidRDefault="00ED58BC" w:rsidP="006360AC">
      <w:p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0038B4D" w14:textId="77777777" w:rsidR="00ED58BC" w:rsidRPr="001D3BB2" w:rsidRDefault="00ED58BC" w:rsidP="006360AC">
      <w:pPr>
        <w:spacing w:after="0"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14:paraId="0303EAC2" w14:textId="77777777" w:rsidR="00ED58BC" w:rsidRPr="001D3BB2" w:rsidRDefault="00ED58BC" w:rsidP="006360AC">
      <w:p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4851C987" w14:textId="77777777" w:rsidR="00ED58BC" w:rsidRPr="001D3BB2" w:rsidRDefault="00ED58BC" w:rsidP="006360AC">
      <w:p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4AD0A9A" w14:textId="77777777" w:rsidR="00ED58BC" w:rsidRDefault="00ED58BC" w:rsidP="006360AC">
      <w:p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14:paraId="7D7C7628" w14:textId="77777777" w:rsidR="006F3551" w:rsidRPr="001D3BB2" w:rsidRDefault="006F3551" w:rsidP="0088570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ACDCFEC" w14:textId="4C7728AA" w:rsidR="00ED58BC" w:rsidRDefault="00ED58BC" w:rsidP="006360A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</w:t>
      </w:r>
      <w:r w:rsidR="00864B99">
        <w:rPr>
          <w:rFonts w:ascii="Arial" w:hAnsi="Arial" w:cs="Arial"/>
          <w:sz w:val="20"/>
          <w:szCs w:val="20"/>
        </w:rPr>
        <w:t xml:space="preserve">podstawowym bez negocjacji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C96064">
        <w:rPr>
          <w:rFonts w:ascii="Arial" w:hAnsi="Arial" w:cs="Arial"/>
          <w:sz w:val="20"/>
          <w:szCs w:val="20"/>
        </w:rPr>
        <w:t>275 pkt 1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 w:rsidR="0049566B"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 w:rsidR="00E8747D"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</w:t>
      </w:r>
      <w:r w:rsidRPr="007D4EE0">
        <w:rPr>
          <w:rFonts w:ascii="Arial" w:hAnsi="Arial" w:cs="Arial"/>
          <w:sz w:val="20"/>
          <w:szCs w:val="20"/>
        </w:rPr>
        <w:t>(</w:t>
      </w:r>
      <w:r w:rsidR="007D4EE0" w:rsidRPr="007D4EE0">
        <w:rPr>
          <w:rFonts w:ascii="Arial" w:hAnsi="Arial" w:cs="Arial"/>
          <w:sz w:val="20"/>
          <w:szCs w:val="20"/>
        </w:rPr>
        <w:t xml:space="preserve">Dz. U. z 2021 r. poz. 1129 z </w:t>
      </w:r>
      <w:proofErr w:type="spellStart"/>
      <w:r w:rsidR="007D4EE0" w:rsidRPr="007D4EE0">
        <w:rPr>
          <w:rFonts w:ascii="Arial" w:hAnsi="Arial" w:cs="Arial"/>
          <w:sz w:val="20"/>
          <w:szCs w:val="20"/>
        </w:rPr>
        <w:t>późn</w:t>
      </w:r>
      <w:proofErr w:type="spellEnd"/>
      <w:r w:rsidR="007D4EE0" w:rsidRPr="007D4EE0">
        <w:rPr>
          <w:rFonts w:ascii="Arial" w:hAnsi="Arial" w:cs="Arial"/>
          <w:sz w:val="20"/>
          <w:szCs w:val="20"/>
        </w:rPr>
        <w:t>. zm.</w:t>
      </w:r>
      <w:r w:rsidRPr="007D4EE0">
        <w:rPr>
          <w:rFonts w:ascii="Arial" w:hAnsi="Arial" w:cs="Arial"/>
          <w:sz w:val="20"/>
          <w:szCs w:val="20"/>
        </w:rPr>
        <w:t>)</w:t>
      </w:r>
      <w:r w:rsidR="00C96064">
        <w:rPr>
          <w:rFonts w:ascii="Arial" w:hAnsi="Arial" w:cs="Arial"/>
          <w:sz w:val="20"/>
          <w:szCs w:val="20"/>
        </w:rPr>
        <w:t xml:space="preserve"> zwanej  dalej  ustawą</w:t>
      </w:r>
      <w:r w:rsidRPr="001D3BB2">
        <w:rPr>
          <w:rFonts w:ascii="Arial" w:hAnsi="Arial" w:cs="Arial"/>
          <w:sz w:val="20"/>
          <w:szCs w:val="20"/>
        </w:rPr>
        <w:t xml:space="preserve">, nr sprawy  </w:t>
      </w:r>
      <w:r w:rsidRPr="001D3BB2">
        <w:rPr>
          <w:rFonts w:ascii="Arial" w:hAnsi="Arial" w:cs="Arial"/>
          <w:b/>
          <w:sz w:val="20"/>
          <w:szCs w:val="20"/>
        </w:rPr>
        <w:t>DZP/</w:t>
      </w:r>
      <w:r w:rsidR="00864B99">
        <w:rPr>
          <w:rFonts w:ascii="Arial" w:hAnsi="Arial" w:cs="Arial"/>
          <w:b/>
          <w:sz w:val="20"/>
          <w:szCs w:val="20"/>
        </w:rPr>
        <w:t>TP</w:t>
      </w:r>
      <w:r w:rsidR="00E90EF6">
        <w:rPr>
          <w:rFonts w:ascii="Arial" w:hAnsi="Arial" w:cs="Arial"/>
          <w:b/>
          <w:sz w:val="20"/>
          <w:szCs w:val="20"/>
        </w:rPr>
        <w:t>/</w:t>
      </w:r>
      <w:r w:rsidR="00C96064">
        <w:rPr>
          <w:rFonts w:ascii="Arial" w:hAnsi="Arial" w:cs="Arial"/>
          <w:b/>
          <w:sz w:val="20"/>
          <w:szCs w:val="20"/>
        </w:rPr>
        <w:t>30</w:t>
      </w:r>
      <w:r w:rsidRPr="001D3BB2">
        <w:rPr>
          <w:rFonts w:ascii="Arial" w:hAnsi="Arial" w:cs="Arial"/>
          <w:b/>
          <w:sz w:val="20"/>
          <w:szCs w:val="20"/>
        </w:rPr>
        <w:t>/</w:t>
      </w:r>
      <w:r w:rsidR="0088570C">
        <w:rPr>
          <w:rFonts w:ascii="Arial" w:hAnsi="Arial" w:cs="Arial"/>
          <w:b/>
          <w:sz w:val="20"/>
          <w:szCs w:val="20"/>
        </w:rPr>
        <w:t>1/</w:t>
      </w:r>
      <w:r w:rsidRPr="001D3BB2">
        <w:rPr>
          <w:rFonts w:ascii="Arial" w:hAnsi="Arial" w:cs="Arial"/>
          <w:b/>
          <w:sz w:val="20"/>
          <w:szCs w:val="20"/>
        </w:rPr>
        <w:t>202</w:t>
      </w:r>
      <w:r w:rsidR="006E5A2A">
        <w:rPr>
          <w:rFonts w:ascii="Arial" w:hAnsi="Arial" w:cs="Arial"/>
          <w:b/>
          <w:sz w:val="20"/>
          <w:szCs w:val="20"/>
        </w:rPr>
        <w:t>2</w:t>
      </w:r>
      <w:r w:rsidRPr="001D3BB2">
        <w:rPr>
          <w:rFonts w:ascii="Arial" w:hAnsi="Arial" w:cs="Arial"/>
          <w:b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–</w:t>
      </w:r>
      <w:r w:rsidR="003A01D4">
        <w:rPr>
          <w:rFonts w:ascii="Arial" w:hAnsi="Arial" w:cs="Arial"/>
          <w:sz w:val="20"/>
          <w:szCs w:val="20"/>
        </w:rPr>
        <w:t xml:space="preserve"> Naprawa </w:t>
      </w:r>
      <w:r w:rsidR="00C96064">
        <w:rPr>
          <w:rFonts w:ascii="Arial" w:hAnsi="Arial" w:cs="Arial"/>
          <w:sz w:val="20"/>
          <w:szCs w:val="20"/>
        </w:rPr>
        <w:t>sprzętu medycznego</w:t>
      </w:r>
      <w:r w:rsidR="00E247DA">
        <w:rPr>
          <w:rFonts w:ascii="Arial" w:hAnsi="Arial" w:cs="Arial"/>
          <w:sz w:val="20"/>
          <w:szCs w:val="20"/>
        </w:rPr>
        <w:t xml:space="preserve"> – 2 pakiety</w:t>
      </w:r>
      <w:r w:rsidRPr="008732B6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14:paraId="34AE6016" w14:textId="77777777" w:rsidR="00E8747D" w:rsidRPr="00E8747D" w:rsidRDefault="00E8747D" w:rsidP="006360AC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0A8ED2F" w14:textId="77777777" w:rsidR="00ED58BC" w:rsidRPr="001D3BB2" w:rsidRDefault="00ED58BC" w:rsidP="006360AC">
      <w:pPr>
        <w:spacing w:after="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14:paraId="0B9FD89A" w14:textId="686016B6" w:rsidR="00ED58BC" w:rsidRPr="001D3BB2" w:rsidRDefault="003A01D4" w:rsidP="006360AC">
      <w:pPr>
        <w:numPr>
          <w:ilvl w:val="0"/>
          <w:numId w:val="5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>zamawia,</w:t>
      </w:r>
      <w:r w:rsidRPr="00196C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196C66">
        <w:rPr>
          <w:rFonts w:ascii="Arial" w:hAnsi="Arial" w:cs="Arial"/>
          <w:sz w:val="20"/>
          <w:szCs w:val="20"/>
        </w:rPr>
        <w:t xml:space="preserve"> Wykonawc</w:t>
      </w:r>
      <w:r>
        <w:rPr>
          <w:rFonts w:ascii="Arial" w:hAnsi="Arial" w:cs="Arial"/>
          <w:sz w:val="20"/>
          <w:szCs w:val="20"/>
        </w:rPr>
        <w:t>a</w:t>
      </w:r>
      <w:r w:rsidRPr="00196C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zobowiązuje się do naprawy </w:t>
      </w:r>
      <w:r w:rsidR="004649F6">
        <w:rPr>
          <w:rFonts w:ascii="Arial" w:hAnsi="Arial" w:cs="Arial"/>
          <w:sz w:val="20"/>
          <w:szCs w:val="20"/>
        </w:rPr>
        <w:t xml:space="preserve">napędu ortopedycznego (dotyczy pakietu 1), </w:t>
      </w:r>
      <w:r w:rsidR="00C96064">
        <w:rPr>
          <w:rFonts w:ascii="Arial" w:hAnsi="Arial" w:cs="Arial"/>
          <w:sz w:val="20"/>
          <w:szCs w:val="20"/>
        </w:rPr>
        <w:t>aparatu do znieczulenia</w:t>
      </w:r>
      <w:r w:rsidR="004649F6">
        <w:rPr>
          <w:rFonts w:ascii="Arial" w:hAnsi="Arial" w:cs="Arial"/>
          <w:sz w:val="20"/>
          <w:szCs w:val="20"/>
        </w:rPr>
        <w:t xml:space="preserve"> (dotyczy pakietu 2)</w:t>
      </w:r>
      <w:r w:rsidR="00E2311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ED58BC" w:rsidRPr="001D3BB2">
        <w:rPr>
          <w:rFonts w:ascii="Arial" w:eastAsia="Times New Roman" w:hAnsi="Arial" w:cs="Arial"/>
          <w:sz w:val="20"/>
          <w:szCs w:val="20"/>
          <w:lang w:eastAsia="hi-IN"/>
        </w:rPr>
        <w:t>zwan</w:t>
      </w:r>
      <w:r w:rsidR="008F2B87">
        <w:rPr>
          <w:rFonts w:ascii="Arial" w:eastAsia="Times New Roman" w:hAnsi="Arial" w:cs="Arial"/>
          <w:sz w:val="20"/>
          <w:szCs w:val="20"/>
          <w:lang w:eastAsia="hi-IN"/>
        </w:rPr>
        <w:t>ego</w:t>
      </w:r>
      <w:r w:rsidR="00ED58BC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dalej „</w:t>
      </w:r>
      <w:r w:rsidR="008F2B87">
        <w:rPr>
          <w:rFonts w:ascii="Arial" w:eastAsia="Times New Roman" w:hAnsi="Arial" w:cs="Arial"/>
          <w:sz w:val="20"/>
          <w:szCs w:val="20"/>
          <w:lang w:eastAsia="hi-IN"/>
        </w:rPr>
        <w:t>Sprzętem</w:t>
      </w:r>
      <w:r w:rsidR="00ED58BC" w:rsidRPr="001D3BB2">
        <w:rPr>
          <w:rFonts w:ascii="Arial" w:eastAsia="Times New Roman" w:hAnsi="Arial" w:cs="Arial"/>
          <w:sz w:val="20"/>
          <w:szCs w:val="20"/>
          <w:lang w:eastAsia="hi-IN"/>
        </w:rPr>
        <w:t>”</w:t>
      </w:r>
      <w:r w:rsidR="00C96064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4649F6">
        <w:rPr>
          <w:rFonts w:ascii="Arial" w:eastAsia="Times New Roman" w:hAnsi="Arial" w:cs="Arial"/>
          <w:sz w:val="20"/>
          <w:szCs w:val="20"/>
          <w:lang w:eastAsia="hi-IN"/>
        </w:rPr>
        <w:br/>
      </w:r>
      <w:r w:rsidR="00C96064">
        <w:rPr>
          <w:rFonts w:ascii="Arial" w:eastAsia="Times New Roman" w:hAnsi="Arial" w:cs="Arial"/>
          <w:sz w:val="20"/>
          <w:szCs w:val="20"/>
          <w:lang w:eastAsia="hi-IN"/>
        </w:rPr>
        <w:t>w zakresie pakietu …</w:t>
      </w:r>
      <w:r w:rsidR="00CC34EE"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 w:rsidR="005A0650">
        <w:rPr>
          <w:rFonts w:ascii="Arial" w:hAnsi="Arial" w:cs="Arial"/>
          <w:sz w:val="20"/>
          <w:szCs w:val="20"/>
        </w:rPr>
        <w:t xml:space="preserve">zgodnie z </w:t>
      </w:r>
      <w:r w:rsidR="00C96064">
        <w:rPr>
          <w:rFonts w:ascii="Arial" w:hAnsi="Arial" w:cs="Arial"/>
          <w:sz w:val="20"/>
          <w:szCs w:val="20"/>
        </w:rPr>
        <w:t xml:space="preserve">zasadami określonymi w niniejszej umowie i zgodnie </w:t>
      </w:r>
      <w:r w:rsidR="004649F6">
        <w:rPr>
          <w:rFonts w:ascii="Arial" w:hAnsi="Arial" w:cs="Arial"/>
          <w:sz w:val="20"/>
          <w:szCs w:val="20"/>
        </w:rPr>
        <w:br/>
      </w:r>
      <w:r w:rsidR="00C96064">
        <w:rPr>
          <w:rFonts w:ascii="Arial" w:hAnsi="Arial" w:cs="Arial"/>
          <w:sz w:val="20"/>
          <w:szCs w:val="20"/>
        </w:rPr>
        <w:t xml:space="preserve">z </w:t>
      </w:r>
      <w:r w:rsidR="005A0650">
        <w:rPr>
          <w:rFonts w:ascii="Arial" w:hAnsi="Arial" w:cs="Arial"/>
          <w:sz w:val="20"/>
          <w:szCs w:val="20"/>
        </w:rPr>
        <w:t>załącznikami</w:t>
      </w:r>
      <w:r w:rsidR="00ED58BC" w:rsidRPr="001D3BB2">
        <w:rPr>
          <w:rFonts w:ascii="Arial" w:hAnsi="Arial" w:cs="Arial"/>
          <w:sz w:val="20"/>
          <w:szCs w:val="20"/>
        </w:rPr>
        <w:t xml:space="preserve"> do oferty Wykonawcy</w:t>
      </w:r>
      <w:r w:rsidR="00C96064">
        <w:rPr>
          <w:rFonts w:ascii="Arial" w:hAnsi="Arial" w:cs="Arial"/>
          <w:sz w:val="20"/>
          <w:szCs w:val="20"/>
        </w:rPr>
        <w:t>, tj.: Formularzem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2E0633">
        <w:rPr>
          <w:rFonts w:ascii="Arial" w:hAnsi="Arial" w:cs="Arial"/>
          <w:sz w:val="20"/>
          <w:szCs w:val="20"/>
        </w:rPr>
        <w:t>ofertowym (Załącznik nr 1), Formularz</w:t>
      </w:r>
      <w:r w:rsidR="00C96064">
        <w:rPr>
          <w:rFonts w:ascii="Arial" w:hAnsi="Arial" w:cs="Arial"/>
          <w:sz w:val="20"/>
          <w:szCs w:val="20"/>
        </w:rPr>
        <w:t>em</w:t>
      </w:r>
      <w:r w:rsidR="002E0633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</w:rPr>
        <w:t xml:space="preserve">asortymentowo-cenowym (Załącznik nr </w:t>
      </w:r>
      <w:r w:rsidR="002E0633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>)</w:t>
      </w:r>
      <w:r w:rsidR="00C96064">
        <w:rPr>
          <w:rFonts w:ascii="Arial" w:hAnsi="Arial" w:cs="Arial"/>
          <w:sz w:val="20"/>
          <w:szCs w:val="20"/>
        </w:rPr>
        <w:t xml:space="preserve"> stanowiącymi integralną część </w:t>
      </w:r>
      <w:r w:rsidR="000641D3">
        <w:rPr>
          <w:rFonts w:ascii="Arial" w:hAnsi="Arial" w:cs="Arial"/>
          <w:sz w:val="20"/>
          <w:szCs w:val="20"/>
        </w:rPr>
        <w:t>niniejszej umowy</w:t>
      </w:r>
      <w:r w:rsidR="00ED58BC" w:rsidRPr="001D3BB2">
        <w:rPr>
          <w:rFonts w:ascii="Arial" w:hAnsi="Arial" w:cs="Arial"/>
          <w:sz w:val="20"/>
          <w:szCs w:val="20"/>
        </w:rPr>
        <w:t>.</w:t>
      </w:r>
    </w:p>
    <w:p w14:paraId="0E454C16" w14:textId="7F378B00" w:rsidR="00ED58BC" w:rsidRPr="001D3BB2" w:rsidRDefault="00ED58BC" w:rsidP="006360AC">
      <w:pPr>
        <w:numPr>
          <w:ilvl w:val="0"/>
          <w:numId w:val="5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Wykonawca oświadcza, że posiada umiejętności, wiedzę, kwalifikacje i uprawnienia niezbędne </w:t>
      </w:r>
      <w:r w:rsidR="00980DA9">
        <w:rPr>
          <w:rFonts w:ascii="Arial" w:hAnsi="Arial" w:cs="Arial"/>
          <w:sz w:val="20"/>
          <w:szCs w:val="20"/>
        </w:rPr>
        <w:br/>
      </w:r>
      <w:r w:rsidRPr="001D3BB2">
        <w:rPr>
          <w:rFonts w:ascii="Arial" w:hAnsi="Arial" w:cs="Arial"/>
          <w:sz w:val="20"/>
          <w:szCs w:val="20"/>
        </w:rPr>
        <w:t>do prawidłowego wykonania umowy.</w:t>
      </w:r>
    </w:p>
    <w:p w14:paraId="6415FC31" w14:textId="77777777" w:rsidR="00ED58BC" w:rsidRPr="001D3BB2" w:rsidRDefault="00ED58BC" w:rsidP="006360AC">
      <w:pPr>
        <w:spacing w:after="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14:paraId="3A78CAFA" w14:textId="77777777" w:rsidR="00ED58BC" w:rsidRPr="001D3BB2" w:rsidRDefault="00ED58BC" w:rsidP="006360AC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470FB73B" w14:textId="337721C7" w:rsidR="00ED58BC" w:rsidRPr="001D3BB2" w:rsidRDefault="006235AE" w:rsidP="006360AC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naprawy</w:t>
      </w:r>
      <w:r w:rsidR="00ED58BC" w:rsidRPr="001D3BB2">
        <w:rPr>
          <w:rFonts w:ascii="Arial" w:hAnsi="Arial" w:cs="Arial"/>
          <w:sz w:val="20"/>
          <w:szCs w:val="20"/>
        </w:rPr>
        <w:t xml:space="preserve"> w pomieszczeniach wskazanych przez Zamawiającego, w jego siedzibie, na własny koszt i ryzyko </w:t>
      </w:r>
      <w:r w:rsidR="008F2B87">
        <w:rPr>
          <w:rFonts w:ascii="Arial" w:hAnsi="Arial" w:cs="Arial"/>
          <w:sz w:val="20"/>
          <w:szCs w:val="20"/>
        </w:rPr>
        <w:t>Sprzętu</w:t>
      </w:r>
      <w:r w:rsidR="00BE6047">
        <w:rPr>
          <w:rFonts w:ascii="Arial" w:hAnsi="Arial" w:cs="Arial"/>
          <w:sz w:val="20"/>
          <w:szCs w:val="20"/>
        </w:rPr>
        <w:t xml:space="preserve"> poprzez wymianę </w:t>
      </w:r>
      <w:r w:rsidR="00980DA9">
        <w:rPr>
          <w:rFonts w:ascii="Arial" w:eastAsia="Times New Roman" w:hAnsi="Arial" w:cs="Arial"/>
          <w:sz w:val="20"/>
          <w:szCs w:val="20"/>
          <w:lang w:eastAsia="hi-IN"/>
        </w:rPr>
        <w:t>silnika, sterownika,</w:t>
      </w:r>
      <w:r w:rsidR="000641D3">
        <w:rPr>
          <w:rFonts w:ascii="Arial" w:eastAsia="Times New Roman" w:hAnsi="Arial" w:cs="Arial"/>
          <w:sz w:val="20"/>
          <w:szCs w:val="20"/>
          <w:lang w:eastAsia="hi-IN"/>
        </w:rPr>
        <w:t xml:space="preserve"> włącznika i przekładni</w:t>
      </w:r>
      <w:r w:rsidR="00980DA9">
        <w:rPr>
          <w:rFonts w:ascii="Arial" w:eastAsia="Times New Roman" w:hAnsi="Arial" w:cs="Arial"/>
          <w:sz w:val="20"/>
          <w:szCs w:val="20"/>
          <w:lang w:eastAsia="hi-IN"/>
        </w:rPr>
        <w:t xml:space="preserve"> – dotyczy pakietu 1, </w:t>
      </w:r>
      <w:r w:rsidR="000641D3">
        <w:rPr>
          <w:rFonts w:ascii="Arial" w:eastAsia="Times New Roman" w:hAnsi="Arial" w:cs="Arial"/>
          <w:sz w:val="20"/>
          <w:szCs w:val="20"/>
          <w:lang w:eastAsia="hi-IN"/>
        </w:rPr>
        <w:t>wymiany modułu pomiaru NIBP (nieinwazyjny pomiar ciśnienia krwi)</w:t>
      </w:r>
      <w:r w:rsidR="00980DA9">
        <w:rPr>
          <w:rFonts w:ascii="Arial" w:eastAsia="Times New Roman" w:hAnsi="Arial" w:cs="Arial"/>
          <w:sz w:val="20"/>
          <w:szCs w:val="20"/>
          <w:lang w:eastAsia="hi-IN"/>
        </w:rPr>
        <w:t xml:space="preserve"> – dotyczy pakietu 2</w:t>
      </w:r>
      <w:r>
        <w:rPr>
          <w:rFonts w:ascii="Arial" w:hAnsi="Arial" w:cs="Arial"/>
          <w:sz w:val="20"/>
          <w:szCs w:val="20"/>
        </w:rPr>
        <w:t xml:space="preserve">, </w:t>
      </w:r>
      <w:r w:rsidR="007B5401">
        <w:rPr>
          <w:rFonts w:ascii="Arial" w:hAnsi="Arial" w:cs="Arial"/>
          <w:sz w:val="20"/>
          <w:szCs w:val="20"/>
        </w:rPr>
        <w:t>zwan</w:t>
      </w:r>
      <w:r w:rsidR="00C86847">
        <w:rPr>
          <w:rFonts w:ascii="Arial" w:hAnsi="Arial" w:cs="Arial"/>
          <w:sz w:val="20"/>
          <w:szCs w:val="20"/>
        </w:rPr>
        <w:t>ych</w:t>
      </w:r>
      <w:r w:rsidR="000641D3">
        <w:rPr>
          <w:rFonts w:ascii="Arial" w:hAnsi="Arial" w:cs="Arial"/>
          <w:sz w:val="20"/>
          <w:szCs w:val="20"/>
        </w:rPr>
        <w:t xml:space="preserve"> dalej „Częściami</w:t>
      </w:r>
      <w:r w:rsidR="007B5401">
        <w:rPr>
          <w:rFonts w:ascii="Arial" w:hAnsi="Arial" w:cs="Arial"/>
          <w:sz w:val="20"/>
          <w:szCs w:val="20"/>
        </w:rPr>
        <w:t xml:space="preserve">”, </w:t>
      </w:r>
      <w:r w:rsidR="00ED58BC" w:rsidRPr="001D3BB2">
        <w:rPr>
          <w:rFonts w:ascii="Arial" w:hAnsi="Arial" w:cs="Arial"/>
          <w:sz w:val="20"/>
          <w:szCs w:val="20"/>
        </w:rPr>
        <w:t xml:space="preserve">w terminie do </w:t>
      </w:r>
      <w:r w:rsidR="008F2B87">
        <w:rPr>
          <w:rFonts w:ascii="Arial" w:hAnsi="Arial" w:cs="Arial"/>
          <w:b/>
          <w:sz w:val="20"/>
          <w:szCs w:val="20"/>
        </w:rPr>
        <w:t>……..</w:t>
      </w:r>
      <w:r w:rsidRPr="006235AE">
        <w:rPr>
          <w:rFonts w:ascii="Arial" w:hAnsi="Arial" w:cs="Arial"/>
          <w:b/>
          <w:sz w:val="20"/>
          <w:szCs w:val="20"/>
        </w:rPr>
        <w:t xml:space="preserve"> </w:t>
      </w:r>
      <w:r w:rsidR="00ED58BC" w:rsidRPr="006235AE">
        <w:rPr>
          <w:rFonts w:ascii="Arial" w:hAnsi="Arial" w:cs="Arial"/>
          <w:b/>
          <w:sz w:val="20"/>
          <w:szCs w:val="20"/>
        </w:rPr>
        <w:t>dni</w:t>
      </w:r>
      <w:r w:rsidR="00ED58BC" w:rsidRPr="001D3BB2">
        <w:rPr>
          <w:rFonts w:ascii="Arial" w:hAnsi="Arial" w:cs="Arial"/>
          <w:sz w:val="20"/>
          <w:szCs w:val="20"/>
        </w:rPr>
        <w:t xml:space="preserve"> kalendarzowych </w:t>
      </w:r>
      <w:r w:rsidR="008F2B87">
        <w:rPr>
          <w:rFonts w:ascii="Arial" w:hAnsi="Arial" w:cs="Arial"/>
          <w:sz w:val="20"/>
          <w:szCs w:val="20"/>
        </w:rPr>
        <w:t xml:space="preserve">(zgodnie z ofertą) </w:t>
      </w:r>
      <w:r w:rsidR="00980DA9">
        <w:rPr>
          <w:rFonts w:ascii="Arial" w:hAnsi="Arial" w:cs="Arial"/>
          <w:sz w:val="20"/>
          <w:szCs w:val="20"/>
        </w:rPr>
        <w:br/>
      </w:r>
      <w:r w:rsidR="00CC34EE">
        <w:rPr>
          <w:rFonts w:ascii="Arial" w:hAnsi="Arial" w:cs="Arial"/>
          <w:sz w:val="20"/>
          <w:szCs w:val="20"/>
        </w:rPr>
        <w:t>od zawarcia umowy. Now</w:t>
      </w:r>
      <w:r w:rsidR="00980DA9">
        <w:rPr>
          <w:rFonts w:ascii="Arial" w:hAnsi="Arial" w:cs="Arial"/>
          <w:sz w:val="20"/>
          <w:szCs w:val="20"/>
        </w:rPr>
        <w:t>e</w:t>
      </w:r>
      <w:r w:rsidR="00CC34EE">
        <w:rPr>
          <w:rFonts w:ascii="Arial" w:hAnsi="Arial" w:cs="Arial"/>
          <w:sz w:val="20"/>
          <w:szCs w:val="20"/>
        </w:rPr>
        <w:t xml:space="preserve"> </w:t>
      </w:r>
      <w:r w:rsidR="00C86847">
        <w:rPr>
          <w:rFonts w:ascii="Arial" w:hAnsi="Arial" w:cs="Arial"/>
          <w:sz w:val="20"/>
          <w:szCs w:val="20"/>
        </w:rPr>
        <w:t>C</w:t>
      </w:r>
      <w:r w:rsidR="00980DA9">
        <w:rPr>
          <w:rFonts w:ascii="Arial" w:hAnsi="Arial" w:cs="Arial"/>
          <w:sz w:val="20"/>
          <w:szCs w:val="20"/>
        </w:rPr>
        <w:t>zęści</w:t>
      </w:r>
      <w:r w:rsidR="00CC34EE">
        <w:rPr>
          <w:rFonts w:ascii="Arial" w:hAnsi="Arial" w:cs="Arial"/>
          <w:sz w:val="20"/>
          <w:szCs w:val="20"/>
        </w:rPr>
        <w:t xml:space="preserve"> Wykonawc</w:t>
      </w:r>
      <w:r w:rsidR="00980DA9">
        <w:rPr>
          <w:rFonts w:ascii="Arial" w:hAnsi="Arial" w:cs="Arial"/>
          <w:sz w:val="20"/>
          <w:szCs w:val="20"/>
        </w:rPr>
        <w:t>a zakupi na własny koszt</w:t>
      </w:r>
      <w:r w:rsidR="00CC34EE">
        <w:rPr>
          <w:rFonts w:ascii="Arial" w:hAnsi="Arial" w:cs="Arial"/>
          <w:sz w:val="20"/>
          <w:szCs w:val="20"/>
        </w:rPr>
        <w:t>;</w:t>
      </w:r>
    </w:p>
    <w:p w14:paraId="40F5272E" w14:textId="77777777" w:rsidR="00ED58BC" w:rsidRPr="001D3BB2" w:rsidRDefault="0049566B" w:rsidP="006360AC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ED58BC" w:rsidRPr="001D3BB2">
        <w:rPr>
          <w:rFonts w:ascii="Arial" w:hAnsi="Arial" w:cs="Arial"/>
          <w:sz w:val="20"/>
          <w:szCs w:val="20"/>
        </w:rPr>
        <w:t>przedniego uzgodnienia termin</w:t>
      </w:r>
      <w:r w:rsidR="002E0633">
        <w:rPr>
          <w:rFonts w:ascii="Arial" w:hAnsi="Arial" w:cs="Arial"/>
          <w:sz w:val="20"/>
          <w:szCs w:val="20"/>
        </w:rPr>
        <w:t>u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6235AE">
        <w:rPr>
          <w:rFonts w:ascii="Arial" w:hAnsi="Arial" w:cs="Arial"/>
          <w:sz w:val="20"/>
          <w:szCs w:val="20"/>
        </w:rPr>
        <w:t>naprawy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8F2B87">
        <w:rPr>
          <w:rFonts w:ascii="Arial" w:hAnsi="Arial" w:cs="Arial"/>
          <w:sz w:val="20"/>
          <w:szCs w:val="20"/>
        </w:rPr>
        <w:t>Sprzętu</w:t>
      </w:r>
      <w:r w:rsidR="00ED58BC" w:rsidRPr="001D3BB2">
        <w:rPr>
          <w:rFonts w:ascii="Arial" w:hAnsi="Arial" w:cs="Arial"/>
          <w:sz w:val="20"/>
          <w:szCs w:val="20"/>
        </w:rPr>
        <w:t xml:space="preserve"> z Panem Grzegorzem Kwiecień lub osobą przez niego wyznaczoną – Dział Aparatury Medycznej, tel. </w:t>
      </w:r>
      <w:r w:rsidR="00ED58BC" w:rsidRPr="001D3BB2">
        <w:rPr>
          <w:rFonts w:ascii="Arial" w:hAnsi="Arial" w:cs="Arial"/>
          <w:color w:val="000000"/>
          <w:sz w:val="20"/>
          <w:szCs w:val="20"/>
          <w:lang w:eastAsia="pl-PL"/>
        </w:rPr>
        <w:t>32 67 40</w:t>
      </w:r>
      <w:r w:rsidR="00600A12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="00ED58BC" w:rsidRPr="001D3BB2">
        <w:rPr>
          <w:rFonts w:ascii="Arial" w:hAnsi="Arial" w:cs="Arial"/>
          <w:color w:val="000000"/>
          <w:sz w:val="20"/>
          <w:szCs w:val="20"/>
          <w:lang w:eastAsia="pl-PL"/>
        </w:rPr>
        <w:t>360</w:t>
      </w:r>
      <w:r w:rsidR="00600A12">
        <w:rPr>
          <w:rFonts w:ascii="Arial" w:hAnsi="Arial" w:cs="Arial"/>
          <w:sz w:val="20"/>
          <w:szCs w:val="20"/>
        </w:rPr>
        <w:t>;</w:t>
      </w:r>
    </w:p>
    <w:p w14:paraId="17ECD3E6" w14:textId="5EC609B6" w:rsidR="00ED58BC" w:rsidRPr="001D3BB2" w:rsidRDefault="0049566B" w:rsidP="006360AC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D58BC" w:rsidRPr="001D3BB2">
        <w:rPr>
          <w:rFonts w:ascii="Arial" w:hAnsi="Arial" w:cs="Arial"/>
          <w:sz w:val="20"/>
          <w:szCs w:val="20"/>
        </w:rPr>
        <w:t xml:space="preserve">ostarczenia </w:t>
      </w:r>
      <w:r w:rsidR="006235AE">
        <w:rPr>
          <w:rFonts w:ascii="Arial" w:hAnsi="Arial" w:cs="Arial"/>
          <w:sz w:val="20"/>
          <w:szCs w:val="20"/>
        </w:rPr>
        <w:t>kart</w:t>
      </w:r>
      <w:r w:rsidR="00ED58BC" w:rsidRPr="001D3BB2">
        <w:rPr>
          <w:rFonts w:ascii="Arial" w:hAnsi="Arial" w:cs="Arial"/>
          <w:sz w:val="20"/>
          <w:szCs w:val="20"/>
        </w:rPr>
        <w:t xml:space="preserve"> gwarancyjn</w:t>
      </w:r>
      <w:r w:rsidR="006235AE">
        <w:rPr>
          <w:rFonts w:ascii="Arial" w:hAnsi="Arial" w:cs="Arial"/>
          <w:sz w:val="20"/>
          <w:szCs w:val="20"/>
        </w:rPr>
        <w:t>ych</w:t>
      </w:r>
      <w:r w:rsidR="00ED58BC" w:rsidRPr="001D3BB2">
        <w:rPr>
          <w:rFonts w:ascii="Arial" w:hAnsi="Arial" w:cs="Arial"/>
          <w:sz w:val="20"/>
          <w:szCs w:val="20"/>
        </w:rPr>
        <w:t xml:space="preserve"> zawierając</w:t>
      </w:r>
      <w:r w:rsidR="006235AE">
        <w:rPr>
          <w:rFonts w:ascii="Arial" w:hAnsi="Arial" w:cs="Arial"/>
          <w:sz w:val="20"/>
          <w:szCs w:val="20"/>
        </w:rPr>
        <w:t>ych</w:t>
      </w:r>
      <w:r w:rsidR="00ED58BC" w:rsidRPr="001D3BB2">
        <w:rPr>
          <w:rFonts w:ascii="Arial" w:hAnsi="Arial" w:cs="Arial"/>
          <w:sz w:val="20"/>
          <w:szCs w:val="20"/>
        </w:rPr>
        <w:t xml:space="preserve"> postanowienia gwarancji</w:t>
      </w:r>
      <w:r w:rsidR="008B4EB0">
        <w:rPr>
          <w:rFonts w:ascii="Arial" w:hAnsi="Arial" w:cs="Arial"/>
          <w:sz w:val="20"/>
          <w:szCs w:val="20"/>
        </w:rPr>
        <w:t xml:space="preserve"> jakości</w:t>
      </w:r>
      <w:r w:rsidR="00ED58BC" w:rsidRPr="001D3BB2">
        <w:rPr>
          <w:rFonts w:ascii="Arial" w:hAnsi="Arial" w:cs="Arial"/>
          <w:sz w:val="20"/>
          <w:szCs w:val="20"/>
        </w:rPr>
        <w:t xml:space="preserve">, zgodne </w:t>
      </w:r>
      <w:r w:rsidR="004649F6">
        <w:rPr>
          <w:rFonts w:ascii="Arial" w:hAnsi="Arial" w:cs="Arial"/>
          <w:sz w:val="20"/>
          <w:szCs w:val="20"/>
        </w:rPr>
        <w:br/>
      </w:r>
      <w:r w:rsidR="00ED58BC" w:rsidRPr="001D3BB2">
        <w:rPr>
          <w:rFonts w:ascii="Arial" w:hAnsi="Arial" w:cs="Arial"/>
          <w:sz w:val="20"/>
          <w:szCs w:val="20"/>
        </w:rPr>
        <w:t>z p</w:t>
      </w:r>
      <w:r w:rsidR="00E36EFB">
        <w:rPr>
          <w:rFonts w:ascii="Arial" w:hAnsi="Arial" w:cs="Arial"/>
          <w:sz w:val="20"/>
          <w:szCs w:val="20"/>
        </w:rPr>
        <w:t>ostanowieniami niniejszej umowy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8F2B87">
        <w:rPr>
          <w:rFonts w:ascii="Arial" w:hAnsi="Arial" w:cs="Arial"/>
          <w:sz w:val="20"/>
          <w:szCs w:val="20"/>
        </w:rPr>
        <w:t>na wymienion</w:t>
      </w:r>
      <w:r w:rsidR="00C86847">
        <w:rPr>
          <w:rFonts w:ascii="Arial" w:hAnsi="Arial" w:cs="Arial"/>
          <w:sz w:val="20"/>
          <w:szCs w:val="20"/>
        </w:rPr>
        <w:t>e</w:t>
      </w:r>
      <w:r w:rsidR="008F2B87">
        <w:rPr>
          <w:rFonts w:ascii="Arial" w:hAnsi="Arial" w:cs="Arial"/>
          <w:sz w:val="20"/>
          <w:szCs w:val="20"/>
        </w:rPr>
        <w:t xml:space="preserve"> </w:t>
      </w:r>
      <w:r w:rsidR="00C86847">
        <w:rPr>
          <w:rFonts w:ascii="Arial" w:hAnsi="Arial" w:cs="Arial"/>
          <w:sz w:val="20"/>
          <w:szCs w:val="20"/>
        </w:rPr>
        <w:t>C</w:t>
      </w:r>
      <w:r w:rsidR="008F2B87">
        <w:rPr>
          <w:rFonts w:ascii="Arial" w:hAnsi="Arial" w:cs="Arial"/>
          <w:sz w:val="20"/>
          <w:szCs w:val="20"/>
        </w:rPr>
        <w:t>zęś</w:t>
      </w:r>
      <w:r w:rsidR="00C86847">
        <w:rPr>
          <w:rFonts w:ascii="Arial" w:hAnsi="Arial" w:cs="Arial"/>
          <w:sz w:val="20"/>
          <w:szCs w:val="20"/>
        </w:rPr>
        <w:t>ci</w:t>
      </w:r>
      <w:r w:rsidR="00E36EFB">
        <w:rPr>
          <w:rFonts w:ascii="Arial" w:hAnsi="Arial" w:cs="Arial"/>
          <w:sz w:val="20"/>
          <w:szCs w:val="20"/>
        </w:rPr>
        <w:t>.</w:t>
      </w:r>
    </w:p>
    <w:p w14:paraId="7389DD44" w14:textId="77777777" w:rsidR="008732B6" w:rsidRDefault="00ED58BC" w:rsidP="006360AC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>Wykonawca ponosi pełną odpowiedzialność za wszelkie szkody wyrządzone podczas realizacji umowy. Wykonawca zobowiązuje się do niezwłocznego usunięcia lub naprawienia wyrządzonych szk</w:t>
      </w:r>
      <w:r w:rsidR="00A627B2">
        <w:rPr>
          <w:rFonts w:ascii="Arial" w:eastAsia="Times New Roman" w:hAnsi="Arial" w:cs="Arial"/>
          <w:sz w:val="20"/>
          <w:szCs w:val="20"/>
        </w:rPr>
        <w:t>ód na własny koszt.</w:t>
      </w:r>
    </w:p>
    <w:p w14:paraId="147433FB" w14:textId="69675329" w:rsidR="006360AC" w:rsidRDefault="00ED58BC" w:rsidP="006360AC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>W przypadku nie wywiązania się Wykonawcy z powyższego obowiązku</w:t>
      </w:r>
      <w:r w:rsidR="006235AE">
        <w:rPr>
          <w:rFonts w:ascii="Arial" w:eastAsia="Times New Roman" w:hAnsi="Arial" w:cs="Arial"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</w:rPr>
        <w:t xml:space="preserve"> Zamawiający ma prawo do naprawy szkód we własnym zakresie i obciążenia Wykonawcy pełnymi kosztami z tego tytułu. </w:t>
      </w:r>
    </w:p>
    <w:p w14:paraId="02C13417" w14:textId="77777777" w:rsidR="00E247DA" w:rsidRDefault="00E247DA" w:rsidP="006360AC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C57ADED" w14:textId="77777777" w:rsidR="00BC6B18" w:rsidRDefault="00BC6B18" w:rsidP="006360AC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48F7F633" w14:textId="77777777" w:rsidR="00E247DA" w:rsidRDefault="00E247DA" w:rsidP="006360AC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6BACE3EF" w14:textId="77777777" w:rsidR="00E247DA" w:rsidRPr="005C5886" w:rsidRDefault="00E247DA" w:rsidP="006360AC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465468C1" w14:textId="77777777" w:rsidR="00ED58BC" w:rsidRPr="001D3BB2" w:rsidRDefault="006235AE" w:rsidP="006360AC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Naprawa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</w:t>
      </w:r>
      <w:r w:rsidR="008F2B87">
        <w:rPr>
          <w:rFonts w:ascii="Arial" w:eastAsia="Times New Roman" w:hAnsi="Arial" w:cs="Arial"/>
          <w:sz w:val="20"/>
          <w:szCs w:val="20"/>
        </w:rPr>
        <w:t>Sprzętu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zostanie potwierdzon</w:t>
      </w:r>
      <w:r w:rsidR="00A627B2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Zamawiającemu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w protokole odbioru </w:t>
      </w:r>
      <w:r>
        <w:rPr>
          <w:rFonts w:ascii="Arial" w:eastAsia="Times New Roman" w:hAnsi="Arial" w:cs="Arial"/>
          <w:sz w:val="20"/>
          <w:szCs w:val="20"/>
        </w:rPr>
        <w:t xml:space="preserve">naprawy 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sporządzonym według wzoru stanowiącego załącznik nr </w:t>
      </w:r>
      <w:r w:rsidR="002E0633">
        <w:rPr>
          <w:rFonts w:ascii="Arial" w:eastAsia="Times New Roman" w:hAnsi="Arial" w:cs="Arial"/>
          <w:sz w:val="20"/>
          <w:szCs w:val="20"/>
        </w:rPr>
        <w:t>3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do umowy. Potwierdzeniem należytej realizacji </w:t>
      </w:r>
      <w:r>
        <w:rPr>
          <w:rFonts w:ascii="Arial" w:eastAsia="Times New Roman" w:hAnsi="Arial" w:cs="Arial"/>
          <w:sz w:val="20"/>
          <w:szCs w:val="20"/>
        </w:rPr>
        <w:t>naprawy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będzie podpisanie takiego protokołu przez obie Strony bez uwag</w:t>
      </w:r>
      <w:r w:rsidR="008B4EB0">
        <w:rPr>
          <w:rFonts w:ascii="Arial" w:eastAsia="Times New Roman" w:hAnsi="Arial" w:cs="Arial"/>
          <w:sz w:val="20"/>
          <w:szCs w:val="20"/>
        </w:rPr>
        <w:t xml:space="preserve"> i zastrzeżeń</w:t>
      </w:r>
      <w:r w:rsidR="00ED58BC" w:rsidRPr="001D3BB2">
        <w:rPr>
          <w:rFonts w:ascii="Arial" w:eastAsia="Times New Roman" w:hAnsi="Arial" w:cs="Arial"/>
          <w:sz w:val="20"/>
          <w:szCs w:val="20"/>
        </w:rPr>
        <w:t>.</w:t>
      </w:r>
    </w:p>
    <w:p w14:paraId="733D072A" w14:textId="70E672CE" w:rsidR="00980DA9" w:rsidRPr="006360AC" w:rsidRDefault="00ED58BC" w:rsidP="006360AC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 xml:space="preserve">W przypadku stwierdzenia w trakcie odbioru </w:t>
      </w:r>
      <w:r w:rsidR="006235AE">
        <w:rPr>
          <w:rFonts w:ascii="Arial" w:eastAsia="Times New Roman" w:hAnsi="Arial" w:cs="Arial"/>
          <w:sz w:val="20"/>
          <w:szCs w:val="20"/>
        </w:rPr>
        <w:t xml:space="preserve">naprawy </w:t>
      </w:r>
      <w:r w:rsidRPr="001D3BB2">
        <w:rPr>
          <w:rFonts w:ascii="Arial" w:eastAsia="Times New Roman" w:hAnsi="Arial" w:cs="Arial"/>
          <w:sz w:val="20"/>
          <w:szCs w:val="20"/>
        </w:rPr>
        <w:t>wad</w:t>
      </w:r>
      <w:r w:rsidR="00BE6047">
        <w:rPr>
          <w:rFonts w:ascii="Arial" w:eastAsia="Times New Roman" w:hAnsi="Arial" w:cs="Arial"/>
          <w:sz w:val="20"/>
          <w:szCs w:val="20"/>
        </w:rPr>
        <w:t xml:space="preserve"> wymienion</w:t>
      </w:r>
      <w:r w:rsidR="00980DA9">
        <w:rPr>
          <w:rFonts w:ascii="Arial" w:eastAsia="Times New Roman" w:hAnsi="Arial" w:cs="Arial"/>
          <w:sz w:val="20"/>
          <w:szCs w:val="20"/>
        </w:rPr>
        <w:t>ych</w:t>
      </w:r>
      <w:r w:rsidRPr="001D3BB2">
        <w:rPr>
          <w:rFonts w:ascii="Arial" w:eastAsia="Times New Roman" w:hAnsi="Arial" w:cs="Arial"/>
          <w:sz w:val="20"/>
          <w:szCs w:val="20"/>
        </w:rPr>
        <w:t xml:space="preserve"> </w:t>
      </w:r>
      <w:r w:rsidR="00C86847">
        <w:rPr>
          <w:rFonts w:ascii="Arial" w:eastAsia="Times New Roman" w:hAnsi="Arial" w:cs="Arial"/>
          <w:sz w:val="20"/>
          <w:szCs w:val="20"/>
        </w:rPr>
        <w:t>C</w:t>
      </w:r>
      <w:r w:rsidR="00B076C5">
        <w:rPr>
          <w:rFonts w:ascii="Arial" w:eastAsia="Times New Roman" w:hAnsi="Arial" w:cs="Arial"/>
          <w:sz w:val="20"/>
          <w:szCs w:val="20"/>
        </w:rPr>
        <w:t>zęści</w:t>
      </w:r>
      <w:r w:rsidRPr="001D3BB2">
        <w:rPr>
          <w:rFonts w:ascii="Arial" w:eastAsia="Times New Roman" w:hAnsi="Arial" w:cs="Arial"/>
          <w:sz w:val="20"/>
          <w:szCs w:val="20"/>
        </w:rPr>
        <w:t>,</w:t>
      </w:r>
      <w:r w:rsidRPr="001D3BB2">
        <w:rPr>
          <w:rFonts w:ascii="Arial" w:hAnsi="Arial" w:cs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1D3BB2">
        <w:rPr>
          <w:rFonts w:ascii="Arial" w:eastAsia="Times New Roman" w:hAnsi="Arial" w:cs="Arial"/>
          <w:sz w:val="20"/>
          <w:szCs w:val="20"/>
        </w:rPr>
        <w:t xml:space="preserve">wymienić </w:t>
      </w:r>
      <w:r w:rsidR="00C86847">
        <w:rPr>
          <w:rFonts w:ascii="Arial" w:eastAsia="Times New Roman" w:hAnsi="Arial" w:cs="Arial"/>
          <w:sz w:val="20"/>
          <w:szCs w:val="20"/>
        </w:rPr>
        <w:t>C</w:t>
      </w:r>
      <w:r w:rsidR="00B076C5">
        <w:rPr>
          <w:rFonts w:ascii="Arial" w:eastAsia="Times New Roman" w:hAnsi="Arial" w:cs="Arial"/>
          <w:sz w:val="20"/>
          <w:szCs w:val="20"/>
        </w:rPr>
        <w:t>zęś</w:t>
      </w:r>
      <w:r w:rsidR="00980DA9">
        <w:rPr>
          <w:rFonts w:ascii="Arial" w:eastAsia="Times New Roman" w:hAnsi="Arial" w:cs="Arial"/>
          <w:sz w:val="20"/>
          <w:szCs w:val="20"/>
        </w:rPr>
        <w:t>ci</w:t>
      </w:r>
      <w:r w:rsidR="00B076C5">
        <w:rPr>
          <w:rFonts w:ascii="Arial" w:eastAsia="Times New Roman" w:hAnsi="Arial" w:cs="Arial"/>
          <w:sz w:val="20"/>
          <w:szCs w:val="20"/>
        </w:rPr>
        <w:t xml:space="preserve"> </w:t>
      </w:r>
      <w:r w:rsidRPr="001D3BB2">
        <w:rPr>
          <w:rFonts w:ascii="Arial" w:eastAsia="Times New Roman" w:hAnsi="Arial" w:cs="Arial"/>
          <w:sz w:val="20"/>
          <w:szCs w:val="20"/>
        </w:rPr>
        <w:t>na now</w:t>
      </w:r>
      <w:r w:rsidR="00980DA9">
        <w:rPr>
          <w:rFonts w:ascii="Arial" w:eastAsia="Times New Roman" w:hAnsi="Arial" w:cs="Arial"/>
          <w:sz w:val="20"/>
          <w:szCs w:val="20"/>
        </w:rPr>
        <w:t>e</w:t>
      </w:r>
      <w:r w:rsidRPr="001D3BB2">
        <w:rPr>
          <w:rFonts w:ascii="Arial" w:eastAsia="Times New Roman" w:hAnsi="Arial" w:cs="Arial"/>
          <w:sz w:val="20"/>
          <w:szCs w:val="20"/>
        </w:rPr>
        <w:t>, woln</w:t>
      </w:r>
      <w:r w:rsidR="00980DA9">
        <w:rPr>
          <w:rFonts w:ascii="Arial" w:eastAsia="Times New Roman" w:hAnsi="Arial" w:cs="Arial"/>
          <w:sz w:val="20"/>
          <w:szCs w:val="20"/>
        </w:rPr>
        <w:t>e</w:t>
      </w:r>
      <w:r w:rsidRPr="001D3BB2">
        <w:rPr>
          <w:rFonts w:ascii="Arial" w:eastAsia="Times New Roman" w:hAnsi="Arial" w:cs="Arial"/>
          <w:sz w:val="20"/>
          <w:szCs w:val="20"/>
        </w:rPr>
        <w:t xml:space="preserve"> od wad. </w:t>
      </w:r>
    </w:p>
    <w:p w14:paraId="24254122" w14:textId="0B0C72F9" w:rsidR="008F2B87" w:rsidRPr="00980DA9" w:rsidRDefault="00ED58BC" w:rsidP="006360AC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pacing w:val="-3"/>
          <w:sz w:val="20"/>
          <w:szCs w:val="20"/>
          <w:lang w:eastAsia="hi-IN"/>
        </w:rPr>
        <w:t xml:space="preserve">Datą zakończenia odbioru jest data podpisania przez obie Strony protokołu odbioru bez </w:t>
      </w:r>
      <w:r w:rsidR="008B4EB0">
        <w:rPr>
          <w:rFonts w:ascii="Arial" w:hAnsi="Arial" w:cs="Arial"/>
          <w:spacing w:val="-3"/>
          <w:sz w:val="20"/>
          <w:szCs w:val="20"/>
          <w:lang w:eastAsia="hi-IN"/>
        </w:rPr>
        <w:t xml:space="preserve">uwag </w:t>
      </w:r>
      <w:r w:rsidR="004649F6">
        <w:rPr>
          <w:rFonts w:ascii="Arial" w:hAnsi="Arial" w:cs="Arial"/>
          <w:spacing w:val="-3"/>
          <w:sz w:val="20"/>
          <w:szCs w:val="20"/>
          <w:lang w:eastAsia="hi-IN"/>
        </w:rPr>
        <w:br/>
      </w:r>
      <w:r w:rsidR="008B4EB0">
        <w:rPr>
          <w:rFonts w:ascii="Arial" w:hAnsi="Arial" w:cs="Arial"/>
          <w:spacing w:val="-3"/>
          <w:sz w:val="20"/>
          <w:szCs w:val="20"/>
          <w:lang w:eastAsia="hi-IN"/>
        </w:rPr>
        <w:t xml:space="preserve">i </w:t>
      </w:r>
      <w:r w:rsidRPr="001D3BB2">
        <w:rPr>
          <w:rFonts w:ascii="Arial" w:hAnsi="Arial" w:cs="Arial"/>
          <w:spacing w:val="-3"/>
          <w:sz w:val="20"/>
          <w:szCs w:val="20"/>
          <w:lang w:eastAsia="hi-IN"/>
        </w:rPr>
        <w:t>zastrzeżeń.</w:t>
      </w:r>
    </w:p>
    <w:p w14:paraId="444071E5" w14:textId="77777777" w:rsidR="00ED58BC" w:rsidRPr="001D3BB2" w:rsidRDefault="00ED58BC" w:rsidP="006360AC">
      <w:pPr>
        <w:tabs>
          <w:tab w:val="left" w:pos="567"/>
        </w:tabs>
        <w:spacing w:after="0" w:line="276" w:lineRule="auto"/>
        <w:ind w:hanging="426"/>
        <w:contextualSpacing/>
        <w:rPr>
          <w:rFonts w:ascii="Arial" w:eastAsia="Times New Roman" w:hAnsi="Arial" w:cs="Arial"/>
          <w:sz w:val="20"/>
          <w:szCs w:val="20"/>
        </w:rPr>
      </w:pPr>
    </w:p>
    <w:p w14:paraId="775E2F09" w14:textId="77777777" w:rsidR="00ED58BC" w:rsidRPr="001D3BB2" w:rsidRDefault="00ED58BC" w:rsidP="006360AC">
      <w:pPr>
        <w:tabs>
          <w:tab w:val="left" w:pos="0"/>
        </w:tabs>
        <w:spacing w:after="0" w:line="276" w:lineRule="auto"/>
        <w:ind w:left="426" w:hanging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14:paraId="733F6C18" w14:textId="77777777" w:rsidR="00ED58BC" w:rsidRPr="001D3BB2" w:rsidRDefault="00ED58BC" w:rsidP="006360AC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hi-IN"/>
        </w:rPr>
        <w:t>Wynagrodzenie Wykonawcy za należyte zrealizowanie całej umowy wynosi:</w:t>
      </w:r>
    </w:p>
    <w:p w14:paraId="6322D06C" w14:textId="77777777" w:rsidR="00ED58BC" w:rsidRPr="001D3BB2" w:rsidRDefault="00ED58BC" w:rsidP="006360AC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49A2BB3E" w14:textId="77777777" w:rsidR="00ED58BC" w:rsidRPr="001D3BB2" w:rsidRDefault="00ED58BC" w:rsidP="006360AC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14:paraId="02F6049B" w14:textId="77777777" w:rsidR="00ED58BC" w:rsidRPr="001D3BB2" w:rsidRDefault="00ED58BC" w:rsidP="006360AC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14:paraId="331B61EF" w14:textId="77777777" w:rsidR="00ED58BC" w:rsidRPr="001D3BB2" w:rsidRDefault="00ED58BC" w:rsidP="006360AC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1D3BB2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3C88ED70" w14:textId="77777777" w:rsidR="008D4510" w:rsidRDefault="00ED58BC" w:rsidP="006360AC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Podstawę do wystawienia faktury VAT stanowi podpisany przez Strony bez </w:t>
      </w:r>
      <w:r w:rsidR="008B4EB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uwag i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zastrzeżeń protokół odbioru, o którym mowa w § 2 ust. 3 umowy.</w:t>
      </w:r>
    </w:p>
    <w:p w14:paraId="6C09A379" w14:textId="77777777" w:rsidR="008D4510" w:rsidRPr="008D4510" w:rsidRDefault="008D4510" w:rsidP="006360AC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D4510">
        <w:rPr>
          <w:rFonts w:ascii="Arial" w:hAnsi="Arial"/>
          <w:iCs/>
          <w:sz w:val="20"/>
          <w:szCs w:val="20"/>
        </w:rPr>
        <w:t xml:space="preserve">Wykonawca zobowiązuje się dostarczyć fakturę na adres płatnika lub przesłać drogą elektroniczną na adres e-mail: faktury@szpitalzawiercie.pl w formacie PDF </w:t>
      </w:r>
      <w:r w:rsidRPr="008D4510">
        <w:rPr>
          <w:rFonts w:ascii="Arial" w:hAnsi="Arial"/>
          <w:bCs/>
          <w:iCs/>
          <w:sz w:val="20"/>
          <w:szCs w:val="20"/>
        </w:rPr>
        <w:t>lub</w:t>
      </w:r>
      <w:r w:rsidRPr="008D4510">
        <w:rPr>
          <w:rFonts w:ascii="Arial" w:hAnsi="Arial"/>
          <w:iCs/>
          <w:sz w:val="20"/>
          <w:szCs w:val="20"/>
        </w:rPr>
        <w:t xml:space="preserve"> </w:t>
      </w:r>
      <w:r w:rsidRPr="008D4510">
        <w:rPr>
          <w:rFonts w:ascii="Arial" w:hAnsi="Arial"/>
          <w:bCs/>
          <w:iCs/>
          <w:sz w:val="20"/>
          <w:szCs w:val="20"/>
        </w:rPr>
        <w:t>dostarczyć w formie ustrukturyzowanej faktury elektronicznej za pośrednictwem PEF</w:t>
      </w:r>
      <w:r w:rsidRPr="008D4510">
        <w:rPr>
          <w:rFonts w:ascii="Arial" w:hAnsi="Arial"/>
          <w:iCs/>
          <w:sz w:val="20"/>
          <w:szCs w:val="20"/>
        </w:rPr>
        <w:t xml:space="preserve"> zgodnie z obowiązującymi przepisami. Przesłanie faktury w formie elektronicznej </w:t>
      </w:r>
      <w:r w:rsidRPr="008D4510">
        <w:rPr>
          <w:rFonts w:ascii="Arial" w:hAnsi="Arial"/>
          <w:bCs/>
          <w:iCs/>
          <w:sz w:val="20"/>
          <w:szCs w:val="20"/>
        </w:rPr>
        <w:t>lub za pośrednictwem PEF</w:t>
      </w:r>
      <w:r w:rsidRPr="008D4510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48D1453A" w14:textId="77777777" w:rsidR="00ED58BC" w:rsidRPr="001D3BB2" w:rsidRDefault="00ED58BC" w:rsidP="006360AC">
      <w:pPr>
        <w:keepNext/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 w:rsidR="008732B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</w:t>
      </w:r>
      <w:r w:rsidRPr="001D3BB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14:paraId="1F59AE0B" w14:textId="77777777" w:rsidR="00ED58BC" w:rsidRPr="001D3BB2" w:rsidRDefault="00ED58BC" w:rsidP="006360AC">
      <w:pPr>
        <w:keepNext/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4E76AC05" w14:textId="77777777" w:rsidR="00ED58BC" w:rsidRPr="001D3BB2" w:rsidRDefault="00ED58BC" w:rsidP="006360AC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39B2155B" w14:textId="77777777" w:rsidR="00ED58BC" w:rsidRPr="001D3BB2" w:rsidRDefault="00ED58BC" w:rsidP="006360AC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7FEA2038" w14:textId="77777777" w:rsidR="00ED58BC" w:rsidRPr="001D3BB2" w:rsidRDefault="00ED58BC" w:rsidP="006360AC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53E2EE37" w14:textId="77777777" w:rsidR="00ED58BC" w:rsidRPr="001D3BB2" w:rsidRDefault="00ED58BC" w:rsidP="006360AC">
      <w:pPr>
        <w:spacing w:after="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14:paraId="43D9A725" w14:textId="1A8008B2" w:rsidR="00ED58BC" w:rsidRPr="001D3BB2" w:rsidRDefault="00ED58BC" w:rsidP="006360AC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gwarantuje, że 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wymienion</w:t>
      </w:r>
      <w:r w:rsidR="00980DA9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86847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zęś</w:t>
      </w:r>
      <w:r w:rsidR="00980DA9">
        <w:rPr>
          <w:rFonts w:ascii="Arial" w:eastAsia="Times New Roman" w:hAnsi="Arial" w:cs="Arial"/>
          <w:sz w:val="20"/>
          <w:szCs w:val="20"/>
          <w:lang w:eastAsia="ar-SA"/>
        </w:rPr>
        <w:t>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będ</w:t>
      </w:r>
      <w:r w:rsidR="00980DA9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fabrycznie now</w:t>
      </w:r>
      <w:r w:rsidR="00980DA9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kompletn</w:t>
      </w:r>
      <w:r w:rsidR="00980DA9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br/>
        <w:t>o wysokim standardzie, zarówno pod względem jakości jak i funkcjonalności, a także woln</w:t>
      </w:r>
      <w:r w:rsidR="00C91D46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od wad fizycznych (w szczególności materiałowych i konstrukcyjnych) i prawnych.</w:t>
      </w:r>
      <w:r w:rsidRPr="001D3BB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14:paraId="0FEE1741" w14:textId="1D591B64" w:rsidR="00ED58BC" w:rsidRPr="008F2B87" w:rsidRDefault="006360AC" w:rsidP="006360AC">
      <w:pPr>
        <w:tabs>
          <w:tab w:val="left" w:pos="708"/>
        </w:tabs>
        <w:suppressAutoHyphens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ED58BC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Wykonawca udziela na </w:t>
      </w:r>
      <w:r w:rsidR="00B076C5" w:rsidRPr="008F2B87">
        <w:rPr>
          <w:rFonts w:ascii="Arial" w:eastAsia="Times New Roman" w:hAnsi="Arial" w:cs="Arial"/>
          <w:sz w:val="20"/>
          <w:szCs w:val="20"/>
          <w:lang w:eastAsia="ar-SA"/>
        </w:rPr>
        <w:t>wymienion</w:t>
      </w:r>
      <w:r w:rsidR="00C91D46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B076C5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86847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B076C5" w:rsidRPr="008F2B87">
        <w:rPr>
          <w:rFonts w:ascii="Arial" w:eastAsia="Times New Roman" w:hAnsi="Arial" w:cs="Arial"/>
          <w:sz w:val="20"/>
          <w:szCs w:val="20"/>
          <w:lang w:eastAsia="ar-SA"/>
        </w:rPr>
        <w:t>zęś</w:t>
      </w:r>
      <w:r w:rsidR="00C91D46">
        <w:rPr>
          <w:rFonts w:ascii="Arial" w:eastAsia="Times New Roman" w:hAnsi="Arial" w:cs="Arial"/>
          <w:sz w:val="20"/>
          <w:szCs w:val="20"/>
          <w:lang w:eastAsia="ar-SA"/>
        </w:rPr>
        <w:t>ci</w:t>
      </w:r>
      <w:r w:rsidR="00ED58BC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 gwarancji jakości i rękojmi za wady na okres</w:t>
      </w:r>
      <w:r w:rsidR="008F2B87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D58BC" w:rsidRPr="008F2B87">
        <w:rPr>
          <w:rFonts w:ascii="Arial" w:eastAsia="Times New Roman" w:hAnsi="Arial" w:cs="Arial"/>
          <w:sz w:val="20"/>
          <w:szCs w:val="20"/>
          <w:lang w:eastAsia="ar-SA"/>
        </w:rPr>
        <w:t>……….</w:t>
      </w:r>
      <w:r w:rsidR="00ED58BC" w:rsidRPr="008F2B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ED58BC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miesięcy </w:t>
      </w:r>
      <w:r w:rsidR="008D4510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(zgodnie z ofertą) </w:t>
      </w:r>
      <w:r w:rsidR="00ED58BC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podpisania przez Zamawiającego bez zastrzeżeń protokołu </w:t>
      </w:r>
      <w:r w:rsidR="008D4510" w:rsidRPr="008F2B87">
        <w:rPr>
          <w:rFonts w:ascii="Arial" w:eastAsia="Times New Roman" w:hAnsi="Arial" w:cs="Arial"/>
          <w:sz w:val="20"/>
          <w:szCs w:val="20"/>
          <w:lang w:eastAsia="ar-SA"/>
        </w:rPr>
        <w:t xml:space="preserve">odbioru </w:t>
      </w:r>
      <w:r w:rsidR="008F2B87">
        <w:rPr>
          <w:rFonts w:ascii="Arial" w:eastAsia="Times New Roman" w:hAnsi="Arial" w:cs="Arial"/>
          <w:sz w:val="20"/>
          <w:szCs w:val="20"/>
          <w:lang w:eastAsia="ar-SA"/>
        </w:rPr>
        <w:t>naprawy.</w:t>
      </w:r>
    </w:p>
    <w:p w14:paraId="2CD91CDF" w14:textId="77777777" w:rsidR="006360AC" w:rsidRDefault="008F2B87" w:rsidP="006360AC">
      <w:pPr>
        <w:tabs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</w:t>
      </w:r>
      <w:r w:rsidR="006360A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w ramach udzielonej gwarancji jakości i rękojmi za wady będzie naprawiał lub wymieniał </w:t>
      </w:r>
      <w:r w:rsidR="00980DA9">
        <w:rPr>
          <w:rFonts w:ascii="Arial" w:eastAsia="Times New Roman" w:hAnsi="Arial" w:cs="Arial"/>
          <w:sz w:val="20"/>
          <w:szCs w:val="20"/>
          <w:lang w:eastAsia="ar-SA"/>
        </w:rPr>
        <w:t>Części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elementy </w:t>
      </w:r>
      <w:r w:rsidR="007B4988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>, w któr</w:t>
      </w:r>
      <w:r w:rsidR="006360AC">
        <w:rPr>
          <w:rFonts w:ascii="Arial" w:eastAsia="Times New Roman" w:hAnsi="Arial" w:cs="Arial"/>
          <w:sz w:val="20"/>
          <w:szCs w:val="20"/>
          <w:lang w:eastAsia="ar-SA"/>
        </w:rPr>
        <w:t>ych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ujawnią się wady lub któr</w:t>
      </w:r>
      <w:r w:rsidR="006360AC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uległ</w:t>
      </w:r>
      <w:r w:rsidR="006360AC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uszkodzeniu </w:t>
      </w:r>
    </w:p>
    <w:p w14:paraId="3BFEBFCD" w14:textId="20355FB2" w:rsidR="00ED58BC" w:rsidRPr="001D3BB2" w:rsidRDefault="00ED58BC" w:rsidP="006360AC">
      <w:pPr>
        <w:tabs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czasie prawidłowego użytkowania i nie będzie obciążał Zamawiającego żadnymi kosztami z tego tytułu.</w:t>
      </w:r>
      <w:r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</w:t>
      </w:r>
    </w:p>
    <w:p w14:paraId="3710F53D" w14:textId="254EDADE" w:rsidR="00ED58BC" w:rsidRPr="001D3BB2" w:rsidRDefault="006360AC" w:rsidP="006360AC">
      <w:pPr>
        <w:tabs>
          <w:tab w:val="left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4.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>Zamawiający ma prawo wyboru</w:t>
      </w:r>
      <w:r w:rsidR="008658AF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czy zamierza skorzystać z uprawnień wynikających z udzielonej gwarancji jakości lub z uprawnień wynikających z rękojmi za wady. </w:t>
      </w:r>
    </w:p>
    <w:p w14:paraId="12147F46" w14:textId="7D6AD323" w:rsidR="006360AC" w:rsidRDefault="006360AC" w:rsidP="006360AC">
      <w:pPr>
        <w:tabs>
          <w:tab w:val="left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5.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wykonywał obowiązki wynikające z udzielonej gwarancji jakości lub rękojmi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miejscu </w:t>
      </w:r>
      <w:r w:rsidR="008D4510">
        <w:rPr>
          <w:rFonts w:ascii="Arial" w:eastAsia="Times New Roman" w:hAnsi="Arial" w:cs="Arial"/>
          <w:sz w:val="20"/>
          <w:szCs w:val="20"/>
          <w:lang w:eastAsia="ar-SA"/>
        </w:rPr>
        <w:t>naprawy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F2B87">
        <w:rPr>
          <w:rFonts w:ascii="Arial" w:eastAsia="Times New Roman" w:hAnsi="Arial" w:cs="Arial"/>
          <w:sz w:val="20"/>
          <w:szCs w:val="20"/>
          <w:lang w:eastAsia="ar-SA"/>
        </w:rPr>
        <w:t>Sprzętu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. Za </w:t>
      </w:r>
      <w:r w:rsidR="008B4EB0">
        <w:rPr>
          <w:rFonts w:ascii="Arial" w:eastAsia="Times New Roman" w:hAnsi="Arial" w:cs="Arial"/>
          <w:sz w:val="20"/>
          <w:szCs w:val="20"/>
          <w:lang w:eastAsia="ar-SA"/>
        </w:rPr>
        <w:t xml:space="preserve">uprzednią, pisemną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zgodą Zamawiającego może być to inne miejsce. </w:t>
      </w:r>
    </w:p>
    <w:p w14:paraId="30B66FB8" w14:textId="2A81471C" w:rsidR="006360AC" w:rsidRDefault="006360AC" w:rsidP="00BC6B18">
      <w:pPr>
        <w:tabs>
          <w:tab w:val="left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6.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Jeżeli w okresie gwarancji </w:t>
      </w:r>
      <w:r w:rsidR="00A76934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="008B4EB0">
        <w:rPr>
          <w:rFonts w:ascii="Arial" w:eastAsia="Times New Roman" w:hAnsi="Arial" w:cs="Arial"/>
          <w:sz w:val="20"/>
          <w:szCs w:val="20"/>
          <w:lang w:eastAsia="ar-SA"/>
        </w:rPr>
        <w:t xml:space="preserve">ujawnią się wady 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wymienion</w:t>
      </w:r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247DA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B076C5">
        <w:rPr>
          <w:rFonts w:ascii="Arial" w:eastAsia="Times New Roman" w:hAnsi="Arial" w:cs="Arial"/>
          <w:sz w:val="20"/>
          <w:szCs w:val="20"/>
          <w:lang w:eastAsia="ar-SA"/>
        </w:rPr>
        <w:t>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, Wykonawca zobowiązuje się do </w:t>
      </w:r>
      <w:r>
        <w:rPr>
          <w:rFonts w:ascii="Arial" w:eastAsia="Times New Roman" w:hAnsi="Arial" w:cs="Arial"/>
          <w:sz w:val="20"/>
          <w:szCs w:val="20"/>
          <w:lang w:eastAsia="ar-SA"/>
        </w:rPr>
        <w:t>ich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napraw</w:t>
      </w:r>
      <w:r w:rsidR="0049566B">
        <w:rPr>
          <w:rFonts w:ascii="Arial" w:eastAsia="Times New Roman" w:hAnsi="Arial" w:cs="Arial"/>
          <w:sz w:val="20"/>
          <w:szCs w:val="20"/>
          <w:lang w:eastAsia="ar-SA"/>
        </w:rPr>
        <w:t>y w terminie nie dłuższym niż 10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dni kalendarzowych od chwili zgłoszenia wady </w:t>
      </w:r>
      <w:r w:rsidR="00D00E3A">
        <w:rPr>
          <w:rFonts w:ascii="Arial" w:eastAsia="Times New Roman" w:hAnsi="Arial" w:cs="Arial"/>
          <w:sz w:val="20"/>
          <w:szCs w:val="20"/>
          <w:lang w:eastAsia="ar-SA"/>
        </w:rPr>
        <w:t xml:space="preserve">telefonicznie a następnie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>mailem na adres: ………………………………</w:t>
      </w:r>
    </w:p>
    <w:p w14:paraId="2FB98F8A" w14:textId="77777777" w:rsidR="00BC6B18" w:rsidRDefault="00BC6B18" w:rsidP="00BC6B18">
      <w:pPr>
        <w:tabs>
          <w:tab w:val="left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C45D5F" w14:textId="77777777" w:rsidR="00BC6B18" w:rsidRDefault="00BC6B18" w:rsidP="00BC6B18">
      <w:pPr>
        <w:tabs>
          <w:tab w:val="left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3F0737" w14:textId="77777777" w:rsidR="00BC6B18" w:rsidRDefault="00BC6B18" w:rsidP="00BC6B18">
      <w:pPr>
        <w:tabs>
          <w:tab w:val="left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16CC35F6" w14:textId="190F6A28" w:rsidR="00521E85" w:rsidRPr="00D00E3A" w:rsidRDefault="006360AC" w:rsidP="006360AC">
      <w:pPr>
        <w:tabs>
          <w:tab w:val="left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/>
          <w:iCs/>
          <w:sz w:val="20"/>
          <w:szCs w:val="20"/>
          <w:lang w:eastAsia="ar-SA"/>
        </w:rPr>
        <w:t>7.</w:t>
      </w:r>
      <w:r>
        <w:rPr>
          <w:rFonts w:ascii="Arial" w:eastAsia="Times New Roman" w:hAnsi="Arial"/>
          <w:iCs/>
          <w:sz w:val="20"/>
          <w:szCs w:val="20"/>
          <w:lang w:eastAsia="ar-SA"/>
        </w:rPr>
        <w:tab/>
      </w:r>
      <w:r w:rsidR="0049566B" w:rsidRPr="00521E85">
        <w:rPr>
          <w:rFonts w:ascii="Arial" w:eastAsia="Times New Roman" w:hAnsi="Arial"/>
          <w:iCs/>
          <w:sz w:val="20"/>
          <w:szCs w:val="20"/>
          <w:lang w:eastAsia="ar-SA"/>
        </w:rPr>
        <w:t xml:space="preserve">W przypadku </w:t>
      </w:r>
      <w:r w:rsidR="005204B6" w:rsidRPr="00521E85">
        <w:rPr>
          <w:rFonts w:ascii="Arial" w:eastAsia="Times New Roman" w:hAnsi="Arial"/>
          <w:iCs/>
          <w:sz w:val="20"/>
          <w:szCs w:val="20"/>
          <w:lang w:eastAsia="ar-SA"/>
        </w:rPr>
        <w:t>zwłoki</w:t>
      </w:r>
      <w:r w:rsidR="0049566B" w:rsidRPr="00521E85">
        <w:rPr>
          <w:rFonts w:ascii="Arial" w:eastAsia="Times New Roman" w:hAnsi="Arial"/>
          <w:iCs/>
          <w:sz w:val="20"/>
          <w:szCs w:val="20"/>
          <w:lang w:eastAsia="ar-SA"/>
        </w:rPr>
        <w:t xml:space="preserve"> w realizacji obowiązku wskazanego w ust. 6, Zamawiający ma prawo do wykonania naprawy we własnym zakresie lub zlecenia takiej naprawy innemu podmiotowi posiadającemu autoryzację producenta 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="0049566B" w:rsidRPr="00521E85">
        <w:rPr>
          <w:rFonts w:ascii="Arial" w:eastAsia="Times New Roman" w:hAnsi="Arial"/>
          <w:bCs/>
          <w:iCs/>
          <w:sz w:val="20"/>
          <w:szCs w:val="20"/>
          <w:lang w:eastAsia="hi-IN"/>
        </w:rPr>
        <w:t>umowie, ani nie pozbawia Zamawiającego żadnych innych uprawnień wynikających z umowy lub z przepisów prawa.</w:t>
      </w:r>
    </w:p>
    <w:p w14:paraId="333EEDA4" w14:textId="5D07523B" w:rsidR="00E8747D" w:rsidRPr="005C5886" w:rsidRDefault="006360AC" w:rsidP="006360AC">
      <w:pPr>
        <w:tabs>
          <w:tab w:val="left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8.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Każda naprawa przedłuża automatycznie okres gwarancji </w:t>
      </w:r>
      <w:r w:rsidR="00A76934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>o czas liczony od dnia zgłoszenia wady do dnia jej usunięcia.</w:t>
      </w:r>
    </w:p>
    <w:p w14:paraId="55A1D043" w14:textId="400F757D" w:rsidR="008F2B87" w:rsidRPr="006360AC" w:rsidRDefault="008F2B87" w:rsidP="006360AC">
      <w:pPr>
        <w:tabs>
          <w:tab w:val="left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9.</w:t>
      </w:r>
      <w:r w:rsidR="006360A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trzykrotnego zaistnienia tej samej wady lub w przypadku zaistnienia w okresie gwarancji </w:t>
      </w:r>
      <w:r w:rsidR="00A76934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wad </w:t>
      </w:r>
      <w:r w:rsidR="00E46D83">
        <w:rPr>
          <w:rFonts w:ascii="Arial" w:eastAsia="Times New Roman" w:hAnsi="Arial" w:cs="Arial"/>
          <w:sz w:val="20"/>
          <w:szCs w:val="20"/>
          <w:lang w:eastAsia="ar-SA"/>
        </w:rPr>
        <w:t>wymienion</w:t>
      </w:r>
      <w:r w:rsidR="006360AC">
        <w:rPr>
          <w:rFonts w:ascii="Arial" w:eastAsia="Times New Roman" w:hAnsi="Arial" w:cs="Arial"/>
          <w:sz w:val="20"/>
          <w:szCs w:val="20"/>
          <w:lang w:eastAsia="ar-SA"/>
        </w:rPr>
        <w:t xml:space="preserve">ych </w:t>
      </w:r>
      <w:r w:rsidR="00E247DA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>, które nie kwalifikują się do usunięcia, Wykonawca zobowiązuje się do wymiany wadliw</w:t>
      </w:r>
      <w:r w:rsidR="006360AC">
        <w:rPr>
          <w:rFonts w:ascii="Arial" w:eastAsia="Times New Roman" w:hAnsi="Arial" w:cs="Arial"/>
          <w:sz w:val="20"/>
          <w:szCs w:val="20"/>
          <w:lang w:eastAsia="ar-SA"/>
        </w:rPr>
        <w:t>ych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B4988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</w:t>
      </w:r>
      <w:r w:rsidR="006360AC">
        <w:rPr>
          <w:rFonts w:ascii="Arial" w:eastAsia="Times New Roman" w:hAnsi="Arial" w:cs="Arial"/>
          <w:sz w:val="20"/>
          <w:szCs w:val="20"/>
          <w:lang w:eastAsia="ar-SA"/>
        </w:rPr>
        <w:t>ich</w:t>
      </w:r>
      <w:r w:rsidR="00E46D83">
        <w:rPr>
          <w:rFonts w:ascii="Arial" w:eastAsia="Times New Roman" w:hAnsi="Arial" w:cs="Arial"/>
          <w:sz w:val="20"/>
          <w:szCs w:val="20"/>
          <w:lang w:eastAsia="ar-SA"/>
        </w:rPr>
        <w:t xml:space="preserve"> elementów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na now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>, woln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od wad </w:t>
      </w:r>
      <w:r w:rsidR="006360AC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>w terminie nie dłuższym niż  2</w:t>
      </w:r>
      <w:r w:rsidR="0049566B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dni kalendarzowych liczonych odpowiednio od dnia pojawienia się trzeci raz tej samej wady lub od dnia stwierdzenia przez Zamawiającego braku możliwości usunięcia wady. Dostarczenie now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ej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86847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</w:t>
      </w:r>
      <w:r w:rsidR="00BE6047">
        <w:rPr>
          <w:rFonts w:ascii="Arial" w:eastAsia="Times New Roman" w:hAnsi="Arial" w:cs="Arial"/>
          <w:sz w:val="20"/>
          <w:szCs w:val="20"/>
          <w:lang w:eastAsia="ar-SA"/>
        </w:rPr>
        <w:t>jej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element</w:t>
      </w:r>
      <w:r w:rsidR="00E46D83">
        <w:rPr>
          <w:rFonts w:ascii="Arial" w:eastAsia="Times New Roman" w:hAnsi="Arial" w:cs="Arial"/>
          <w:sz w:val="20"/>
          <w:szCs w:val="20"/>
          <w:lang w:eastAsia="ar-SA"/>
        </w:rPr>
        <w:t>ów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nastąpi na koszt i ryzyko Wykonawcy.</w:t>
      </w:r>
    </w:p>
    <w:p w14:paraId="3C90A699" w14:textId="26652499" w:rsidR="00ED58BC" w:rsidRPr="001D3BB2" w:rsidRDefault="008F2B87" w:rsidP="006360AC">
      <w:pPr>
        <w:tabs>
          <w:tab w:val="left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10.</w:t>
      </w:r>
      <w:r w:rsidR="006360A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wymiany </w:t>
      </w:r>
      <w:r w:rsidR="007B4988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</w:t>
      </w:r>
      <w:r w:rsidR="006360AC">
        <w:rPr>
          <w:rFonts w:ascii="Arial" w:eastAsia="Times New Roman" w:hAnsi="Arial" w:cs="Arial"/>
          <w:sz w:val="20"/>
          <w:szCs w:val="20"/>
          <w:lang w:eastAsia="ar-SA"/>
        </w:rPr>
        <w:t>ich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element</w:t>
      </w:r>
      <w:r w:rsidR="00E46D83">
        <w:rPr>
          <w:rFonts w:ascii="Arial" w:eastAsia="Times New Roman" w:hAnsi="Arial" w:cs="Arial"/>
          <w:sz w:val="20"/>
          <w:szCs w:val="20"/>
          <w:lang w:eastAsia="ar-SA"/>
        </w:rPr>
        <w:t>ów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na now</w:t>
      </w:r>
      <w:r w:rsidR="006360AC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, okres udzielonej gwarancji </w:t>
      </w:r>
      <w:r w:rsidR="00A76934">
        <w:rPr>
          <w:rFonts w:ascii="Arial" w:eastAsia="Times New Roman" w:hAnsi="Arial" w:cs="Arial"/>
          <w:sz w:val="20"/>
          <w:szCs w:val="20"/>
          <w:lang w:eastAsia="ar-SA"/>
        </w:rPr>
        <w:t>i rękojmi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biegnie odpowiednio dla całe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j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247DA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zęści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je</w:t>
      </w:r>
      <w:r w:rsidR="009E6760">
        <w:rPr>
          <w:rFonts w:ascii="Arial" w:eastAsia="Times New Roman" w:hAnsi="Arial" w:cs="Arial"/>
          <w:sz w:val="20"/>
          <w:szCs w:val="20"/>
          <w:lang w:eastAsia="ar-SA"/>
        </w:rPr>
        <w:t>j</w:t>
      </w:r>
      <w:r w:rsidR="00ED58BC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elementu od nowa i liczony jest od daty wymiany.</w:t>
      </w:r>
    </w:p>
    <w:p w14:paraId="14540444" w14:textId="573E9438" w:rsidR="00ED58BC" w:rsidRDefault="006360AC" w:rsidP="006360AC">
      <w:pPr>
        <w:tabs>
          <w:tab w:val="left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11.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ab/>
      </w:r>
      <w:r w:rsidR="00ED58BC"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W przypadku niezgodności pomiędzy postanowieniami zawartymi w dokumentach gwarancyjnych, </w:t>
      </w:r>
      <w:r w:rsidR="00ED58BC"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br/>
        <w:t xml:space="preserve">a postanowieniami gwarancyjnymi zawartymi w niniejszej umowie, </w:t>
      </w:r>
      <w:r w:rsidR="008B4EB0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decydujące znaczenie</w:t>
      </w:r>
      <w:r w:rsidR="00ED58BC"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mają warunki gwarancyjne ustalone w niniejszej umowie.</w:t>
      </w:r>
    </w:p>
    <w:p w14:paraId="76345F85" w14:textId="77777777" w:rsidR="002A16E6" w:rsidRPr="001D3BB2" w:rsidRDefault="002A16E6" w:rsidP="006360AC">
      <w:pPr>
        <w:tabs>
          <w:tab w:val="left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524161B5" w14:textId="77777777" w:rsidR="00ED58BC" w:rsidRPr="001D3BB2" w:rsidRDefault="00ED58BC" w:rsidP="006360AC">
      <w:pPr>
        <w:spacing w:after="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14:paraId="314E4847" w14:textId="77777777" w:rsidR="00ED58BC" w:rsidRPr="008E593D" w:rsidRDefault="00ED58BC" w:rsidP="006360AC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E593D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2337985F" w14:textId="77777777" w:rsidR="00ED58BC" w:rsidRPr="001D3BB2" w:rsidRDefault="00ED58BC" w:rsidP="006360AC">
      <w:pPr>
        <w:widowControl w:val="0"/>
        <w:numPr>
          <w:ilvl w:val="0"/>
          <w:numId w:val="11"/>
        </w:numPr>
        <w:suppressAutoHyphens/>
        <w:spacing w:after="0" w:line="276" w:lineRule="auto"/>
        <w:ind w:left="709" w:hanging="283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………………………....……tel. …………………., e-mail:  ……………………. ;</w:t>
      </w:r>
    </w:p>
    <w:p w14:paraId="26DD406A" w14:textId="77777777" w:rsidR="00293D00" w:rsidRDefault="00ED58BC" w:rsidP="006360AC">
      <w:pPr>
        <w:widowControl w:val="0"/>
        <w:numPr>
          <w:ilvl w:val="0"/>
          <w:numId w:val="11"/>
        </w:numPr>
        <w:suppressAutoHyphens/>
        <w:spacing w:after="0" w:line="276" w:lineRule="auto"/>
        <w:ind w:left="709" w:hanging="283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……….…………………..…… tel</w:t>
      </w:r>
      <w:r w:rsidR="008E593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…………………., e-mail:  ……………………. </w:t>
      </w:r>
    </w:p>
    <w:p w14:paraId="10FCFC6D" w14:textId="4BFF8112" w:rsidR="00293D00" w:rsidRPr="006360AC" w:rsidRDefault="00293D00" w:rsidP="00BC6B18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360A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Zmiana i/lub ustalenie nowych osób uprawnionych do współpracy przy realizacji umowy wymaga powiadomienia drugiej strony w formie pisemnej lub postaci elektronicznej i nie będzie wymagała sporządzenia aneksu. </w:t>
      </w:r>
    </w:p>
    <w:p w14:paraId="546C93E0" w14:textId="77777777" w:rsidR="00ED58BC" w:rsidRPr="001D3BB2" w:rsidRDefault="00ED58BC" w:rsidP="006360AC">
      <w:pPr>
        <w:spacing w:after="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6</w:t>
      </w:r>
    </w:p>
    <w:p w14:paraId="6471CDA4" w14:textId="4CD687DD" w:rsidR="00ED58BC" w:rsidRPr="001D3BB2" w:rsidRDefault="00ED58BC" w:rsidP="006360AC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6360AC">
        <w:rPr>
          <w:rFonts w:ascii="Arial" w:hAnsi="Arial" w:cs="Arial"/>
          <w:spacing w:val="-2"/>
          <w:sz w:val="20"/>
          <w:szCs w:val="20"/>
        </w:rPr>
        <w:br/>
      </w:r>
      <w:r w:rsidRPr="001D3BB2">
        <w:rPr>
          <w:rFonts w:ascii="Arial" w:hAnsi="Arial" w:cs="Arial"/>
          <w:spacing w:val="-2"/>
          <w:sz w:val="20"/>
          <w:szCs w:val="20"/>
        </w:rPr>
        <w:t>i wysokościach:</w:t>
      </w:r>
    </w:p>
    <w:p w14:paraId="7CEB018A" w14:textId="77777777" w:rsidR="00ED58BC" w:rsidRPr="00DF2A62" w:rsidRDefault="00ED58BC" w:rsidP="006360AC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 przypadku zwłoki w wykonaniu któregokolwiek z obowiązków wskazanych w § 2 ust. 1 pkt 1)</w:t>
      </w:r>
      <w:r w:rsidR="00E36EF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0,2 % wynagrodzenia netto określonego w § 3 ust. 1 niniejszej umowy za każdy rozpoczęty dzień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 umowy;</w:t>
      </w:r>
    </w:p>
    <w:p w14:paraId="5EA6F9BA" w14:textId="77777777" w:rsidR="00ED58BC" w:rsidRPr="00A627B2" w:rsidRDefault="00ED58BC" w:rsidP="006360AC">
      <w:pPr>
        <w:numPr>
          <w:ilvl w:val="1"/>
          <w:numId w:val="4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określonego w § 4 ust. 6 lub w § 4 ust. </w:t>
      </w:r>
      <w:r w:rsidR="00E36EFB"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0,2 % </w:t>
      </w:r>
      <w:r w:rsidR="003B4748" w:rsidRPr="001D3BB2">
        <w:rPr>
          <w:rFonts w:ascii="Arial" w:eastAsia="Times New Roman" w:hAnsi="Arial" w:cs="Arial"/>
          <w:sz w:val="20"/>
          <w:szCs w:val="20"/>
          <w:lang w:eastAsia="ar-SA"/>
        </w:rPr>
        <w:t>wynagrodzenia netto określonego w § 3 ust. 1 niniejszej umowy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za każdy rozpoczęty dzień zwłoki</w:t>
      </w:r>
      <w:r w:rsidR="00600A12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600A12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nie więcej jednak niż 10 % </w:t>
      </w:r>
      <w:r w:rsidR="00600A12"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="00600A12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600A12">
        <w:rPr>
          <w:rFonts w:ascii="Arial" w:eastAsia="Times New Roman" w:hAnsi="Arial" w:cs="Arial"/>
          <w:sz w:val="20"/>
          <w:szCs w:val="20"/>
          <w:lang w:eastAsia="ar-SA"/>
        </w:rPr>
        <w:t>ust. 1 umowy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46C7324E" w14:textId="5D26F88F" w:rsidR="00ED58BC" w:rsidRPr="001D3BB2" w:rsidRDefault="00ED58BC" w:rsidP="006360AC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</w:t>
      </w:r>
      <w:r w:rsidR="006360AC">
        <w:rPr>
          <w:rFonts w:ascii="Arial" w:eastAsia="Times New Roman" w:hAnsi="Arial" w:cs="Arial"/>
          <w:spacing w:val="-2"/>
          <w:sz w:val="20"/>
          <w:szCs w:val="20"/>
          <w:lang w:eastAsia="ar-SA"/>
        </w:rPr>
        <w:br/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odstąpienia od umowy z przyczyn leżących po stronie Wykonawcy - w wysokości 20 % wynagrodzenia netto określonego w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§ 3 ust. 1 niniejszej umowy.</w:t>
      </w:r>
    </w:p>
    <w:p w14:paraId="34A2AE08" w14:textId="5F3701AB" w:rsidR="006360AC" w:rsidRDefault="00ED58BC" w:rsidP="00BC6B18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2.</w:t>
      </w:r>
      <w:r w:rsidRPr="001D3BB2">
        <w:rPr>
          <w:rFonts w:ascii="Arial" w:hAnsi="Arial" w:cs="Arial"/>
          <w:sz w:val="20"/>
          <w:szCs w:val="20"/>
        </w:rPr>
        <w:tab/>
        <w:t xml:space="preserve">Kary określone w ust. 1 są niezależne od siebie i każda z nich może być naliczona osobno </w:t>
      </w:r>
      <w:r w:rsidR="006360AC">
        <w:rPr>
          <w:rFonts w:ascii="Arial" w:hAnsi="Arial" w:cs="Arial"/>
          <w:sz w:val="20"/>
          <w:szCs w:val="20"/>
        </w:rPr>
        <w:br/>
      </w:r>
      <w:r w:rsidRPr="001D3BB2">
        <w:rPr>
          <w:rFonts w:ascii="Arial" w:hAnsi="Arial" w:cs="Arial"/>
          <w:sz w:val="20"/>
          <w:szCs w:val="20"/>
        </w:rPr>
        <w:t xml:space="preserve">w przypadku zaistnienia przesłanek określonych w umowie dla jej naliczenia.  </w:t>
      </w:r>
      <w:r w:rsidR="00C526E2">
        <w:rPr>
          <w:rFonts w:ascii="Arial" w:hAnsi="Arial" w:cs="Arial"/>
          <w:sz w:val="20"/>
          <w:szCs w:val="20"/>
        </w:rPr>
        <w:t xml:space="preserve">Suma naliczonych </w:t>
      </w:r>
    </w:p>
    <w:p w14:paraId="62E1BD17" w14:textId="5FFB34CF" w:rsidR="00ED58BC" w:rsidRDefault="006360AC" w:rsidP="004649F6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526E2">
        <w:rPr>
          <w:rFonts w:ascii="Arial" w:hAnsi="Arial" w:cs="Arial"/>
          <w:sz w:val="20"/>
          <w:szCs w:val="20"/>
        </w:rPr>
        <w:t xml:space="preserve">kar umownych nie może przekroczyć 30% wynagrodzenia netto określonego w § 3 ust. 1 niniejszej umowy. </w:t>
      </w:r>
    </w:p>
    <w:p w14:paraId="5C47F215" w14:textId="77777777" w:rsidR="00BC6B18" w:rsidRDefault="00BC6B18" w:rsidP="004649F6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F1EFE39" w14:textId="77777777" w:rsidR="00BC6B18" w:rsidRDefault="00BC6B18" w:rsidP="004649F6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30BAE71" w14:textId="77777777" w:rsidR="00BC6B18" w:rsidRDefault="00BC6B18" w:rsidP="004649F6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23007CF" w14:textId="77777777" w:rsidR="00BC6B18" w:rsidRPr="001D3BB2" w:rsidRDefault="00BC6B18" w:rsidP="004649F6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92004A2" w14:textId="14357B9E" w:rsidR="00A627B2" w:rsidRDefault="00ED58BC" w:rsidP="004649F6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3.</w:t>
      </w:r>
      <w:r w:rsidRPr="001D3BB2">
        <w:rPr>
          <w:rFonts w:ascii="Arial" w:hAnsi="Arial" w:cs="Arial"/>
          <w:sz w:val="20"/>
          <w:szCs w:val="20"/>
        </w:rPr>
        <w:tab/>
        <w:t xml:space="preserve">Zamawiający ma prawo do rozwiązania umowy ze skutkiem natychmiastowym, gdy </w:t>
      </w:r>
      <w:r w:rsidR="00E8747D">
        <w:rPr>
          <w:rFonts w:ascii="Arial" w:hAnsi="Arial" w:cs="Arial"/>
          <w:sz w:val="20"/>
          <w:szCs w:val="20"/>
        </w:rPr>
        <w:t>zwłoka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6360AC">
        <w:rPr>
          <w:rFonts w:ascii="Arial" w:hAnsi="Arial" w:cs="Arial"/>
          <w:sz w:val="20"/>
          <w:szCs w:val="20"/>
        </w:rPr>
        <w:br/>
      </w:r>
      <w:r w:rsidRPr="001D3BB2">
        <w:rPr>
          <w:rFonts w:ascii="Arial" w:hAnsi="Arial" w:cs="Arial"/>
          <w:sz w:val="20"/>
          <w:szCs w:val="20"/>
        </w:rPr>
        <w:t xml:space="preserve">w wykonaniu któregokolwiek z obowiązków wskazanych w § 2 ust. 1 umowy przekroczy </w:t>
      </w:r>
      <w:r w:rsidR="00600A12">
        <w:rPr>
          <w:rFonts w:ascii="Arial" w:hAnsi="Arial" w:cs="Arial"/>
          <w:sz w:val="20"/>
          <w:szCs w:val="20"/>
        </w:rPr>
        <w:t>5</w:t>
      </w:r>
      <w:r w:rsidRPr="001D3BB2">
        <w:rPr>
          <w:rFonts w:ascii="Arial" w:hAnsi="Arial" w:cs="Arial"/>
          <w:sz w:val="20"/>
          <w:szCs w:val="20"/>
        </w:rPr>
        <w:t xml:space="preserve"> dni roboczych. Rozwiązanie umowy w takim przypadku nie pozbawia Zamawiającego pr</w:t>
      </w:r>
      <w:r w:rsidR="006360AC">
        <w:rPr>
          <w:rFonts w:ascii="Arial" w:hAnsi="Arial" w:cs="Arial"/>
          <w:sz w:val="20"/>
          <w:szCs w:val="20"/>
        </w:rPr>
        <w:t xml:space="preserve">awa do naliczenia kary umownej </w:t>
      </w:r>
      <w:r w:rsidRPr="001D3BB2">
        <w:rPr>
          <w:rFonts w:ascii="Arial" w:hAnsi="Arial" w:cs="Arial"/>
          <w:sz w:val="20"/>
          <w:szCs w:val="20"/>
        </w:rPr>
        <w:t>i żądania odszkodowania uzupełniającego.</w:t>
      </w:r>
    </w:p>
    <w:p w14:paraId="3EE9309C" w14:textId="304B64C4" w:rsidR="008C318C" w:rsidRDefault="004649F6" w:rsidP="00C86847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2A16E6">
        <w:rPr>
          <w:rFonts w:ascii="Arial" w:eastAsia="Times New Roman" w:hAnsi="Arial" w:cs="Arial"/>
          <w:sz w:val="20"/>
          <w:szCs w:val="20"/>
        </w:rPr>
        <w:t>Rozwiązanie u</w:t>
      </w:r>
      <w:r w:rsidR="002A16E6" w:rsidRPr="002A16E6">
        <w:rPr>
          <w:rFonts w:ascii="Arial" w:eastAsia="Times New Roman" w:hAnsi="Arial" w:cs="Arial"/>
          <w:sz w:val="20"/>
          <w:szCs w:val="20"/>
        </w:rPr>
        <w:t xml:space="preserve">mowy przez Zamawiającego </w:t>
      </w:r>
      <w:r w:rsidR="002A16E6">
        <w:rPr>
          <w:rFonts w:ascii="Arial" w:eastAsia="Times New Roman" w:hAnsi="Arial" w:cs="Arial"/>
          <w:sz w:val="20"/>
          <w:szCs w:val="20"/>
        </w:rPr>
        <w:t>zostanie</w:t>
      </w:r>
      <w:r w:rsidR="002A16E6" w:rsidRPr="002A16E6">
        <w:rPr>
          <w:rFonts w:ascii="Arial" w:eastAsia="Times New Roman" w:hAnsi="Arial" w:cs="Arial"/>
          <w:sz w:val="20"/>
          <w:szCs w:val="20"/>
        </w:rPr>
        <w:t xml:space="preserve"> poprzedzone pisemnym wezwaniem Wykonawcy do należytej realizacji umowy lub usunięcia przyczyn leżących po stronie Wykonawcy stanowiących podstawę do</w:t>
      </w:r>
      <w:r w:rsidR="00C86847">
        <w:rPr>
          <w:rFonts w:ascii="Arial" w:eastAsia="Times New Roman" w:hAnsi="Arial" w:cs="Arial"/>
          <w:sz w:val="20"/>
          <w:szCs w:val="20"/>
        </w:rPr>
        <w:t xml:space="preserve"> </w:t>
      </w:r>
      <w:r w:rsidR="002A16E6">
        <w:rPr>
          <w:rFonts w:ascii="Arial" w:eastAsia="Times New Roman" w:hAnsi="Arial" w:cs="Arial"/>
          <w:sz w:val="20"/>
          <w:szCs w:val="20"/>
        </w:rPr>
        <w:t>rozwiązania</w:t>
      </w:r>
      <w:r w:rsidR="002A16E6" w:rsidRPr="002A16E6">
        <w:rPr>
          <w:rFonts w:ascii="Arial" w:eastAsia="Times New Roman" w:hAnsi="Arial" w:cs="Arial"/>
          <w:sz w:val="20"/>
          <w:szCs w:val="20"/>
        </w:rPr>
        <w:t xml:space="preserve"> umowy lub ich skutków, w wyznaczonym w wezwaniu dodatkowym terminie, ni</w:t>
      </w:r>
      <w:r w:rsidR="002A16E6">
        <w:rPr>
          <w:rFonts w:ascii="Arial" w:eastAsia="Times New Roman" w:hAnsi="Arial" w:cs="Arial"/>
          <w:sz w:val="20"/>
          <w:szCs w:val="20"/>
        </w:rPr>
        <w:t>e krótszym niż 7 dni roboczych.</w:t>
      </w:r>
    </w:p>
    <w:p w14:paraId="12FA9F5A" w14:textId="69DDE134" w:rsidR="008C318C" w:rsidRDefault="004649F6" w:rsidP="004649F6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5.</w:t>
      </w:r>
      <w:r>
        <w:rPr>
          <w:rFonts w:ascii="Arial" w:eastAsia="Times New Roman" w:hAnsi="Arial" w:cs="Arial"/>
          <w:sz w:val="20"/>
          <w:szCs w:val="20"/>
        </w:rPr>
        <w:tab/>
      </w:r>
      <w:r w:rsidR="00ED58BC" w:rsidRPr="008C318C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33BFE888" w14:textId="1F2D440F" w:rsidR="00ED58BC" w:rsidRPr="008C318C" w:rsidRDefault="004649F6" w:rsidP="004649F6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6.</w:t>
      </w:r>
      <w:r>
        <w:rPr>
          <w:rFonts w:ascii="Arial" w:eastAsia="Times New Roman" w:hAnsi="Arial" w:cs="Arial"/>
          <w:sz w:val="20"/>
          <w:szCs w:val="20"/>
        </w:rPr>
        <w:tab/>
      </w:r>
      <w:r w:rsidR="008C318C" w:rsidRPr="008C318C">
        <w:rPr>
          <w:rFonts w:ascii="Arial" w:hAnsi="Arial" w:cs="Arial"/>
          <w:sz w:val="20"/>
          <w:szCs w:val="20"/>
        </w:rPr>
        <w:t>Zamawiający może potrącić kary umowne z wynagrodzenia przysługującego za wykonaną naprawę Wykonawcy, na co Wykonawca niniejszym wyraża zgodę z zastrzeżeniem art. 15r</w:t>
      </w:r>
      <w:r w:rsidR="008C318C" w:rsidRPr="008C318C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="008C318C" w:rsidRPr="008C318C">
        <w:rPr>
          <w:rFonts w:ascii="Arial" w:hAnsi="Arial" w:cs="Arial"/>
          <w:sz w:val="20"/>
          <w:szCs w:val="20"/>
        </w:rPr>
        <w:t xml:space="preserve">Ustawy </w:t>
      </w:r>
      <w:r w:rsidR="008C318C" w:rsidRPr="008C318C">
        <w:rPr>
          <w:rFonts w:ascii="Arial" w:hAnsi="Arial" w:cs="Arial"/>
          <w:iCs/>
          <w:sz w:val="20"/>
          <w:szCs w:val="20"/>
        </w:rPr>
        <w:t xml:space="preserve">o szczególnych rozwiązaniach związanych z zapobieganiem, przeciwdziałaniem </w:t>
      </w:r>
      <w:r>
        <w:rPr>
          <w:rFonts w:ascii="Arial" w:hAnsi="Arial" w:cs="Arial"/>
          <w:iCs/>
          <w:sz w:val="20"/>
          <w:szCs w:val="20"/>
        </w:rPr>
        <w:br/>
      </w:r>
      <w:r w:rsidR="008C318C" w:rsidRPr="008C318C">
        <w:rPr>
          <w:rFonts w:ascii="Arial" w:hAnsi="Arial" w:cs="Arial"/>
          <w:iCs/>
          <w:sz w:val="20"/>
          <w:szCs w:val="20"/>
        </w:rPr>
        <w:t xml:space="preserve">i zwalczaniem covid-19, innych chorób zakaźnych oraz wywołanych nimi sytuacji kryzysowych z dnia 2 marca 2020 r. (Dz. U. z 2020 r. poz. 374, z </w:t>
      </w:r>
      <w:proofErr w:type="spellStart"/>
      <w:r w:rsidR="008C318C" w:rsidRPr="008C318C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8C318C" w:rsidRPr="008C318C">
        <w:rPr>
          <w:rFonts w:ascii="Arial" w:hAnsi="Arial" w:cs="Arial"/>
          <w:iCs/>
          <w:sz w:val="20"/>
          <w:szCs w:val="20"/>
        </w:rPr>
        <w:t>. zm.).</w:t>
      </w:r>
    </w:p>
    <w:p w14:paraId="4CD739F2" w14:textId="2698C7BF" w:rsidR="00ED58BC" w:rsidRDefault="002A16E6" w:rsidP="004649F6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</w:t>
      </w:r>
      <w:r w:rsidR="004649F6">
        <w:rPr>
          <w:rFonts w:ascii="Arial" w:hAnsi="Arial" w:cs="Arial"/>
          <w:sz w:val="20"/>
          <w:szCs w:val="20"/>
        </w:rPr>
        <w:br/>
      </w:r>
      <w:r w:rsidR="00ED58BC" w:rsidRPr="001D3BB2">
        <w:rPr>
          <w:rFonts w:ascii="Arial" w:hAnsi="Arial" w:cs="Arial"/>
          <w:sz w:val="20"/>
          <w:szCs w:val="20"/>
        </w:rPr>
        <w:t>od powzięcia wiadomości o tych okolicznościach.</w:t>
      </w:r>
    </w:p>
    <w:p w14:paraId="6F476941" w14:textId="4E33AB20" w:rsidR="007B5401" w:rsidRDefault="002A16E6" w:rsidP="004649F6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4649F6">
        <w:rPr>
          <w:rFonts w:ascii="Arial" w:hAnsi="Arial" w:cs="Arial"/>
          <w:sz w:val="20"/>
          <w:szCs w:val="20"/>
        </w:rPr>
        <w:t>.</w:t>
      </w:r>
      <w:r w:rsidR="004649F6">
        <w:rPr>
          <w:rFonts w:ascii="Arial" w:hAnsi="Arial" w:cs="Arial"/>
          <w:sz w:val="20"/>
          <w:szCs w:val="20"/>
        </w:rPr>
        <w:tab/>
      </w:r>
      <w:r w:rsidR="00C526E2">
        <w:rPr>
          <w:rFonts w:ascii="Arial" w:hAnsi="Arial" w:cs="Arial"/>
          <w:sz w:val="20"/>
          <w:szCs w:val="20"/>
        </w:rPr>
        <w:t xml:space="preserve">W przypadku o którym mowa w ust. </w:t>
      </w:r>
      <w:r w:rsidR="00A76934">
        <w:rPr>
          <w:rFonts w:ascii="Arial" w:hAnsi="Arial" w:cs="Arial"/>
          <w:sz w:val="20"/>
          <w:szCs w:val="20"/>
        </w:rPr>
        <w:t>7</w:t>
      </w:r>
      <w:r w:rsidR="00C526E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14:paraId="48630640" w14:textId="77777777" w:rsidR="00921186" w:rsidRDefault="00921186" w:rsidP="006360AC">
      <w:pPr>
        <w:tabs>
          <w:tab w:val="left" w:pos="360"/>
        </w:tabs>
        <w:spacing w:after="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14:paraId="07D3481A" w14:textId="77777777" w:rsidR="00ED58BC" w:rsidRPr="001D3BB2" w:rsidRDefault="00ED58BC" w:rsidP="006360AC">
      <w:pPr>
        <w:tabs>
          <w:tab w:val="left" w:pos="360"/>
        </w:tabs>
        <w:spacing w:after="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7</w:t>
      </w:r>
    </w:p>
    <w:p w14:paraId="4F81D17B" w14:textId="2F38C211" w:rsidR="00F552D5" w:rsidRDefault="00F552D5" w:rsidP="006360AC">
      <w:p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52D5">
        <w:rPr>
          <w:rFonts w:ascii="Arial" w:hAnsi="Arial" w:cs="Arial"/>
          <w:sz w:val="20"/>
          <w:szCs w:val="20"/>
        </w:rPr>
        <w:t>1.</w:t>
      </w:r>
      <w:r w:rsidR="004649F6">
        <w:rPr>
          <w:rFonts w:ascii="Arial" w:hAnsi="Arial" w:cs="Arial"/>
          <w:sz w:val="20"/>
          <w:szCs w:val="20"/>
        </w:rPr>
        <w:tab/>
      </w:r>
      <w:r w:rsidRPr="00F552D5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F552D5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67C4816D" w14:textId="2C764BE6" w:rsidR="00E8747D" w:rsidRPr="005554AB" w:rsidRDefault="00ED58BC" w:rsidP="004649F6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przedłużenia terminu lub terminów realizacji zamówienia – w przypadku zaistnienia okoliczności leżących po stronie Zamawiającego i niezawinionych przez Wykonawcę (np. braku przygotowania/przekazania miejsca </w:t>
      </w:r>
      <w:r w:rsidR="002E0633">
        <w:rPr>
          <w:rFonts w:ascii="Arial" w:hAnsi="Arial" w:cs="Arial"/>
          <w:sz w:val="20"/>
          <w:szCs w:val="20"/>
        </w:rPr>
        <w:t>naprawy</w:t>
      </w:r>
      <w:r w:rsidR="008B4EB0">
        <w:rPr>
          <w:rFonts w:ascii="Arial" w:hAnsi="Arial" w:cs="Arial"/>
          <w:sz w:val="20"/>
          <w:szCs w:val="20"/>
        </w:rPr>
        <w:t xml:space="preserve"> </w:t>
      </w:r>
      <w:r w:rsidR="003C2E77">
        <w:rPr>
          <w:rFonts w:ascii="Arial" w:hAnsi="Arial" w:cs="Arial"/>
          <w:sz w:val="20"/>
          <w:szCs w:val="20"/>
        </w:rPr>
        <w:t>Sprzętu</w:t>
      </w:r>
      <w:r w:rsidRPr="001D3BB2">
        <w:rPr>
          <w:rFonts w:ascii="Arial" w:hAnsi="Arial" w:cs="Arial"/>
          <w:sz w:val="20"/>
          <w:szCs w:val="20"/>
        </w:rPr>
        <w:t>) albo w przypadku zaistnienia niezawinionych przez żadną za Stron okoliczności, w tym również tzw. „siły wyższej” np. pożar, zalanie itp.,</w:t>
      </w:r>
    </w:p>
    <w:p w14:paraId="78A61CC5" w14:textId="77777777" w:rsidR="00ED58BC" w:rsidRPr="001D3BB2" w:rsidRDefault="00ED58BC" w:rsidP="004649F6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17AA9A2B" w14:textId="19DC9790" w:rsidR="00ED58BC" w:rsidRPr="001D3BB2" w:rsidRDefault="00ED58BC" w:rsidP="004649F6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 xml:space="preserve">zmiany stawki VAT w przypadku zmiany przepisów ustawy o podatku od towarów i usług </w:t>
      </w:r>
      <w:r w:rsidR="004649F6">
        <w:rPr>
          <w:rFonts w:ascii="Arial" w:eastAsia="Calibri" w:hAnsi="Arial" w:cs="Arial"/>
          <w:sz w:val="20"/>
          <w:szCs w:val="20"/>
        </w:rPr>
        <w:br/>
      </w:r>
      <w:r w:rsidRPr="001D3BB2">
        <w:rPr>
          <w:rFonts w:ascii="Arial" w:eastAsia="Calibri" w:hAnsi="Arial" w:cs="Arial"/>
          <w:sz w:val="20"/>
          <w:szCs w:val="20"/>
        </w:rPr>
        <w:t xml:space="preserve">w odniesieniu odpowiednio do całości lub danej części zamówienia, którego zmiana dotyczy, </w:t>
      </w:r>
    </w:p>
    <w:p w14:paraId="3A6F45FE" w14:textId="52F4BCDA" w:rsidR="00ED58BC" w:rsidRPr="001D3BB2" w:rsidRDefault="002E0633" w:rsidP="00BC6B18">
      <w:p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4649F6">
        <w:rPr>
          <w:rFonts w:ascii="Arial" w:hAnsi="Arial" w:cs="Arial"/>
          <w:sz w:val="20"/>
          <w:szCs w:val="20"/>
        </w:rPr>
        <w:tab/>
      </w:r>
      <w:r w:rsidR="00ED58BC" w:rsidRPr="001D3BB2">
        <w:rPr>
          <w:rFonts w:ascii="Arial" w:hAnsi="Arial" w:cs="Arial"/>
          <w:sz w:val="20"/>
          <w:szCs w:val="20"/>
        </w:rPr>
        <w:t xml:space="preserve"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</w:t>
      </w:r>
      <w:r w:rsidR="00BC6B18">
        <w:rPr>
          <w:rFonts w:ascii="Arial" w:hAnsi="Arial" w:cs="Arial"/>
          <w:sz w:val="20"/>
          <w:szCs w:val="20"/>
        </w:rPr>
        <w:t xml:space="preserve">określonym w ust. 1 pkt 3) i </w:t>
      </w:r>
      <w:r w:rsidR="00ED58BC" w:rsidRPr="001D3BB2">
        <w:rPr>
          <w:rFonts w:ascii="Arial" w:hAnsi="Arial" w:cs="Arial"/>
          <w:sz w:val="20"/>
          <w:szCs w:val="20"/>
        </w:rPr>
        <w:t>zmiana nastąpić może przy zachowaniu dotychczasowych cen jednostkowych netto.</w:t>
      </w:r>
    </w:p>
    <w:p w14:paraId="59DCEC93" w14:textId="0D7742A6" w:rsidR="00ED58BC" w:rsidRPr="001D3BB2" w:rsidRDefault="002E0633" w:rsidP="006360AC">
      <w:p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3.</w:t>
      </w:r>
      <w:r w:rsidR="004649F6">
        <w:rPr>
          <w:rFonts w:ascii="Arial" w:hAnsi="Arial" w:cs="Arial"/>
          <w:sz w:val="20"/>
          <w:szCs w:val="20"/>
          <w:lang w:eastAsia="hi-IN"/>
        </w:rPr>
        <w:tab/>
      </w:r>
      <w:r w:rsidR="00ED58BC" w:rsidRPr="001D3BB2">
        <w:rPr>
          <w:rFonts w:ascii="Arial" w:hAnsi="Arial" w:cs="Arial"/>
          <w:sz w:val="20"/>
          <w:szCs w:val="20"/>
          <w:lang w:eastAsia="hi-IN"/>
        </w:rPr>
        <w:t xml:space="preserve">W sprawach nie uregulowanych w niniejszej umowie zastosowanie mają przepisy ustawy - Prawo    zamówień publicznych oraz Kodeksu </w:t>
      </w:r>
      <w:r w:rsidR="00E247DA">
        <w:rPr>
          <w:rFonts w:ascii="Arial" w:hAnsi="Arial" w:cs="Arial"/>
          <w:sz w:val="20"/>
          <w:szCs w:val="20"/>
          <w:lang w:eastAsia="hi-IN"/>
        </w:rPr>
        <w:t>c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ywilnego.</w:t>
      </w:r>
    </w:p>
    <w:p w14:paraId="0B6CB24D" w14:textId="5F53BF6E" w:rsidR="00ED58BC" w:rsidRPr="001D3BB2" w:rsidRDefault="002E0633" w:rsidP="006360AC">
      <w:p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4.</w:t>
      </w:r>
      <w:r w:rsidR="004649F6">
        <w:rPr>
          <w:rFonts w:ascii="Arial" w:hAnsi="Arial" w:cs="Arial"/>
          <w:sz w:val="20"/>
          <w:szCs w:val="20"/>
          <w:lang w:eastAsia="hi-IN"/>
        </w:rPr>
        <w:tab/>
      </w:r>
      <w:r w:rsidR="00ED58BC" w:rsidRPr="001D3BB2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49E5DBA4" w14:textId="27A85343" w:rsidR="00BC6B18" w:rsidRDefault="002E0633" w:rsidP="00BC6B18">
      <w:p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5.</w:t>
      </w:r>
      <w:r w:rsidR="004649F6">
        <w:rPr>
          <w:rFonts w:ascii="Arial" w:hAnsi="Arial" w:cs="Arial"/>
          <w:sz w:val="20"/>
          <w:szCs w:val="20"/>
          <w:lang w:eastAsia="hi-IN"/>
        </w:rPr>
        <w:tab/>
      </w:r>
      <w:r w:rsidR="00ED58BC" w:rsidRPr="001D3BB2">
        <w:rPr>
          <w:rFonts w:ascii="Arial" w:hAnsi="Arial" w:cs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Czynność </w:t>
      </w:r>
    </w:p>
    <w:p w14:paraId="6400E0DA" w14:textId="52E9E530" w:rsidR="00ED58BC" w:rsidRDefault="00ED58BC" w:rsidP="00BC6B18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prawna mająca na celu zmianę wierzyciela Zamawiającego może nastąpić wyłącznie po uprzednim wyrażeniu pisemnej  zgody przez podmiot tworzący Zamawiającego.</w:t>
      </w:r>
    </w:p>
    <w:p w14:paraId="7F8EFA9E" w14:textId="77777777" w:rsidR="00BC6B18" w:rsidRDefault="00BC6B18" w:rsidP="00BC6B18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2B3171F7" w14:textId="77777777" w:rsidR="00BC6B18" w:rsidRDefault="00BC6B18" w:rsidP="00BC6B18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22EDE03B" w14:textId="77777777" w:rsidR="00BC6B18" w:rsidRDefault="00BC6B18" w:rsidP="00BC6B18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1AC0068F" w14:textId="77777777" w:rsidR="00BC6B18" w:rsidRPr="001D3BB2" w:rsidRDefault="00BC6B18" w:rsidP="00BC6B18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0BF03D5" w14:textId="0009C18F" w:rsidR="00ED58BC" w:rsidRPr="001D3BB2" w:rsidRDefault="002E0633" w:rsidP="006360AC">
      <w:p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6.</w:t>
      </w:r>
      <w:r w:rsidR="004649F6">
        <w:rPr>
          <w:rFonts w:ascii="Arial" w:hAnsi="Arial" w:cs="Arial"/>
          <w:sz w:val="20"/>
          <w:szCs w:val="20"/>
          <w:lang w:eastAsia="hi-IN"/>
        </w:rPr>
        <w:tab/>
      </w:r>
      <w:r w:rsidR="00ED58BC" w:rsidRPr="001D3BB2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0B02C6CB" w14:textId="11533B48" w:rsidR="00ED58BC" w:rsidRDefault="002E0633" w:rsidP="006360AC">
      <w:p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7.</w:t>
      </w:r>
      <w:r w:rsidR="004649F6">
        <w:rPr>
          <w:rFonts w:ascii="Arial" w:hAnsi="Arial" w:cs="Arial"/>
          <w:sz w:val="20"/>
          <w:szCs w:val="20"/>
          <w:lang w:eastAsia="hi-IN"/>
        </w:rPr>
        <w:tab/>
      </w:r>
      <w:r w:rsidR="00ED58BC" w:rsidRPr="001D3BB2">
        <w:rPr>
          <w:rFonts w:ascii="Arial" w:hAnsi="Arial" w:cs="Arial"/>
          <w:sz w:val="20"/>
          <w:szCs w:val="20"/>
          <w:lang w:eastAsia="hi-IN"/>
        </w:rPr>
        <w:t xml:space="preserve">Integralnymi częściami niniejszej umowy </w:t>
      </w:r>
      <w:r w:rsidR="00A627B2">
        <w:rPr>
          <w:rFonts w:ascii="Arial" w:hAnsi="Arial" w:cs="Arial"/>
          <w:sz w:val="20"/>
          <w:szCs w:val="20"/>
          <w:lang w:eastAsia="hi-IN"/>
        </w:rPr>
        <w:t>są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 xml:space="preserve">: </w:t>
      </w:r>
    </w:p>
    <w:p w14:paraId="04910702" w14:textId="77777777" w:rsidR="002E0633" w:rsidRPr="001D3BB2" w:rsidRDefault="002E0633" w:rsidP="004649F6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Załącznik nr 1 – Formularz oferty złożony przez Wykonawcę,</w:t>
      </w:r>
    </w:p>
    <w:p w14:paraId="4AC6801D" w14:textId="77777777" w:rsidR="00ED58BC" w:rsidRDefault="00ED58BC" w:rsidP="004649F6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Załącznik nr </w:t>
      </w:r>
      <w:r w:rsidR="002E0633">
        <w:rPr>
          <w:rFonts w:ascii="Arial" w:hAnsi="Arial" w:cs="Arial"/>
          <w:sz w:val="20"/>
          <w:szCs w:val="20"/>
        </w:rPr>
        <w:t>2</w:t>
      </w:r>
      <w:r w:rsidRPr="001D3BB2">
        <w:rPr>
          <w:rFonts w:ascii="Arial" w:hAnsi="Arial" w:cs="Arial"/>
          <w:sz w:val="20"/>
          <w:szCs w:val="20"/>
        </w:rPr>
        <w:t xml:space="preserve"> – Formularz asortymentowo-cenowy złożo</w:t>
      </w:r>
      <w:r w:rsidR="00A627B2">
        <w:rPr>
          <w:rFonts w:ascii="Arial" w:hAnsi="Arial" w:cs="Arial"/>
          <w:sz w:val="20"/>
          <w:szCs w:val="20"/>
        </w:rPr>
        <w:t>ny przez Wykonawcę</w:t>
      </w:r>
      <w:r w:rsidR="002E0633">
        <w:rPr>
          <w:rFonts w:ascii="Arial" w:hAnsi="Arial" w:cs="Arial"/>
          <w:sz w:val="20"/>
          <w:szCs w:val="20"/>
        </w:rPr>
        <w:t>,</w:t>
      </w:r>
    </w:p>
    <w:p w14:paraId="3C2DAEB4" w14:textId="77777777" w:rsidR="00A627B2" w:rsidRPr="001D3BB2" w:rsidRDefault="00A627B2" w:rsidP="004649F6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E063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– Protokół odbioru naprawy </w:t>
      </w:r>
      <w:r w:rsidR="003C2E77">
        <w:rPr>
          <w:rFonts w:ascii="Arial" w:hAnsi="Arial" w:cs="Arial"/>
          <w:sz w:val="20"/>
          <w:szCs w:val="20"/>
        </w:rPr>
        <w:t>Sprzętu</w:t>
      </w:r>
      <w:r>
        <w:rPr>
          <w:rFonts w:ascii="Arial" w:hAnsi="Arial" w:cs="Arial"/>
          <w:sz w:val="20"/>
          <w:szCs w:val="20"/>
        </w:rPr>
        <w:t>.</w:t>
      </w:r>
    </w:p>
    <w:p w14:paraId="3F9404E2" w14:textId="4115F2B4" w:rsidR="00ED58BC" w:rsidRDefault="002E0633" w:rsidP="006360AC">
      <w:p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8.</w:t>
      </w:r>
      <w:r w:rsidR="004649F6">
        <w:rPr>
          <w:rFonts w:ascii="Arial" w:hAnsi="Arial" w:cs="Arial"/>
          <w:sz w:val="20"/>
          <w:szCs w:val="20"/>
          <w:lang w:eastAsia="hi-IN"/>
        </w:rPr>
        <w:tab/>
      </w:r>
      <w:r w:rsidR="00ED58BC" w:rsidRPr="001D3BB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2C8C359C" w14:textId="77777777" w:rsidR="00293D00" w:rsidRDefault="00293D00" w:rsidP="006360AC">
      <w:pPr>
        <w:tabs>
          <w:tab w:val="left" w:pos="426"/>
        </w:tabs>
        <w:spacing w:after="0" w:line="276" w:lineRule="auto"/>
        <w:ind w:hanging="426"/>
        <w:jc w:val="both"/>
        <w:rPr>
          <w:rFonts w:ascii="Times New Roman" w:hAnsi="Times New Roman" w:cs="Times New Roman"/>
          <w:lang w:eastAsia="hi-IN"/>
        </w:rPr>
      </w:pPr>
    </w:p>
    <w:p w14:paraId="19F15D8B" w14:textId="77777777" w:rsidR="00D52BA7" w:rsidRDefault="00D52BA7" w:rsidP="006360AC">
      <w:pPr>
        <w:tabs>
          <w:tab w:val="left" w:pos="426"/>
        </w:tabs>
        <w:spacing w:after="0" w:line="276" w:lineRule="auto"/>
        <w:ind w:hanging="426"/>
        <w:jc w:val="both"/>
        <w:rPr>
          <w:rFonts w:ascii="Times New Roman" w:hAnsi="Times New Roman" w:cs="Times New Roman"/>
          <w:lang w:eastAsia="hi-IN"/>
        </w:rPr>
      </w:pPr>
    </w:p>
    <w:p w14:paraId="5B9E55FE" w14:textId="77777777" w:rsidR="00D52BA7" w:rsidRDefault="00D52BA7" w:rsidP="006360AC">
      <w:pPr>
        <w:tabs>
          <w:tab w:val="left" w:pos="426"/>
        </w:tabs>
        <w:spacing w:after="0" w:line="276" w:lineRule="auto"/>
        <w:ind w:hanging="426"/>
        <w:jc w:val="both"/>
        <w:rPr>
          <w:rFonts w:ascii="Times New Roman" w:hAnsi="Times New Roman" w:cs="Times New Roman"/>
          <w:lang w:eastAsia="hi-IN"/>
        </w:rPr>
      </w:pPr>
    </w:p>
    <w:p w14:paraId="6455C976" w14:textId="39235CA0" w:rsidR="001024CA" w:rsidRPr="002E0633" w:rsidRDefault="00ED58BC" w:rsidP="004649F6">
      <w:pPr>
        <w:tabs>
          <w:tab w:val="right" w:pos="9072"/>
        </w:tabs>
        <w:spacing w:after="0" w:line="276" w:lineRule="auto"/>
        <w:ind w:left="426" w:hanging="426"/>
        <w:jc w:val="center"/>
        <w:rPr>
          <w:sz w:val="20"/>
          <w:szCs w:val="20"/>
        </w:rPr>
      </w:pPr>
      <w:r w:rsidRPr="002E0633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="004649F6">
        <w:rPr>
          <w:rFonts w:ascii="Arial" w:hAnsi="Arial"/>
          <w:b/>
          <w:bCs/>
          <w:sz w:val="20"/>
          <w:szCs w:val="20"/>
          <w:lang w:eastAsia="hi-IN"/>
        </w:rPr>
        <w:tab/>
      </w:r>
      <w:r w:rsidR="001D3BB2" w:rsidRPr="002E0633">
        <w:rPr>
          <w:rFonts w:ascii="Arial" w:hAnsi="Arial"/>
          <w:b/>
          <w:bCs/>
          <w:sz w:val="20"/>
          <w:szCs w:val="20"/>
          <w:lang w:eastAsia="hi-IN"/>
        </w:rPr>
        <w:t>ZAMAWIAJĄCY:</w:t>
      </w:r>
    </w:p>
    <w:sectPr w:rsidR="001024CA" w:rsidRPr="002E0633" w:rsidSect="00636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DBB0" w14:textId="77777777" w:rsidR="0094732A" w:rsidRDefault="0094732A" w:rsidP="007E3857">
      <w:pPr>
        <w:spacing w:after="0" w:line="240" w:lineRule="auto"/>
      </w:pPr>
      <w:r>
        <w:separator/>
      </w:r>
    </w:p>
  </w:endnote>
  <w:endnote w:type="continuationSeparator" w:id="0">
    <w:p w14:paraId="1FD5A3E9" w14:textId="77777777" w:rsidR="0094732A" w:rsidRDefault="0094732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8763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8A1F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20E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511C" w14:textId="77777777" w:rsidR="0094732A" w:rsidRDefault="0094732A" w:rsidP="007E3857">
      <w:pPr>
        <w:spacing w:after="0" w:line="240" w:lineRule="auto"/>
      </w:pPr>
      <w:r>
        <w:separator/>
      </w:r>
    </w:p>
  </w:footnote>
  <w:footnote w:type="continuationSeparator" w:id="0">
    <w:p w14:paraId="6175C9E9" w14:textId="77777777" w:rsidR="0094732A" w:rsidRDefault="0094732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9144" w14:textId="77777777" w:rsidR="007E3857" w:rsidRDefault="0088570C">
    <w:pPr>
      <w:pStyle w:val="Nagwek"/>
    </w:pPr>
    <w:r>
      <w:rPr>
        <w:noProof/>
      </w:rPr>
      <w:pict w14:anchorId="0A1B6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BFE0" w14:textId="77777777" w:rsidR="007E3857" w:rsidRDefault="0088570C">
    <w:pPr>
      <w:pStyle w:val="Nagwek"/>
    </w:pPr>
    <w:r>
      <w:rPr>
        <w:noProof/>
      </w:rPr>
      <w:pict w14:anchorId="599E1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6A07" w14:textId="77777777" w:rsidR="007E3857" w:rsidRDefault="0088570C">
    <w:pPr>
      <w:pStyle w:val="Nagwek"/>
    </w:pPr>
    <w:r>
      <w:rPr>
        <w:noProof/>
      </w:rPr>
      <w:pict w14:anchorId="216D0A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96138D2"/>
    <w:multiLevelType w:val="hybridMultilevel"/>
    <w:tmpl w:val="122203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554F07"/>
    <w:multiLevelType w:val="hybridMultilevel"/>
    <w:tmpl w:val="781A0ED0"/>
    <w:lvl w:ilvl="0" w:tplc="124420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494114">
    <w:abstractNumId w:val="2"/>
  </w:num>
  <w:num w:numId="2" w16cid:durableId="42874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60303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71688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3308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64881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39634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23428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8584024">
    <w:abstractNumId w:val="12"/>
  </w:num>
  <w:num w:numId="10" w16cid:durableId="1469978872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2553321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128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93436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127321">
    <w:abstractNumId w:val="3"/>
  </w:num>
  <w:num w:numId="15" w16cid:durableId="1011299912">
    <w:abstractNumId w:val="4"/>
  </w:num>
  <w:num w:numId="16" w16cid:durableId="175459524">
    <w:abstractNumId w:val="10"/>
  </w:num>
  <w:num w:numId="17" w16cid:durableId="9514778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2D5A"/>
    <w:rsid w:val="00021F51"/>
    <w:rsid w:val="00026757"/>
    <w:rsid w:val="00033ED9"/>
    <w:rsid w:val="00042287"/>
    <w:rsid w:val="00044A44"/>
    <w:rsid w:val="000621A8"/>
    <w:rsid w:val="000622E4"/>
    <w:rsid w:val="000641D3"/>
    <w:rsid w:val="00071238"/>
    <w:rsid w:val="0007189E"/>
    <w:rsid w:val="000873E1"/>
    <w:rsid w:val="000B2717"/>
    <w:rsid w:val="000B4EDF"/>
    <w:rsid w:val="000E3A98"/>
    <w:rsid w:val="0010068A"/>
    <w:rsid w:val="001024CA"/>
    <w:rsid w:val="00113FC7"/>
    <w:rsid w:val="00115483"/>
    <w:rsid w:val="0012207D"/>
    <w:rsid w:val="001266F3"/>
    <w:rsid w:val="001336E7"/>
    <w:rsid w:val="00171771"/>
    <w:rsid w:val="00196542"/>
    <w:rsid w:val="001C0287"/>
    <w:rsid w:val="001D3BB2"/>
    <w:rsid w:val="00205605"/>
    <w:rsid w:val="002148A9"/>
    <w:rsid w:val="002169F8"/>
    <w:rsid w:val="002363F6"/>
    <w:rsid w:val="002438F8"/>
    <w:rsid w:val="00243AA4"/>
    <w:rsid w:val="00257A23"/>
    <w:rsid w:val="00263F5E"/>
    <w:rsid w:val="00281D09"/>
    <w:rsid w:val="00293D00"/>
    <w:rsid w:val="002A0305"/>
    <w:rsid w:val="002A16E6"/>
    <w:rsid w:val="002C066B"/>
    <w:rsid w:val="002C1D2A"/>
    <w:rsid w:val="002E0633"/>
    <w:rsid w:val="003073CE"/>
    <w:rsid w:val="00331828"/>
    <w:rsid w:val="00360294"/>
    <w:rsid w:val="003701C3"/>
    <w:rsid w:val="00371B77"/>
    <w:rsid w:val="003746DF"/>
    <w:rsid w:val="00393DF4"/>
    <w:rsid w:val="00395A7D"/>
    <w:rsid w:val="003A01D4"/>
    <w:rsid w:val="003B4748"/>
    <w:rsid w:val="003C2E77"/>
    <w:rsid w:val="00401344"/>
    <w:rsid w:val="00433130"/>
    <w:rsid w:val="00434235"/>
    <w:rsid w:val="004608ED"/>
    <w:rsid w:val="004649F6"/>
    <w:rsid w:val="00484307"/>
    <w:rsid w:val="0049566B"/>
    <w:rsid w:val="004A5ED2"/>
    <w:rsid w:val="004E0E32"/>
    <w:rsid w:val="004E200D"/>
    <w:rsid w:val="004E30BB"/>
    <w:rsid w:val="004F1E27"/>
    <w:rsid w:val="004F7167"/>
    <w:rsid w:val="005204B6"/>
    <w:rsid w:val="00521E85"/>
    <w:rsid w:val="00527434"/>
    <w:rsid w:val="00541A1A"/>
    <w:rsid w:val="00545867"/>
    <w:rsid w:val="0055265E"/>
    <w:rsid w:val="005554AB"/>
    <w:rsid w:val="005640FA"/>
    <w:rsid w:val="005661AD"/>
    <w:rsid w:val="005778FB"/>
    <w:rsid w:val="005A0650"/>
    <w:rsid w:val="005C5886"/>
    <w:rsid w:val="00600A12"/>
    <w:rsid w:val="0061486F"/>
    <w:rsid w:val="006173B9"/>
    <w:rsid w:val="006235AE"/>
    <w:rsid w:val="006360AC"/>
    <w:rsid w:val="0067588A"/>
    <w:rsid w:val="00695C02"/>
    <w:rsid w:val="006A7270"/>
    <w:rsid w:val="006E1FF3"/>
    <w:rsid w:val="006E5A2A"/>
    <w:rsid w:val="006F3551"/>
    <w:rsid w:val="00715C06"/>
    <w:rsid w:val="007236F7"/>
    <w:rsid w:val="0073303F"/>
    <w:rsid w:val="00736E76"/>
    <w:rsid w:val="00777E1A"/>
    <w:rsid w:val="007A171B"/>
    <w:rsid w:val="007B4988"/>
    <w:rsid w:val="007B5401"/>
    <w:rsid w:val="007D23B5"/>
    <w:rsid w:val="007D4EE0"/>
    <w:rsid w:val="007E3857"/>
    <w:rsid w:val="007E3DAA"/>
    <w:rsid w:val="007E72AB"/>
    <w:rsid w:val="008015CB"/>
    <w:rsid w:val="008468C8"/>
    <w:rsid w:val="008508C7"/>
    <w:rsid w:val="00864B99"/>
    <w:rsid w:val="008658AF"/>
    <w:rsid w:val="008732B6"/>
    <w:rsid w:val="0088570C"/>
    <w:rsid w:val="008879F8"/>
    <w:rsid w:val="008B390B"/>
    <w:rsid w:val="008B4EB0"/>
    <w:rsid w:val="008C318C"/>
    <w:rsid w:val="008C4672"/>
    <w:rsid w:val="008D4510"/>
    <w:rsid w:val="008E3475"/>
    <w:rsid w:val="008E593D"/>
    <w:rsid w:val="008F2B87"/>
    <w:rsid w:val="00921186"/>
    <w:rsid w:val="0094732A"/>
    <w:rsid w:val="0094736E"/>
    <w:rsid w:val="00950D89"/>
    <w:rsid w:val="00980DA9"/>
    <w:rsid w:val="009A417F"/>
    <w:rsid w:val="009D55E1"/>
    <w:rsid w:val="009D5C81"/>
    <w:rsid w:val="009D6080"/>
    <w:rsid w:val="009E6760"/>
    <w:rsid w:val="009E7899"/>
    <w:rsid w:val="009F7754"/>
    <w:rsid w:val="00A054F0"/>
    <w:rsid w:val="00A27910"/>
    <w:rsid w:val="00A3328A"/>
    <w:rsid w:val="00A35F19"/>
    <w:rsid w:val="00A516FF"/>
    <w:rsid w:val="00A627B2"/>
    <w:rsid w:val="00A76934"/>
    <w:rsid w:val="00A80AE0"/>
    <w:rsid w:val="00AB5392"/>
    <w:rsid w:val="00AD500F"/>
    <w:rsid w:val="00AE1887"/>
    <w:rsid w:val="00AF1933"/>
    <w:rsid w:val="00B076C5"/>
    <w:rsid w:val="00B306EF"/>
    <w:rsid w:val="00B46178"/>
    <w:rsid w:val="00B6637E"/>
    <w:rsid w:val="00B80765"/>
    <w:rsid w:val="00BB309D"/>
    <w:rsid w:val="00BB5496"/>
    <w:rsid w:val="00BC6B18"/>
    <w:rsid w:val="00BD039F"/>
    <w:rsid w:val="00BD65E0"/>
    <w:rsid w:val="00BE6047"/>
    <w:rsid w:val="00C12EE6"/>
    <w:rsid w:val="00C509B2"/>
    <w:rsid w:val="00C526E2"/>
    <w:rsid w:val="00C86847"/>
    <w:rsid w:val="00C91D46"/>
    <w:rsid w:val="00C96064"/>
    <w:rsid w:val="00CC34EE"/>
    <w:rsid w:val="00CC6784"/>
    <w:rsid w:val="00CF130B"/>
    <w:rsid w:val="00D00E3A"/>
    <w:rsid w:val="00D17DD0"/>
    <w:rsid w:val="00D21116"/>
    <w:rsid w:val="00D21D0A"/>
    <w:rsid w:val="00D52BA7"/>
    <w:rsid w:val="00D636F4"/>
    <w:rsid w:val="00D760FB"/>
    <w:rsid w:val="00DC02C2"/>
    <w:rsid w:val="00DE1650"/>
    <w:rsid w:val="00DE6F87"/>
    <w:rsid w:val="00DF2A3F"/>
    <w:rsid w:val="00DF2A62"/>
    <w:rsid w:val="00E02115"/>
    <w:rsid w:val="00E064A3"/>
    <w:rsid w:val="00E1787E"/>
    <w:rsid w:val="00E21B91"/>
    <w:rsid w:val="00E23112"/>
    <w:rsid w:val="00E247DA"/>
    <w:rsid w:val="00E36EFB"/>
    <w:rsid w:val="00E46D83"/>
    <w:rsid w:val="00E50571"/>
    <w:rsid w:val="00E8007B"/>
    <w:rsid w:val="00E8747D"/>
    <w:rsid w:val="00E90EF6"/>
    <w:rsid w:val="00E93B7F"/>
    <w:rsid w:val="00E975D9"/>
    <w:rsid w:val="00EA50EE"/>
    <w:rsid w:val="00ED58BC"/>
    <w:rsid w:val="00F20271"/>
    <w:rsid w:val="00F37195"/>
    <w:rsid w:val="00F552D5"/>
    <w:rsid w:val="00FD3FC0"/>
    <w:rsid w:val="00FD62E8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52AFC"/>
  <w15:docId w15:val="{145408E1-B284-40E6-918D-9B947F56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3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8E59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231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E182-560D-40F5-AAC3-7A5EAE16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1967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5</cp:revision>
  <cp:lastPrinted>2022-06-09T10:02:00Z</cp:lastPrinted>
  <dcterms:created xsi:type="dcterms:W3CDTF">2022-05-26T10:23:00Z</dcterms:created>
  <dcterms:modified xsi:type="dcterms:W3CDTF">2022-08-24T12:33:00Z</dcterms:modified>
</cp:coreProperties>
</file>