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48547E">
              <w:rPr>
                <w:rFonts w:ascii="Verdana" w:eastAsia="Times New Roman" w:hAnsi="Verdana"/>
                <w:color w:val="000000"/>
                <w:sz w:val="16"/>
                <w:szCs w:val="16"/>
                <w:lang w:eastAsia="pl-PL"/>
              </w:rPr>
              <w:t>5</w:t>
            </w:r>
            <w:r w:rsidR="0047295C">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F10E92">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F10E92">
              <w:rPr>
                <w:rFonts w:ascii="Verdana" w:eastAsia="Times New Roman" w:hAnsi="Verdana"/>
                <w:color w:val="000000"/>
                <w:sz w:val="16"/>
                <w:szCs w:val="16"/>
                <w:lang w:eastAsia="pl-PL"/>
              </w:rPr>
              <w:t>08.</w:t>
            </w:r>
            <w:r w:rsidR="0048547E">
              <w:rPr>
                <w:rFonts w:ascii="Verdana" w:eastAsia="Times New Roman" w:hAnsi="Verdana"/>
                <w:color w:val="000000"/>
                <w:sz w:val="16"/>
                <w:szCs w:val="16"/>
                <w:lang w:eastAsia="pl-PL"/>
              </w:rPr>
              <w:t>11</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48547E">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usługa cateringu dla pacjentów</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832D25">
        <w:rPr>
          <w:rFonts w:ascii="Verdana" w:eastAsia="Times New Roman" w:hAnsi="Verdana"/>
          <w:color w:val="000000"/>
          <w:sz w:val="16"/>
          <w:szCs w:val="16"/>
          <w:lang w:eastAsia="pl-PL"/>
        </w:rPr>
        <w:t>1579</w:t>
      </w:r>
      <w:r w:rsidR="00B61809">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B61809">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675B40" w:rsidRDefault="00882479">
      <w:pPr>
        <w:spacing w:after="0" w:line="240" w:lineRule="auto"/>
        <w:jc w:val="both"/>
        <w:rPr>
          <w:rFonts w:ascii="Verdana" w:eastAsia="Times New Roman" w:hAnsi="Verdana"/>
          <w:color w:val="000000"/>
          <w:sz w:val="16"/>
          <w:szCs w:val="16"/>
          <w:lang w:eastAsia="pl-PL"/>
        </w:rPr>
      </w:pPr>
      <w:r w:rsidRPr="00675B40">
        <w:rPr>
          <w:rFonts w:ascii="Verdana" w:eastAsia="Times New Roman" w:hAnsi="Verdana"/>
          <w:color w:val="000000"/>
          <w:sz w:val="16"/>
          <w:szCs w:val="16"/>
          <w:lang w:eastAsia="pl-PL"/>
        </w:rPr>
        <w:t>tel. 32 67 40 361</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8671D2" w:rsidRPr="008671D2" w:rsidRDefault="0007404D" w:rsidP="008671D2">
      <w:pPr>
        <w:spacing w:after="0" w:line="240" w:lineRule="auto"/>
        <w:outlineLvl w:val="0"/>
        <w:rPr>
          <w:rFonts w:ascii="Verdana" w:eastAsia="Times New Roman" w:hAnsi="Verdana"/>
          <w:color w:val="000000"/>
          <w:sz w:val="16"/>
          <w:szCs w:val="16"/>
          <w:lang w:eastAsia="pl-PL"/>
        </w:rPr>
      </w:pPr>
      <w:r w:rsidRPr="008671D2">
        <w:rPr>
          <w:rFonts w:ascii="Verdana" w:eastAsia="Times New Roman" w:hAnsi="Verdana"/>
          <w:color w:val="000000"/>
          <w:sz w:val="16"/>
          <w:szCs w:val="16"/>
          <w:lang w:eastAsia="pl-PL"/>
        </w:rPr>
        <w:t>1.</w:t>
      </w:r>
      <w:r w:rsidR="00882479" w:rsidRPr="008671D2">
        <w:rPr>
          <w:rFonts w:ascii="Verdana" w:eastAsia="Times New Roman" w:hAnsi="Verdana"/>
          <w:color w:val="000000"/>
          <w:sz w:val="16"/>
          <w:szCs w:val="16"/>
          <w:lang w:eastAsia="pl-PL"/>
        </w:rPr>
        <w:t xml:space="preserve">Przedmiotem zamówienia jest: </w:t>
      </w:r>
      <w:r w:rsidR="0048547E" w:rsidRPr="008671D2">
        <w:rPr>
          <w:rFonts w:ascii="Verdana" w:eastAsia="Times New Roman" w:hAnsi="Verdana"/>
          <w:color w:val="000000"/>
          <w:sz w:val="16"/>
          <w:szCs w:val="16"/>
          <w:lang w:eastAsia="pl-PL"/>
        </w:rPr>
        <w:t>Usługa cateringu dla pacjentów</w:t>
      </w:r>
      <w:r w:rsidR="008671D2">
        <w:rPr>
          <w:rFonts w:ascii="Verdana" w:eastAsia="Times New Roman" w:hAnsi="Verdana"/>
          <w:color w:val="000000"/>
          <w:sz w:val="16"/>
          <w:szCs w:val="16"/>
          <w:lang w:eastAsia="pl-PL"/>
        </w:rPr>
        <w:t xml:space="preserve"> polegająca na </w:t>
      </w:r>
      <w:r w:rsidR="008671D2" w:rsidRPr="00EA7510">
        <w:rPr>
          <w:rFonts w:ascii="Verdana" w:eastAsia="Times New Roman" w:hAnsi="Verdana" w:cs="Times New Roman"/>
          <w:color w:val="000000"/>
          <w:sz w:val="16"/>
          <w:szCs w:val="16"/>
          <w:lang w:eastAsia="ar-SA"/>
        </w:rPr>
        <w:t>p</w:t>
      </w:r>
      <w:r w:rsidR="008671D2" w:rsidRPr="00EA7510">
        <w:rPr>
          <w:rFonts w:ascii="Verdana" w:eastAsia="Times New Roman" w:hAnsi="Verdana" w:cs="Times New Roman"/>
          <w:color w:val="000000"/>
          <w:sz w:val="16"/>
          <w:szCs w:val="16"/>
          <w:highlight w:val="white"/>
          <w:lang w:eastAsia="ar-SA"/>
        </w:rPr>
        <w:t>rzygotowani</w:t>
      </w:r>
      <w:r w:rsidR="008671D2">
        <w:rPr>
          <w:rFonts w:ascii="Verdana" w:eastAsia="Times New Roman" w:hAnsi="Verdana" w:cs="Times New Roman"/>
          <w:color w:val="000000"/>
          <w:sz w:val="16"/>
          <w:szCs w:val="16"/>
          <w:highlight w:val="white"/>
          <w:lang w:eastAsia="ar-SA"/>
        </w:rPr>
        <w:t>u</w:t>
      </w:r>
      <w:r w:rsidR="008671D2" w:rsidRPr="00EA7510">
        <w:rPr>
          <w:rFonts w:ascii="Verdana" w:eastAsia="Times New Roman" w:hAnsi="Verdana" w:cs="Times New Roman"/>
          <w:color w:val="000000"/>
          <w:sz w:val="16"/>
          <w:szCs w:val="16"/>
          <w:highlight w:val="white"/>
          <w:lang w:eastAsia="ar-SA"/>
        </w:rPr>
        <w:t xml:space="preserve"> </w:t>
      </w:r>
      <w:r w:rsidR="008671D2" w:rsidRPr="00EA7510">
        <w:rPr>
          <w:rFonts w:ascii="Verdana" w:eastAsia="Times New Roman" w:hAnsi="Verdana" w:cs="Times New Roman"/>
          <w:color w:val="000000"/>
          <w:sz w:val="16"/>
          <w:szCs w:val="16"/>
          <w:lang w:eastAsia="ar-SA"/>
        </w:rPr>
        <w:t>posiłków i dostarczani</w:t>
      </w:r>
      <w:r w:rsidR="0068744B">
        <w:rPr>
          <w:rFonts w:ascii="Verdana" w:eastAsia="Times New Roman" w:hAnsi="Verdana" w:cs="Times New Roman"/>
          <w:color w:val="000000"/>
          <w:sz w:val="16"/>
          <w:szCs w:val="16"/>
          <w:lang w:eastAsia="ar-SA"/>
        </w:rPr>
        <w:t>u</w:t>
      </w:r>
      <w:r w:rsidR="008671D2" w:rsidRPr="00EA7510">
        <w:rPr>
          <w:rFonts w:ascii="Verdana" w:eastAsia="Times New Roman" w:hAnsi="Verdana" w:cs="Times New Roman"/>
          <w:color w:val="000000"/>
          <w:sz w:val="16"/>
          <w:szCs w:val="16"/>
          <w:lang w:eastAsia="ar-SA"/>
        </w:rPr>
        <w:t xml:space="preserve"> ich do miejsca dystrybucji wskazanego przez Zamawiającego znajdującego się w budynku Szpitala Powiatowego w Zawierciu, przy ul. Miodowej 14, 42-400 Zawi</w:t>
      </w:r>
      <w:r w:rsidR="008671D2">
        <w:rPr>
          <w:rFonts w:ascii="Verdana" w:eastAsia="Times New Roman" w:hAnsi="Verdana" w:cs="Times New Roman"/>
          <w:color w:val="000000"/>
          <w:sz w:val="16"/>
          <w:szCs w:val="16"/>
          <w:lang w:eastAsia="ar-SA"/>
        </w:rPr>
        <w:t xml:space="preserve">ercie, </w:t>
      </w:r>
      <w:r w:rsidR="008671D2" w:rsidRPr="008671D2">
        <w:rPr>
          <w:rFonts w:ascii="Verdana" w:eastAsia="Times New Roman" w:hAnsi="Verdana"/>
          <w:color w:val="000000"/>
          <w:sz w:val="16"/>
          <w:szCs w:val="16"/>
          <w:lang w:eastAsia="pl-PL"/>
        </w:rPr>
        <w:t>zgodnie z zapisami zawartymi w formularzu asortymentowo cenowym sta</w:t>
      </w:r>
      <w:r w:rsidR="008671D2">
        <w:rPr>
          <w:rFonts w:ascii="Verdana" w:eastAsia="Times New Roman" w:hAnsi="Verdana"/>
          <w:color w:val="000000"/>
          <w:sz w:val="16"/>
          <w:szCs w:val="16"/>
          <w:lang w:eastAsia="pl-PL"/>
        </w:rPr>
        <w:t>nowiącym załącznik nr 2 do SIWZ.</w:t>
      </w:r>
    </w:p>
    <w:p w:rsidR="008671D2" w:rsidRPr="00EA7510" w:rsidRDefault="008671D2" w:rsidP="008671D2">
      <w:pPr>
        <w:tabs>
          <w:tab w:val="left" w:pos="567"/>
        </w:tabs>
        <w:suppressAutoHyphens/>
        <w:autoSpaceDE w:val="0"/>
        <w:spacing w:after="0" w:line="240" w:lineRule="auto"/>
        <w:contextualSpacing/>
        <w:jc w:val="both"/>
        <w:rPr>
          <w:rFonts w:ascii="Verdana" w:eastAsia="Times New Roman" w:hAnsi="Verdana" w:cs="Times New Roman"/>
          <w:color w:val="auto"/>
          <w:sz w:val="16"/>
          <w:szCs w:val="16"/>
          <w:lang w:eastAsia="ar-SA"/>
        </w:rPr>
      </w:pPr>
    </w:p>
    <w:p w:rsidR="0048547E" w:rsidRPr="008671D2" w:rsidRDefault="0048547E" w:rsidP="008671D2">
      <w:pPr>
        <w:spacing w:after="0" w:line="240" w:lineRule="auto"/>
        <w:outlineLvl w:val="0"/>
        <w:rPr>
          <w:rFonts w:ascii="Verdana" w:eastAsia="Times New Roman" w:hAnsi="Verdana"/>
          <w:color w:val="000000"/>
          <w:sz w:val="16"/>
          <w:szCs w:val="16"/>
          <w:lang w:eastAsia="pl-PL"/>
        </w:rPr>
      </w:pPr>
    </w:p>
    <w:p w:rsidR="00EA7510" w:rsidRPr="00EA7510" w:rsidRDefault="00EA7510" w:rsidP="008671D2">
      <w:pPr>
        <w:suppressAutoHyphens/>
        <w:autoSpaceDE w:val="0"/>
        <w:spacing w:after="0" w:line="240" w:lineRule="auto"/>
        <w:contextualSpacing/>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000000"/>
          <w:sz w:val="16"/>
          <w:szCs w:val="16"/>
          <w:lang w:eastAsia="ar-SA"/>
        </w:rPr>
        <w:t xml:space="preserve">1.1.Przewidywana średnia ilość wydanych posiłków </w:t>
      </w:r>
      <w:r w:rsidR="0049587A">
        <w:rPr>
          <w:rFonts w:ascii="Verdana" w:eastAsia="Times New Roman" w:hAnsi="Verdana" w:cs="Times New Roman"/>
          <w:color w:val="000000"/>
          <w:sz w:val="16"/>
          <w:szCs w:val="16"/>
          <w:lang w:eastAsia="ar-SA"/>
        </w:rPr>
        <w:t xml:space="preserve">(osobodni) </w:t>
      </w:r>
      <w:r w:rsidRPr="00EA7510">
        <w:rPr>
          <w:rFonts w:ascii="Verdana" w:eastAsia="Times New Roman" w:hAnsi="Verdana" w:cs="Times New Roman"/>
          <w:color w:val="000000"/>
          <w:sz w:val="16"/>
          <w:szCs w:val="16"/>
          <w:lang w:eastAsia="ar-SA"/>
        </w:rPr>
        <w:t xml:space="preserve">w skali </w:t>
      </w:r>
      <w:r w:rsidR="00675B40">
        <w:rPr>
          <w:rFonts w:ascii="Verdana" w:eastAsia="Times New Roman" w:hAnsi="Verdana" w:cs="Times New Roman"/>
          <w:color w:val="000000"/>
          <w:sz w:val="16"/>
          <w:szCs w:val="16"/>
          <w:lang w:eastAsia="ar-SA"/>
        </w:rPr>
        <w:t>3 (trzech) miesięcy</w:t>
      </w:r>
      <w:r w:rsidRPr="00EA7510">
        <w:rPr>
          <w:rFonts w:ascii="Verdana" w:eastAsia="Times New Roman" w:hAnsi="Verdana" w:cs="Times New Roman"/>
          <w:color w:val="000000"/>
          <w:sz w:val="16"/>
          <w:szCs w:val="16"/>
          <w:lang w:eastAsia="ar-SA"/>
        </w:rPr>
        <w:t xml:space="preserve"> wynosi ok. </w:t>
      </w:r>
      <w:r w:rsidR="008671D2">
        <w:rPr>
          <w:rFonts w:ascii="Verdana" w:eastAsia="Times New Roman" w:hAnsi="Verdana" w:cs="Times New Roman"/>
          <w:b/>
          <w:bCs/>
          <w:color w:val="000000"/>
          <w:sz w:val="16"/>
          <w:szCs w:val="16"/>
          <w:lang w:eastAsia="ar-SA"/>
        </w:rPr>
        <w:t>24 275,</w:t>
      </w:r>
      <w:r w:rsidRPr="00EA7510">
        <w:rPr>
          <w:rFonts w:ascii="Verdana" w:eastAsia="Times New Roman" w:hAnsi="Verdana" w:cs="Times New Roman"/>
          <w:color w:val="000000"/>
          <w:sz w:val="16"/>
          <w:szCs w:val="16"/>
          <w:lang w:eastAsia="ar-SA"/>
        </w:rPr>
        <w:t xml:space="preserve"> </w:t>
      </w:r>
    </w:p>
    <w:p w:rsidR="00EA7510" w:rsidRPr="00EA7510" w:rsidRDefault="0068744B" w:rsidP="008671D2">
      <w:pPr>
        <w:suppressAutoHyphens/>
        <w:spacing w:after="0" w:line="240" w:lineRule="auto"/>
        <w:rPr>
          <w:rFonts w:ascii="Verdana" w:eastAsia="Times New Roman" w:hAnsi="Verdana" w:cs="Times New Roman"/>
          <w:color w:val="FF0000"/>
          <w:sz w:val="16"/>
          <w:szCs w:val="16"/>
          <w:lang w:eastAsia="ar-SA"/>
        </w:rPr>
      </w:pPr>
      <w:r>
        <w:rPr>
          <w:rFonts w:ascii="Verdana" w:eastAsia="Times New Roman" w:hAnsi="Verdana" w:cs="Times New Roman"/>
          <w:color w:val="000000"/>
          <w:sz w:val="16"/>
          <w:szCs w:val="16"/>
          <w:lang w:eastAsia="ar-SA"/>
        </w:rPr>
        <w:t>w</w:t>
      </w:r>
      <w:r w:rsidR="00EA7510" w:rsidRPr="00EA7510">
        <w:rPr>
          <w:rFonts w:ascii="Verdana" w:eastAsia="Times New Roman" w:hAnsi="Verdana" w:cs="Times New Roman"/>
          <w:color w:val="000000"/>
          <w:sz w:val="16"/>
          <w:szCs w:val="16"/>
          <w:lang w:eastAsia="ar-SA"/>
        </w:rPr>
        <w:t xml:space="preserve"> tym:</w:t>
      </w:r>
      <w:r w:rsidR="007A1295">
        <w:rPr>
          <w:rFonts w:ascii="Verdana" w:eastAsia="Times New Roman" w:hAnsi="Verdana" w:cs="Times New Roman"/>
          <w:color w:val="000000"/>
          <w:sz w:val="16"/>
          <w:szCs w:val="16"/>
          <w:lang w:eastAsia="ar-SA"/>
        </w:rPr>
        <w:t xml:space="preserve"> </w:t>
      </w:r>
      <w:r w:rsidR="00EA7510" w:rsidRPr="00EA7510">
        <w:rPr>
          <w:rFonts w:ascii="Verdana" w:eastAsia="Times New Roman" w:hAnsi="Verdana" w:cs="Times New Roman"/>
          <w:color w:val="000000"/>
          <w:sz w:val="16"/>
          <w:szCs w:val="16"/>
          <w:highlight w:val="white"/>
          <w:lang w:eastAsia="ar-SA"/>
        </w:rPr>
        <w:t xml:space="preserve">Ilość łóżek – </w:t>
      </w:r>
      <w:r w:rsidR="00EA7510" w:rsidRPr="00EA7510">
        <w:rPr>
          <w:rFonts w:ascii="Verdana" w:eastAsia="Times New Roman" w:hAnsi="Verdana" w:cs="Times New Roman"/>
          <w:color w:val="auto"/>
          <w:sz w:val="16"/>
          <w:szCs w:val="16"/>
          <w:lang w:eastAsia="ar-SA"/>
        </w:rPr>
        <w:t>389</w:t>
      </w:r>
      <w:r>
        <w:rPr>
          <w:rFonts w:ascii="Verdana" w:eastAsia="Times New Roman" w:hAnsi="Verdana" w:cs="Times New Roman"/>
          <w:color w:val="auto"/>
          <w:sz w:val="16"/>
          <w:szCs w:val="16"/>
          <w:lang w:eastAsia="ar-SA"/>
        </w:rPr>
        <w:t>,</w:t>
      </w:r>
    </w:p>
    <w:p w:rsidR="00EA7510" w:rsidRPr="00EA7510" w:rsidRDefault="0068744B" w:rsidP="008671D2">
      <w:pPr>
        <w:suppressAutoHyphens/>
        <w:spacing w:after="0" w:line="240" w:lineRule="auto"/>
        <w:rPr>
          <w:rFonts w:ascii="Verdana" w:eastAsia="Times New Roman" w:hAnsi="Verdana" w:cs="Times New Roman"/>
          <w:color w:val="000000"/>
          <w:sz w:val="16"/>
          <w:szCs w:val="16"/>
          <w:lang w:eastAsia="ar-SA"/>
        </w:rPr>
      </w:pPr>
      <w:r>
        <w:rPr>
          <w:rFonts w:ascii="Verdana" w:eastAsia="Times New Roman" w:hAnsi="Verdana" w:cs="Times New Roman"/>
          <w:color w:val="000000"/>
          <w:sz w:val="16"/>
          <w:szCs w:val="16"/>
          <w:lang w:eastAsia="ar-SA"/>
        </w:rPr>
        <w:t>w</w:t>
      </w:r>
      <w:r w:rsidR="00EA7510" w:rsidRPr="00EA7510">
        <w:rPr>
          <w:rFonts w:ascii="Verdana" w:eastAsia="Times New Roman" w:hAnsi="Verdana" w:cs="Times New Roman"/>
          <w:color w:val="000000"/>
          <w:sz w:val="16"/>
          <w:szCs w:val="16"/>
          <w:lang w:eastAsia="ar-SA"/>
        </w:rPr>
        <w:t xml:space="preserve"> tym: </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podstawowa – </w:t>
      </w:r>
      <w:r w:rsidR="005E348B" w:rsidRPr="008671D2">
        <w:rPr>
          <w:rFonts w:ascii="Verdana" w:eastAsia="Times New Roman" w:hAnsi="Verdana" w:cs="Times New Roman"/>
          <w:color w:val="000000"/>
          <w:sz w:val="16"/>
          <w:szCs w:val="16"/>
          <w:lang w:eastAsia="ar-SA"/>
        </w:rPr>
        <w:t>5</w:t>
      </w:r>
      <w:r w:rsidR="008543BC">
        <w:rPr>
          <w:rFonts w:ascii="Verdana" w:eastAsia="Times New Roman" w:hAnsi="Verdana" w:cs="Times New Roman"/>
          <w:color w:val="000000"/>
          <w:sz w:val="16"/>
          <w:szCs w:val="16"/>
          <w:lang w:eastAsia="ar-SA"/>
        </w:rPr>
        <w:t> </w:t>
      </w:r>
      <w:r w:rsidR="005E348B" w:rsidRPr="008671D2">
        <w:rPr>
          <w:rFonts w:ascii="Verdana" w:eastAsia="Times New Roman" w:hAnsi="Verdana" w:cs="Times New Roman"/>
          <w:color w:val="000000"/>
          <w:sz w:val="16"/>
          <w:szCs w:val="16"/>
          <w:lang w:eastAsia="ar-SA"/>
        </w:rPr>
        <w:t>900</w:t>
      </w:r>
      <w:r w:rsidR="008543BC">
        <w:rPr>
          <w:rFonts w:ascii="Verdana" w:eastAsia="Times New Roman" w:hAnsi="Verdana" w:cs="Times New Roman"/>
          <w:color w:val="000000"/>
          <w:sz w:val="16"/>
          <w:szCs w:val="16"/>
          <w:lang w:eastAsia="ar-SA"/>
        </w:rPr>
        <w:t xml:space="preserve"> osobodni,</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lekkostrawna – </w:t>
      </w:r>
      <w:r w:rsidR="008671D2">
        <w:rPr>
          <w:rFonts w:ascii="Verdana" w:eastAsia="Times New Roman" w:hAnsi="Verdana" w:cs="Times New Roman"/>
          <w:color w:val="000000"/>
          <w:sz w:val="16"/>
          <w:szCs w:val="16"/>
          <w:lang w:eastAsia="ar-SA"/>
        </w:rPr>
        <w:t>12 000</w:t>
      </w:r>
      <w:r w:rsidRPr="00EA7510">
        <w:rPr>
          <w:rFonts w:ascii="Verdana" w:eastAsia="Times New Roman" w:hAnsi="Verdana" w:cs="Times New Roman"/>
          <w:color w:val="000000"/>
          <w:sz w:val="16"/>
          <w:szCs w:val="16"/>
          <w:lang w:eastAsia="ar-SA"/>
        </w:rPr>
        <w:t xml:space="preserve"> </w:t>
      </w:r>
      <w:r w:rsidR="008543BC">
        <w:rPr>
          <w:rFonts w:ascii="Verdana" w:eastAsia="Times New Roman" w:hAnsi="Verdana" w:cs="Times New Roman"/>
          <w:color w:val="000000"/>
          <w:sz w:val="16"/>
          <w:szCs w:val="16"/>
          <w:lang w:eastAsia="ar-SA"/>
        </w:rPr>
        <w:t>osobodni,</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dziecięca </w:t>
      </w:r>
      <w:r w:rsidR="008671D2">
        <w:rPr>
          <w:rFonts w:ascii="Verdana" w:eastAsia="Times New Roman" w:hAnsi="Verdana" w:cs="Times New Roman"/>
          <w:color w:val="000000"/>
          <w:sz w:val="16"/>
          <w:szCs w:val="16"/>
          <w:lang w:eastAsia="ar-SA"/>
        </w:rPr>
        <w:t>- 920</w:t>
      </w:r>
      <w:r w:rsidRPr="00EA7510">
        <w:rPr>
          <w:rFonts w:ascii="Verdana" w:eastAsia="Times New Roman" w:hAnsi="Verdana" w:cs="Times New Roman"/>
          <w:color w:val="000000"/>
          <w:sz w:val="16"/>
          <w:szCs w:val="16"/>
          <w:lang w:eastAsia="ar-SA"/>
        </w:rPr>
        <w:t xml:space="preserve"> </w:t>
      </w:r>
      <w:r w:rsidR="008543BC">
        <w:rPr>
          <w:rFonts w:ascii="Verdana" w:eastAsia="Times New Roman" w:hAnsi="Verdana" w:cs="Times New Roman"/>
          <w:color w:val="000000"/>
          <w:sz w:val="16"/>
          <w:szCs w:val="16"/>
          <w:lang w:eastAsia="ar-SA"/>
        </w:rPr>
        <w:t>osobodni,</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cukrzycowa – </w:t>
      </w:r>
      <w:r w:rsidR="008671D2">
        <w:rPr>
          <w:rFonts w:ascii="Verdana" w:eastAsia="Times New Roman" w:hAnsi="Verdana" w:cs="Times New Roman"/>
          <w:color w:val="000000"/>
          <w:sz w:val="16"/>
          <w:szCs w:val="16"/>
          <w:lang w:eastAsia="ar-SA"/>
        </w:rPr>
        <w:t>4 375</w:t>
      </w:r>
      <w:r w:rsidRPr="00EA7510">
        <w:rPr>
          <w:rFonts w:ascii="Verdana" w:eastAsia="Times New Roman" w:hAnsi="Verdana" w:cs="Times New Roman"/>
          <w:color w:val="000000"/>
          <w:sz w:val="16"/>
          <w:szCs w:val="16"/>
          <w:lang w:eastAsia="ar-SA"/>
        </w:rPr>
        <w:t xml:space="preserve"> </w:t>
      </w:r>
      <w:r w:rsidR="008543BC">
        <w:rPr>
          <w:rFonts w:ascii="Verdana" w:eastAsia="Times New Roman" w:hAnsi="Verdana" w:cs="Times New Roman"/>
          <w:color w:val="000000"/>
          <w:sz w:val="16"/>
          <w:szCs w:val="16"/>
          <w:lang w:eastAsia="ar-SA"/>
        </w:rPr>
        <w:t>osobodni,</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płynna – </w:t>
      </w:r>
      <w:r w:rsidR="008671D2">
        <w:rPr>
          <w:rFonts w:ascii="Verdana" w:eastAsia="Times New Roman" w:hAnsi="Verdana" w:cs="Times New Roman"/>
          <w:color w:val="000000"/>
          <w:sz w:val="16"/>
          <w:szCs w:val="16"/>
          <w:lang w:eastAsia="ar-SA"/>
        </w:rPr>
        <w:t>950</w:t>
      </w:r>
      <w:r w:rsidRPr="00EA7510">
        <w:rPr>
          <w:rFonts w:ascii="Verdana" w:eastAsia="Times New Roman" w:hAnsi="Verdana" w:cs="Times New Roman"/>
          <w:color w:val="000000"/>
          <w:sz w:val="16"/>
          <w:szCs w:val="16"/>
          <w:lang w:eastAsia="ar-SA"/>
        </w:rPr>
        <w:t xml:space="preserve"> </w:t>
      </w:r>
      <w:r w:rsidR="008543BC">
        <w:rPr>
          <w:rFonts w:ascii="Verdana" w:eastAsia="Times New Roman" w:hAnsi="Verdana" w:cs="Times New Roman"/>
          <w:color w:val="000000"/>
          <w:sz w:val="16"/>
          <w:szCs w:val="16"/>
          <w:lang w:eastAsia="ar-SA"/>
        </w:rPr>
        <w:t>osobodni,</w:t>
      </w:r>
    </w:p>
    <w:p w:rsidR="00EA7510" w:rsidRPr="00EA7510" w:rsidRDefault="00EA7510" w:rsidP="008671D2">
      <w:pPr>
        <w:numPr>
          <w:ilvl w:val="0"/>
          <w:numId w:val="13"/>
        </w:numPr>
        <w:tabs>
          <w:tab w:val="left" w:pos="0"/>
        </w:tabs>
        <w:suppressAutoHyphens/>
        <w:autoSpaceDE w:val="0"/>
        <w:spacing w:after="0" w:line="240" w:lineRule="auto"/>
        <w:ind w:left="1440"/>
        <w:jc w:val="both"/>
        <w:rPr>
          <w:rFonts w:ascii="Verdana" w:eastAsia="Times New Roman" w:hAnsi="Verdana" w:cs="Times New Roman"/>
          <w:color w:val="000000"/>
          <w:sz w:val="16"/>
          <w:szCs w:val="16"/>
          <w:lang w:eastAsia="ar-SA"/>
        </w:rPr>
      </w:pPr>
      <w:r w:rsidRPr="00EA7510">
        <w:rPr>
          <w:rFonts w:ascii="Verdana" w:eastAsia="Times New Roman" w:hAnsi="Verdana" w:cs="Times New Roman"/>
          <w:color w:val="000000"/>
          <w:sz w:val="16"/>
          <w:szCs w:val="16"/>
          <w:lang w:eastAsia="ar-SA"/>
        </w:rPr>
        <w:t xml:space="preserve">Dieta papkowata – </w:t>
      </w:r>
      <w:r w:rsidR="008671D2">
        <w:rPr>
          <w:rFonts w:ascii="Verdana" w:eastAsia="Times New Roman" w:hAnsi="Verdana" w:cs="Times New Roman"/>
          <w:color w:val="000000"/>
          <w:sz w:val="16"/>
          <w:szCs w:val="16"/>
          <w:lang w:eastAsia="ar-SA"/>
        </w:rPr>
        <w:t>130</w:t>
      </w:r>
      <w:r w:rsidR="008543BC">
        <w:rPr>
          <w:rFonts w:ascii="Verdana" w:eastAsia="Times New Roman" w:hAnsi="Verdana" w:cs="Times New Roman"/>
          <w:color w:val="000000"/>
          <w:sz w:val="16"/>
          <w:szCs w:val="16"/>
          <w:lang w:eastAsia="ar-SA"/>
        </w:rPr>
        <w:t xml:space="preserve"> osobodni.</w:t>
      </w:r>
    </w:p>
    <w:p w:rsidR="00EA7510" w:rsidRPr="00EA7510" w:rsidRDefault="00EA7510" w:rsidP="008671D2">
      <w:pPr>
        <w:suppressAutoHyphens/>
        <w:spacing w:after="0" w:line="240" w:lineRule="auto"/>
        <w:rPr>
          <w:rFonts w:ascii="Verdana" w:eastAsia="Times New Roman" w:hAnsi="Verdana" w:cs="Times New Roman"/>
          <w:color w:val="auto"/>
          <w:sz w:val="16"/>
          <w:szCs w:val="16"/>
          <w:lang w:eastAsia="ar-SA"/>
        </w:rPr>
      </w:pPr>
    </w:p>
    <w:p w:rsidR="00EA7510" w:rsidRDefault="00EA7510" w:rsidP="008671D2">
      <w:pPr>
        <w:suppressAutoHyphens/>
        <w:spacing w:after="0" w:line="240" w:lineRule="auto"/>
        <w:rPr>
          <w:rFonts w:ascii="Verdana" w:eastAsia="Times New Roman" w:hAnsi="Verdana" w:cs="Times New Roman"/>
          <w:b/>
          <w:color w:val="000000"/>
          <w:sz w:val="16"/>
          <w:szCs w:val="16"/>
          <w:lang w:eastAsia="ar-SA"/>
        </w:rPr>
      </w:pPr>
      <w:r w:rsidRPr="00EA7510">
        <w:rPr>
          <w:rFonts w:ascii="Verdana" w:eastAsia="Times New Roman" w:hAnsi="Verdana" w:cs="Times New Roman"/>
          <w:b/>
          <w:color w:val="000000"/>
          <w:sz w:val="16"/>
          <w:szCs w:val="16"/>
          <w:lang w:eastAsia="ar-SA"/>
        </w:rPr>
        <w:t>Rodzaje diet:</w:t>
      </w:r>
    </w:p>
    <w:p w:rsidR="008671D2" w:rsidRPr="00EA7510" w:rsidRDefault="008671D2" w:rsidP="008671D2">
      <w:pPr>
        <w:suppressAutoHyphens/>
        <w:spacing w:after="0" w:line="240" w:lineRule="auto"/>
        <w:rPr>
          <w:rFonts w:ascii="Verdana" w:eastAsia="Times New Roman" w:hAnsi="Verdana" w:cs="Times New Roman"/>
          <w:color w:val="auto"/>
          <w:sz w:val="16"/>
          <w:szCs w:val="16"/>
          <w:lang w:eastAsia="ar-SA"/>
        </w:rPr>
      </w:pPr>
    </w:p>
    <w:p w:rsidR="00EA7510"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r>
        <w:rPr>
          <w:rFonts w:ascii="Verdana" w:eastAsia="Times New Roman" w:hAnsi="Verdana" w:cs="Times New Roman"/>
          <w:b/>
          <w:bCs/>
          <w:color w:val="000000"/>
          <w:sz w:val="16"/>
          <w:szCs w:val="16"/>
          <w:lang w:eastAsia="ar-SA"/>
        </w:rPr>
        <w:t>-</w:t>
      </w:r>
      <w:r w:rsidR="00EA7510" w:rsidRPr="00EA7510">
        <w:rPr>
          <w:rFonts w:ascii="Verdana" w:eastAsia="Times New Roman" w:hAnsi="Verdana" w:cs="Times New Roman"/>
          <w:b/>
          <w:bCs/>
          <w:color w:val="000000"/>
          <w:sz w:val="16"/>
          <w:szCs w:val="16"/>
          <w:lang w:eastAsia="ar-SA"/>
        </w:rPr>
        <w:t xml:space="preserve">Dieta podstawowa </w:t>
      </w:r>
      <w:r w:rsidR="00EA7510" w:rsidRPr="00EA7510">
        <w:rPr>
          <w:rFonts w:ascii="Verdana" w:eastAsia="Times New Roman" w:hAnsi="Verdana" w:cs="Times New Roman"/>
          <w:color w:val="000000"/>
          <w:sz w:val="16"/>
          <w:szCs w:val="16"/>
          <w:lang w:eastAsia="ar-SA"/>
        </w:rPr>
        <w:t>– 3 posiłki</w:t>
      </w:r>
      <w:r w:rsidR="0068744B">
        <w:rPr>
          <w:rFonts w:ascii="Verdana" w:eastAsia="Times New Roman" w:hAnsi="Verdana" w:cs="Times New Roman"/>
          <w:color w:val="000000"/>
          <w:sz w:val="16"/>
          <w:szCs w:val="16"/>
          <w:lang w:eastAsia="ar-SA"/>
        </w:rPr>
        <w:t>,</w:t>
      </w:r>
      <w:r w:rsidR="00EA7510" w:rsidRPr="00EA7510">
        <w:rPr>
          <w:rFonts w:ascii="Verdana" w:eastAsia="Times New Roman" w:hAnsi="Verdana" w:cs="Times New Roman"/>
          <w:color w:val="000000"/>
          <w:sz w:val="16"/>
          <w:szCs w:val="16"/>
          <w:lang w:eastAsia="ar-SA"/>
        </w:rPr>
        <w:t xml:space="preserve"> wyszczególnione (kcal.-białko:9gr.-tłuszcz:9gr.-węglo: 9gr.)</w:t>
      </w:r>
      <w:r w:rsidR="007A1295">
        <w:rPr>
          <w:rFonts w:ascii="Verdana" w:eastAsia="Times New Roman" w:hAnsi="Verdana" w:cs="Times New Roman"/>
          <w:color w:val="000000"/>
          <w:sz w:val="16"/>
          <w:szCs w:val="16"/>
          <w:lang w:eastAsia="ar-SA"/>
        </w:rPr>
        <w:t>,</w:t>
      </w:r>
      <w:r w:rsidR="00EA7510" w:rsidRPr="00EA7510">
        <w:rPr>
          <w:rFonts w:ascii="Verdana" w:eastAsia="Times New Roman" w:hAnsi="Verdana" w:cs="Times New Roman"/>
          <w:color w:val="000000"/>
          <w:sz w:val="16"/>
          <w:szCs w:val="16"/>
          <w:lang w:eastAsia="ar-SA"/>
        </w:rPr>
        <w:t xml:space="preserve"> </w:t>
      </w:r>
    </w:p>
    <w:p w:rsidR="00EA7510"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r>
        <w:rPr>
          <w:rFonts w:ascii="Verdana" w:eastAsia="Times New Roman" w:hAnsi="Verdana" w:cs="Times New Roman"/>
          <w:b/>
          <w:bCs/>
          <w:color w:val="000000"/>
          <w:sz w:val="16"/>
          <w:szCs w:val="16"/>
          <w:lang w:eastAsia="ar-SA"/>
        </w:rPr>
        <w:t>-</w:t>
      </w:r>
      <w:r w:rsidR="00EA7510" w:rsidRPr="00EA7510">
        <w:rPr>
          <w:rFonts w:ascii="Verdana" w:eastAsia="Times New Roman" w:hAnsi="Verdana" w:cs="Times New Roman"/>
          <w:b/>
          <w:bCs/>
          <w:color w:val="000000"/>
          <w:sz w:val="16"/>
          <w:szCs w:val="16"/>
          <w:lang w:eastAsia="ar-SA"/>
        </w:rPr>
        <w:t>Dieta lekkostrawna</w:t>
      </w:r>
      <w:r w:rsidR="00EA7510" w:rsidRPr="00EA7510">
        <w:rPr>
          <w:rFonts w:ascii="Verdana" w:eastAsia="Times New Roman" w:hAnsi="Verdana" w:cs="Times New Roman"/>
          <w:color w:val="000000"/>
          <w:sz w:val="16"/>
          <w:szCs w:val="16"/>
          <w:lang w:eastAsia="ar-SA"/>
        </w:rPr>
        <w:t xml:space="preserve"> – 3 posiłki, wyszczególnione (kcal- białko:9gr.-tłuszcz:9gr.-węglo:9gr.)</w:t>
      </w:r>
      <w:r w:rsidR="007A1295">
        <w:rPr>
          <w:rFonts w:ascii="Verdana" w:eastAsia="Times New Roman" w:hAnsi="Verdana" w:cs="Times New Roman"/>
          <w:color w:val="000000"/>
          <w:sz w:val="16"/>
          <w:szCs w:val="16"/>
          <w:lang w:eastAsia="ar-SA"/>
        </w:rPr>
        <w:t>,</w:t>
      </w:r>
      <w:r w:rsidR="00EA7510" w:rsidRPr="00EA7510">
        <w:rPr>
          <w:rFonts w:ascii="Verdana" w:eastAsia="Times New Roman" w:hAnsi="Verdana" w:cs="Times New Roman"/>
          <w:color w:val="000000"/>
          <w:sz w:val="16"/>
          <w:szCs w:val="16"/>
          <w:lang w:eastAsia="ar-SA"/>
        </w:rPr>
        <w:t xml:space="preserve"> </w:t>
      </w:r>
    </w:p>
    <w:p w:rsidR="00EA7510"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r>
        <w:rPr>
          <w:rFonts w:ascii="Verdana" w:eastAsia="Times New Roman" w:hAnsi="Verdana" w:cs="Times New Roman"/>
          <w:b/>
          <w:color w:val="000000"/>
          <w:sz w:val="16"/>
          <w:szCs w:val="16"/>
          <w:lang w:eastAsia="ar-SA"/>
        </w:rPr>
        <w:t>-</w:t>
      </w:r>
      <w:r w:rsidR="00EA7510" w:rsidRPr="00EA7510">
        <w:rPr>
          <w:rFonts w:ascii="Verdana" w:eastAsia="Times New Roman" w:hAnsi="Verdana" w:cs="Times New Roman"/>
          <w:b/>
          <w:color w:val="000000"/>
          <w:sz w:val="16"/>
          <w:szCs w:val="16"/>
          <w:lang w:eastAsia="ar-SA"/>
        </w:rPr>
        <w:t>Dieta dziecięca</w:t>
      </w:r>
      <w:r w:rsidR="00EA7510" w:rsidRPr="00EA7510">
        <w:rPr>
          <w:rFonts w:ascii="Verdana" w:eastAsia="Times New Roman" w:hAnsi="Verdana" w:cs="Times New Roman"/>
          <w:color w:val="000000"/>
          <w:sz w:val="16"/>
          <w:szCs w:val="16"/>
          <w:lang w:eastAsia="ar-SA"/>
        </w:rPr>
        <w:t xml:space="preserve"> </w:t>
      </w:r>
      <w:r w:rsidR="00B9664B">
        <w:rPr>
          <w:rFonts w:ascii="Verdana" w:eastAsia="Times New Roman" w:hAnsi="Verdana" w:cs="Times New Roman"/>
          <w:color w:val="000000"/>
          <w:sz w:val="16"/>
          <w:szCs w:val="16"/>
          <w:lang w:eastAsia="ar-SA"/>
        </w:rPr>
        <w:t xml:space="preserve">- </w:t>
      </w:r>
      <w:r w:rsidR="00EA7510" w:rsidRPr="00EA7510">
        <w:rPr>
          <w:rFonts w:ascii="Verdana" w:eastAsia="Times New Roman" w:hAnsi="Verdana" w:cs="Times New Roman"/>
          <w:color w:val="000000"/>
          <w:sz w:val="16"/>
          <w:szCs w:val="16"/>
          <w:lang w:eastAsia="ar-SA"/>
        </w:rPr>
        <w:t xml:space="preserve">(1 do </w:t>
      </w:r>
      <w:r w:rsidR="00675B40">
        <w:rPr>
          <w:rFonts w:ascii="Verdana" w:eastAsia="Times New Roman" w:hAnsi="Verdana" w:cs="Times New Roman"/>
          <w:color w:val="000000"/>
          <w:sz w:val="16"/>
          <w:szCs w:val="16"/>
          <w:lang w:eastAsia="ar-SA"/>
        </w:rPr>
        <w:t>18</w:t>
      </w:r>
      <w:r w:rsidR="00EA7510" w:rsidRPr="00EA7510">
        <w:rPr>
          <w:rFonts w:ascii="Verdana" w:eastAsia="Times New Roman" w:hAnsi="Verdana" w:cs="Times New Roman"/>
          <w:color w:val="000000"/>
          <w:sz w:val="16"/>
          <w:szCs w:val="16"/>
          <w:lang w:eastAsia="ar-SA"/>
        </w:rPr>
        <w:t xml:space="preserve"> lat) – 4 posiłki wyszczególnione (kcal-białko:9gr.- tłuszcz:9gr.- węglo:9gr.)</w:t>
      </w:r>
      <w:r w:rsidR="007A1295">
        <w:rPr>
          <w:rFonts w:ascii="Verdana" w:eastAsia="Times New Roman" w:hAnsi="Verdana" w:cs="Times New Roman"/>
          <w:color w:val="000000"/>
          <w:sz w:val="16"/>
          <w:szCs w:val="16"/>
          <w:lang w:eastAsia="ar-SA"/>
        </w:rPr>
        <w:t>,</w:t>
      </w:r>
      <w:r w:rsidR="00EA7510" w:rsidRPr="00EA7510">
        <w:rPr>
          <w:rFonts w:ascii="Verdana" w:eastAsia="Times New Roman" w:hAnsi="Verdana" w:cs="Times New Roman"/>
          <w:color w:val="000000"/>
          <w:sz w:val="16"/>
          <w:szCs w:val="16"/>
          <w:lang w:eastAsia="ar-SA"/>
        </w:rPr>
        <w:t xml:space="preserve"> </w:t>
      </w:r>
    </w:p>
    <w:p w:rsidR="00EA7510"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r>
        <w:rPr>
          <w:rFonts w:ascii="Verdana" w:eastAsia="Times New Roman" w:hAnsi="Verdana" w:cs="Times New Roman"/>
          <w:b/>
          <w:color w:val="000000"/>
          <w:sz w:val="16"/>
          <w:szCs w:val="16"/>
          <w:lang w:eastAsia="ar-SA"/>
        </w:rPr>
        <w:t>-</w:t>
      </w:r>
      <w:r w:rsidR="00EA7510" w:rsidRPr="00EA7510">
        <w:rPr>
          <w:rFonts w:ascii="Verdana" w:eastAsia="Times New Roman" w:hAnsi="Verdana" w:cs="Times New Roman"/>
          <w:b/>
          <w:color w:val="000000"/>
          <w:sz w:val="16"/>
          <w:szCs w:val="16"/>
          <w:lang w:eastAsia="ar-SA"/>
        </w:rPr>
        <w:t>Dieta cukrzycowa</w:t>
      </w:r>
      <w:r w:rsidR="00EA7510" w:rsidRPr="00EA7510">
        <w:rPr>
          <w:rFonts w:ascii="Verdana" w:eastAsia="Times New Roman" w:hAnsi="Verdana" w:cs="Times New Roman"/>
          <w:color w:val="000000"/>
          <w:sz w:val="16"/>
          <w:szCs w:val="16"/>
          <w:lang w:eastAsia="ar-SA"/>
        </w:rPr>
        <w:t xml:space="preserve"> – 4 posiłki, wyszczególnione (kcal- białko:9gr.-tłuszcz:9gr.- węglo:9gr.)</w:t>
      </w:r>
      <w:r w:rsidR="007A1295">
        <w:rPr>
          <w:rFonts w:ascii="Verdana" w:eastAsia="Times New Roman" w:hAnsi="Verdana" w:cs="Times New Roman"/>
          <w:color w:val="000000"/>
          <w:sz w:val="16"/>
          <w:szCs w:val="16"/>
          <w:lang w:eastAsia="ar-SA"/>
        </w:rPr>
        <w:t>,</w:t>
      </w:r>
      <w:r w:rsidR="00EA7510" w:rsidRPr="00EA7510">
        <w:rPr>
          <w:rFonts w:ascii="Verdana" w:eastAsia="Times New Roman" w:hAnsi="Verdana" w:cs="Times New Roman"/>
          <w:color w:val="000000"/>
          <w:sz w:val="16"/>
          <w:szCs w:val="16"/>
          <w:lang w:eastAsia="ar-SA"/>
        </w:rPr>
        <w:t xml:space="preserve"> </w:t>
      </w:r>
    </w:p>
    <w:p w:rsidR="00EA7510"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r>
        <w:rPr>
          <w:rFonts w:ascii="Verdana" w:eastAsia="Times New Roman" w:hAnsi="Verdana" w:cs="Times New Roman"/>
          <w:b/>
          <w:color w:val="000000"/>
          <w:sz w:val="16"/>
          <w:szCs w:val="16"/>
          <w:lang w:eastAsia="ar-SA"/>
        </w:rPr>
        <w:t>-</w:t>
      </w:r>
      <w:r w:rsidR="00EA7510" w:rsidRPr="00EA7510">
        <w:rPr>
          <w:rFonts w:ascii="Verdana" w:eastAsia="Times New Roman" w:hAnsi="Verdana" w:cs="Times New Roman"/>
          <w:b/>
          <w:color w:val="000000"/>
          <w:sz w:val="16"/>
          <w:szCs w:val="16"/>
          <w:lang w:eastAsia="ar-SA"/>
        </w:rPr>
        <w:t>Dieta płynna</w:t>
      </w:r>
      <w:r w:rsidR="00EA7510" w:rsidRPr="00EA7510">
        <w:rPr>
          <w:rFonts w:ascii="Verdana" w:eastAsia="Times New Roman" w:hAnsi="Verdana" w:cs="Times New Roman"/>
          <w:color w:val="000000"/>
          <w:sz w:val="16"/>
          <w:szCs w:val="16"/>
          <w:lang w:eastAsia="ar-SA"/>
        </w:rPr>
        <w:t xml:space="preserve"> </w:t>
      </w:r>
      <w:r w:rsidR="00EA7510" w:rsidRPr="00675B40">
        <w:rPr>
          <w:rFonts w:ascii="Verdana" w:eastAsia="Times New Roman" w:hAnsi="Verdana" w:cs="Times New Roman"/>
          <w:b/>
          <w:color w:val="000000"/>
          <w:sz w:val="16"/>
          <w:szCs w:val="16"/>
          <w:lang w:eastAsia="ar-SA"/>
        </w:rPr>
        <w:t>– kleiki</w:t>
      </w:r>
      <w:r w:rsidR="00EA7510" w:rsidRPr="00EA7510">
        <w:rPr>
          <w:rFonts w:ascii="Verdana" w:eastAsia="Times New Roman" w:hAnsi="Verdana" w:cs="Times New Roman"/>
          <w:color w:val="000000"/>
          <w:sz w:val="16"/>
          <w:szCs w:val="16"/>
          <w:lang w:eastAsia="ar-SA"/>
        </w:rPr>
        <w:t xml:space="preserve"> -3 posiłki, wyszczególnione (kcal-białko:</w:t>
      </w:r>
      <w:r w:rsidR="007A1295">
        <w:rPr>
          <w:rFonts w:ascii="Verdana" w:eastAsia="Times New Roman" w:hAnsi="Verdana" w:cs="Times New Roman"/>
          <w:color w:val="000000"/>
          <w:sz w:val="16"/>
          <w:szCs w:val="16"/>
          <w:lang w:eastAsia="ar-SA"/>
        </w:rPr>
        <w:t>9gr.- tłuszcz:9gr.- węglo:9gr.),</w:t>
      </w:r>
    </w:p>
    <w:p w:rsidR="00EA7510" w:rsidRDefault="008671D2" w:rsidP="008671D2">
      <w:pPr>
        <w:suppressAutoHyphens/>
        <w:autoSpaceDE w:val="0"/>
        <w:spacing w:after="0" w:line="240" w:lineRule="auto"/>
        <w:ind w:left="567"/>
        <w:jc w:val="both"/>
        <w:rPr>
          <w:rFonts w:ascii="Verdana" w:eastAsia="Times New Roman" w:hAnsi="Verdana" w:cs="Times New Roman"/>
          <w:color w:val="000000"/>
          <w:sz w:val="16"/>
          <w:szCs w:val="16"/>
          <w:lang w:eastAsia="ar-SA"/>
        </w:rPr>
      </w:pPr>
      <w:r>
        <w:rPr>
          <w:rFonts w:ascii="Verdana" w:eastAsia="Times New Roman" w:hAnsi="Verdana" w:cs="Times New Roman"/>
          <w:b/>
          <w:color w:val="000000"/>
          <w:sz w:val="16"/>
          <w:szCs w:val="16"/>
          <w:lang w:eastAsia="ar-SA"/>
        </w:rPr>
        <w:t>-</w:t>
      </w:r>
      <w:r w:rsidR="00EA7510" w:rsidRPr="00EA7510">
        <w:rPr>
          <w:rFonts w:ascii="Verdana" w:eastAsia="Times New Roman" w:hAnsi="Verdana" w:cs="Times New Roman"/>
          <w:b/>
          <w:color w:val="000000"/>
          <w:sz w:val="16"/>
          <w:szCs w:val="16"/>
          <w:lang w:eastAsia="ar-SA"/>
        </w:rPr>
        <w:t>Dieta papkowata</w:t>
      </w:r>
      <w:r w:rsidR="00EA7510" w:rsidRPr="00EA7510">
        <w:rPr>
          <w:rFonts w:ascii="Verdana" w:eastAsia="Times New Roman" w:hAnsi="Verdana" w:cs="Times New Roman"/>
          <w:color w:val="000000"/>
          <w:sz w:val="16"/>
          <w:szCs w:val="16"/>
          <w:lang w:eastAsia="ar-SA"/>
        </w:rPr>
        <w:t xml:space="preserve"> - 3 posiłki, wyszczególnione (kcal.-białko:9 gr.-tłuszcz:9 gr.-węglo:9 gr.)</w:t>
      </w:r>
      <w:r w:rsidR="007A1295">
        <w:rPr>
          <w:rFonts w:ascii="Verdana" w:eastAsia="Times New Roman" w:hAnsi="Verdana" w:cs="Times New Roman"/>
          <w:color w:val="000000"/>
          <w:sz w:val="16"/>
          <w:szCs w:val="16"/>
          <w:lang w:eastAsia="ar-SA"/>
        </w:rPr>
        <w:t>.</w:t>
      </w:r>
    </w:p>
    <w:p w:rsidR="008671D2" w:rsidRPr="00EA7510" w:rsidRDefault="008671D2" w:rsidP="008671D2">
      <w:pPr>
        <w:suppressAutoHyphens/>
        <w:autoSpaceDE w:val="0"/>
        <w:spacing w:after="0" w:line="240" w:lineRule="auto"/>
        <w:ind w:left="567"/>
        <w:jc w:val="both"/>
        <w:rPr>
          <w:rFonts w:ascii="Verdana" w:eastAsia="Times New Roman" w:hAnsi="Verdana" w:cs="Times New Roman"/>
          <w:color w:val="auto"/>
          <w:sz w:val="16"/>
          <w:szCs w:val="16"/>
          <w:lang w:eastAsia="ar-SA"/>
        </w:rPr>
      </w:pPr>
    </w:p>
    <w:p w:rsidR="00EA7510" w:rsidRPr="00EA7510" w:rsidRDefault="00EA7510" w:rsidP="008671D2">
      <w:pPr>
        <w:suppressAutoHyphens/>
        <w:spacing w:after="0" w:line="240" w:lineRule="auto"/>
        <w:ind w:left="567"/>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Wszystkie posiłki powinny być przygotowane zgodnie z obowiązującymi normami żywieniowymi wg Instytutu Żywienia i Żywności, jak również przepisami prawa w zakresie higieny żywienia, a w szczególności:</w:t>
      </w:r>
    </w:p>
    <w:p w:rsidR="00EA7510" w:rsidRPr="00EA7510" w:rsidRDefault="00EA7510" w:rsidP="00B9664B">
      <w:pPr>
        <w:numPr>
          <w:ilvl w:val="0"/>
          <w:numId w:val="12"/>
        </w:numPr>
        <w:tabs>
          <w:tab w:val="left" w:pos="993"/>
        </w:tabs>
        <w:suppressAutoHyphens/>
        <w:spacing w:after="0" w:line="240" w:lineRule="auto"/>
        <w:ind w:left="993"/>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Rozporządzenia (WE) nr 852/2004 Parlamentu Europejskiego i Rady z dnia 29 kwietnia 2004r. </w:t>
      </w:r>
      <w:r w:rsidR="00300984">
        <w:rPr>
          <w:rFonts w:ascii="Verdana" w:eastAsia="Times New Roman" w:hAnsi="Verdana" w:cs="Times New Roman"/>
          <w:color w:val="auto"/>
          <w:sz w:val="16"/>
          <w:szCs w:val="16"/>
          <w:lang w:eastAsia="ar-SA"/>
        </w:rPr>
        <w:t>w</w:t>
      </w:r>
      <w:r w:rsidRPr="00EA7510">
        <w:rPr>
          <w:rFonts w:ascii="Verdana" w:eastAsia="Times New Roman" w:hAnsi="Verdana" w:cs="Times New Roman"/>
          <w:color w:val="auto"/>
          <w:sz w:val="16"/>
          <w:szCs w:val="16"/>
          <w:lang w:eastAsia="ar-SA"/>
        </w:rPr>
        <w:t xml:space="preserve"> sprawie higieny </w:t>
      </w:r>
      <w:r w:rsidR="001A07E5">
        <w:rPr>
          <w:rFonts w:ascii="Verdana" w:eastAsia="Times New Roman" w:hAnsi="Verdana" w:cs="Times New Roman"/>
          <w:color w:val="auto"/>
          <w:sz w:val="16"/>
          <w:szCs w:val="16"/>
          <w:lang w:eastAsia="ar-SA"/>
        </w:rPr>
        <w:t xml:space="preserve">środków </w:t>
      </w:r>
      <w:r w:rsidR="0089507C">
        <w:rPr>
          <w:rFonts w:ascii="Verdana" w:eastAsia="Times New Roman" w:hAnsi="Verdana" w:cs="Times New Roman"/>
          <w:color w:val="auto"/>
          <w:sz w:val="16"/>
          <w:szCs w:val="16"/>
          <w:lang w:eastAsia="ar-SA"/>
        </w:rPr>
        <w:t>spożywczych</w:t>
      </w:r>
      <w:r w:rsidR="0068744B">
        <w:rPr>
          <w:rFonts w:ascii="Verdana" w:eastAsia="Times New Roman" w:hAnsi="Verdana" w:cs="Times New Roman"/>
          <w:color w:val="auto"/>
          <w:sz w:val="16"/>
          <w:szCs w:val="16"/>
          <w:lang w:eastAsia="ar-SA"/>
        </w:rPr>
        <w:t>,</w:t>
      </w:r>
    </w:p>
    <w:p w:rsidR="00EA7510" w:rsidRPr="00EA7510" w:rsidRDefault="00EA7510" w:rsidP="00B9664B">
      <w:pPr>
        <w:numPr>
          <w:ilvl w:val="0"/>
          <w:numId w:val="12"/>
        </w:numPr>
        <w:tabs>
          <w:tab w:val="left" w:pos="993"/>
        </w:tabs>
        <w:suppressAutoHyphens/>
        <w:spacing w:after="0" w:line="240" w:lineRule="auto"/>
        <w:ind w:left="993"/>
        <w:rPr>
          <w:rFonts w:ascii="Verdana" w:eastAsia="Times New Roman" w:hAnsi="Verdana" w:cs="Times New Roman"/>
          <w:color w:val="auto"/>
          <w:sz w:val="16"/>
          <w:szCs w:val="16"/>
          <w:lang w:eastAsia="ar-SA"/>
        </w:rPr>
      </w:pPr>
      <w:proofErr w:type="spellStart"/>
      <w:r w:rsidRPr="00EA7510">
        <w:rPr>
          <w:rFonts w:ascii="Verdana" w:eastAsia="Times New Roman" w:hAnsi="Verdana" w:cs="Times New Roman"/>
          <w:color w:val="auto"/>
          <w:sz w:val="16"/>
          <w:szCs w:val="16"/>
          <w:lang w:eastAsia="ar-SA"/>
        </w:rPr>
        <w:t>Codex</w:t>
      </w:r>
      <w:proofErr w:type="spellEnd"/>
      <w:r w:rsidRPr="00EA7510">
        <w:rPr>
          <w:rFonts w:ascii="Verdana" w:eastAsia="Times New Roman" w:hAnsi="Verdana" w:cs="Times New Roman"/>
          <w:color w:val="auto"/>
          <w:sz w:val="16"/>
          <w:szCs w:val="16"/>
          <w:lang w:eastAsia="ar-SA"/>
        </w:rPr>
        <w:t xml:space="preserve"> </w:t>
      </w:r>
      <w:proofErr w:type="spellStart"/>
      <w:r w:rsidRPr="00EA7510">
        <w:rPr>
          <w:rFonts w:ascii="Verdana" w:eastAsia="Times New Roman" w:hAnsi="Verdana" w:cs="Times New Roman"/>
          <w:color w:val="auto"/>
          <w:sz w:val="16"/>
          <w:szCs w:val="16"/>
          <w:lang w:eastAsia="ar-SA"/>
        </w:rPr>
        <w:t>A</w:t>
      </w:r>
      <w:r w:rsidR="00B9664B">
        <w:rPr>
          <w:rFonts w:ascii="Verdana" w:eastAsia="Times New Roman" w:hAnsi="Verdana" w:cs="Times New Roman"/>
          <w:color w:val="auto"/>
          <w:sz w:val="16"/>
          <w:szCs w:val="16"/>
          <w:lang w:eastAsia="ar-SA"/>
        </w:rPr>
        <w:t>limentarius</w:t>
      </w:r>
      <w:proofErr w:type="spellEnd"/>
      <w:r w:rsidR="00B9664B">
        <w:rPr>
          <w:rFonts w:ascii="Verdana" w:eastAsia="Times New Roman" w:hAnsi="Verdana" w:cs="Times New Roman"/>
          <w:color w:val="auto"/>
          <w:sz w:val="16"/>
          <w:szCs w:val="16"/>
          <w:lang w:eastAsia="ar-SA"/>
        </w:rPr>
        <w:t xml:space="preserve"> (Kodeks Żywnościowy</w:t>
      </w:r>
      <w:r w:rsidRPr="00EA7510">
        <w:rPr>
          <w:rFonts w:ascii="Verdana" w:eastAsia="Times New Roman" w:hAnsi="Verdana" w:cs="Times New Roman"/>
          <w:color w:val="auto"/>
          <w:sz w:val="16"/>
          <w:szCs w:val="16"/>
          <w:lang w:eastAsia="ar-SA"/>
        </w:rPr>
        <w:t>) CAC/RCP 39 – 1993</w:t>
      </w:r>
      <w:r w:rsidR="0068744B">
        <w:rPr>
          <w:rFonts w:ascii="Verdana" w:eastAsia="Times New Roman" w:hAnsi="Verdana" w:cs="Times New Roman"/>
          <w:color w:val="auto"/>
          <w:sz w:val="16"/>
          <w:szCs w:val="16"/>
          <w:lang w:eastAsia="ar-SA"/>
        </w:rPr>
        <w:t>,</w:t>
      </w:r>
    </w:p>
    <w:p w:rsidR="00EA7510" w:rsidRPr="00EA7510" w:rsidRDefault="00EA7510" w:rsidP="00B9664B">
      <w:pPr>
        <w:numPr>
          <w:ilvl w:val="0"/>
          <w:numId w:val="12"/>
        </w:numPr>
        <w:tabs>
          <w:tab w:val="left" w:pos="993"/>
        </w:tabs>
        <w:suppressAutoHyphens/>
        <w:spacing w:after="0" w:line="240" w:lineRule="auto"/>
        <w:ind w:left="993"/>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Ustawy z dnia 25 sierpnia 2006r. </w:t>
      </w:r>
      <w:r w:rsidR="0068744B">
        <w:rPr>
          <w:rFonts w:ascii="Verdana" w:eastAsia="Times New Roman" w:hAnsi="Verdana" w:cs="Times New Roman"/>
          <w:color w:val="auto"/>
          <w:sz w:val="16"/>
          <w:szCs w:val="16"/>
          <w:lang w:eastAsia="ar-SA"/>
        </w:rPr>
        <w:t>o</w:t>
      </w:r>
      <w:r w:rsidRPr="00EA7510">
        <w:rPr>
          <w:rFonts w:ascii="Verdana" w:eastAsia="Times New Roman" w:hAnsi="Verdana" w:cs="Times New Roman"/>
          <w:color w:val="auto"/>
          <w:sz w:val="16"/>
          <w:szCs w:val="16"/>
          <w:lang w:eastAsia="ar-SA"/>
        </w:rPr>
        <w:t xml:space="preserve"> bezpieczeństwie zdrowotnym żywności i żywie</w:t>
      </w:r>
      <w:r w:rsidR="0068744B">
        <w:rPr>
          <w:rFonts w:ascii="Verdana" w:eastAsia="Times New Roman" w:hAnsi="Verdana" w:cs="Times New Roman"/>
          <w:color w:val="auto"/>
          <w:sz w:val="16"/>
          <w:szCs w:val="16"/>
          <w:lang w:eastAsia="ar-SA"/>
        </w:rPr>
        <w:t>nia (</w:t>
      </w:r>
      <w:proofErr w:type="spellStart"/>
      <w:r w:rsidR="00B61809">
        <w:rPr>
          <w:rFonts w:ascii="Verdana" w:eastAsia="Times New Roman" w:hAnsi="Verdana" w:cs="Times New Roman"/>
          <w:color w:val="auto"/>
          <w:sz w:val="16"/>
          <w:szCs w:val="16"/>
          <w:lang w:eastAsia="ar-SA"/>
        </w:rPr>
        <w:t>t.j</w:t>
      </w:r>
      <w:proofErr w:type="spellEnd"/>
      <w:r w:rsidR="00B61809">
        <w:rPr>
          <w:rFonts w:ascii="Verdana" w:eastAsia="Times New Roman" w:hAnsi="Verdana" w:cs="Times New Roman"/>
          <w:color w:val="auto"/>
          <w:sz w:val="16"/>
          <w:szCs w:val="16"/>
          <w:lang w:eastAsia="ar-SA"/>
        </w:rPr>
        <w:t xml:space="preserve">. </w:t>
      </w:r>
      <w:r w:rsidR="0068744B">
        <w:rPr>
          <w:rFonts w:ascii="Verdana" w:eastAsia="Times New Roman" w:hAnsi="Verdana" w:cs="Times New Roman"/>
          <w:color w:val="auto"/>
          <w:sz w:val="16"/>
          <w:szCs w:val="16"/>
          <w:lang w:eastAsia="ar-SA"/>
        </w:rPr>
        <w:t>DZ. U.</w:t>
      </w:r>
      <w:r w:rsidR="00B61809">
        <w:rPr>
          <w:rFonts w:ascii="Verdana" w:eastAsia="Times New Roman" w:hAnsi="Verdana" w:cs="Times New Roman"/>
          <w:color w:val="auto"/>
          <w:sz w:val="16"/>
          <w:szCs w:val="16"/>
          <w:lang w:eastAsia="ar-SA"/>
        </w:rPr>
        <w:t xml:space="preserve"> z 2017 poz. 149</w:t>
      </w:r>
      <w:r w:rsidRPr="00EA7510">
        <w:rPr>
          <w:rFonts w:ascii="Verdana" w:eastAsia="Times New Roman" w:hAnsi="Verdana" w:cs="Times New Roman"/>
          <w:color w:val="auto"/>
          <w:sz w:val="16"/>
          <w:szCs w:val="16"/>
          <w:lang w:eastAsia="ar-SA"/>
        </w:rPr>
        <w:t>)</w:t>
      </w:r>
      <w:r w:rsidR="0068744B">
        <w:rPr>
          <w:rFonts w:ascii="Verdana" w:eastAsia="Times New Roman" w:hAnsi="Verdana" w:cs="Times New Roman"/>
          <w:color w:val="auto"/>
          <w:sz w:val="16"/>
          <w:szCs w:val="16"/>
          <w:lang w:eastAsia="ar-SA"/>
        </w:rPr>
        <w:t>,</w:t>
      </w:r>
    </w:p>
    <w:p w:rsidR="00EA7510" w:rsidRPr="00EA7510" w:rsidRDefault="00EA7510" w:rsidP="008671D2">
      <w:pPr>
        <w:numPr>
          <w:ilvl w:val="0"/>
          <w:numId w:val="12"/>
        </w:numPr>
        <w:tabs>
          <w:tab w:val="left" w:pos="993"/>
        </w:tabs>
        <w:suppressAutoHyphens/>
        <w:spacing w:after="0" w:line="240" w:lineRule="auto"/>
        <w:ind w:left="993"/>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Norm HACCP</w:t>
      </w:r>
      <w:r w:rsidR="0068744B">
        <w:rPr>
          <w:rFonts w:ascii="Verdana" w:eastAsia="Times New Roman" w:hAnsi="Verdana" w:cs="Times New Roman"/>
          <w:color w:val="auto"/>
          <w:sz w:val="16"/>
          <w:szCs w:val="16"/>
          <w:lang w:eastAsia="ar-SA"/>
        </w:rPr>
        <w:t>,</w:t>
      </w:r>
      <w:r w:rsidR="001C2DE4" w:rsidRPr="001C2DE4">
        <w:rPr>
          <w:b/>
        </w:rPr>
        <w:t xml:space="preserve"> </w:t>
      </w:r>
      <w:r w:rsidR="001C2DE4" w:rsidRPr="001C2DE4">
        <w:rPr>
          <w:rFonts w:ascii="Verdana" w:hAnsi="Verdana"/>
          <w:sz w:val="16"/>
          <w:szCs w:val="16"/>
        </w:rPr>
        <w:t xml:space="preserve">Hazard Analysis and Critical Control </w:t>
      </w:r>
      <w:proofErr w:type="spellStart"/>
      <w:r w:rsidR="001C2DE4" w:rsidRPr="001C2DE4">
        <w:rPr>
          <w:rFonts w:ascii="Verdana" w:hAnsi="Verdana"/>
          <w:sz w:val="16"/>
          <w:szCs w:val="16"/>
        </w:rPr>
        <w:t>Points</w:t>
      </w:r>
      <w:proofErr w:type="spellEnd"/>
      <w:r w:rsidR="001C2DE4" w:rsidRPr="001C2DE4">
        <w:rPr>
          <w:rFonts w:ascii="Verdana" w:hAnsi="Verdana"/>
          <w:sz w:val="16"/>
          <w:szCs w:val="16"/>
        </w:rPr>
        <w:t xml:space="preserve"> (System Analizy Zagrożeń i Krytycznych Punktów Kontroli)</w:t>
      </w:r>
      <w:r w:rsidR="001C2DE4">
        <w:rPr>
          <w:rFonts w:ascii="Verdana" w:hAnsi="Verdana"/>
          <w:sz w:val="16"/>
          <w:szCs w:val="16"/>
        </w:rPr>
        <w:t>,</w:t>
      </w:r>
    </w:p>
    <w:p w:rsidR="00EA7510" w:rsidRPr="00EA7510" w:rsidRDefault="00EA7510" w:rsidP="008671D2">
      <w:pPr>
        <w:numPr>
          <w:ilvl w:val="0"/>
          <w:numId w:val="12"/>
        </w:numPr>
        <w:tabs>
          <w:tab w:val="left" w:pos="993"/>
        </w:tabs>
        <w:suppressAutoHyphens/>
        <w:spacing w:after="0" w:line="240" w:lineRule="auto"/>
        <w:ind w:left="993"/>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oraz  z wewnętrznymi przepisami Zamawiającego.</w:t>
      </w:r>
    </w:p>
    <w:p w:rsidR="00873662" w:rsidRDefault="00EA7510" w:rsidP="00873662">
      <w:pPr>
        <w:spacing w:line="240" w:lineRule="auto"/>
        <w:jc w:val="both"/>
        <w:rPr>
          <w:rFonts w:ascii="Verdana" w:hAnsi="Verdana"/>
          <w:sz w:val="16"/>
          <w:szCs w:val="16"/>
        </w:rPr>
      </w:pPr>
      <w:r w:rsidRPr="00EA7510">
        <w:rPr>
          <w:rFonts w:ascii="Verdana" w:eastAsia="Times New Roman" w:hAnsi="Verdana" w:cs="Times New Roman"/>
          <w:color w:val="auto"/>
          <w:sz w:val="16"/>
          <w:szCs w:val="16"/>
          <w:lang w:eastAsia="ar-SA"/>
        </w:rPr>
        <w:t>1.2</w:t>
      </w:r>
      <w:r w:rsidRPr="00675B40">
        <w:rPr>
          <w:rFonts w:ascii="Verdana" w:eastAsia="Times New Roman" w:hAnsi="Verdana" w:cs="Times New Roman"/>
          <w:color w:val="auto"/>
          <w:sz w:val="16"/>
          <w:szCs w:val="16"/>
          <w:lang w:eastAsia="ar-SA"/>
        </w:rPr>
        <w:t xml:space="preserve">.Zamawiający zastrzega, iż w okresie obowiązywania umowy nie musi wyczerpać 100% wartości zamówienia, co nie </w:t>
      </w:r>
      <w:r w:rsidR="0068744B">
        <w:rPr>
          <w:rFonts w:ascii="Verdana" w:eastAsia="Times New Roman" w:hAnsi="Verdana" w:cs="Times New Roman"/>
          <w:color w:val="auto"/>
          <w:sz w:val="16"/>
          <w:szCs w:val="16"/>
          <w:lang w:eastAsia="ar-SA"/>
        </w:rPr>
        <w:t xml:space="preserve">będzie </w:t>
      </w:r>
      <w:r w:rsidRPr="00675B40">
        <w:rPr>
          <w:rFonts w:ascii="Verdana" w:eastAsia="Times New Roman" w:hAnsi="Verdana" w:cs="Times New Roman"/>
          <w:color w:val="auto"/>
          <w:sz w:val="16"/>
          <w:szCs w:val="16"/>
          <w:lang w:eastAsia="ar-SA"/>
        </w:rPr>
        <w:t>stanowi</w:t>
      </w:r>
      <w:r w:rsidR="0068744B">
        <w:rPr>
          <w:rFonts w:ascii="Verdana" w:eastAsia="Times New Roman" w:hAnsi="Verdana" w:cs="Times New Roman"/>
          <w:color w:val="auto"/>
          <w:sz w:val="16"/>
          <w:szCs w:val="16"/>
          <w:lang w:eastAsia="ar-SA"/>
        </w:rPr>
        <w:t>ć podstawy do</w:t>
      </w:r>
      <w:r w:rsidRPr="00675B40">
        <w:rPr>
          <w:rFonts w:ascii="Verdana" w:eastAsia="Times New Roman" w:hAnsi="Verdana" w:cs="Times New Roman"/>
          <w:color w:val="auto"/>
          <w:sz w:val="16"/>
          <w:szCs w:val="16"/>
          <w:lang w:eastAsia="ar-SA"/>
        </w:rPr>
        <w:t xml:space="preserve"> odstąpienia od umowy nawet w części. Wykonawcy nie </w:t>
      </w:r>
      <w:r w:rsidR="0068744B">
        <w:rPr>
          <w:rFonts w:ascii="Verdana" w:eastAsia="Times New Roman" w:hAnsi="Verdana" w:cs="Times New Roman"/>
          <w:color w:val="auto"/>
          <w:sz w:val="16"/>
          <w:szCs w:val="16"/>
          <w:lang w:eastAsia="ar-SA"/>
        </w:rPr>
        <w:t xml:space="preserve">będą </w:t>
      </w:r>
      <w:r w:rsidRPr="00675B40">
        <w:rPr>
          <w:rFonts w:ascii="Verdana" w:eastAsia="Times New Roman" w:hAnsi="Verdana" w:cs="Times New Roman"/>
          <w:color w:val="auto"/>
          <w:sz w:val="16"/>
          <w:szCs w:val="16"/>
          <w:lang w:eastAsia="ar-SA"/>
        </w:rPr>
        <w:t>przysług</w:t>
      </w:r>
      <w:r w:rsidR="0068744B">
        <w:rPr>
          <w:rFonts w:ascii="Verdana" w:eastAsia="Times New Roman" w:hAnsi="Verdana" w:cs="Times New Roman"/>
          <w:color w:val="auto"/>
          <w:sz w:val="16"/>
          <w:szCs w:val="16"/>
          <w:lang w:eastAsia="ar-SA"/>
        </w:rPr>
        <w:t>iwać</w:t>
      </w:r>
      <w:r w:rsidRPr="00675B40">
        <w:rPr>
          <w:rFonts w:ascii="Verdana" w:eastAsia="Times New Roman" w:hAnsi="Verdana" w:cs="Times New Roman"/>
          <w:color w:val="auto"/>
          <w:sz w:val="16"/>
          <w:szCs w:val="16"/>
          <w:lang w:eastAsia="ar-SA"/>
        </w:rPr>
        <w:t xml:space="preserve"> z tego tytułu żadne roszczenia</w:t>
      </w:r>
      <w:r w:rsidR="00675B40" w:rsidRPr="00675B40">
        <w:rPr>
          <w:rFonts w:ascii="Verdana" w:eastAsia="Times New Roman" w:hAnsi="Verdana" w:cs="Times New Roman"/>
          <w:color w:val="auto"/>
          <w:sz w:val="16"/>
          <w:szCs w:val="16"/>
          <w:lang w:eastAsia="ar-SA"/>
        </w:rPr>
        <w:t>.</w:t>
      </w:r>
      <w:r w:rsidR="00873662">
        <w:rPr>
          <w:rFonts w:ascii="Verdana" w:eastAsia="Times New Roman" w:hAnsi="Verdana" w:cs="Times New Roman"/>
          <w:color w:val="auto"/>
          <w:sz w:val="16"/>
          <w:szCs w:val="16"/>
          <w:lang w:eastAsia="ar-SA"/>
        </w:rPr>
        <w:t xml:space="preserve"> W</w:t>
      </w:r>
      <w:r w:rsidR="00873662" w:rsidRPr="00873662">
        <w:rPr>
          <w:rFonts w:ascii="Verdana" w:hAnsi="Verdana"/>
          <w:spacing w:val="-8"/>
          <w:sz w:val="16"/>
          <w:szCs w:val="16"/>
        </w:rPr>
        <w:t>skazana powyżej ilość posiłków ma charakter wyłącznie szacunkowy, a rzeczywista ilość w ramach zamówienia stanowiącego przedmiot niniejszego</w:t>
      </w:r>
      <w:r w:rsidR="00873662" w:rsidRPr="00873662">
        <w:rPr>
          <w:rFonts w:ascii="Verdana" w:hAnsi="Verdana"/>
          <w:sz w:val="16"/>
          <w:szCs w:val="16"/>
        </w:rPr>
        <w:t xml:space="preserve"> postępowania wynikać będzie z bieżących potrzeb Zamawiającego i uzależniona będzie między innymi od liczby leczonych pacjentów.</w:t>
      </w:r>
    </w:p>
    <w:p w:rsidR="00EA7510" w:rsidRPr="00EA7510" w:rsidRDefault="00EA7510" w:rsidP="00873662">
      <w:pPr>
        <w:spacing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2.Wymagania dotyczące realizacji usługi.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2.1.Wykonanie usługi </w:t>
      </w:r>
      <w:r w:rsidR="0068744B">
        <w:rPr>
          <w:rFonts w:ascii="Verdana" w:eastAsia="Times New Roman" w:hAnsi="Verdana" w:cs="Times New Roman"/>
          <w:color w:val="auto"/>
          <w:sz w:val="16"/>
          <w:szCs w:val="16"/>
          <w:lang w:eastAsia="ar-SA"/>
        </w:rPr>
        <w:t xml:space="preserve">nastąpi </w:t>
      </w:r>
      <w:r w:rsidRPr="00EA7510">
        <w:rPr>
          <w:rFonts w:ascii="Verdana" w:eastAsia="Times New Roman" w:hAnsi="Verdana" w:cs="Times New Roman"/>
          <w:color w:val="auto"/>
          <w:sz w:val="16"/>
          <w:szCs w:val="16"/>
          <w:lang w:eastAsia="ar-SA"/>
        </w:rPr>
        <w:t xml:space="preserve">zgodnie z </w:t>
      </w:r>
      <w:r w:rsidR="0068744B">
        <w:rPr>
          <w:rFonts w:ascii="Verdana" w:eastAsia="Times New Roman" w:hAnsi="Verdana" w:cs="Times New Roman"/>
          <w:color w:val="auto"/>
          <w:sz w:val="16"/>
          <w:szCs w:val="16"/>
          <w:lang w:eastAsia="ar-SA"/>
        </w:rPr>
        <w:t xml:space="preserve">powszechnie </w:t>
      </w:r>
      <w:r w:rsidRPr="00EA7510">
        <w:rPr>
          <w:rFonts w:ascii="Verdana" w:eastAsia="Times New Roman" w:hAnsi="Verdana" w:cs="Times New Roman"/>
          <w:color w:val="auto"/>
          <w:sz w:val="16"/>
          <w:szCs w:val="16"/>
          <w:lang w:eastAsia="ar-SA"/>
        </w:rPr>
        <w:t xml:space="preserve">obowiązującymi </w:t>
      </w:r>
      <w:r w:rsidR="0068744B">
        <w:rPr>
          <w:rFonts w:ascii="Verdana" w:eastAsia="Times New Roman" w:hAnsi="Verdana" w:cs="Times New Roman"/>
          <w:color w:val="auto"/>
          <w:sz w:val="16"/>
          <w:szCs w:val="16"/>
          <w:lang w:eastAsia="ar-SA"/>
        </w:rPr>
        <w:t>przepisami</w:t>
      </w:r>
      <w:r w:rsidRPr="00EA7510">
        <w:rPr>
          <w:rFonts w:ascii="Verdana" w:eastAsia="Times New Roman" w:hAnsi="Verdana" w:cs="Times New Roman"/>
          <w:color w:val="auto"/>
          <w:sz w:val="16"/>
          <w:szCs w:val="16"/>
          <w:lang w:eastAsia="ar-SA"/>
        </w:rPr>
        <w:t xml:space="preserve"> w zakresie żywienia, bezpieczeństwa i higieny pracy oraz z pozostałymi przepisami związanymi ze świadczoną usługą tj. stosowanie i przestrzeganie w produkcji i dystrybucji Dobrej Praktyki Higienicznej, Produkcyjnej, Cateringowej oraz zasadami systemu HACCP.</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2.2.Przygotowywanie, gotowanie oraz dostarczanie całodziennych posiłków dla pacjentów hospitalizowanych w  oddziałach Szpitala Powiatowego w Zawierciu </w:t>
      </w:r>
      <w:r w:rsidR="0068744B">
        <w:rPr>
          <w:rFonts w:ascii="Verdana" w:eastAsia="Times New Roman" w:hAnsi="Verdana" w:cs="Times New Roman"/>
          <w:color w:val="auto"/>
          <w:sz w:val="16"/>
          <w:szCs w:val="16"/>
          <w:lang w:eastAsia="ar-SA"/>
        </w:rPr>
        <w:t xml:space="preserve">będzie realizowane </w:t>
      </w:r>
      <w:r w:rsidRPr="00EA7510">
        <w:rPr>
          <w:rFonts w:ascii="Verdana" w:eastAsia="Times New Roman" w:hAnsi="Verdana" w:cs="Times New Roman"/>
          <w:color w:val="auto"/>
          <w:sz w:val="16"/>
          <w:szCs w:val="16"/>
          <w:lang w:eastAsia="ar-SA"/>
        </w:rPr>
        <w:t>zgodnie z zalecaną przez Zamawiającego dietą w określonych godzinach, do miejsca wskazanego przez Zamawiającego.</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2.3.</w:t>
      </w:r>
      <w:r w:rsidR="0068744B">
        <w:rPr>
          <w:rFonts w:ascii="Verdana" w:eastAsia="Times New Roman" w:hAnsi="Verdana" w:cs="Times New Roman"/>
          <w:color w:val="auto"/>
          <w:sz w:val="16"/>
          <w:szCs w:val="16"/>
          <w:lang w:eastAsia="ar-SA"/>
        </w:rPr>
        <w:t>Wykoanwca zapewnieni</w:t>
      </w:r>
      <w:r w:rsidRPr="00EA7510">
        <w:rPr>
          <w:rFonts w:ascii="Verdana" w:eastAsia="Times New Roman" w:hAnsi="Verdana" w:cs="Times New Roman"/>
          <w:color w:val="auto"/>
          <w:sz w:val="16"/>
          <w:szCs w:val="16"/>
          <w:lang w:eastAsia="ar-SA"/>
        </w:rPr>
        <w:t xml:space="preserve"> standard</w:t>
      </w:r>
      <w:r w:rsidR="0068744B">
        <w:rPr>
          <w:rFonts w:ascii="Verdana" w:eastAsia="Times New Roman" w:hAnsi="Verdana" w:cs="Times New Roman"/>
          <w:color w:val="auto"/>
          <w:sz w:val="16"/>
          <w:szCs w:val="16"/>
          <w:lang w:eastAsia="ar-SA"/>
        </w:rPr>
        <w:t>y</w:t>
      </w:r>
      <w:r w:rsidRPr="00EA7510">
        <w:rPr>
          <w:rFonts w:ascii="Verdana" w:eastAsia="Times New Roman" w:hAnsi="Verdana" w:cs="Times New Roman"/>
          <w:color w:val="auto"/>
          <w:sz w:val="16"/>
          <w:szCs w:val="16"/>
          <w:lang w:eastAsia="ar-SA"/>
        </w:rPr>
        <w:t xml:space="preserve"> bezpieczeństwa produkcji i transportu  posiłków.</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2.4. </w:t>
      </w:r>
      <w:r w:rsidR="0068744B">
        <w:rPr>
          <w:rFonts w:ascii="Verdana" w:eastAsia="Times New Roman" w:hAnsi="Verdana" w:cs="Times New Roman"/>
          <w:color w:val="auto"/>
          <w:sz w:val="16"/>
          <w:szCs w:val="16"/>
          <w:lang w:eastAsia="ar-SA"/>
        </w:rPr>
        <w:t>Wykonawca będzie p</w:t>
      </w:r>
      <w:r w:rsidR="008671D2">
        <w:rPr>
          <w:rFonts w:ascii="Verdana" w:eastAsia="Times New Roman" w:hAnsi="Verdana" w:cs="Times New Roman"/>
          <w:color w:val="auto"/>
          <w:sz w:val="16"/>
          <w:szCs w:val="16"/>
          <w:lang w:eastAsia="ar-SA"/>
        </w:rPr>
        <w:t>rzestrzega</w:t>
      </w:r>
      <w:r w:rsidR="0068744B">
        <w:rPr>
          <w:rFonts w:ascii="Verdana" w:eastAsia="Times New Roman" w:hAnsi="Verdana" w:cs="Times New Roman"/>
          <w:color w:val="auto"/>
          <w:sz w:val="16"/>
          <w:szCs w:val="16"/>
          <w:lang w:eastAsia="ar-SA"/>
        </w:rPr>
        <w:t>ł</w:t>
      </w:r>
      <w:r w:rsidR="008671D2">
        <w:rPr>
          <w:rFonts w:ascii="Verdana" w:eastAsia="Times New Roman" w:hAnsi="Verdana" w:cs="Times New Roman"/>
          <w:color w:val="auto"/>
          <w:sz w:val="16"/>
          <w:szCs w:val="16"/>
          <w:lang w:eastAsia="ar-SA"/>
        </w:rPr>
        <w:t xml:space="preserve"> norm żywieniowych </w:t>
      </w:r>
      <w:r w:rsidRPr="00EA7510">
        <w:rPr>
          <w:rFonts w:ascii="Verdana" w:eastAsia="Times New Roman" w:hAnsi="Verdana" w:cs="Times New Roman"/>
          <w:color w:val="auto"/>
          <w:sz w:val="16"/>
          <w:szCs w:val="16"/>
          <w:lang w:eastAsia="ar-SA"/>
        </w:rPr>
        <w:t xml:space="preserve">zalecanych przez Instytut Żywności i Żywienia w Warszawie. W </w:t>
      </w:r>
      <w:r w:rsidR="008671D2">
        <w:rPr>
          <w:rFonts w:ascii="Verdana" w:eastAsia="Times New Roman" w:hAnsi="Verdana" w:cs="Times New Roman"/>
          <w:color w:val="auto"/>
          <w:sz w:val="16"/>
          <w:szCs w:val="16"/>
          <w:lang w:eastAsia="ar-SA"/>
        </w:rPr>
        <w:t xml:space="preserve"> p</w:t>
      </w:r>
      <w:r w:rsidRPr="00EA7510">
        <w:rPr>
          <w:rFonts w:ascii="Verdana" w:eastAsia="Times New Roman" w:hAnsi="Verdana" w:cs="Times New Roman"/>
          <w:color w:val="auto"/>
          <w:sz w:val="16"/>
          <w:szCs w:val="16"/>
          <w:lang w:eastAsia="ar-SA"/>
        </w:rPr>
        <w:t>rzypadku zmiany norm żywieniowych przez Instytut Żywności</w:t>
      </w:r>
      <w:r w:rsidR="008671D2">
        <w:rPr>
          <w:rFonts w:ascii="Verdana" w:eastAsia="Times New Roman" w:hAnsi="Verdana" w:cs="Times New Roman"/>
          <w:color w:val="auto"/>
          <w:sz w:val="16"/>
          <w:szCs w:val="16"/>
          <w:lang w:eastAsia="ar-SA"/>
        </w:rPr>
        <w:t xml:space="preserve"> </w:t>
      </w:r>
      <w:r w:rsidRPr="00EA7510">
        <w:rPr>
          <w:rFonts w:ascii="Verdana" w:eastAsia="Times New Roman" w:hAnsi="Verdana" w:cs="Times New Roman"/>
          <w:color w:val="auto"/>
          <w:sz w:val="16"/>
          <w:szCs w:val="16"/>
          <w:lang w:eastAsia="ar-SA"/>
        </w:rPr>
        <w:t>i Żywienia Wykonawca ma obowiązek przygotowywania posiłków zgodnie</w:t>
      </w:r>
      <w:r w:rsidR="008671D2">
        <w:rPr>
          <w:rFonts w:ascii="Verdana" w:eastAsia="Times New Roman" w:hAnsi="Verdana" w:cs="Times New Roman"/>
          <w:color w:val="auto"/>
          <w:sz w:val="16"/>
          <w:szCs w:val="16"/>
          <w:lang w:eastAsia="ar-SA"/>
        </w:rPr>
        <w:t xml:space="preserve"> </w:t>
      </w:r>
      <w:r w:rsidRPr="00EA7510">
        <w:rPr>
          <w:rFonts w:ascii="Verdana" w:eastAsia="Times New Roman" w:hAnsi="Verdana" w:cs="Times New Roman"/>
          <w:color w:val="auto"/>
          <w:sz w:val="16"/>
          <w:szCs w:val="16"/>
          <w:lang w:eastAsia="ar-SA"/>
        </w:rPr>
        <w:t>z wprowadzonymi zmianami bez dodatkowych opłat.</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2.5.</w:t>
      </w:r>
      <w:r w:rsidR="0068744B">
        <w:rPr>
          <w:rFonts w:ascii="Verdana" w:eastAsia="Times New Roman" w:hAnsi="Verdana" w:cs="Times New Roman"/>
          <w:color w:val="auto"/>
          <w:sz w:val="16"/>
          <w:szCs w:val="16"/>
          <w:lang w:eastAsia="ar-SA"/>
        </w:rPr>
        <w:t>Wykoanwca będzie s</w:t>
      </w:r>
      <w:r w:rsidR="0068744B" w:rsidRPr="00EA7510">
        <w:rPr>
          <w:rFonts w:ascii="Verdana" w:eastAsia="Times New Roman" w:hAnsi="Verdana" w:cs="Times New Roman"/>
          <w:color w:val="auto"/>
          <w:sz w:val="16"/>
          <w:szCs w:val="16"/>
          <w:lang w:eastAsia="ar-SA"/>
        </w:rPr>
        <w:t>tosował</w:t>
      </w:r>
      <w:r w:rsidRPr="00EA7510">
        <w:rPr>
          <w:rFonts w:ascii="Verdana" w:eastAsia="Times New Roman" w:hAnsi="Verdana" w:cs="Times New Roman"/>
          <w:color w:val="auto"/>
          <w:sz w:val="16"/>
          <w:szCs w:val="16"/>
          <w:lang w:eastAsia="ar-SA"/>
        </w:rPr>
        <w:t xml:space="preserve"> zasad</w:t>
      </w:r>
      <w:r w:rsidR="0068744B">
        <w:rPr>
          <w:rFonts w:ascii="Verdana" w:eastAsia="Times New Roman" w:hAnsi="Verdana" w:cs="Times New Roman"/>
          <w:color w:val="auto"/>
          <w:sz w:val="16"/>
          <w:szCs w:val="16"/>
          <w:lang w:eastAsia="ar-SA"/>
        </w:rPr>
        <w:t>y</w:t>
      </w:r>
      <w:r w:rsidRPr="00EA7510">
        <w:rPr>
          <w:rFonts w:ascii="Verdana" w:eastAsia="Times New Roman" w:hAnsi="Verdana" w:cs="Times New Roman"/>
          <w:color w:val="auto"/>
          <w:sz w:val="16"/>
          <w:szCs w:val="16"/>
          <w:lang w:eastAsia="ar-SA"/>
        </w:rPr>
        <w:t xml:space="preserve"> racjonalizacji żywienia chorych i prozdrowotnego charakteru żywienia.</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2.6.</w:t>
      </w:r>
      <w:r w:rsidR="0068744B">
        <w:rPr>
          <w:rFonts w:ascii="Verdana" w:eastAsia="Times New Roman" w:hAnsi="Verdana" w:cs="Times New Roman"/>
          <w:color w:val="auto"/>
          <w:sz w:val="16"/>
          <w:szCs w:val="16"/>
          <w:lang w:eastAsia="ar-SA"/>
        </w:rPr>
        <w:t>Wykoanwca będzie d</w:t>
      </w:r>
      <w:r w:rsidRPr="00EA7510">
        <w:rPr>
          <w:rFonts w:ascii="Verdana" w:eastAsia="Times New Roman" w:hAnsi="Verdana" w:cs="Times New Roman"/>
          <w:color w:val="auto"/>
          <w:sz w:val="16"/>
          <w:szCs w:val="16"/>
          <w:lang w:eastAsia="ar-SA"/>
        </w:rPr>
        <w:t>ostarcza</w:t>
      </w:r>
      <w:r w:rsidR="0068744B">
        <w:rPr>
          <w:rFonts w:ascii="Verdana" w:eastAsia="Times New Roman" w:hAnsi="Verdana" w:cs="Times New Roman"/>
          <w:color w:val="auto"/>
          <w:sz w:val="16"/>
          <w:szCs w:val="16"/>
          <w:lang w:eastAsia="ar-SA"/>
        </w:rPr>
        <w:t>ł</w:t>
      </w:r>
      <w:r w:rsidRPr="00EA7510">
        <w:rPr>
          <w:rFonts w:ascii="Verdana" w:eastAsia="Times New Roman" w:hAnsi="Verdana" w:cs="Times New Roman"/>
          <w:color w:val="auto"/>
          <w:sz w:val="16"/>
          <w:szCs w:val="16"/>
          <w:lang w:eastAsia="ar-SA"/>
        </w:rPr>
        <w:t xml:space="preserve"> posiłk</w:t>
      </w:r>
      <w:r w:rsidR="005A3A57">
        <w:rPr>
          <w:rFonts w:ascii="Verdana" w:eastAsia="Times New Roman" w:hAnsi="Verdana" w:cs="Times New Roman"/>
          <w:color w:val="auto"/>
          <w:sz w:val="16"/>
          <w:szCs w:val="16"/>
          <w:lang w:eastAsia="ar-SA"/>
        </w:rPr>
        <w:t>i</w:t>
      </w:r>
      <w:r w:rsidRPr="00EA7510">
        <w:rPr>
          <w:rFonts w:ascii="Verdana" w:eastAsia="Times New Roman" w:hAnsi="Verdana" w:cs="Times New Roman"/>
          <w:color w:val="auto"/>
          <w:sz w:val="16"/>
          <w:szCs w:val="16"/>
          <w:lang w:eastAsia="ar-SA"/>
        </w:rPr>
        <w:t xml:space="preserve"> o właściwej temperaturze w tym  zapewnieni odpowiednich pojemników (termosy, </w:t>
      </w:r>
      <w:proofErr w:type="spellStart"/>
      <w:r w:rsidRPr="00EA7510">
        <w:rPr>
          <w:rFonts w:ascii="Verdana" w:eastAsia="Times New Roman" w:hAnsi="Verdana" w:cs="Times New Roman"/>
          <w:color w:val="auto"/>
          <w:sz w:val="16"/>
          <w:szCs w:val="16"/>
          <w:lang w:eastAsia="ar-SA"/>
        </w:rPr>
        <w:t>termoporty</w:t>
      </w:r>
      <w:proofErr w:type="spellEnd"/>
      <w:r w:rsidRPr="00EA7510">
        <w:rPr>
          <w:rFonts w:ascii="Verdana" w:eastAsia="Times New Roman" w:hAnsi="Verdana" w:cs="Times New Roman"/>
          <w:color w:val="auto"/>
          <w:sz w:val="16"/>
          <w:szCs w:val="16"/>
          <w:lang w:eastAsia="ar-SA"/>
        </w:rPr>
        <w:t xml:space="preserve"> z wymiennymi wkładami oraz pojemniki GN) wymaganych odrębnymi </w:t>
      </w:r>
      <w:r w:rsidRPr="00EA7510">
        <w:rPr>
          <w:rFonts w:ascii="Verdana" w:eastAsia="Times New Roman" w:hAnsi="Verdana" w:cs="Times New Roman"/>
          <w:color w:val="auto"/>
          <w:sz w:val="16"/>
          <w:szCs w:val="16"/>
          <w:lang w:eastAsia="ar-SA"/>
        </w:rPr>
        <w:lastRenderedPageBreak/>
        <w:t xml:space="preserve">przepisami. Pojemniki powinny utrzymać odpowiednią temperaturę posiłków oraz powinny  być dostosowane do transportu żywności i  posiadać odpowiednie atesty dopuszczające je do przechowywania żywności.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2.7.</w:t>
      </w:r>
      <w:r w:rsidR="005A3A57">
        <w:rPr>
          <w:rFonts w:ascii="Verdana" w:eastAsia="Times New Roman" w:hAnsi="Verdana" w:cs="Times New Roman"/>
          <w:color w:val="auto"/>
          <w:sz w:val="16"/>
          <w:szCs w:val="16"/>
          <w:lang w:eastAsia="ar-SA"/>
        </w:rPr>
        <w:t>Wykonawca zapewni o</w:t>
      </w:r>
      <w:r w:rsidRPr="00EA7510">
        <w:rPr>
          <w:rFonts w:ascii="Verdana" w:eastAsia="Times New Roman" w:hAnsi="Verdana" w:cs="Times New Roman"/>
          <w:color w:val="auto"/>
          <w:sz w:val="16"/>
          <w:szCs w:val="16"/>
          <w:lang w:eastAsia="ar-SA"/>
        </w:rPr>
        <w:t>dbiór pojemników, sprzętu transportowego po posiłkach oraz jego mycie (opakowań zewnętrznych/</w:t>
      </w:r>
      <w:proofErr w:type="spellStart"/>
      <w:r w:rsidRPr="00EA7510">
        <w:rPr>
          <w:rFonts w:ascii="Verdana" w:eastAsia="Times New Roman" w:hAnsi="Verdana" w:cs="Times New Roman"/>
          <w:color w:val="auto"/>
          <w:sz w:val="16"/>
          <w:szCs w:val="16"/>
          <w:lang w:eastAsia="ar-SA"/>
        </w:rPr>
        <w:t>termoportów</w:t>
      </w:r>
      <w:proofErr w:type="spellEnd"/>
      <w:r w:rsidRPr="00EA7510">
        <w:rPr>
          <w:rFonts w:ascii="Verdana" w:eastAsia="Times New Roman" w:hAnsi="Verdana" w:cs="Times New Roman"/>
          <w:color w:val="auto"/>
          <w:sz w:val="16"/>
          <w:szCs w:val="16"/>
          <w:lang w:eastAsia="ar-SA"/>
        </w:rPr>
        <w:t>).</w:t>
      </w:r>
    </w:p>
    <w:p w:rsidR="00EA7510" w:rsidRPr="00EA7510" w:rsidRDefault="00EA7510" w:rsidP="008671D2">
      <w:pPr>
        <w:tabs>
          <w:tab w:val="left" w:pos="567"/>
        </w:tabs>
        <w:suppressAutoHyphens/>
        <w:spacing w:after="0" w:line="240" w:lineRule="auto"/>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2.8.</w:t>
      </w:r>
      <w:r w:rsidR="005A3A57">
        <w:rPr>
          <w:rFonts w:ascii="Verdana" w:eastAsia="Times New Roman" w:hAnsi="Verdana" w:cs="Times New Roman"/>
          <w:color w:val="auto"/>
          <w:sz w:val="16"/>
          <w:szCs w:val="16"/>
          <w:lang w:eastAsia="ar-SA"/>
        </w:rPr>
        <w:t>Wykonawca zapewni o</w:t>
      </w:r>
      <w:r w:rsidR="008671D2">
        <w:rPr>
          <w:rFonts w:ascii="Verdana" w:eastAsia="Times New Roman" w:hAnsi="Verdana" w:cs="Times New Roman"/>
          <w:color w:val="auto"/>
          <w:sz w:val="16"/>
          <w:szCs w:val="16"/>
          <w:lang w:eastAsia="ar-SA"/>
        </w:rPr>
        <w:t xml:space="preserve">dbiór i </w:t>
      </w:r>
      <w:r w:rsidRPr="00EA7510">
        <w:rPr>
          <w:rFonts w:ascii="Verdana" w:eastAsia="Times New Roman" w:hAnsi="Verdana" w:cs="Times New Roman"/>
          <w:color w:val="auto"/>
          <w:sz w:val="16"/>
          <w:szCs w:val="16"/>
          <w:lang w:eastAsia="ar-SA"/>
        </w:rPr>
        <w:t>neutralizacj</w:t>
      </w:r>
      <w:r w:rsidR="005A3A57">
        <w:rPr>
          <w:rFonts w:ascii="Verdana" w:eastAsia="Times New Roman" w:hAnsi="Verdana" w:cs="Times New Roman"/>
          <w:color w:val="auto"/>
          <w:sz w:val="16"/>
          <w:szCs w:val="16"/>
          <w:lang w:eastAsia="ar-SA"/>
        </w:rPr>
        <w:t>ę</w:t>
      </w:r>
      <w:r w:rsidRPr="00EA7510">
        <w:rPr>
          <w:rFonts w:ascii="Verdana" w:eastAsia="Times New Roman" w:hAnsi="Verdana" w:cs="Times New Roman"/>
          <w:color w:val="auto"/>
          <w:sz w:val="16"/>
          <w:szCs w:val="16"/>
          <w:lang w:eastAsia="ar-SA"/>
        </w:rPr>
        <w:t xml:space="preserve"> wszystkich odpadów pokonsumpcyjnych zgodnie z </w:t>
      </w:r>
      <w:r w:rsidR="00693256">
        <w:rPr>
          <w:rFonts w:ascii="Verdana" w:eastAsia="Times New Roman" w:hAnsi="Verdana" w:cs="Times New Roman"/>
          <w:color w:val="auto"/>
          <w:sz w:val="16"/>
          <w:szCs w:val="16"/>
          <w:lang w:eastAsia="ar-SA"/>
        </w:rPr>
        <w:t>ob</w:t>
      </w:r>
      <w:r w:rsidRPr="00EA7510">
        <w:rPr>
          <w:rFonts w:ascii="Verdana" w:eastAsia="Times New Roman" w:hAnsi="Verdana" w:cs="Times New Roman"/>
          <w:color w:val="auto"/>
          <w:sz w:val="16"/>
          <w:szCs w:val="16"/>
          <w:lang w:eastAsia="ar-SA"/>
        </w:rPr>
        <w:t>owiązującymi przepisami oraz zaleceniami odpowiednich organów.</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2.9</w:t>
      </w:r>
      <w:r w:rsidR="005A3A57">
        <w:rPr>
          <w:rFonts w:ascii="Verdana" w:eastAsia="Times New Roman" w:hAnsi="Verdana" w:cs="Times New Roman"/>
          <w:color w:val="auto"/>
          <w:sz w:val="16"/>
          <w:szCs w:val="16"/>
          <w:lang w:eastAsia="ar-SA"/>
        </w:rPr>
        <w:t>.</w:t>
      </w:r>
      <w:r w:rsidRPr="00EA7510">
        <w:rPr>
          <w:rFonts w:ascii="Verdana" w:eastAsia="Times New Roman" w:hAnsi="Verdana" w:cs="Times New Roman"/>
          <w:color w:val="auto"/>
          <w:sz w:val="16"/>
          <w:szCs w:val="16"/>
          <w:lang w:eastAsia="ar-SA"/>
        </w:rPr>
        <w:t xml:space="preserve"> </w:t>
      </w:r>
      <w:r w:rsidR="005A3A57">
        <w:rPr>
          <w:rFonts w:ascii="Verdana" w:eastAsia="Times New Roman" w:hAnsi="Verdana" w:cs="Times New Roman"/>
          <w:color w:val="auto"/>
          <w:sz w:val="16"/>
          <w:szCs w:val="16"/>
          <w:lang w:eastAsia="ar-SA"/>
        </w:rPr>
        <w:t>Wykonawca będzie przekazywał</w:t>
      </w:r>
      <w:r w:rsidRPr="00EA7510">
        <w:rPr>
          <w:rFonts w:ascii="Verdana" w:eastAsia="Times New Roman" w:hAnsi="Verdana" w:cs="Times New Roman"/>
          <w:color w:val="auto"/>
          <w:sz w:val="16"/>
          <w:szCs w:val="16"/>
          <w:lang w:eastAsia="ar-SA"/>
        </w:rPr>
        <w:t xml:space="preserve"> osobie wskazanej przez Zamawiającego jadłospis</w:t>
      </w:r>
      <w:r w:rsidR="00E77A7E">
        <w:rPr>
          <w:rFonts w:ascii="Verdana" w:eastAsia="Times New Roman" w:hAnsi="Verdana" w:cs="Times New Roman"/>
          <w:color w:val="auto"/>
          <w:sz w:val="16"/>
          <w:szCs w:val="16"/>
          <w:lang w:eastAsia="ar-SA"/>
        </w:rPr>
        <w:t>y</w:t>
      </w:r>
      <w:r w:rsidRPr="00EA7510">
        <w:rPr>
          <w:rFonts w:ascii="Verdana" w:eastAsia="Times New Roman" w:hAnsi="Verdana" w:cs="Times New Roman"/>
          <w:color w:val="auto"/>
          <w:sz w:val="16"/>
          <w:szCs w:val="16"/>
          <w:lang w:eastAsia="ar-SA"/>
        </w:rPr>
        <w:t xml:space="preserve"> zawierając</w:t>
      </w:r>
      <w:r w:rsidR="00E77A7E">
        <w:rPr>
          <w:rFonts w:ascii="Verdana" w:eastAsia="Times New Roman" w:hAnsi="Verdana" w:cs="Times New Roman"/>
          <w:color w:val="auto"/>
          <w:sz w:val="16"/>
          <w:szCs w:val="16"/>
          <w:lang w:eastAsia="ar-SA"/>
        </w:rPr>
        <w:t>e</w:t>
      </w:r>
      <w:r w:rsidRPr="00EA7510">
        <w:rPr>
          <w:rFonts w:ascii="Verdana" w:eastAsia="Times New Roman" w:hAnsi="Verdana" w:cs="Times New Roman"/>
          <w:color w:val="auto"/>
          <w:sz w:val="16"/>
          <w:szCs w:val="16"/>
          <w:lang w:eastAsia="ar-SA"/>
        </w:rPr>
        <w:t xml:space="preserve"> gramaturę porcji należną pacjentowi na poszczególne oddziały.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2.10.</w:t>
      </w:r>
      <w:r w:rsidR="005A3A57">
        <w:rPr>
          <w:rFonts w:ascii="Verdana" w:eastAsia="Times New Roman" w:hAnsi="Verdana" w:cs="Times New Roman"/>
          <w:color w:val="auto"/>
          <w:sz w:val="16"/>
          <w:szCs w:val="16"/>
          <w:lang w:eastAsia="ar-SA"/>
        </w:rPr>
        <w:t xml:space="preserve"> </w:t>
      </w:r>
      <w:r w:rsidRPr="00EA7510">
        <w:rPr>
          <w:rFonts w:ascii="Verdana" w:eastAsia="Times New Roman" w:hAnsi="Verdana" w:cs="Times New Roman"/>
          <w:color w:val="auto"/>
          <w:sz w:val="16"/>
          <w:szCs w:val="16"/>
          <w:lang w:eastAsia="ar-SA"/>
        </w:rPr>
        <w:t>Przygotowywanie posiłków odbywać się będzie na podstawie pisemnych zamówień wykonanych przez osobę upoważnioną przez Zamawiającego:</w:t>
      </w:r>
    </w:p>
    <w:p w:rsidR="00EA7510" w:rsidRPr="00EA7510" w:rsidRDefault="00EA7510" w:rsidP="008671D2">
      <w:pPr>
        <w:tabs>
          <w:tab w:val="left" w:pos="1134"/>
        </w:tabs>
        <w:suppressAutoHyphens/>
        <w:spacing w:after="0" w:line="240" w:lineRule="auto"/>
        <w:ind w:left="1134" w:hanging="567"/>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zamówienia na obiad i kolację dnia bieżącego - do godz. 8:30 dnia bieżącego</w:t>
      </w:r>
      <w:r w:rsidR="005A3A57">
        <w:rPr>
          <w:rFonts w:ascii="Verdana" w:eastAsia="Times New Roman" w:hAnsi="Verdana" w:cs="Times New Roman"/>
          <w:color w:val="auto"/>
          <w:sz w:val="16"/>
          <w:szCs w:val="16"/>
          <w:lang w:eastAsia="ar-SA"/>
        </w:rPr>
        <w:t>,</w:t>
      </w:r>
    </w:p>
    <w:p w:rsidR="00EA7510" w:rsidRDefault="00EA7510" w:rsidP="008671D2">
      <w:pPr>
        <w:tabs>
          <w:tab w:val="left" w:pos="1134"/>
        </w:tabs>
        <w:suppressAutoHyphens/>
        <w:spacing w:after="0" w:line="240" w:lineRule="auto"/>
        <w:ind w:left="1134" w:hanging="567"/>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 zamówienie śniadań na dzień następny </w:t>
      </w:r>
      <w:r w:rsidR="008543BC">
        <w:rPr>
          <w:rFonts w:ascii="Verdana" w:eastAsia="Times New Roman" w:hAnsi="Verdana" w:cs="Times New Roman"/>
          <w:color w:val="auto"/>
          <w:sz w:val="16"/>
          <w:szCs w:val="16"/>
          <w:lang w:eastAsia="ar-SA"/>
        </w:rPr>
        <w:t>– poprzedniego dnia do godziny 14.00.</w:t>
      </w:r>
      <w:r w:rsidRPr="00EA7510">
        <w:rPr>
          <w:rFonts w:ascii="Verdana" w:eastAsia="Times New Roman" w:hAnsi="Verdana" w:cs="Times New Roman"/>
          <w:color w:val="auto"/>
          <w:sz w:val="16"/>
          <w:szCs w:val="16"/>
          <w:lang w:eastAsia="ar-SA"/>
        </w:rPr>
        <w:t xml:space="preserve"> </w:t>
      </w:r>
    </w:p>
    <w:p w:rsidR="00B61809" w:rsidRPr="00EA7510" w:rsidRDefault="00B61809" w:rsidP="00B61809">
      <w:pPr>
        <w:tabs>
          <w:tab w:val="left" w:pos="1134"/>
        </w:tabs>
        <w:suppressAutoHyphens/>
        <w:spacing w:after="0" w:line="240" w:lineRule="auto"/>
        <w:jc w:val="both"/>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2.11. Zamawiający podczas realizacji usługi przez Wykonawcę może modyfikować dania, potrawy i jadłospis.</w:t>
      </w:r>
    </w:p>
    <w:p w:rsidR="00EA7510" w:rsidRDefault="00B61809" w:rsidP="00EA74BF">
      <w:pPr>
        <w:tabs>
          <w:tab w:val="left" w:pos="567"/>
        </w:tabs>
        <w:suppressAutoHyphens/>
        <w:spacing w:after="0" w:line="240" w:lineRule="auto"/>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2.12</w:t>
      </w:r>
      <w:r w:rsidR="00EA7510" w:rsidRPr="00EA7510">
        <w:rPr>
          <w:rFonts w:ascii="Verdana" w:eastAsia="Times New Roman" w:hAnsi="Verdana" w:cs="Times New Roman"/>
          <w:color w:val="auto"/>
          <w:sz w:val="16"/>
          <w:szCs w:val="16"/>
          <w:lang w:eastAsia="ar-SA"/>
        </w:rPr>
        <w:t xml:space="preserve">.Całodzienne wyżywienie </w:t>
      </w:r>
      <w:r w:rsidR="00BF4BCD">
        <w:rPr>
          <w:rFonts w:ascii="Verdana" w:eastAsia="Times New Roman" w:hAnsi="Verdana" w:cs="Times New Roman"/>
          <w:color w:val="auto"/>
          <w:sz w:val="16"/>
          <w:szCs w:val="16"/>
          <w:lang w:eastAsia="ar-SA"/>
        </w:rPr>
        <w:t xml:space="preserve">(osobodzień) </w:t>
      </w:r>
      <w:r w:rsidR="00EA7510" w:rsidRPr="00EA7510">
        <w:rPr>
          <w:rFonts w:ascii="Verdana" w:eastAsia="Times New Roman" w:hAnsi="Verdana" w:cs="Times New Roman"/>
          <w:color w:val="auto"/>
          <w:sz w:val="16"/>
          <w:szCs w:val="16"/>
          <w:lang w:eastAsia="ar-SA"/>
        </w:rPr>
        <w:t xml:space="preserve">obejmuje śniadanie, obiad (dwudaniowy) i kolację, a w przypadku niektórych diet również II śniadanie i podwieczorek, II kolację (posiłek nocny). </w:t>
      </w:r>
    </w:p>
    <w:p w:rsidR="00BF4BCD" w:rsidRPr="00BF4BCD" w:rsidRDefault="00BF4BCD" w:rsidP="00BF4BCD">
      <w:pPr>
        <w:spacing w:after="0" w:line="240" w:lineRule="auto"/>
        <w:jc w:val="both"/>
        <w:rPr>
          <w:rFonts w:ascii="Verdana" w:hAnsi="Verdana"/>
          <w:sz w:val="16"/>
          <w:szCs w:val="16"/>
        </w:rPr>
      </w:pPr>
      <w:r>
        <w:rPr>
          <w:rFonts w:ascii="Verdana" w:hAnsi="Verdana"/>
          <w:sz w:val="16"/>
          <w:szCs w:val="16"/>
        </w:rPr>
        <w:t>2.13.</w:t>
      </w:r>
      <w:r w:rsidRPr="00BF4BCD">
        <w:rPr>
          <w:rFonts w:ascii="Verdana" w:hAnsi="Verdana"/>
          <w:sz w:val="16"/>
          <w:szCs w:val="16"/>
        </w:rPr>
        <w:t>W razie wystąpienia diet niepełnych, np. przyjęcie, wypis w godzinach dopołudniowych lub popołudniowych przyjmuje się następujące wartości procentowe udziału poszczególnych posiłków w cenie jednostkowej osobodnia do rozliczeń:</w:t>
      </w:r>
    </w:p>
    <w:p w:rsidR="00BF4BCD" w:rsidRPr="00BF4BCD" w:rsidRDefault="00BF4BCD" w:rsidP="00BF4BCD">
      <w:pPr>
        <w:numPr>
          <w:ilvl w:val="1"/>
          <w:numId w:val="20"/>
        </w:numPr>
        <w:spacing w:after="0" w:line="240" w:lineRule="auto"/>
        <w:jc w:val="both"/>
        <w:rPr>
          <w:rFonts w:ascii="Verdana" w:hAnsi="Verdana"/>
          <w:sz w:val="16"/>
          <w:szCs w:val="16"/>
        </w:rPr>
      </w:pPr>
      <w:r w:rsidRPr="00BF4BCD">
        <w:rPr>
          <w:rFonts w:ascii="Verdana" w:hAnsi="Verdana"/>
          <w:sz w:val="16"/>
          <w:szCs w:val="16"/>
        </w:rPr>
        <w:t>śniadanie stanowi 30% wartości osobodnia,</w:t>
      </w:r>
    </w:p>
    <w:p w:rsidR="00BF4BCD" w:rsidRPr="00BF4BCD" w:rsidRDefault="00BF4BCD" w:rsidP="00BF4BCD">
      <w:pPr>
        <w:numPr>
          <w:ilvl w:val="1"/>
          <w:numId w:val="20"/>
        </w:numPr>
        <w:spacing w:after="0" w:line="240" w:lineRule="auto"/>
        <w:jc w:val="both"/>
        <w:rPr>
          <w:rFonts w:ascii="Verdana" w:hAnsi="Verdana"/>
          <w:sz w:val="16"/>
          <w:szCs w:val="16"/>
        </w:rPr>
      </w:pPr>
      <w:r w:rsidRPr="00BF4BCD">
        <w:rPr>
          <w:rFonts w:ascii="Verdana" w:hAnsi="Verdana"/>
          <w:sz w:val="16"/>
          <w:szCs w:val="16"/>
        </w:rPr>
        <w:t>obiad stanowi 50% wartości osobodnia,</w:t>
      </w:r>
    </w:p>
    <w:p w:rsidR="00BF4BCD" w:rsidRPr="00BF4BCD" w:rsidRDefault="00BF4BCD" w:rsidP="00BF4BCD">
      <w:pPr>
        <w:numPr>
          <w:ilvl w:val="1"/>
          <w:numId w:val="20"/>
        </w:numPr>
        <w:spacing w:after="0" w:line="240" w:lineRule="auto"/>
        <w:jc w:val="both"/>
        <w:rPr>
          <w:rFonts w:ascii="Verdana" w:hAnsi="Verdana"/>
          <w:sz w:val="16"/>
          <w:szCs w:val="16"/>
        </w:rPr>
      </w:pPr>
      <w:r w:rsidRPr="00BF4BCD">
        <w:rPr>
          <w:rFonts w:ascii="Verdana" w:hAnsi="Verdana"/>
          <w:sz w:val="16"/>
          <w:szCs w:val="16"/>
        </w:rPr>
        <w:t>kolacja stanowi 20% wartości osobodnia.</w:t>
      </w:r>
    </w:p>
    <w:p w:rsidR="00EA7510" w:rsidRPr="006471B5" w:rsidRDefault="005A3A57" w:rsidP="005A3A57">
      <w:pPr>
        <w:tabs>
          <w:tab w:val="left" w:pos="567"/>
        </w:tabs>
        <w:suppressAutoHyphens/>
        <w:spacing w:after="0" w:line="240" w:lineRule="auto"/>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4</w:t>
      </w:r>
      <w:r>
        <w:rPr>
          <w:rFonts w:ascii="Verdana" w:eastAsia="Times New Roman" w:hAnsi="Verdana" w:cs="Times New Roman"/>
          <w:color w:val="auto"/>
          <w:sz w:val="16"/>
          <w:szCs w:val="16"/>
          <w:lang w:eastAsia="ar-SA"/>
        </w:rPr>
        <w:t xml:space="preserve">. </w:t>
      </w:r>
      <w:r w:rsidR="00EA7510" w:rsidRPr="00EA7510">
        <w:rPr>
          <w:rFonts w:ascii="Verdana" w:eastAsia="Times New Roman" w:hAnsi="Verdana" w:cs="Times New Roman"/>
          <w:color w:val="auto"/>
          <w:sz w:val="16"/>
          <w:szCs w:val="16"/>
          <w:lang w:eastAsia="ar-SA"/>
        </w:rPr>
        <w:t xml:space="preserve">Sporządzanie w szczególnych przypadkach, specjalistycznych diet </w:t>
      </w:r>
      <w:r>
        <w:rPr>
          <w:rFonts w:ascii="Verdana" w:eastAsia="Times New Roman" w:hAnsi="Verdana" w:cs="Times New Roman"/>
          <w:color w:val="auto"/>
          <w:sz w:val="16"/>
          <w:szCs w:val="16"/>
          <w:lang w:eastAsia="ar-SA"/>
        </w:rPr>
        <w:t xml:space="preserve">nastąpi </w:t>
      </w:r>
      <w:r w:rsidR="00EA7510" w:rsidRPr="00EA7510">
        <w:rPr>
          <w:rFonts w:ascii="Verdana" w:eastAsia="Times New Roman" w:hAnsi="Verdana" w:cs="Times New Roman"/>
          <w:color w:val="auto"/>
          <w:sz w:val="16"/>
          <w:szCs w:val="16"/>
          <w:lang w:eastAsia="ar-SA"/>
        </w:rPr>
        <w:t>zgodnie</w:t>
      </w:r>
      <w:r>
        <w:rPr>
          <w:rFonts w:ascii="Verdana" w:eastAsia="Times New Roman" w:hAnsi="Verdana" w:cs="Times New Roman"/>
          <w:color w:val="auto"/>
          <w:sz w:val="16"/>
          <w:szCs w:val="16"/>
          <w:lang w:eastAsia="ar-SA"/>
        </w:rPr>
        <w:t xml:space="preserve"> </w:t>
      </w:r>
      <w:r w:rsidR="00EA7510" w:rsidRPr="00EA7510">
        <w:rPr>
          <w:rFonts w:ascii="Verdana" w:eastAsia="Times New Roman" w:hAnsi="Verdana" w:cs="Times New Roman"/>
          <w:color w:val="auto"/>
          <w:sz w:val="16"/>
          <w:szCs w:val="16"/>
          <w:lang w:eastAsia="ar-SA"/>
        </w:rPr>
        <w:t>z indywidualnym zleceniem lekarza i zaleceniami dietetyczki.</w:t>
      </w:r>
      <w:r w:rsidR="00370BC9">
        <w:rPr>
          <w:rFonts w:ascii="Verdana" w:eastAsia="Times New Roman" w:hAnsi="Verdana" w:cs="Times New Roman"/>
          <w:color w:val="auto"/>
          <w:sz w:val="16"/>
          <w:szCs w:val="16"/>
          <w:lang w:eastAsia="ar-SA"/>
        </w:rPr>
        <w:t xml:space="preserve"> Dieta specjalna zostanie przez Zamawiającego </w:t>
      </w:r>
      <w:r w:rsidR="006471B5" w:rsidRPr="006471B5">
        <w:rPr>
          <w:rFonts w:ascii="Verdana" w:eastAsia="Times New Roman" w:hAnsi="Verdana" w:cs="Times New Roman"/>
          <w:color w:val="auto"/>
          <w:sz w:val="16"/>
          <w:szCs w:val="16"/>
          <w:lang w:eastAsia="ar-SA"/>
        </w:rPr>
        <w:t xml:space="preserve">zakwalifikowana </w:t>
      </w:r>
      <w:r w:rsidR="006471B5">
        <w:rPr>
          <w:rFonts w:ascii="Verdana" w:eastAsia="Times New Roman" w:hAnsi="Verdana" w:cs="Times New Roman"/>
          <w:color w:val="auto"/>
          <w:sz w:val="16"/>
          <w:szCs w:val="16"/>
          <w:lang w:eastAsia="ar-SA"/>
        </w:rPr>
        <w:t xml:space="preserve">dla </w:t>
      </w:r>
      <w:r w:rsidR="006471B5" w:rsidRPr="006471B5">
        <w:rPr>
          <w:rFonts w:ascii="Verdana" w:eastAsia="Times New Roman" w:hAnsi="Verdana" w:cs="Times New Roman"/>
          <w:color w:val="auto"/>
          <w:sz w:val="16"/>
          <w:szCs w:val="16"/>
          <w:lang w:eastAsia="ar-SA"/>
        </w:rPr>
        <w:t>celów rozliczeni</w:t>
      </w:r>
      <w:r w:rsidR="006471B5">
        <w:rPr>
          <w:rFonts w:ascii="Verdana" w:eastAsia="Times New Roman" w:hAnsi="Verdana" w:cs="Times New Roman"/>
          <w:color w:val="auto"/>
          <w:sz w:val="16"/>
          <w:szCs w:val="16"/>
          <w:lang w:eastAsia="ar-SA"/>
        </w:rPr>
        <w:t>owych</w:t>
      </w:r>
      <w:r w:rsidR="006471B5" w:rsidRPr="006471B5">
        <w:rPr>
          <w:rFonts w:ascii="Verdana" w:eastAsia="Times New Roman" w:hAnsi="Verdana" w:cs="Times New Roman"/>
          <w:color w:val="auto"/>
          <w:sz w:val="16"/>
          <w:szCs w:val="16"/>
          <w:lang w:eastAsia="ar-SA"/>
        </w:rPr>
        <w:t xml:space="preserve"> </w:t>
      </w:r>
      <w:r w:rsidR="00370BC9" w:rsidRPr="006471B5">
        <w:rPr>
          <w:rFonts w:ascii="Verdana" w:eastAsia="Times New Roman" w:hAnsi="Verdana" w:cs="Times New Roman"/>
          <w:color w:val="auto"/>
          <w:sz w:val="16"/>
          <w:szCs w:val="16"/>
          <w:lang w:eastAsia="ar-SA"/>
        </w:rPr>
        <w:t xml:space="preserve">do </w:t>
      </w:r>
      <w:r w:rsidR="006471B5">
        <w:rPr>
          <w:rFonts w:ascii="Verdana" w:eastAsia="Times New Roman" w:hAnsi="Verdana" w:cs="Times New Roman"/>
          <w:color w:val="auto"/>
          <w:sz w:val="16"/>
          <w:szCs w:val="16"/>
          <w:lang w:eastAsia="ar-SA"/>
        </w:rPr>
        <w:t xml:space="preserve">jednej z </w:t>
      </w:r>
      <w:r w:rsidR="00370BC9" w:rsidRPr="006471B5">
        <w:rPr>
          <w:rFonts w:ascii="Verdana" w:eastAsia="Times New Roman" w:hAnsi="Verdana" w:cs="Times New Roman"/>
          <w:color w:val="auto"/>
          <w:sz w:val="16"/>
          <w:szCs w:val="16"/>
          <w:lang w:eastAsia="ar-SA"/>
        </w:rPr>
        <w:t xml:space="preserve">istniejących diet.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5</w:t>
      </w:r>
      <w:r w:rsidRPr="00EA7510">
        <w:rPr>
          <w:rFonts w:ascii="Verdana" w:eastAsia="Times New Roman" w:hAnsi="Verdana" w:cs="Times New Roman"/>
          <w:color w:val="auto"/>
          <w:sz w:val="16"/>
          <w:szCs w:val="16"/>
          <w:lang w:eastAsia="ar-SA"/>
        </w:rPr>
        <w:t>.</w:t>
      </w:r>
      <w:r w:rsidR="00D71A2C">
        <w:rPr>
          <w:rFonts w:ascii="Verdana" w:eastAsia="Times New Roman" w:hAnsi="Verdana" w:cs="Times New Roman"/>
          <w:color w:val="auto"/>
          <w:sz w:val="16"/>
          <w:szCs w:val="16"/>
          <w:lang w:eastAsia="ar-SA"/>
        </w:rPr>
        <w:t>Wykonawca u</w:t>
      </w:r>
      <w:r w:rsidR="00E77A7E">
        <w:rPr>
          <w:rFonts w:ascii="Verdana" w:eastAsia="Times New Roman" w:hAnsi="Verdana" w:cs="Times New Roman"/>
          <w:color w:val="auto"/>
          <w:sz w:val="16"/>
          <w:szCs w:val="16"/>
          <w:lang w:eastAsia="ar-SA"/>
        </w:rPr>
        <w:t>względniani</w:t>
      </w:r>
      <w:r w:rsidRPr="00EA7510">
        <w:rPr>
          <w:rFonts w:ascii="Verdana" w:eastAsia="Times New Roman" w:hAnsi="Verdana" w:cs="Times New Roman"/>
          <w:color w:val="auto"/>
          <w:sz w:val="16"/>
          <w:szCs w:val="16"/>
          <w:lang w:eastAsia="ar-SA"/>
        </w:rPr>
        <w:t xml:space="preserve"> w całości żywienia potraw</w:t>
      </w:r>
      <w:r w:rsidR="00E77A7E">
        <w:rPr>
          <w:rFonts w:ascii="Verdana" w:eastAsia="Times New Roman" w:hAnsi="Verdana" w:cs="Times New Roman"/>
          <w:color w:val="auto"/>
          <w:sz w:val="16"/>
          <w:szCs w:val="16"/>
          <w:lang w:eastAsia="ar-SA"/>
        </w:rPr>
        <w:t>y</w:t>
      </w:r>
      <w:r w:rsidRPr="00EA7510">
        <w:rPr>
          <w:rFonts w:ascii="Verdana" w:eastAsia="Times New Roman" w:hAnsi="Verdana" w:cs="Times New Roman"/>
          <w:color w:val="auto"/>
          <w:sz w:val="16"/>
          <w:szCs w:val="16"/>
          <w:lang w:eastAsia="ar-SA"/>
        </w:rPr>
        <w:t xml:space="preserve"> okolicznościow</w:t>
      </w:r>
      <w:r w:rsidR="00E77A7E">
        <w:rPr>
          <w:rFonts w:ascii="Verdana" w:eastAsia="Times New Roman" w:hAnsi="Verdana" w:cs="Times New Roman"/>
          <w:color w:val="auto"/>
          <w:sz w:val="16"/>
          <w:szCs w:val="16"/>
          <w:lang w:eastAsia="ar-SA"/>
        </w:rPr>
        <w:t>e</w:t>
      </w:r>
      <w:r w:rsidRPr="00EA7510">
        <w:rPr>
          <w:rFonts w:ascii="Verdana" w:eastAsia="Times New Roman" w:hAnsi="Verdana" w:cs="Times New Roman"/>
          <w:color w:val="auto"/>
          <w:sz w:val="16"/>
          <w:szCs w:val="16"/>
          <w:lang w:eastAsia="ar-SA"/>
        </w:rPr>
        <w:t xml:space="preserve"> z okazji: Środy Popielcowej, Wielkiego Piątku, Wielkanocy oraz innych świąt (z uwzględnieniem dodatków cukierniczych), a koszt sporządzania będzie wkalkulowany w cenę jednostkową usługi.</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6</w:t>
      </w:r>
      <w:r w:rsidRPr="00EA7510">
        <w:rPr>
          <w:rFonts w:ascii="Verdana" w:eastAsia="Times New Roman" w:hAnsi="Verdana" w:cs="Times New Roman"/>
          <w:color w:val="auto"/>
          <w:sz w:val="16"/>
          <w:szCs w:val="16"/>
          <w:lang w:eastAsia="ar-SA"/>
        </w:rPr>
        <w:t>.</w:t>
      </w:r>
      <w:r w:rsidR="00D71A2C">
        <w:rPr>
          <w:rFonts w:ascii="Verdana" w:eastAsia="Times New Roman" w:hAnsi="Verdana" w:cs="Times New Roman"/>
          <w:color w:val="auto"/>
          <w:sz w:val="16"/>
          <w:szCs w:val="16"/>
          <w:lang w:eastAsia="ar-SA"/>
        </w:rPr>
        <w:t>Wykoanwaca będzie p</w:t>
      </w:r>
      <w:r w:rsidRPr="00EA7510">
        <w:rPr>
          <w:rFonts w:ascii="Verdana" w:eastAsia="Times New Roman" w:hAnsi="Verdana" w:cs="Times New Roman"/>
          <w:color w:val="auto"/>
          <w:sz w:val="16"/>
          <w:szCs w:val="16"/>
          <w:lang w:eastAsia="ar-SA"/>
        </w:rPr>
        <w:t>rzestrzega</w:t>
      </w:r>
      <w:r w:rsidR="00D71A2C">
        <w:rPr>
          <w:rFonts w:ascii="Verdana" w:eastAsia="Times New Roman" w:hAnsi="Verdana" w:cs="Times New Roman"/>
          <w:color w:val="auto"/>
          <w:sz w:val="16"/>
          <w:szCs w:val="16"/>
          <w:lang w:eastAsia="ar-SA"/>
        </w:rPr>
        <w:t>ł</w:t>
      </w:r>
      <w:r w:rsidRPr="00EA7510">
        <w:rPr>
          <w:rFonts w:ascii="Verdana" w:eastAsia="Times New Roman" w:hAnsi="Verdana" w:cs="Times New Roman"/>
          <w:color w:val="auto"/>
          <w:sz w:val="16"/>
          <w:szCs w:val="16"/>
          <w:lang w:eastAsia="ar-SA"/>
        </w:rPr>
        <w:t xml:space="preserve"> zasad przygotowywania posiłków ściśle wg norm oraz wytycznych  Państwowej Inspekcji Sanitarnej, Instytutu Żywności i Żywienia, jak również innych aktów prawnych  w zakresie higieny i bezpieczeństwa żywności.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7</w:t>
      </w:r>
      <w:r w:rsidRPr="00EA7510">
        <w:rPr>
          <w:rFonts w:ascii="Verdana" w:eastAsia="Times New Roman" w:hAnsi="Verdana" w:cs="Times New Roman"/>
          <w:color w:val="auto"/>
          <w:sz w:val="16"/>
          <w:szCs w:val="16"/>
          <w:lang w:eastAsia="ar-SA"/>
        </w:rPr>
        <w:t>.</w:t>
      </w:r>
      <w:r w:rsidR="00D71A2C">
        <w:rPr>
          <w:rFonts w:ascii="Verdana" w:eastAsia="Times New Roman" w:hAnsi="Verdana" w:cs="Times New Roman"/>
          <w:color w:val="auto"/>
          <w:sz w:val="16"/>
          <w:szCs w:val="16"/>
          <w:lang w:eastAsia="ar-SA"/>
        </w:rPr>
        <w:t>Wykonawca będzie p</w:t>
      </w:r>
      <w:r w:rsidRPr="00EA7510">
        <w:rPr>
          <w:rFonts w:ascii="Verdana" w:eastAsia="Times New Roman" w:hAnsi="Verdana" w:cs="Times New Roman"/>
          <w:color w:val="auto"/>
          <w:sz w:val="16"/>
          <w:szCs w:val="16"/>
          <w:lang w:eastAsia="ar-SA"/>
        </w:rPr>
        <w:t>obiera</w:t>
      </w:r>
      <w:r w:rsidR="00D71A2C">
        <w:rPr>
          <w:rFonts w:ascii="Verdana" w:eastAsia="Times New Roman" w:hAnsi="Verdana" w:cs="Times New Roman"/>
          <w:color w:val="auto"/>
          <w:sz w:val="16"/>
          <w:szCs w:val="16"/>
          <w:lang w:eastAsia="ar-SA"/>
        </w:rPr>
        <w:t>ł</w:t>
      </w:r>
      <w:r w:rsidRPr="00EA7510">
        <w:rPr>
          <w:rFonts w:ascii="Verdana" w:eastAsia="Times New Roman" w:hAnsi="Verdana" w:cs="Times New Roman"/>
          <w:color w:val="auto"/>
          <w:sz w:val="16"/>
          <w:szCs w:val="16"/>
          <w:lang w:eastAsia="ar-SA"/>
        </w:rPr>
        <w:t xml:space="preserve"> i przechowywa</w:t>
      </w:r>
      <w:r w:rsidR="00D71A2C">
        <w:rPr>
          <w:rFonts w:ascii="Verdana" w:eastAsia="Times New Roman" w:hAnsi="Verdana" w:cs="Times New Roman"/>
          <w:color w:val="auto"/>
          <w:sz w:val="16"/>
          <w:szCs w:val="16"/>
          <w:lang w:eastAsia="ar-SA"/>
        </w:rPr>
        <w:t>ł</w:t>
      </w:r>
      <w:r w:rsidRPr="00EA7510">
        <w:rPr>
          <w:rFonts w:ascii="Verdana" w:eastAsia="Times New Roman" w:hAnsi="Verdana" w:cs="Times New Roman"/>
          <w:color w:val="auto"/>
          <w:sz w:val="16"/>
          <w:szCs w:val="16"/>
          <w:lang w:eastAsia="ar-SA"/>
        </w:rPr>
        <w:t xml:space="preserve"> prób</w:t>
      </w:r>
      <w:r w:rsidR="00D71A2C">
        <w:rPr>
          <w:rFonts w:ascii="Verdana" w:eastAsia="Times New Roman" w:hAnsi="Verdana" w:cs="Times New Roman"/>
          <w:color w:val="auto"/>
          <w:sz w:val="16"/>
          <w:szCs w:val="16"/>
          <w:lang w:eastAsia="ar-SA"/>
        </w:rPr>
        <w:t>ki</w:t>
      </w:r>
      <w:r w:rsidRPr="00EA7510">
        <w:rPr>
          <w:rFonts w:ascii="Verdana" w:eastAsia="Times New Roman" w:hAnsi="Verdana" w:cs="Times New Roman"/>
          <w:color w:val="auto"/>
          <w:sz w:val="16"/>
          <w:szCs w:val="16"/>
          <w:lang w:eastAsia="ar-SA"/>
        </w:rPr>
        <w:t xml:space="preserve"> pokarmow</w:t>
      </w:r>
      <w:r w:rsidR="00D71A2C">
        <w:rPr>
          <w:rFonts w:ascii="Verdana" w:eastAsia="Times New Roman" w:hAnsi="Verdana" w:cs="Times New Roman"/>
          <w:color w:val="auto"/>
          <w:sz w:val="16"/>
          <w:szCs w:val="16"/>
          <w:lang w:eastAsia="ar-SA"/>
        </w:rPr>
        <w:t>e</w:t>
      </w:r>
      <w:r w:rsidRPr="00EA7510">
        <w:rPr>
          <w:rFonts w:ascii="Verdana" w:eastAsia="Times New Roman" w:hAnsi="Verdana" w:cs="Times New Roman"/>
          <w:color w:val="auto"/>
          <w:sz w:val="16"/>
          <w:szCs w:val="16"/>
          <w:lang w:eastAsia="ar-SA"/>
        </w:rPr>
        <w:t xml:space="preserve"> z każdej przyrządzonej na rzecz Szpitala potrawy, prowadząc stosowne zapisy dokumentujące prawidłowość ich pobierania i przechowy</w:t>
      </w:r>
      <w:r w:rsidR="007A1295">
        <w:rPr>
          <w:rFonts w:ascii="Verdana" w:eastAsia="Times New Roman" w:hAnsi="Verdana" w:cs="Times New Roman"/>
          <w:color w:val="auto"/>
          <w:sz w:val="16"/>
          <w:szCs w:val="16"/>
          <w:lang w:eastAsia="ar-SA"/>
        </w:rPr>
        <w:t xml:space="preserve">wania zgodnie z Rozporządzeniem </w:t>
      </w:r>
      <w:r w:rsidRPr="00EA7510">
        <w:rPr>
          <w:rFonts w:ascii="Verdana" w:eastAsia="Times New Roman" w:hAnsi="Verdana" w:cs="Times New Roman"/>
          <w:color w:val="auto"/>
          <w:sz w:val="16"/>
          <w:szCs w:val="16"/>
          <w:lang w:eastAsia="ar-SA"/>
        </w:rPr>
        <w:t xml:space="preserve">Ministra Zdrowia z </w:t>
      </w:r>
      <w:r w:rsidR="007A1295">
        <w:rPr>
          <w:rFonts w:ascii="Verdana" w:eastAsia="Times New Roman" w:hAnsi="Verdana" w:cs="Times New Roman"/>
          <w:color w:val="auto"/>
          <w:sz w:val="16"/>
          <w:szCs w:val="16"/>
          <w:lang w:eastAsia="ar-SA"/>
        </w:rPr>
        <w:t xml:space="preserve">dnia </w:t>
      </w:r>
      <w:r w:rsidRPr="00EA7510">
        <w:rPr>
          <w:rFonts w:ascii="Verdana" w:eastAsia="Times New Roman" w:hAnsi="Verdana" w:cs="Times New Roman"/>
          <w:color w:val="auto"/>
          <w:sz w:val="16"/>
          <w:szCs w:val="16"/>
          <w:lang w:eastAsia="ar-SA"/>
        </w:rPr>
        <w:t>17 kwietnia 2007 r. (D</w:t>
      </w:r>
      <w:r w:rsidR="00B61809">
        <w:rPr>
          <w:rFonts w:ascii="Verdana" w:eastAsia="Times New Roman" w:hAnsi="Verdana" w:cs="Times New Roman"/>
          <w:color w:val="auto"/>
          <w:sz w:val="16"/>
          <w:szCs w:val="16"/>
          <w:lang w:eastAsia="ar-SA"/>
        </w:rPr>
        <w:t>z. U. z 2007</w:t>
      </w:r>
      <w:r w:rsidR="00A1113C">
        <w:rPr>
          <w:rFonts w:ascii="Verdana" w:eastAsia="Times New Roman" w:hAnsi="Verdana" w:cs="Times New Roman"/>
          <w:color w:val="auto"/>
          <w:sz w:val="16"/>
          <w:szCs w:val="16"/>
          <w:lang w:eastAsia="ar-SA"/>
        </w:rPr>
        <w:t>r. Nr 80 poz. 545) w sprawie pobierania i przechowywania próbek żywności przez zakłady żywienia zbiorowego typu zamkniętego.</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8</w:t>
      </w:r>
      <w:r w:rsidRPr="00EA7510">
        <w:rPr>
          <w:rFonts w:ascii="Verdana" w:eastAsia="Times New Roman" w:hAnsi="Verdana" w:cs="Times New Roman"/>
          <w:color w:val="auto"/>
          <w:sz w:val="16"/>
          <w:szCs w:val="16"/>
          <w:lang w:eastAsia="ar-SA"/>
        </w:rPr>
        <w:t xml:space="preserve">.Realizacja zamówienia odbywać się będzie w systemie ciągłym (7 dni w tygodniu) </w:t>
      </w:r>
      <w:r w:rsidR="00300984">
        <w:rPr>
          <w:rFonts w:ascii="Verdana" w:eastAsia="Times New Roman" w:hAnsi="Verdana" w:cs="Times New Roman"/>
          <w:color w:val="auto"/>
          <w:sz w:val="16"/>
          <w:szCs w:val="16"/>
          <w:lang w:eastAsia="ar-SA"/>
        </w:rPr>
        <w:t>tj.</w:t>
      </w:r>
      <w:r w:rsidRPr="00EA7510">
        <w:rPr>
          <w:rFonts w:ascii="Verdana" w:eastAsia="Times New Roman" w:hAnsi="Verdana" w:cs="Times New Roman"/>
          <w:color w:val="auto"/>
          <w:sz w:val="16"/>
          <w:szCs w:val="16"/>
          <w:lang w:eastAsia="ar-SA"/>
        </w:rPr>
        <w:t xml:space="preserve"> w dni robocze, soboty, niedziele i dni świąteczne. </w:t>
      </w:r>
    </w:p>
    <w:p w:rsidR="00EA7510" w:rsidRPr="00EA7510" w:rsidRDefault="00EA7510" w:rsidP="008671D2">
      <w:pPr>
        <w:tabs>
          <w:tab w:val="left" w:pos="567"/>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2.1</w:t>
      </w:r>
      <w:r w:rsidR="00BF4BCD">
        <w:rPr>
          <w:rFonts w:ascii="Verdana" w:eastAsia="Times New Roman" w:hAnsi="Verdana" w:cs="Times New Roman"/>
          <w:color w:val="auto"/>
          <w:sz w:val="16"/>
          <w:szCs w:val="16"/>
          <w:lang w:eastAsia="ar-SA"/>
        </w:rPr>
        <w:t>9</w:t>
      </w:r>
      <w:r w:rsidRPr="00EA7510">
        <w:rPr>
          <w:rFonts w:ascii="Verdana" w:eastAsia="Times New Roman" w:hAnsi="Verdana" w:cs="Times New Roman"/>
          <w:color w:val="auto"/>
          <w:sz w:val="16"/>
          <w:szCs w:val="16"/>
          <w:lang w:eastAsia="ar-SA"/>
        </w:rPr>
        <w:t xml:space="preserve">.Podstawę do sporządzania posiłków dla pacjentów Szpitala Powiatowego w Zawierciu </w:t>
      </w:r>
      <w:r w:rsidR="00D71A2C">
        <w:rPr>
          <w:rFonts w:ascii="Verdana" w:eastAsia="Times New Roman" w:hAnsi="Verdana" w:cs="Times New Roman"/>
          <w:color w:val="auto"/>
          <w:sz w:val="16"/>
          <w:szCs w:val="16"/>
          <w:lang w:eastAsia="ar-SA"/>
        </w:rPr>
        <w:t>będą stanowić</w:t>
      </w:r>
      <w:r w:rsidRPr="00EA7510">
        <w:rPr>
          <w:rFonts w:ascii="Verdana" w:eastAsia="Times New Roman" w:hAnsi="Verdana" w:cs="Times New Roman"/>
          <w:color w:val="auto"/>
          <w:sz w:val="16"/>
          <w:szCs w:val="16"/>
          <w:lang w:eastAsia="ar-SA"/>
        </w:rPr>
        <w:t>:</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Wykaz diet sporządzony przez osobę upoważnioną przez Zamawiającego zgodnie z obowiązującą nomenklaturą,</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xml:space="preserve">- Wykaz norm oraz dziennych racji pokarmowych dla zakładów służby zdrowia obliczony wg zaleceń Instytutu Żywności i Żywienia biorąc pod uwagę strukturę żywionych w Szpitalu </w:t>
      </w:r>
      <w:r w:rsidR="00B61809">
        <w:rPr>
          <w:rFonts w:ascii="Verdana" w:eastAsia="Times New Roman" w:hAnsi="Verdana" w:cs="Times New Roman"/>
          <w:color w:val="auto"/>
          <w:sz w:val="16"/>
          <w:szCs w:val="16"/>
          <w:lang w:eastAsia="ar-SA"/>
        </w:rPr>
        <w:t xml:space="preserve">pacjentów </w:t>
      </w:r>
      <w:r w:rsidRPr="00EA7510">
        <w:rPr>
          <w:rFonts w:ascii="Verdana" w:eastAsia="Times New Roman" w:hAnsi="Verdana" w:cs="Times New Roman"/>
          <w:color w:val="auto"/>
          <w:sz w:val="16"/>
          <w:szCs w:val="16"/>
          <w:lang w:eastAsia="ar-SA"/>
        </w:rPr>
        <w:t>(wiek, stan fizjologiczny),</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Indywi</w:t>
      </w:r>
      <w:r w:rsidR="00E77A7E">
        <w:rPr>
          <w:rFonts w:ascii="Verdana" w:eastAsia="Times New Roman" w:hAnsi="Verdana" w:cs="Times New Roman"/>
          <w:color w:val="auto"/>
          <w:sz w:val="16"/>
          <w:szCs w:val="16"/>
          <w:lang w:eastAsia="ar-SA"/>
        </w:rPr>
        <w:t>dualne diety wg zaleceń lekarzy i</w:t>
      </w:r>
      <w:r w:rsidRPr="00EA7510">
        <w:rPr>
          <w:rFonts w:ascii="Verdana" w:eastAsia="Times New Roman" w:hAnsi="Verdana" w:cs="Times New Roman"/>
          <w:color w:val="auto"/>
          <w:sz w:val="16"/>
          <w:szCs w:val="16"/>
          <w:lang w:eastAsia="ar-SA"/>
        </w:rPr>
        <w:t xml:space="preserve"> dietet</w:t>
      </w:r>
      <w:r w:rsidR="00E77A7E">
        <w:rPr>
          <w:rFonts w:ascii="Verdana" w:eastAsia="Times New Roman" w:hAnsi="Verdana" w:cs="Times New Roman"/>
          <w:color w:val="auto"/>
          <w:sz w:val="16"/>
          <w:szCs w:val="16"/>
          <w:lang w:eastAsia="ar-SA"/>
        </w:rPr>
        <w:t>yków</w:t>
      </w:r>
      <w:r w:rsidRPr="00EA7510">
        <w:rPr>
          <w:rFonts w:ascii="Verdana" w:eastAsia="Times New Roman" w:hAnsi="Verdana" w:cs="Times New Roman"/>
          <w:color w:val="auto"/>
          <w:sz w:val="16"/>
          <w:szCs w:val="16"/>
          <w:lang w:eastAsia="ar-SA"/>
        </w:rPr>
        <w:t xml:space="preserve"> zatrudnionych przez Zamawiającego.</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Jadłospis dekadowy.</w:t>
      </w:r>
    </w:p>
    <w:p w:rsidR="00EA7510" w:rsidRPr="00EA7510" w:rsidRDefault="00EA7510" w:rsidP="008671D2">
      <w:pPr>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w:t>
      </w:r>
      <w:r w:rsidR="00BF4BCD">
        <w:rPr>
          <w:rFonts w:ascii="Verdana" w:eastAsia="Times New Roman" w:hAnsi="Verdana" w:cs="Times New Roman"/>
          <w:color w:val="auto"/>
          <w:sz w:val="16"/>
          <w:szCs w:val="16"/>
          <w:lang w:eastAsia="ar-SA"/>
        </w:rPr>
        <w:t>20</w:t>
      </w:r>
      <w:r w:rsidRPr="00EA7510">
        <w:rPr>
          <w:rFonts w:ascii="Verdana" w:eastAsia="Times New Roman" w:hAnsi="Verdana" w:cs="Times New Roman"/>
          <w:color w:val="auto"/>
          <w:sz w:val="16"/>
          <w:szCs w:val="16"/>
          <w:lang w:eastAsia="ar-SA"/>
        </w:rPr>
        <w:t>.Wykonawca zobowiązuje się dostarczyć do miejsca wskazanego przez Zamawiającego posiłków (w tym napoje: kawa, herbata, kompot) we wszystkie dni tygodnia:</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 Śniadanie w godzinach od godz. 8.00 do godz. 8:30</w:t>
      </w:r>
      <w:r w:rsidR="00675B40">
        <w:rPr>
          <w:rFonts w:ascii="Verdana" w:eastAsia="Times New Roman" w:hAnsi="Verdana" w:cs="Times New Roman"/>
          <w:color w:val="auto"/>
          <w:sz w:val="16"/>
          <w:szCs w:val="16"/>
          <w:lang w:eastAsia="ar-SA"/>
        </w:rPr>
        <w:t>,</w:t>
      </w:r>
    </w:p>
    <w:p w:rsidR="00EA7510" w:rsidRPr="00EA7510" w:rsidRDefault="008543BC"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 Obiad i kolacja</w:t>
      </w:r>
      <w:r w:rsidR="00EA7510" w:rsidRPr="00EA7510">
        <w:rPr>
          <w:rFonts w:ascii="Verdana" w:eastAsia="Times New Roman" w:hAnsi="Verdana" w:cs="Times New Roman"/>
          <w:color w:val="auto"/>
          <w:sz w:val="16"/>
          <w:szCs w:val="16"/>
          <w:lang w:eastAsia="ar-SA"/>
        </w:rPr>
        <w:t xml:space="preserve"> od godz. 12.00 do godz. 12:30</w:t>
      </w:r>
      <w:r>
        <w:rPr>
          <w:rFonts w:ascii="Verdana" w:eastAsia="Times New Roman" w:hAnsi="Verdana" w:cs="Times New Roman"/>
          <w:color w:val="auto"/>
          <w:sz w:val="16"/>
          <w:szCs w:val="16"/>
          <w:lang w:eastAsia="ar-SA"/>
        </w:rPr>
        <w:t>.</w:t>
      </w:r>
      <w:r w:rsidR="00EA7510" w:rsidRPr="00EA7510">
        <w:rPr>
          <w:rFonts w:ascii="Verdana" w:eastAsia="Times New Roman" w:hAnsi="Verdana" w:cs="Times New Roman"/>
          <w:color w:val="auto"/>
          <w:sz w:val="16"/>
          <w:szCs w:val="16"/>
          <w:lang w:eastAsia="ar-SA"/>
        </w:rPr>
        <w:t xml:space="preserve"> </w:t>
      </w:r>
    </w:p>
    <w:p w:rsidR="00EA7510" w:rsidRPr="00EA7510" w:rsidRDefault="00EA7510" w:rsidP="008671D2">
      <w:pPr>
        <w:tabs>
          <w:tab w:val="left" w:pos="1276"/>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Dostawy muszą odbywać się ściśle według wskazanych godzin.</w:t>
      </w:r>
    </w:p>
    <w:p w:rsidR="00EA7510" w:rsidRPr="00EA7510" w:rsidRDefault="00EA7510"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w:t>
      </w:r>
      <w:r w:rsidR="00BF4BCD">
        <w:rPr>
          <w:rFonts w:ascii="Verdana" w:eastAsia="Times New Roman" w:hAnsi="Verdana" w:cs="Times New Roman"/>
          <w:color w:val="auto"/>
          <w:sz w:val="16"/>
          <w:szCs w:val="16"/>
          <w:lang w:eastAsia="ar-SA"/>
        </w:rPr>
        <w:t>21</w:t>
      </w:r>
      <w:r w:rsidRPr="00EA7510">
        <w:rPr>
          <w:rFonts w:ascii="Verdana" w:eastAsia="Times New Roman" w:hAnsi="Verdana" w:cs="Times New Roman"/>
          <w:color w:val="auto"/>
          <w:sz w:val="16"/>
          <w:szCs w:val="16"/>
          <w:lang w:eastAsia="ar-SA"/>
        </w:rPr>
        <w:t>.Obowiązkiem Wykonawcy będzie również prowadzenie ewidencji wydawanych posiłków z podziałem na oddziały, potwierdzonej każdorazowo przez osoby upoważnione przez  Zamawiającego do odbioru posiłków.</w:t>
      </w:r>
    </w:p>
    <w:p w:rsidR="00EA7510" w:rsidRPr="00EA7510" w:rsidRDefault="00EA7510" w:rsidP="008671D2">
      <w:pPr>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2</w:t>
      </w:r>
      <w:r w:rsidRPr="00EA7510">
        <w:rPr>
          <w:rFonts w:ascii="Verdana" w:eastAsia="Times New Roman" w:hAnsi="Verdana" w:cs="Times New Roman"/>
          <w:color w:val="auto"/>
          <w:sz w:val="16"/>
          <w:szCs w:val="16"/>
          <w:lang w:eastAsia="ar-SA"/>
        </w:rPr>
        <w:t xml:space="preserve">.Posiłki muszą posiadać odpowiednią gramaturę oraz wartość kaloryczną, białkową </w:t>
      </w:r>
      <w:r w:rsidRPr="00EA7510">
        <w:rPr>
          <w:rFonts w:ascii="Verdana" w:eastAsia="Times New Roman" w:hAnsi="Verdana" w:cs="Times New Roman"/>
          <w:color w:val="auto"/>
          <w:sz w:val="16"/>
          <w:szCs w:val="16"/>
          <w:lang w:eastAsia="ar-SA"/>
        </w:rPr>
        <w:br/>
        <w:t>i węglowodanową posiłków dla poszczególnych diet i grup konsumentów.</w:t>
      </w:r>
    </w:p>
    <w:p w:rsidR="00EA7510" w:rsidRPr="00EA7510" w:rsidRDefault="00EA7510" w:rsidP="00D71A2C">
      <w:pPr>
        <w:tabs>
          <w:tab w:val="left" w:pos="709"/>
        </w:tabs>
        <w:suppressAutoHyphens/>
        <w:spacing w:after="0" w:line="240" w:lineRule="auto"/>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3</w:t>
      </w:r>
      <w:r w:rsidRPr="00EA7510">
        <w:rPr>
          <w:rFonts w:ascii="Verdana" w:eastAsia="Times New Roman" w:hAnsi="Verdana" w:cs="Times New Roman"/>
          <w:color w:val="auto"/>
          <w:sz w:val="16"/>
          <w:szCs w:val="16"/>
          <w:lang w:eastAsia="ar-SA"/>
        </w:rPr>
        <w:t>.Używanie do produkcji posiłków surowców, które odpowiadają normom i obowiązującym przepisom obowiązującym na terenie Polski.</w:t>
      </w:r>
    </w:p>
    <w:p w:rsidR="00EA7510" w:rsidRPr="00EA7510" w:rsidRDefault="00EA7510"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4</w:t>
      </w:r>
      <w:r w:rsidRPr="00EA7510">
        <w:rPr>
          <w:rFonts w:ascii="Verdana" w:eastAsia="Times New Roman" w:hAnsi="Verdana" w:cs="Times New Roman"/>
          <w:color w:val="auto"/>
          <w:sz w:val="16"/>
          <w:szCs w:val="16"/>
          <w:lang w:eastAsia="ar-SA"/>
        </w:rPr>
        <w:t>.</w:t>
      </w:r>
      <w:r w:rsidR="00D71A2C">
        <w:rPr>
          <w:rFonts w:ascii="Verdana" w:eastAsia="Times New Roman" w:hAnsi="Verdana" w:cs="Times New Roman"/>
          <w:color w:val="auto"/>
          <w:sz w:val="16"/>
          <w:szCs w:val="16"/>
          <w:lang w:eastAsia="ar-SA"/>
        </w:rPr>
        <w:t>Zamawiajacy nie dopuszcza</w:t>
      </w:r>
      <w:r w:rsidRPr="00EA7510">
        <w:rPr>
          <w:rFonts w:ascii="Verdana" w:eastAsia="Times New Roman" w:hAnsi="Verdana" w:cs="Times New Roman"/>
          <w:color w:val="auto"/>
          <w:sz w:val="16"/>
          <w:szCs w:val="16"/>
          <w:lang w:eastAsia="ar-SA"/>
        </w:rPr>
        <w:t xml:space="preserve"> stosowania w żywieniu gotowych głównych dań - potraw z konserw.</w:t>
      </w:r>
    </w:p>
    <w:p w:rsidR="00EA7510" w:rsidRPr="00EA7510" w:rsidRDefault="00EA7510"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5</w:t>
      </w:r>
      <w:r w:rsidRPr="00EA7510">
        <w:rPr>
          <w:rFonts w:ascii="Verdana" w:eastAsia="Times New Roman" w:hAnsi="Verdana" w:cs="Times New Roman"/>
          <w:color w:val="auto"/>
          <w:sz w:val="16"/>
          <w:szCs w:val="16"/>
          <w:lang w:eastAsia="ar-SA"/>
        </w:rPr>
        <w:t>.</w:t>
      </w:r>
      <w:r w:rsidR="008543BC">
        <w:rPr>
          <w:rFonts w:ascii="Verdana" w:eastAsia="Times New Roman" w:hAnsi="Verdana" w:cs="Times New Roman"/>
          <w:color w:val="auto"/>
          <w:sz w:val="16"/>
          <w:szCs w:val="16"/>
          <w:lang w:eastAsia="ar-SA"/>
        </w:rPr>
        <w:t>Wyko</w:t>
      </w:r>
      <w:r w:rsidR="00D71A2C">
        <w:rPr>
          <w:rFonts w:ascii="Verdana" w:eastAsia="Times New Roman" w:hAnsi="Verdana" w:cs="Times New Roman"/>
          <w:color w:val="auto"/>
          <w:sz w:val="16"/>
          <w:szCs w:val="16"/>
          <w:lang w:eastAsia="ar-SA"/>
        </w:rPr>
        <w:t>n</w:t>
      </w:r>
      <w:r w:rsidR="008543BC">
        <w:rPr>
          <w:rFonts w:ascii="Verdana" w:eastAsia="Times New Roman" w:hAnsi="Verdana" w:cs="Times New Roman"/>
          <w:color w:val="auto"/>
          <w:sz w:val="16"/>
          <w:szCs w:val="16"/>
          <w:lang w:eastAsia="ar-SA"/>
        </w:rPr>
        <w:t>a</w:t>
      </w:r>
      <w:r w:rsidR="00D71A2C">
        <w:rPr>
          <w:rFonts w:ascii="Verdana" w:eastAsia="Times New Roman" w:hAnsi="Verdana" w:cs="Times New Roman"/>
          <w:color w:val="auto"/>
          <w:sz w:val="16"/>
          <w:szCs w:val="16"/>
          <w:lang w:eastAsia="ar-SA"/>
        </w:rPr>
        <w:t>wca będzie u</w:t>
      </w:r>
      <w:r w:rsidRPr="00EA7510">
        <w:rPr>
          <w:rFonts w:ascii="Verdana" w:eastAsia="Times New Roman" w:hAnsi="Verdana" w:cs="Times New Roman"/>
          <w:color w:val="auto"/>
          <w:sz w:val="16"/>
          <w:szCs w:val="16"/>
          <w:lang w:eastAsia="ar-SA"/>
        </w:rPr>
        <w:t>rozmaic</w:t>
      </w:r>
      <w:r w:rsidR="00D71A2C">
        <w:rPr>
          <w:rFonts w:ascii="Verdana" w:eastAsia="Times New Roman" w:hAnsi="Verdana" w:cs="Times New Roman"/>
          <w:color w:val="auto"/>
          <w:sz w:val="16"/>
          <w:szCs w:val="16"/>
          <w:lang w:eastAsia="ar-SA"/>
        </w:rPr>
        <w:t>ał</w:t>
      </w:r>
      <w:r w:rsidRPr="00EA7510">
        <w:rPr>
          <w:rFonts w:ascii="Verdana" w:eastAsia="Times New Roman" w:hAnsi="Verdana" w:cs="Times New Roman"/>
          <w:color w:val="auto"/>
          <w:sz w:val="16"/>
          <w:szCs w:val="16"/>
          <w:lang w:eastAsia="ar-SA"/>
        </w:rPr>
        <w:t xml:space="preserve"> posiłk</w:t>
      </w:r>
      <w:r w:rsidR="00D71A2C">
        <w:rPr>
          <w:rFonts w:ascii="Verdana" w:eastAsia="Times New Roman" w:hAnsi="Verdana" w:cs="Times New Roman"/>
          <w:color w:val="auto"/>
          <w:sz w:val="16"/>
          <w:szCs w:val="16"/>
          <w:lang w:eastAsia="ar-SA"/>
        </w:rPr>
        <w:t>i</w:t>
      </w:r>
      <w:r w:rsidRPr="00EA7510">
        <w:rPr>
          <w:rFonts w:ascii="Verdana" w:eastAsia="Times New Roman" w:hAnsi="Verdana" w:cs="Times New Roman"/>
          <w:color w:val="auto"/>
          <w:sz w:val="16"/>
          <w:szCs w:val="16"/>
          <w:lang w:eastAsia="ar-SA"/>
        </w:rPr>
        <w:t xml:space="preserve"> żywnościowych ze szczególnym uwzględnieniem sezonowości dostępnych na rynku świeżych produktów, szczególnie owoców i warzyw.</w:t>
      </w:r>
    </w:p>
    <w:p w:rsidR="00EA7510" w:rsidRPr="00EA7510" w:rsidRDefault="00EA7510" w:rsidP="009142E1">
      <w:pPr>
        <w:tabs>
          <w:tab w:val="left" w:pos="709"/>
        </w:tabs>
        <w:suppressAutoHyphens/>
        <w:spacing w:after="0" w:line="240" w:lineRule="auto"/>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6</w:t>
      </w:r>
      <w:r w:rsidRPr="00EA7510">
        <w:rPr>
          <w:rFonts w:ascii="Verdana" w:eastAsia="Times New Roman" w:hAnsi="Verdana" w:cs="Times New Roman"/>
          <w:color w:val="auto"/>
          <w:sz w:val="16"/>
          <w:szCs w:val="16"/>
          <w:lang w:eastAsia="ar-SA"/>
        </w:rPr>
        <w:t xml:space="preserve">.Transportowanie produktów spożywczych </w:t>
      </w:r>
      <w:r w:rsidR="009142E1">
        <w:rPr>
          <w:rFonts w:ascii="Verdana" w:eastAsia="Times New Roman" w:hAnsi="Verdana" w:cs="Times New Roman"/>
          <w:color w:val="auto"/>
          <w:sz w:val="16"/>
          <w:szCs w:val="16"/>
          <w:lang w:eastAsia="ar-SA"/>
        </w:rPr>
        <w:t xml:space="preserve">nastąpi </w:t>
      </w:r>
      <w:r w:rsidRPr="00EA7510">
        <w:rPr>
          <w:rFonts w:ascii="Verdana" w:eastAsia="Times New Roman" w:hAnsi="Verdana" w:cs="Times New Roman"/>
          <w:color w:val="auto"/>
          <w:sz w:val="16"/>
          <w:szCs w:val="16"/>
          <w:lang w:eastAsia="ar-SA"/>
        </w:rPr>
        <w:t xml:space="preserve">w sposób gwarantujący świeżość i bezpieczeństwo sanitarno–higieniczne przygotowywanych </w:t>
      </w:r>
      <w:r w:rsidR="00E77A7E">
        <w:rPr>
          <w:rFonts w:ascii="Verdana" w:eastAsia="Times New Roman" w:hAnsi="Verdana" w:cs="Times New Roman"/>
          <w:color w:val="auto"/>
          <w:sz w:val="16"/>
          <w:szCs w:val="16"/>
          <w:lang w:eastAsia="ar-SA"/>
        </w:rPr>
        <w:t>posiłków</w:t>
      </w:r>
      <w:r w:rsidRPr="00EA7510">
        <w:rPr>
          <w:rFonts w:ascii="Verdana" w:eastAsia="Times New Roman" w:hAnsi="Verdana" w:cs="Times New Roman"/>
          <w:color w:val="auto"/>
          <w:sz w:val="16"/>
          <w:szCs w:val="16"/>
          <w:lang w:eastAsia="ar-SA"/>
        </w:rPr>
        <w:t>.</w:t>
      </w:r>
    </w:p>
    <w:p w:rsidR="00EA7510" w:rsidRPr="00EA7510" w:rsidRDefault="00EA7510"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7</w:t>
      </w:r>
      <w:r w:rsidRPr="00EA7510">
        <w:rPr>
          <w:rFonts w:ascii="Verdana" w:eastAsia="Times New Roman" w:hAnsi="Verdana" w:cs="Times New Roman"/>
          <w:color w:val="auto"/>
          <w:sz w:val="16"/>
          <w:szCs w:val="16"/>
          <w:lang w:eastAsia="ar-SA"/>
        </w:rPr>
        <w:t>.</w:t>
      </w:r>
      <w:r w:rsidR="009142E1">
        <w:rPr>
          <w:rFonts w:ascii="Verdana" w:eastAsia="Times New Roman" w:hAnsi="Verdana" w:cs="Times New Roman"/>
          <w:color w:val="auto"/>
          <w:sz w:val="16"/>
          <w:szCs w:val="16"/>
          <w:lang w:eastAsia="ar-SA"/>
        </w:rPr>
        <w:t>Wykoanwca zapewnieni</w:t>
      </w:r>
      <w:r w:rsidRPr="00EA7510">
        <w:rPr>
          <w:rFonts w:ascii="Verdana" w:eastAsia="Times New Roman" w:hAnsi="Verdana" w:cs="Times New Roman"/>
          <w:color w:val="auto"/>
          <w:sz w:val="16"/>
          <w:szCs w:val="16"/>
          <w:lang w:eastAsia="ar-SA"/>
        </w:rPr>
        <w:t xml:space="preserve"> bezpieczeństw</w:t>
      </w:r>
      <w:r w:rsidR="009142E1">
        <w:rPr>
          <w:rFonts w:ascii="Verdana" w:eastAsia="Times New Roman" w:hAnsi="Verdana" w:cs="Times New Roman"/>
          <w:color w:val="auto"/>
          <w:sz w:val="16"/>
          <w:szCs w:val="16"/>
          <w:lang w:eastAsia="ar-SA"/>
        </w:rPr>
        <w:t>o</w:t>
      </w:r>
      <w:r w:rsidRPr="00EA7510">
        <w:rPr>
          <w:rFonts w:ascii="Verdana" w:eastAsia="Times New Roman" w:hAnsi="Verdana" w:cs="Times New Roman"/>
          <w:color w:val="auto"/>
          <w:sz w:val="16"/>
          <w:szCs w:val="16"/>
          <w:lang w:eastAsia="ar-SA"/>
        </w:rPr>
        <w:t xml:space="preserve"> produkcji posiłków (czystość mikrobiologiczna oraz fizykochemiczna).</w:t>
      </w:r>
    </w:p>
    <w:p w:rsidR="00EA7510" w:rsidRPr="00EA7510" w:rsidRDefault="00EA7510" w:rsidP="008671D2">
      <w:pPr>
        <w:tabs>
          <w:tab w:val="left" w:pos="1418"/>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2.2</w:t>
      </w:r>
      <w:r w:rsidR="00BF4BCD">
        <w:rPr>
          <w:rFonts w:ascii="Verdana" w:eastAsia="Times New Roman" w:hAnsi="Verdana" w:cs="Times New Roman"/>
          <w:color w:val="auto"/>
          <w:sz w:val="16"/>
          <w:szCs w:val="16"/>
          <w:lang w:eastAsia="ar-SA"/>
        </w:rPr>
        <w:t>8</w:t>
      </w:r>
      <w:r w:rsidRPr="00EA7510">
        <w:rPr>
          <w:rFonts w:ascii="Verdana" w:eastAsia="Times New Roman" w:hAnsi="Verdana" w:cs="Times New Roman"/>
          <w:color w:val="auto"/>
          <w:sz w:val="16"/>
          <w:szCs w:val="16"/>
          <w:lang w:eastAsia="ar-SA"/>
        </w:rPr>
        <w:t>.Sporządzani</w:t>
      </w:r>
      <w:r w:rsidR="006F747A">
        <w:rPr>
          <w:rFonts w:ascii="Verdana" w:eastAsia="Times New Roman" w:hAnsi="Verdana" w:cs="Times New Roman"/>
          <w:color w:val="auto"/>
          <w:sz w:val="16"/>
          <w:szCs w:val="16"/>
          <w:lang w:eastAsia="ar-SA"/>
        </w:rPr>
        <w:t>e</w:t>
      </w:r>
      <w:r w:rsidRPr="00EA7510">
        <w:rPr>
          <w:rFonts w:ascii="Verdana" w:eastAsia="Times New Roman" w:hAnsi="Verdana" w:cs="Times New Roman"/>
          <w:color w:val="auto"/>
          <w:sz w:val="16"/>
          <w:szCs w:val="16"/>
          <w:lang w:eastAsia="ar-SA"/>
        </w:rPr>
        <w:t xml:space="preserve"> posiłków </w:t>
      </w:r>
      <w:r w:rsidR="006F747A">
        <w:rPr>
          <w:rFonts w:ascii="Verdana" w:eastAsia="Times New Roman" w:hAnsi="Verdana" w:cs="Times New Roman"/>
          <w:color w:val="auto"/>
          <w:sz w:val="16"/>
          <w:szCs w:val="16"/>
          <w:lang w:eastAsia="ar-SA"/>
        </w:rPr>
        <w:t xml:space="preserve">nastąpi </w:t>
      </w:r>
      <w:r w:rsidRPr="00EA7510">
        <w:rPr>
          <w:rFonts w:ascii="Verdana" w:eastAsia="Times New Roman" w:hAnsi="Verdana" w:cs="Times New Roman"/>
          <w:color w:val="auto"/>
          <w:sz w:val="16"/>
          <w:szCs w:val="16"/>
          <w:lang w:eastAsia="ar-SA"/>
        </w:rPr>
        <w:t>z artykułów zakupionych przez siebie.</w:t>
      </w:r>
    </w:p>
    <w:p w:rsidR="00EA7510" w:rsidRPr="00EA7510" w:rsidRDefault="00EA7510" w:rsidP="00300984">
      <w:pPr>
        <w:tabs>
          <w:tab w:val="left" w:pos="1418"/>
        </w:tabs>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w:t>
      </w:r>
      <w:r w:rsidR="00B61809">
        <w:rPr>
          <w:rFonts w:ascii="Verdana" w:eastAsia="Times New Roman" w:hAnsi="Verdana" w:cs="Times New Roman"/>
          <w:color w:val="auto"/>
          <w:sz w:val="16"/>
          <w:szCs w:val="16"/>
          <w:lang w:eastAsia="ar-SA"/>
        </w:rPr>
        <w:t>2</w:t>
      </w:r>
      <w:r w:rsidR="00BF4BCD">
        <w:rPr>
          <w:rFonts w:ascii="Verdana" w:eastAsia="Times New Roman" w:hAnsi="Verdana" w:cs="Times New Roman"/>
          <w:color w:val="auto"/>
          <w:sz w:val="16"/>
          <w:szCs w:val="16"/>
          <w:lang w:eastAsia="ar-SA"/>
        </w:rPr>
        <w:t>9</w:t>
      </w:r>
      <w:r w:rsidRPr="00EA7510">
        <w:rPr>
          <w:rFonts w:ascii="Verdana" w:eastAsia="Times New Roman" w:hAnsi="Verdana" w:cs="Times New Roman"/>
          <w:color w:val="auto"/>
          <w:sz w:val="16"/>
          <w:szCs w:val="16"/>
          <w:lang w:eastAsia="ar-SA"/>
        </w:rPr>
        <w:t>.</w:t>
      </w:r>
      <w:r w:rsidR="006F747A">
        <w:rPr>
          <w:rFonts w:ascii="Verdana" w:eastAsia="Times New Roman" w:hAnsi="Verdana" w:cs="Times New Roman"/>
          <w:color w:val="auto"/>
          <w:sz w:val="16"/>
          <w:szCs w:val="16"/>
          <w:lang w:eastAsia="ar-SA"/>
        </w:rPr>
        <w:t>Wykoanwca utrzyma płynność</w:t>
      </w:r>
      <w:r w:rsidRPr="00EA7510">
        <w:rPr>
          <w:rFonts w:ascii="Verdana" w:eastAsia="Times New Roman" w:hAnsi="Verdana" w:cs="Times New Roman"/>
          <w:color w:val="auto"/>
          <w:sz w:val="16"/>
          <w:szCs w:val="16"/>
          <w:lang w:eastAsia="ar-SA"/>
        </w:rPr>
        <w:t xml:space="preserve"> </w:t>
      </w:r>
      <w:r w:rsidR="00E77A7E">
        <w:rPr>
          <w:rFonts w:ascii="Verdana" w:eastAsia="Times New Roman" w:hAnsi="Verdana" w:cs="Times New Roman"/>
          <w:color w:val="auto"/>
          <w:sz w:val="16"/>
          <w:szCs w:val="16"/>
          <w:lang w:eastAsia="ar-SA"/>
        </w:rPr>
        <w:t>dostaw</w:t>
      </w:r>
      <w:r w:rsidRPr="00EA7510">
        <w:rPr>
          <w:rFonts w:ascii="Verdana" w:eastAsia="Times New Roman" w:hAnsi="Verdana" w:cs="Times New Roman"/>
          <w:color w:val="auto"/>
          <w:sz w:val="16"/>
          <w:szCs w:val="16"/>
          <w:lang w:eastAsia="ar-SA"/>
        </w:rPr>
        <w:t xml:space="preserve"> posiłków na wypadek nieprzewidzianych sytuacji – awarii, trudności personalnych, itp. </w:t>
      </w:r>
    </w:p>
    <w:p w:rsidR="00EA7510" w:rsidRPr="00EA7510" w:rsidRDefault="006F747A"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2.</w:t>
      </w:r>
      <w:r w:rsidR="00BF4BCD">
        <w:rPr>
          <w:rFonts w:ascii="Verdana" w:eastAsia="Times New Roman" w:hAnsi="Verdana" w:cs="Times New Roman"/>
          <w:color w:val="auto"/>
          <w:sz w:val="16"/>
          <w:szCs w:val="16"/>
          <w:lang w:eastAsia="ar-SA"/>
        </w:rPr>
        <w:t>30</w:t>
      </w:r>
      <w:r w:rsidR="00EA7510" w:rsidRPr="00EA7510">
        <w:rPr>
          <w:rFonts w:ascii="Verdana" w:eastAsia="Times New Roman" w:hAnsi="Verdana" w:cs="Times New Roman"/>
          <w:color w:val="auto"/>
          <w:sz w:val="16"/>
          <w:szCs w:val="16"/>
          <w:lang w:eastAsia="ar-SA"/>
        </w:rPr>
        <w:t xml:space="preserve">.W przypadku zmiany obowiązujących przepisów dotyczących żywienia w placówkach opieki zdrowotnej Wykonawca zobowiązany jest do dostosowania </w:t>
      </w:r>
      <w:r w:rsidR="00E77A7E">
        <w:rPr>
          <w:rFonts w:ascii="Verdana" w:eastAsia="Times New Roman" w:hAnsi="Verdana" w:cs="Times New Roman"/>
          <w:color w:val="auto"/>
          <w:sz w:val="16"/>
          <w:szCs w:val="16"/>
          <w:lang w:eastAsia="ar-SA"/>
        </w:rPr>
        <w:t>dostaw</w:t>
      </w:r>
      <w:r w:rsidR="00EA7510" w:rsidRPr="00EA7510">
        <w:rPr>
          <w:rFonts w:ascii="Verdana" w:eastAsia="Times New Roman" w:hAnsi="Verdana" w:cs="Times New Roman"/>
          <w:color w:val="auto"/>
          <w:sz w:val="16"/>
          <w:szCs w:val="16"/>
          <w:lang w:eastAsia="ar-SA"/>
        </w:rPr>
        <w:t xml:space="preserve"> posiłków bez dodatkowych opłat ze strony Zamawiającego.</w:t>
      </w:r>
    </w:p>
    <w:p w:rsidR="00EA7510" w:rsidRPr="00EA7510" w:rsidRDefault="006F747A" w:rsidP="008671D2">
      <w:pPr>
        <w:tabs>
          <w:tab w:val="left" w:pos="709"/>
        </w:tabs>
        <w:suppressAutoHyphens/>
        <w:spacing w:after="0" w:line="240" w:lineRule="auto"/>
        <w:jc w:val="both"/>
        <w:rPr>
          <w:rFonts w:ascii="Verdana" w:eastAsia="Times New Roman" w:hAnsi="Verdana" w:cs="Times New Roman"/>
          <w:color w:val="auto"/>
          <w:sz w:val="16"/>
          <w:szCs w:val="16"/>
          <w:lang w:eastAsia="ar-SA"/>
        </w:rPr>
      </w:pPr>
      <w:r>
        <w:rPr>
          <w:rFonts w:ascii="Verdana" w:eastAsia="Times New Roman" w:hAnsi="Verdana" w:cs="Times New Roman"/>
          <w:color w:val="auto"/>
          <w:sz w:val="16"/>
          <w:szCs w:val="16"/>
          <w:lang w:eastAsia="ar-SA"/>
        </w:rPr>
        <w:t>2.3</w:t>
      </w:r>
      <w:r w:rsidR="00BF4BCD">
        <w:rPr>
          <w:rFonts w:ascii="Verdana" w:eastAsia="Times New Roman" w:hAnsi="Verdana" w:cs="Times New Roman"/>
          <w:color w:val="auto"/>
          <w:sz w:val="16"/>
          <w:szCs w:val="16"/>
          <w:lang w:eastAsia="ar-SA"/>
        </w:rPr>
        <w:t>1</w:t>
      </w:r>
      <w:r w:rsidR="00EA7510" w:rsidRPr="00EA7510">
        <w:rPr>
          <w:rFonts w:ascii="Verdana" w:eastAsia="Times New Roman" w:hAnsi="Verdana" w:cs="Times New Roman"/>
          <w:color w:val="auto"/>
          <w:sz w:val="16"/>
          <w:szCs w:val="16"/>
          <w:lang w:eastAsia="ar-SA"/>
        </w:rPr>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EA7510" w:rsidRPr="00EA7510" w:rsidRDefault="00EA7510" w:rsidP="004C4436">
      <w:pPr>
        <w:tabs>
          <w:tab w:val="left" w:pos="709"/>
        </w:tabs>
        <w:suppressAutoHyphens/>
        <w:spacing w:after="0" w:line="240" w:lineRule="auto"/>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lastRenderedPageBreak/>
        <w:t>2.</w:t>
      </w:r>
      <w:r w:rsidR="00FF7B06">
        <w:rPr>
          <w:rFonts w:ascii="Verdana" w:eastAsia="Times New Roman" w:hAnsi="Verdana" w:cs="Times New Roman"/>
          <w:color w:val="auto"/>
          <w:sz w:val="16"/>
          <w:szCs w:val="16"/>
          <w:lang w:eastAsia="ar-SA"/>
        </w:rPr>
        <w:t>3</w:t>
      </w:r>
      <w:r w:rsidR="00BF4BCD">
        <w:rPr>
          <w:rFonts w:ascii="Verdana" w:eastAsia="Times New Roman" w:hAnsi="Verdana" w:cs="Times New Roman"/>
          <w:color w:val="auto"/>
          <w:sz w:val="16"/>
          <w:szCs w:val="16"/>
          <w:lang w:eastAsia="ar-SA"/>
        </w:rPr>
        <w:t>2</w:t>
      </w:r>
      <w:r w:rsidRPr="00EA7510">
        <w:rPr>
          <w:rFonts w:ascii="Verdana" w:eastAsia="Times New Roman" w:hAnsi="Verdana" w:cs="Times New Roman"/>
          <w:color w:val="auto"/>
          <w:sz w:val="16"/>
          <w:szCs w:val="16"/>
          <w:lang w:eastAsia="ar-SA"/>
        </w:rPr>
        <w:t>.Wykonawca wyposaży Zamawiającego w zmywarki do mycia o temperaturze od 85- 90ºC – 2 szt.</w:t>
      </w:r>
    </w:p>
    <w:p w:rsidR="00E77A7E" w:rsidRPr="00B9664B" w:rsidRDefault="00EA7510" w:rsidP="00B9664B">
      <w:pPr>
        <w:suppressAutoHyphens/>
        <w:spacing w:after="0" w:line="240" w:lineRule="auto"/>
        <w:jc w:val="both"/>
        <w:rPr>
          <w:rFonts w:ascii="Verdana" w:eastAsia="Times New Roman" w:hAnsi="Verdana" w:cs="Times New Roman"/>
          <w:color w:val="auto"/>
          <w:sz w:val="16"/>
          <w:szCs w:val="16"/>
          <w:lang w:eastAsia="ar-SA"/>
        </w:rPr>
      </w:pPr>
      <w:r w:rsidRPr="00EA7510">
        <w:rPr>
          <w:rFonts w:ascii="Verdana" w:eastAsia="Times New Roman" w:hAnsi="Verdana" w:cs="Times New Roman"/>
          <w:color w:val="auto"/>
          <w:sz w:val="16"/>
          <w:szCs w:val="16"/>
          <w:lang w:eastAsia="ar-SA"/>
        </w:rPr>
        <w:t>2.</w:t>
      </w:r>
      <w:r w:rsidR="00FF7B06">
        <w:rPr>
          <w:rFonts w:ascii="Verdana" w:eastAsia="Times New Roman" w:hAnsi="Verdana" w:cs="Times New Roman"/>
          <w:color w:val="auto"/>
          <w:sz w:val="16"/>
          <w:szCs w:val="16"/>
          <w:lang w:eastAsia="ar-SA"/>
        </w:rPr>
        <w:t>3</w:t>
      </w:r>
      <w:r w:rsidR="00BF4BCD">
        <w:rPr>
          <w:rFonts w:ascii="Verdana" w:eastAsia="Times New Roman" w:hAnsi="Verdana" w:cs="Times New Roman"/>
          <w:color w:val="auto"/>
          <w:sz w:val="16"/>
          <w:szCs w:val="16"/>
          <w:lang w:eastAsia="ar-SA"/>
        </w:rPr>
        <w:t>3</w:t>
      </w:r>
      <w:r w:rsidRPr="00EA7510">
        <w:rPr>
          <w:rFonts w:ascii="Verdana" w:eastAsia="Times New Roman" w:hAnsi="Verdana" w:cs="Times New Roman"/>
          <w:color w:val="auto"/>
          <w:sz w:val="16"/>
          <w:szCs w:val="16"/>
          <w:lang w:eastAsia="ar-SA"/>
        </w:rPr>
        <w:t>.Wykonawca wyposaży Zamawiającego w warniki do gotowania wody - 2 szt.</w:t>
      </w:r>
    </w:p>
    <w:p w:rsidR="00E77A7E" w:rsidRPr="008671D2" w:rsidRDefault="00E77A7E" w:rsidP="008671D2">
      <w:pPr>
        <w:spacing w:after="0" w:line="240" w:lineRule="auto"/>
        <w:jc w:val="both"/>
        <w:rPr>
          <w:rFonts w:ascii="Verdana" w:eastAsia="Times New Roman" w:hAnsi="Verdana"/>
          <w:color w:val="000000"/>
          <w:sz w:val="16"/>
          <w:szCs w:val="16"/>
          <w:lang w:eastAsia="pl-PL"/>
        </w:rPr>
      </w:pPr>
    </w:p>
    <w:p w:rsidR="0048547E" w:rsidRPr="008671D2" w:rsidRDefault="007A1295" w:rsidP="008671D2">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w:t>
      </w:r>
      <w:r w:rsidR="00882479" w:rsidRPr="008671D2">
        <w:rPr>
          <w:rFonts w:ascii="Verdana" w:eastAsia="Times New Roman" w:hAnsi="Verdana"/>
          <w:color w:val="000000"/>
          <w:sz w:val="16"/>
          <w:szCs w:val="16"/>
          <w:lang w:eastAsia="pl-PL"/>
        </w:rPr>
        <w:t xml:space="preserve">. Wspólny Słownik Zamówień:  </w:t>
      </w:r>
      <w:r w:rsidR="00856CB3">
        <w:rPr>
          <w:rFonts w:ascii="Verdana" w:eastAsia="Times New Roman" w:hAnsi="Verdana"/>
          <w:color w:val="000000"/>
          <w:sz w:val="16"/>
          <w:szCs w:val="16"/>
          <w:lang w:eastAsia="pl-PL"/>
        </w:rPr>
        <w:t xml:space="preserve"> </w:t>
      </w:r>
      <w:r w:rsidR="0048547E" w:rsidRPr="008671D2">
        <w:rPr>
          <w:rFonts w:ascii="Verdana" w:eastAsia="Times New Roman" w:hAnsi="Verdana"/>
          <w:color w:val="000000"/>
          <w:sz w:val="16"/>
          <w:szCs w:val="16"/>
          <w:lang w:eastAsia="pl-PL"/>
        </w:rPr>
        <w:t>15894220-9 – posiłki szpitalne,</w:t>
      </w:r>
    </w:p>
    <w:p w:rsidR="0048547E" w:rsidRPr="008671D2" w:rsidRDefault="0048547E" w:rsidP="008671D2">
      <w:pPr>
        <w:spacing w:after="0" w:line="240" w:lineRule="auto"/>
        <w:jc w:val="both"/>
        <w:rPr>
          <w:rFonts w:ascii="Verdana" w:eastAsia="Times New Roman" w:hAnsi="Verdana"/>
          <w:color w:val="000000"/>
          <w:sz w:val="16"/>
          <w:szCs w:val="16"/>
          <w:lang w:eastAsia="pl-PL"/>
        </w:rPr>
      </w:pPr>
      <w:r w:rsidRPr="008671D2">
        <w:rPr>
          <w:rFonts w:ascii="Verdana" w:eastAsia="Times New Roman" w:hAnsi="Verdana"/>
          <w:color w:val="000000"/>
          <w:sz w:val="16"/>
          <w:szCs w:val="16"/>
          <w:lang w:eastAsia="pl-PL"/>
        </w:rPr>
        <w:tab/>
      </w:r>
      <w:r w:rsidRPr="008671D2">
        <w:rPr>
          <w:rFonts w:ascii="Verdana" w:eastAsia="Times New Roman" w:hAnsi="Verdana"/>
          <w:color w:val="000000"/>
          <w:sz w:val="16"/>
          <w:szCs w:val="16"/>
          <w:lang w:eastAsia="pl-PL"/>
        </w:rPr>
        <w:tab/>
      </w:r>
      <w:r w:rsidRPr="008671D2">
        <w:rPr>
          <w:rFonts w:ascii="Verdana" w:eastAsia="Times New Roman" w:hAnsi="Verdana"/>
          <w:color w:val="000000"/>
          <w:sz w:val="16"/>
          <w:szCs w:val="16"/>
          <w:lang w:eastAsia="pl-PL"/>
        </w:rPr>
        <w:tab/>
        <w:t xml:space="preserve">          </w:t>
      </w:r>
      <w:r w:rsidR="00675B40">
        <w:rPr>
          <w:rFonts w:ascii="Verdana" w:eastAsia="Times New Roman" w:hAnsi="Verdana"/>
          <w:color w:val="000000"/>
          <w:sz w:val="16"/>
          <w:szCs w:val="16"/>
          <w:lang w:eastAsia="pl-PL"/>
        </w:rPr>
        <w:t>5</w:t>
      </w:r>
      <w:r w:rsidR="004C4436">
        <w:rPr>
          <w:rFonts w:ascii="Verdana" w:eastAsia="Times New Roman" w:hAnsi="Verdana"/>
          <w:color w:val="000000"/>
          <w:sz w:val="16"/>
          <w:szCs w:val="16"/>
          <w:lang w:eastAsia="pl-PL"/>
        </w:rPr>
        <w:t>5521200-0 –</w:t>
      </w:r>
      <w:r w:rsidRPr="008671D2">
        <w:rPr>
          <w:rFonts w:ascii="Verdana" w:eastAsia="Times New Roman" w:hAnsi="Verdana"/>
          <w:color w:val="000000"/>
          <w:sz w:val="16"/>
          <w:szCs w:val="16"/>
          <w:lang w:eastAsia="pl-PL"/>
        </w:rPr>
        <w:t>usługi dowożenia posiłków,</w:t>
      </w:r>
    </w:p>
    <w:p w:rsidR="0048547E" w:rsidRPr="008671D2" w:rsidRDefault="0048547E" w:rsidP="008671D2">
      <w:pPr>
        <w:spacing w:after="0" w:line="240" w:lineRule="auto"/>
        <w:jc w:val="both"/>
        <w:rPr>
          <w:rFonts w:ascii="Verdana" w:eastAsia="Times New Roman" w:hAnsi="Verdana"/>
          <w:color w:val="000000"/>
          <w:sz w:val="16"/>
          <w:szCs w:val="16"/>
          <w:lang w:eastAsia="pl-PL"/>
        </w:rPr>
      </w:pPr>
      <w:r w:rsidRPr="008671D2">
        <w:rPr>
          <w:rFonts w:ascii="Verdana" w:eastAsia="Times New Roman" w:hAnsi="Verdana"/>
          <w:color w:val="000000"/>
          <w:sz w:val="16"/>
          <w:szCs w:val="16"/>
          <w:lang w:eastAsia="pl-PL"/>
        </w:rPr>
        <w:tab/>
      </w:r>
      <w:r w:rsidRPr="008671D2">
        <w:rPr>
          <w:rFonts w:ascii="Verdana" w:eastAsia="Times New Roman" w:hAnsi="Verdana"/>
          <w:color w:val="000000"/>
          <w:sz w:val="16"/>
          <w:szCs w:val="16"/>
          <w:lang w:eastAsia="pl-PL"/>
        </w:rPr>
        <w:tab/>
      </w:r>
      <w:r w:rsidRPr="008671D2">
        <w:rPr>
          <w:rFonts w:ascii="Verdana" w:eastAsia="Times New Roman" w:hAnsi="Verdana"/>
          <w:color w:val="000000"/>
          <w:sz w:val="16"/>
          <w:szCs w:val="16"/>
          <w:lang w:eastAsia="pl-PL"/>
        </w:rPr>
        <w:tab/>
        <w:t xml:space="preserve">          55321000-6 –usługi przygotowania posiłków.</w:t>
      </w: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B61809">
      <w:pPr>
        <w:spacing w:after="0" w:line="240" w:lineRule="auto"/>
        <w:jc w:val="both"/>
        <w:rPr>
          <w:rFonts w:ascii="Verdana" w:hAnsi="Verdana"/>
          <w:sz w:val="16"/>
          <w:szCs w:val="16"/>
        </w:rPr>
      </w:pPr>
      <w:r>
        <w:rPr>
          <w:rFonts w:ascii="Verdana" w:eastAsia="Times New Roman" w:hAnsi="Verdana"/>
          <w:color w:val="000000"/>
          <w:sz w:val="16"/>
          <w:szCs w:val="16"/>
          <w:lang w:eastAsia="pl-PL"/>
        </w:rPr>
        <w:t>4</w:t>
      </w:r>
      <w:r w:rsidR="00882479">
        <w:rPr>
          <w:rFonts w:ascii="Verdana" w:eastAsia="Times New Roman" w:hAnsi="Verdana"/>
          <w:color w:val="000000"/>
          <w:sz w:val="16"/>
          <w:szCs w:val="16"/>
          <w:lang w:eastAsia="pl-PL"/>
        </w:rPr>
        <w:t>. Zamawiający nie dopuszcza składania ofert wariantowych.</w:t>
      </w:r>
    </w:p>
    <w:p w:rsidR="00E10351" w:rsidRDefault="00B61809">
      <w:pPr>
        <w:spacing w:after="0" w:line="240" w:lineRule="auto"/>
        <w:jc w:val="both"/>
        <w:rPr>
          <w:rFonts w:ascii="Verdana" w:hAnsi="Verdana"/>
          <w:sz w:val="16"/>
          <w:szCs w:val="16"/>
        </w:rPr>
      </w:pPr>
      <w:r>
        <w:rPr>
          <w:rFonts w:ascii="Verdana" w:hAnsi="Verdana"/>
          <w:sz w:val="16"/>
          <w:szCs w:val="16"/>
        </w:rPr>
        <w:t>5</w:t>
      </w:r>
      <w:r w:rsidR="00882479">
        <w:rPr>
          <w:rFonts w:ascii="Verdana" w:hAnsi="Verdana"/>
          <w:sz w:val="16"/>
          <w:szCs w:val="16"/>
        </w:rPr>
        <w:t>.</w:t>
      </w:r>
      <w:r w:rsidR="00882479">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Pr="00832D25" w:rsidRDefault="00B618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6</w:t>
      </w:r>
      <w:r w:rsidR="00882479">
        <w:rPr>
          <w:rFonts w:ascii="Verdana" w:eastAsia="Times New Roman" w:hAnsi="Verdana"/>
          <w:color w:val="000000"/>
          <w:sz w:val="16"/>
          <w:szCs w:val="16"/>
          <w:lang w:eastAsia="pl-PL"/>
        </w:rPr>
        <w:t xml:space="preserve">.Zamawiający </w:t>
      </w:r>
      <w:r w:rsidR="00EA7510">
        <w:rPr>
          <w:rFonts w:ascii="Verdana" w:eastAsia="Times New Roman" w:hAnsi="Verdana"/>
          <w:color w:val="000000"/>
          <w:sz w:val="16"/>
          <w:szCs w:val="16"/>
          <w:lang w:eastAsia="pl-PL"/>
        </w:rPr>
        <w:t xml:space="preserve">nie </w:t>
      </w:r>
      <w:r w:rsidR="00882479">
        <w:rPr>
          <w:rFonts w:ascii="Verdana" w:eastAsia="Times New Roman" w:hAnsi="Verdana"/>
          <w:color w:val="000000"/>
          <w:sz w:val="16"/>
          <w:szCs w:val="16"/>
          <w:lang w:eastAsia="pl-PL"/>
        </w:rPr>
        <w:t xml:space="preserve">dopuszcza do składania ofert częściowych.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w:t>
      </w:r>
      <w:r w:rsidR="007A1295">
        <w:rPr>
          <w:rFonts w:ascii="Verdana" w:eastAsia="Times New Roman" w:hAnsi="Verdana"/>
          <w:b/>
          <w:bCs/>
          <w:color w:val="000000"/>
          <w:sz w:val="16"/>
          <w:szCs w:val="16"/>
          <w:lang w:eastAsia="pl-PL"/>
        </w:rPr>
        <w:t>6</w:t>
      </w:r>
      <w:r>
        <w:rPr>
          <w:rFonts w:ascii="Verdana" w:eastAsia="Times New Roman" w:hAnsi="Verdana"/>
          <w:b/>
          <w:bCs/>
          <w:color w:val="000000"/>
          <w:sz w:val="16"/>
          <w:szCs w:val="16"/>
          <w:lang w:eastAsia="pl-PL"/>
        </w:rPr>
        <w:t xml:space="preserve">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przewiduje udzielenia zamówienia, o którym mowa w </w:t>
      </w:r>
      <w:r w:rsidR="00AC3CA2">
        <w:rPr>
          <w:rFonts w:ascii="Verdana" w:eastAsia="Times New Roman" w:hAnsi="Verdana"/>
          <w:color w:val="000000"/>
          <w:sz w:val="16"/>
          <w:szCs w:val="16"/>
          <w:lang w:eastAsia="pl-PL"/>
        </w:rPr>
        <w:t xml:space="preserve">art. 67 ust. 1 pkt </w:t>
      </w:r>
      <w:r w:rsidR="007A1295">
        <w:rPr>
          <w:rFonts w:ascii="Verdana" w:eastAsia="Times New Roman" w:hAnsi="Verdana"/>
          <w:color w:val="000000"/>
          <w:sz w:val="16"/>
          <w:szCs w:val="16"/>
          <w:lang w:eastAsia="pl-PL"/>
        </w:rPr>
        <w:t>6</w:t>
      </w:r>
      <w:r w:rsidR="00AC3CA2">
        <w:rPr>
          <w:rFonts w:ascii="Verdana" w:eastAsia="Times New Roman" w:hAnsi="Verdana"/>
          <w:color w:val="000000"/>
          <w:sz w:val="16"/>
          <w:szCs w:val="16"/>
          <w:lang w:eastAsia="pl-PL"/>
        </w:rPr>
        <w:t xml:space="preserve"> ustawy </w:t>
      </w:r>
      <w:proofErr w:type="spellStart"/>
      <w:r w:rsidR="00AC3CA2">
        <w:rPr>
          <w:rFonts w:ascii="Verdana" w:eastAsia="Times New Roman" w:hAnsi="Verdana"/>
          <w:color w:val="000000"/>
          <w:sz w:val="16"/>
          <w:szCs w:val="16"/>
          <w:lang w:eastAsia="pl-PL"/>
        </w:rPr>
        <w:t>Pzp</w:t>
      </w:r>
      <w:proofErr w:type="spellEnd"/>
      <w:r w:rsidR="00AC3CA2">
        <w:rPr>
          <w:rFonts w:ascii="Verdana" w:eastAsia="Times New Roman" w:hAnsi="Verdana"/>
          <w:color w:val="000000"/>
          <w:sz w:val="16"/>
          <w:szCs w:val="16"/>
          <w:lang w:eastAsia="pl-PL"/>
        </w:rPr>
        <w:t>.</w:t>
      </w:r>
      <w:r w:rsidR="007A1295">
        <w:rPr>
          <w:rFonts w:ascii="Verdana" w:eastAsia="Times New Roman" w:hAnsi="Verdana"/>
          <w:color w:val="000000"/>
          <w:sz w:val="16"/>
          <w:szCs w:val="16"/>
          <w:lang w:eastAsia="pl-PL"/>
        </w:rPr>
        <w:t xml:space="preserve"> d</w:t>
      </w:r>
      <w:r w:rsidR="007A1295">
        <w:rPr>
          <w:rFonts w:ascii="Verdana" w:eastAsia="Tahoma" w:hAnsi="Verdana" w:cs="Verdana"/>
          <w:sz w:val="16"/>
          <w:szCs w:val="16"/>
        </w:rPr>
        <w:t>otychczasowemu Wykonawcy do 30 % wartości zamówienia.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hAnsi="Verdana"/>
          <w:sz w:val="16"/>
          <w:szCs w:val="16"/>
        </w:rPr>
      </w:pPr>
      <w:bookmarkStart w:id="1" w:name="__RefHeading__53_1278912072"/>
      <w:bookmarkEnd w:id="1"/>
      <w:r>
        <w:rPr>
          <w:rFonts w:ascii="Verdana" w:eastAsia="Times New Roman" w:hAnsi="Verdana"/>
          <w:color w:val="000000"/>
          <w:sz w:val="16"/>
          <w:szCs w:val="16"/>
          <w:lang w:eastAsia="pl-PL"/>
        </w:rPr>
        <w:t xml:space="preserve">Zamówienie zostanie zrealizowane w </w:t>
      </w:r>
      <w:r w:rsidR="007A1295">
        <w:rPr>
          <w:rFonts w:ascii="Verdana" w:eastAsia="Times New Roman" w:hAnsi="Verdana"/>
          <w:color w:val="000000"/>
          <w:sz w:val="16"/>
          <w:szCs w:val="16"/>
          <w:lang w:eastAsia="pl-PL"/>
        </w:rPr>
        <w:t>okresie od 1 stycznia do 31 marca 2018r</w:t>
      </w:r>
      <w:r w:rsidR="00114A3C">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1.1.Nie podlegają wykluczeniu </w:t>
      </w:r>
      <w:r w:rsidR="00675B40">
        <w:rPr>
          <w:rFonts w:ascii="Verdana" w:eastAsia="Times New Roman" w:hAnsi="Verdana"/>
          <w:color w:val="000000"/>
          <w:sz w:val="16"/>
          <w:szCs w:val="16"/>
          <w:lang w:eastAsia="pl-PL"/>
        </w:rPr>
        <w:t xml:space="preserve">na podstawie </w:t>
      </w:r>
      <w:r>
        <w:rPr>
          <w:rFonts w:ascii="Verdana" w:eastAsia="Times New Roman" w:hAnsi="Verdana"/>
          <w:color w:val="000000"/>
          <w:sz w:val="16"/>
          <w:szCs w:val="16"/>
          <w:lang w:eastAsia="pl-PL"/>
        </w:rPr>
        <w:t>art. 24 ust.1 pkt. 12-23 ustawy PZP,</w:t>
      </w:r>
    </w:p>
    <w:p w:rsidR="00E10351" w:rsidRDefault="00B9664B">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882479">
        <w:rPr>
          <w:rFonts w:ascii="Verdana" w:eastAsia="Times New Roman" w:hAnsi="Verdana"/>
          <w:color w:val="000000"/>
          <w:sz w:val="16"/>
          <w:szCs w:val="16"/>
          <w:lang w:eastAsia="pl-PL"/>
        </w:rPr>
        <w:t xml:space="preserve">Spełniają warunki udziału w postępowaniu dotyczące: </w:t>
      </w:r>
    </w:p>
    <w:p w:rsidR="006A6365" w:rsidRPr="006A6365" w:rsidRDefault="006A6365" w:rsidP="006A6365">
      <w:pPr>
        <w:pStyle w:val="Nagwek4"/>
        <w:keepNext w:val="0"/>
        <w:keepLines w:val="0"/>
        <w:numPr>
          <w:ilvl w:val="3"/>
          <w:numId w:val="0"/>
        </w:numPr>
        <w:tabs>
          <w:tab w:val="num" w:pos="850"/>
        </w:tabs>
        <w:suppressAutoHyphens/>
        <w:spacing w:before="0" w:line="240" w:lineRule="auto"/>
        <w:jc w:val="both"/>
        <w:rPr>
          <w:rFonts w:ascii="Verdana" w:hAnsi="Verdana"/>
          <w:b w:val="0"/>
          <w:i w:val="0"/>
          <w:color w:val="auto"/>
          <w:sz w:val="16"/>
          <w:szCs w:val="16"/>
        </w:rPr>
      </w:pPr>
      <w:r>
        <w:rPr>
          <w:rFonts w:ascii="Verdana" w:eastAsia="Times New Roman" w:hAnsi="Verdana"/>
          <w:b w:val="0"/>
          <w:i w:val="0"/>
          <w:color w:val="auto"/>
          <w:sz w:val="16"/>
          <w:szCs w:val="16"/>
          <w:lang w:eastAsia="pl-PL"/>
        </w:rPr>
        <w:t xml:space="preserve">a. </w:t>
      </w:r>
      <w:r w:rsidR="00882479" w:rsidRPr="006A6365">
        <w:rPr>
          <w:rFonts w:ascii="Verdana" w:eastAsia="Times New Roman" w:hAnsi="Verdana"/>
          <w:b w:val="0"/>
          <w:i w:val="0"/>
          <w:color w:val="auto"/>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E10351" w:rsidRDefault="00E10351" w:rsidP="006A6365">
      <w:pPr>
        <w:spacing w:after="0" w:line="240" w:lineRule="auto"/>
        <w:jc w:val="both"/>
        <w:rPr>
          <w:rFonts w:ascii="Verdana" w:hAnsi="Verdana"/>
          <w:sz w:val="16"/>
          <w:szCs w:val="16"/>
        </w:rPr>
      </w:pPr>
    </w:p>
    <w:p w:rsidR="008753F6" w:rsidRDefault="00411F49" w:rsidP="00856CB3">
      <w:pPr>
        <w:pStyle w:val="Nagwek4"/>
        <w:keepNext w:val="0"/>
        <w:keepLines w:val="0"/>
        <w:numPr>
          <w:ilvl w:val="3"/>
          <w:numId w:val="0"/>
        </w:numPr>
        <w:tabs>
          <w:tab w:val="num" w:pos="850"/>
        </w:tabs>
        <w:suppressAutoHyphens/>
        <w:spacing w:before="0" w:line="240" w:lineRule="auto"/>
        <w:jc w:val="both"/>
        <w:rPr>
          <w:rFonts w:ascii="Verdana" w:eastAsia="Tahoma" w:hAnsi="Verdana" w:cs="Tahoma"/>
          <w:b w:val="0"/>
          <w:i w:val="0"/>
          <w:color w:val="auto"/>
          <w:sz w:val="16"/>
          <w:szCs w:val="16"/>
        </w:rPr>
      </w:pPr>
      <w:r>
        <w:rPr>
          <w:rFonts w:ascii="Verdana" w:eastAsia="Times New Roman" w:hAnsi="Verdana"/>
          <w:b w:val="0"/>
          <w:i w:val="0"/>
          <w:color w:val="000000"/>
          <w:sz w:val="16"/>
          <w:szCs w:val="16"/>
          <w:lang w:eastAsia="pl-PL"/>
        </w:rPr>
        <w:t xml:space="preserve">b. </w:t>
      </w:r>
      <w:r w:rsidR="00882479" w:rsidRPr="006A6365">
        <w:rPr>
          <w:rFonts w:ascii="Verdana" w:eastAsia="Times New Roman" w:hAnsi="Verdana"/>
          <w:b w:val="0"/>
          <w:i w:val="0"/>
          <w:color w:val="000000"/>
          <w:sz w:val="16"/>
          <w:szCs w:val="16"/>
          <w:lang w:eastAsia="pl-PL"/>
        </w:rPr>
        <w:t>Sytuacji ekonomicznej lub finansowej. Ocena spełnienia warunku udziału w postępowaniu będzie dokonana na zasadzie spełnia/nie spełnia w oparciu o oświadczenie – załącznik nr 3 do SIWZ</w:t>
      </w:r>
      <w:r w:rsidR="004523E1" w:rsidRPr="006A6365">
        <w:rPr>
          <w:rFonts w:ascii="Verdana" w:eastAsia="Times New Roman" w:hAnsi="Verdana"/>
          <w:b w:val="0"/>
          <w:i w:val="0"/>
          <w:color w:val="000000"/>
          <w:sz w:val="16"/>
          <w:szCs w:val="16"/>
          <w:lang w:eastAsia="pl-PL"/>
        </w:rPr>
        <w:t>.</w:t>
      </w:r>
      <w:r w:rsidR="00882479" w:rsidRPr="006A6365">
        <w:rPr>
          <w:rFonts w:ascii="Verdana" w:eastAsia="Times New Roman" w:hAnsi="Verdana"/>
          <w:color w:val="000000"/>
          <w:sz w:val="16"/>
          <w:szCs w:val="16"/>
          <w:lang w:eastAsia="pl-PL"/>
        </w:rPr>
        <w:t xml:space="preserve"> </w:t>
      </w:r>
      <w:r w:rsidR="006A6365" w:rsidRPr="006A6365">
        <w:rPr>
          <w:rFonts w:ascii="Verdana" w:hAnsi="Verdana"/>
          <w:b w:val="0"/>
          <w:i w:val="0"/>
          <w:color w:val="auto"/>
          <w:sz w:val="16"/>
          <w:szCs w:val="16"/>
        </w:rPr>
        <w:t>Zamawiający</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uzna,</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że</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warunek</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ten</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został</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spełniony</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p</w:t>
      </w:r>
      <w:r w:rsidR="0089507C">
        <w:rPr>
          <w:rFonts w:ascii="Verdana" w:hAnsi="Verdana"/>
          <w:b w:val="0"/>
          <w:i w:val="0"/>
          <w:color w:val="auto"/>
          <w:sz w:val="16"/>
          <w:szCs w:val="16"/>
        </w:rPr>
        <w:t>op</w:t>
      </w:r>
      <w:r w:rsidR="006A6365" w:rsidRPr="006A6365">
        <w:rPr>
          <w:rFonts w:ascii="Verdana" w:hAnsi="Verdana"/>
          <w:b w:val="0"/>
          <w:i w:val="0"/>
          <w:color w:val="auto"/>
          <w:sz w:val="16"/>
          <w:szCs w:val="16"/>
        </w:rPr>
        <w:t>rzez</w:t>
      </w:r>
      <w:r w:rsidR="006A6365" w:rsidRPr="006A6365">
        <w:rPr>
          <w:rFonts w:ascii="Verdana" w:eastAsia="Tahoma" w:hAnsi="Verdana" w:cs="Tahoma"/>
          <w:b w:val="0"/>
          <w:i w:val="0"/>
          <w:color w:val="auto"/>
          <w:sz w:val="16"/>
          <w:szCs w:val="16"/>
        </w:rPr>
        <w:t xml:space="preserve"> </w:t>
      </w:r>
      <w:r w:rsidR="006A6365" w:rsidRPr="006A6365">
        <w:rPr>
          <w:rFonts w:ascii="Verdana" w:hAnsi="Verdana"/>
          <w:b w:val="0"/>
          <w:i w:val="0"/>
          <w:color w:val="auto"/>
          <w:sz w:val="16"/>
          <w:szCs w:val="16"/>
        </w:rPr>
        <w:t>złożenie</w:t>
      </w:r>
      <w:r w:rsidR="006A6365" w:rsidRPr="006A6365">
        <w:rPr>
          <w:rFonts w:ascii="Verdana" w:eastAsia="Tahoma" w:hAnsi="Verdana" w:cs="Tahoma"/>
          <w:b w:val="0"/>
          <w:i w:val="0"/>
          <w:color w:val="auto"/>
          <w:sz w:val="16"/>
          <w:szCs w:val="16"/>
        </w:rPr>
        <w:t>:</w:t>
      </w:r>
    </w:p>
    <w:p w:rsidR="00856CB3" w:rsidRPr="00856CB3" w:rsidRDefault="00856CB3" w:rsidP="00856CB3">
      <w:pPr>
        <w:spacing w:after="0" w:line="240" w:lineRule="auto"/>
      </w:pPr>
    </w:p>
    <w:p w:rsidR="006A6365" w:rsidRPr="006A6365" w:rsidRDefault="006A6365" w:rsidP="00856CB3">
      <w:pPr>
        <w:pStyle w:val="Nagwek2"/>
        <w:numPr>
          <w:ilvl w:val="4"/>
          <w:numId w:val="17"/>
        </w:numPr>
        <w:spacing w:before="0" w:line="240" w:lineRule="auto"/>
        <w:rPr>
          <w:rFonts w:ascii="Verdana" w:hAnsi="Verdana"/>
          <w:sz w:val="16"/>
          <w:szCs w:val="16"/>
        </w:rPr>
      </w:pPr>
      <w:r w:rsidRPr="006A6365">
        <w:rPr>
          <w:rFonts w:ascii="Verdana" w:hAnsi="Verdana"/>
          <w:sz w:val="16"/>
          <w:szCs w:val="16"/>
        </w:rPr>
        <w:t>oświadczenia</w:t>
      </w:r>
      <w:r w:rsidR="00411F49">
        <w:rPr>
          <w:rFonts w:ascii="Verdana" w:hAnsi="Verdana"/>
          <w:sz w:val="16"/>
          <w:szCs w:val="16"/>
        </w:rPr>
        <w:t xml:space="preserve">, że </w:t>
      </w:r>
      <w:r w:rsidR="008753F6">
        <w:rPr>
          <w:rFonts w:ascii="Verdana" w:hAnsi="Verdana"/>
          <w:sz w:val="16"/>
          <w:szCs w:val="16"/>
        </w:rPr>
        <w:t xml:space="preserve">Wykonawca </w:t>
      </w:r>
      <w:r w:rsidR="00411F49">
        <w:rPr>
          <w:rFonts w:ascii="Verdana" w:hAnsi="Verdana"/>
          <w:sz w:val="16"/>
          <w:szCs w:val="16"/>
        </w:rPr>
        <w:t>posiada bądź będzie posiadał</w:t>
      </w:r>
      <w:r w:rsidRPr="006A6365">
        <w:rPr>
          <w:rFonts w:ascii="Verdana" w:hAnsi="Verdana"/>
          <w:sz w:val="16"/>
          <w:szCs w:val="16"/>
        </w:rPr>
        <w:t xml:space="preserve"> opłaconą polisę, a w przypadku jej braku innego dokumentu potwierdzającego, że Wykonawca jest ubezpieczony od odpowiedzialności cywilnej w zakresie prowadzonej działalności związanej z przedmiotem zamówienia na kwotę nie </w:t>
      </w:r>
      <w:r w:rsidR="00FF7B06">
        <w:rPr>
          <w:rFonts w:ascii="Verdana" w:hAnsi="Verdana"/>
          <w:sz w:val="16"/>
          <w:szCs w:val="16"/>
        </w:rPr>
        <w:t>mniejszą</w:t>
      </w:r>
      <w:r w:rsidRPr="006A6365">
        <w:rPr>
          <w:rFonts w:ascii="Verdana" w:hAnsi="Verdana"/>
          <w:sz w:val="16"/>
          <w:szCs w:val="16"/>
        </w:rPr>
        <w:t xml:space="preserve"> niż </w:t>
      </w:r>
      <w:r w:rsidR="00411F49">
        <w:rPr>
          <w:rFonts w:ascii="Verdana" w:hAnsi="Verdana"/>
          <w:sz w:val="16"/>
          <w:szCs w:val="16"/>
        </w:rPr>
        <w:t>1</w:t>
      </w:r>
      <w:r w:rsidRPr="006A6365">
        <w:rPr>
          <w:rFonts w:ascii="Verdana" w:hAnsi="Verdana"/>
          <w:sz w:val="16"/>
          <w:szCs w:val="16"/>
        </w:rPr>
        <w:t>00 000,00  zł.</w:t>
      </w:r>
    </w:p>
    <w:p w:rsidR="00E10351" w:rsidRPr="00856CB3" w:rsidRDefault="00E10351" w:rsidP="00856CB3">
      <w:pPr>
        <w:spacing w:after="0" w:line="240" w:lineRule="auto"/>
        <w:jc w:val="both"/>
        <w:rPr>
          <w:rFonts w:ascii="Verdana" w:hAnsi="Verdana"/>
          <w:sz w:val="16"/>
          <w:szCs w:val="16"/>
        </w:rPr>
      </w:pPr>
    </w:p>
    <w:p w:rsidR="00510564" w:rsidRDefault="00411F49" w:rsidP="00B9664B">
      <w:pPr>
        <w:pStyle w:val="Nagwek4"/>
        <w:keepNext w:val="0"/>
        <w:keepLines w:val="0"/>
        <w:numPr>
          <w:ilvl w:val="3"/>
          <w:numId w:val="0"/>
        </w:numPr>
        <w:tabs>
          <w:tab w:val="num" w:pos="850"/>
        </w:tabs>
        <w:suppressAutoHyphens/>
        <w:spacing w:before="0" w:line="240" w:lineRule="auto"/>
        <w:jc w:val="both"/>
        <w:rPr>
          <w:rFonts w:ascii="Verdana" w:eastAsia="Tahoma" w:hAnsi="Verdana" w:cs="Tahoma"/>
          <w:b w:val="0"/>
          <w:i w:val="0"/>
          <w:color w:val="auto"/>
          <w:sz w:val="16"/>
          <w:szCs w:val="16"/>
        </w:rPr>
      </w:pPr>
      <w:r w:rsidRPr="00411F49">
        <w:rPr>
          <w:rFonts w:ascii="Verdana" w:eastAsia="Times New Roman" w:hAnsi="Verdana"/>
          <w:b w:val="0"/>
          <w:i w:val="0"/>
          <w:color w:val="000000"/>
          <w:sz w:val="16"/>
          <w:szCs w:val="16"/>
          <w:lang w:eastAsia="pl-PL"/>
        </w:rPr>
        <w:t xml:space="preserve">c. </w:t>
      </w:r>
      <w:r w:rsidR="00882479" w:rsidRPr="00411F49">
        <w:rPr>
          <w:rFonts w:ascii="Verdana" w:eastAsia="Times New Roman" w:hAnsi="Verdana"/>
          <w:b w:val="0"/>
          <w:i w:val="0"/>
          <w:color w:val="000000"/>
          <w:sz w:val="16"/>
          <w:szCs w:val="16"/>
          <w:lang w:eastAsia="pl-PL"/>
        </w:rPr>
        <w:t>Zdolności technicznej lub zawodowej. Ocena spełnienia warunku udziału w postępowaniu będzie dokonana na zasadzie spełnia/nie spełnia w oparciu o oświadczenie – załącznik nr 3 do SIWZ</w:t>
      </w:r>
      <w:r w:rsidR="004523E1" w:rsidRPr="00411F49">
        <w:rPr>
          <w:rFonts w:ascii="Verdana" w:eastAsia="Times New Roman" w:hAnsi="Verdana"/>
          <w:b w:val="0"/>
          <w:i w:val="0"/>
          <w:color w:val="000000"/>
          <w:sz w:val="16"/>
          <w:szCs w:val="16"/>
          <w:lang w:eastAsia="pl-PL"/>
        </w:rPr>
        <w:t>.</w:t>
      </w:r>
      <w:r w:rsidR="00882479">
        <w:rPr>
          <w:rFonts w:ascii="Verdana" w:eastAsia="Times New Roman" w:hAnsi="Verdana"/>
          <w:color w:val="000000"/>
          <w:sz w:val="16"/>
          <w:szCs w:val="16"/>
          <w:lang w:eastAsia="pl-PL"/>
        </w:rPr>
        <w:t xml:space="preserve"> </w:t>
      </w:r>
      <w:r w:rsidRPr="006A6365">
        <w:rPr>
          <w:rFonts w:ascii="Verdana" w:hAnsi="Verdana"/>
          <w:b w:val="0"/>
          <w:i w:val="0"/>
          <w:color w:val="auto"/>
          <w:sz w:val="16"/>
          <w:szCs w:val="16"/>
        </w:rPr>
        <w:t>Zamawiający</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uzna,</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że</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warunek</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ten</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został</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spełniony</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p</w:t>
      </w:r>
      <w:r w:rsidR="0089507C">
        <w:rPr>
          <w:rFonts w:ascii="Verdana" w:hAnsi="Verdana"/>
          <w:b w:val="0"/>
          <w:i w:val="0"/>
          <w:color w:val="auto"/>
          <w:sz w:val="16"/>
          <w:szCs w:val="16"/>
        </w:rPr>
        <w:t>op</w:t>
      </w:r>
      <w:r w:rsidRPr="006A6365">
        <w:rPr>
          <w:rFonts w:ascii="Verdana" w:hAnsi="Verdana"/>
          <w:b w:val="0"/>
          <w:i w:val="0"/>
          <w:color w:val="auto"/>
          <w:sz w:val="16"/>
          <w:szCs w:val="16"/>
        </w:rPr>
        <w:t>rzez</w:t>
      </w:r>
      <w:r w:rsidRPr="006A6365">
        <w:rPr>
          <w:rFonts w:ascii="Verdana" w:eastAsia="Tahoma" w:hAnsi="Verdana" w:cs="Tahoma"/>
          <w:b w:val="0"/>
          <w:i w:val="0"/>
          <w:color w:val="auto"/>
          <w:sz w:val="16"/>
          <w:szCs w:val="16"/>
        </w:rPr>
        <w:t xml:space="preserve"> </w:t>
      </w:r>
      <w:r w:rsidRPr="006A6365">
        <w:rPr>
          <w:rFonts w:ascii="Verdana" w:hAnsi="Verdana"/>
          <w:b w:val="0"/>
          <w:i w:val="0"/>
          <w:color w:val="auto"/>
          <w:sz w:val="16"/>
          <w:szCs w:val="16"/>
        </w:rPr>
        <w:t>złożenie</w:t>
      </w:r>
      <w:r w:rsidRPr="006A6365">
        <w:rPr>
          <w:rFonts w:ascii="Verdana" w:eastAsia="Tahoma" w:hAnsi="Verdana" w:cs="Tahoma"/>
          <w:b w:val="0"/>
          <w:i w:val="0"/>
          <w:color w:val="auto"/>
          <w:sz w:val="16"/>
          <w:szCs w:val="16"/>
        </w:rPr>
        <w:t>:</w:t>
      </w:r>
    </w:p>
    <w:p w:rsidR="00B9664B" w:rsidRPr="00B9664B" w:rsidRDefault="00B9664B" w:rsidP="00B9664B"/>
    <w:p w:rsidR="0068539A" w:rsidRPr="006A6365" w:rsidRDefault="00510564"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oświadczenia</w:t>
      </w:r>
      <w:r w:rsidR="0068539A">
        <w:rPr>
          <w:rFonts w:ascii="Verdana" w:hAnsi="Verdana"/>
          <w:b w:val="0"/>
          <w:i w:val="0"/>
          <w:color w:val="auto"/>
          <w:sz w:val="16"/>
          <w:szCs w:val="16"/>
        </w:rPr>
        <w:t>, że Wykonawca</w:t>
      </w:r>
      <w:r w:rsidR="0068539A" w:rsidRPr="006A6365">
        <w:rPr>
          <w:rFonts w:ascii="Verdana" w:hAnsi="Verdana"/>
          <w:b w:val="0"/>
          <w:i w:val="0"/>
          <w:color w:val="auto"/>
          <w:sz w:val="16"/>
          <w:szCs w:val="16"/>
        </w:rPr>
        <w:t xml:space="preserve"> </w:t>
      </w:r>
      <w:r w:rsidR="0068539A">
        <w:rPr>
          <w:rFonts w:ascii="Verdana" w:hAnsi="Verdana"/>
          <w:b w:val="0"/>
          <w:i w:val="0"/>
          <w:color w:val="auto"/>
          <w:sz w:val="16"/>
          <w:szCs w:val="16"/>
        </w:rPr>
        <w:t>wpisany jest</w:t>
      </w:r>
      <w:r w:rsidR="0068539A" w:rsidRPr="006A6365">
        <w:rPr>
          <w:rFonts w:ascii="Verdana" w:hAnsi="Verdana"/>
          <w:b w:val="0"/>
          <w:i w:val="0"/>
          <w:color w:val="auto"/>
          <w:sz w:val="16"/>
          <w:szCs w:val="16"/>
        </w:rPr>
        <w:t xml:space="preserve"> do rejestru zakładów podlegających urzędowej kontroli organów Państwowej I</w:t>
      </w:r>
      <w:r>
        <w:rPr>
          <w:rFonts w:ascii="Verdana" w:hAnsi="Verdana"/>
          <w:b w:val="0"/>
          <w:i w:val="0"/>
          <w:color w:val="auto"/>
          <w:sz w:val="16"/>
          <w:szCs w:val="16"/>
        </w:rPr>
        <w:t>nspekcji Sanitarnej uprawniający</w:t>
      </w:r>
      <w:r w:rsidR="0068539A" w:rsidRPr="006A6365">
        <w:rPr>
          <w:rFonts w:ascii="Verdana" w:hAnsi="Verdana"/>
          <w:b w:val="0"/>
          <w:i w:val="0"/>
          <w:color w:val="auto"/>
          <w:sz w:val="16"/>
          <w:szCs w:val="16"/>
        </w:rPr>
        <w:t xml:space="preserve"> Wykonawcę do świadczenia usługi cateringu,</w:t>
      </w:r>
    </w:p>
    <w:p w:rsidR="00411F49" w:rsidRPr="0068539A" w:rsidRDefault="00510564"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oświadczenia</w:t>
      </w:r>
      <w:r w:rsidR="0068539A" w:rsidRPr="008753F6">
        <w:rPr>
          <w:rFonts w:ascii="Verdana" w:hAnsi="Verdana"/>
          <w:b w:val="0"/>
          <w:i w:val="0"/>
          <w:color w:val="auto"/>
          <w:sz w:val="16"/>
          <w:szCs w:val="16"/>
        </w:rPr>
        <w:t xml:space="preserve"> </w:t>
      </w:r>
      <w:r w:rsidR="0068539A">
        <w:rPr>
          <w:rFonts w:ascii="Verdana" w:hAnsi="Verdana"/>
          <w:b w:val="0"/>
          <w:i w:val="0"/>
          <w:color w:val="auto"/>
          <w:sz w:val="16"/>
          <w:szCs w:val="16"/>
        </w:rPr>
        <w:t>że Wykonawca</w:t>
      </w:r>
      <w:r w:rsidR="0068539A" w:rsidRPr="006A6365">
        <w:rPr>
          <w:rFonts w:ascii="Verdana" w:hAnsi="Verdana"/>
          <w:b w:val="0"/>
          <w:i w:val="0"/>
          <w:color w:val="auto"/>
          <w:sz w:val="16"/>
          <w:szCs w:val="16"/>
        </w:rPr>
        <w:t xml:space="preserve"> </w:t>
      </w:r>
      <w:r w:rsidR="0068539A">
        <w:rPr>
          <w:rFonts w:ascii="Verdana" w:hAnsi="Verdana"/>
          <w:b w:val="0"/>
          <w:i w:val="0"/>
          <w:color w:val="auto"/>
          <w:sz w:val="16"/>
          <w:szCs w:val="16"/>
        </w:rPr>
        <w:t>wpisany jest</w:t>
      </w:r>
      <w:r w:rsidR="0068539A" w:rsidRPr="006A6365">
        <w:rPr>
          <w:rFonts w:ascii="Verdana" w:hAnsi="Verdana"/>
          <w:b w:val="0"/>
          <w:i w:val="0"/>
          <w:color w:val="auto"/>
          <w:sz w:val="16"/>
          <w:szCs w:val="16"/>
        </w:rPr>
        <w:t xml:space="preserve"> do rejestru zakładów podlegających urzędowej kontroli organów Państwowej Inspekcji Sanitarnej</w:t>
      </w:r>
      <w:r w:rsidR="0068539A">
        <w:rPr>
          <w:rFonts w:ascii="Verdana" w:hAnsi="Verdana"/>
          <w:b w:val="0"/>
          <w:i w:val="0"/>
          <w:color w:val="auto"/>
          <w:sz w:val="16"/>
          <w:szCs w:val="16"/>
        </w:rPr>
        <w:t xml:space="preserve"> w zakresie transportu żywności,</w:t>
      </w:r>
      <w:r w:rsidR="0068539A" w:rsidRPr="006A6365">
        <w:rPr>
          <w:rFonts w:ascii="Verdana" w:hAnsi="Verdana"/>
          <w:b w:val="0"/>
          <w:i w:val="0"/>
          <w:color w:val="auto"/>
          <w:sz w:val="16"/>
          <w:szCs w:val="16"/>
        </w:rPr>
        <w:t xml:space="preserve">           </w:t>
      </w:r>
    </w:p>
    <w:p w:rsidR="00411F49" w:rsidRPr="00411F49" w:rsidRDefault="00411F49"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sidRPr="00411F49">
        <w:rPr>
          <w:rFonts w:ascii="Verdana" w:hAnsi="Verdana"/>
          <w:b w:val="0"/>
          <w:i w:val="0"/>
          <w:color w:val="auto"/>
          <w:sz w:val="16"/>
          <w:szCs w:val="16"/>
        </w:rPr>
        <w:t>oświadczeni</w:t>
      </w:r>
      <w:r>
        <w:rPr>
          <w:rFonts w:ascii="Verdana" w:hAnsi="Verdana"/>
          <w:b w:val="0"/>
          <w:i w:val="0"/>
          <w:color w:val="auto"/>
          <w:sz w:val="16"/>
          <w:szCs w:val="16"/>
        </w:rPr>
        <w:t>a, że</w:t>
      </w:r>
      <w:r w:rsidRPr="00411F49">
        <w:rPr>
          <w:rFonts w:ascii="Verdana" w:hAnsi="Verdana"/>
          <w:b w:val="0"/>
          <w:i w:val="0"/>
          <w:color w:val="auto"/>
          <w:sz w:val="16"/>
          <w:szCs w:val="16"/>
        </w:rPr>
        <w:t xml:space="preserve"> </w:t>
      </w:r>
      <w:r w:rsidR="008753F6">
        <w:rPr>
          <w:rFonts w:ascii="Verdana" w:hAnsi="Verdana"/>
          <w:b w:val="0"/>
          <w:i w:val="0"/>
          <w:color w:val="auto"/>
          <w:sz w:val="16"/>
          <w:szCs w:val="16"/>
        </w:rPr>
        <w:t xml:space="preserve">Wykonawca </w:t>
      </w:r>
      <w:r w:rsidRPr="00411F49">
        <w:rPr>
          <w:rFonts w:ascii="Verdana" w:hAnsi="Verdana"/>
          <w:b w:val="0"/>
          <w:i w:val="0"/>
          <w:color w:val="auto"/>
          <w:sz w:val="16"/>
          <w:szCs w:val="16"/>
        </w:rPr>
        <w:t xml:space="preserve">posiada kuchnie, w której będzie przygotowywana żywność </w:t>
      </w:r>
      <w:r w:rsidR="00851B82">
        <w:rPr>
          <w:rFonts w:ascii="Verdana" w:hAnsi="Verdana"/>
          <w:b w:val="0"/>
          <w:i w:val="0"/>
          <w:color w:val="auto"/>
          <w:sz w:val="16"/>
          <w:szCs w:val="16"/>
        </w:rPr>
        <w:t xml:space="preserve">dla </w:t>
      </w:r>
      <w:r>
        <w:rPr>
          <w:rFonts w:ascii="Verdana" w:hAnsi="Verdana"/>
          <w:b w:val="0"/>
          <w:i w:val="0"/>
          <w:color w:val="auto"/>
          <w:sz w:val="16"/>
          <w:szCs w:val="16"/>
        </w:rPr>
        <w:t xml:space="preserve"> Zamawiającego,</w:t>
      </w:r>
      <w:r w:rsidR="00851B82">
        <w:rPr>
          <w:rFonts w:ascii="Verdana" w:hAnsi="Verdana"/>
          <w:b w:val="0"/>
          <w:i w:val="0"/>
          <w:color w:val="auto"/>
          <w:sz w:val="16"/>
          <w:szCs w:val="16"/>
        </w:rPr>
        <w:t xml:space="preserve"> wraz z podaniem lokalizacji – adresu,</w:t>
      </w:r>
    </w:p>
    <w:p w:rsidR="00411F49" w:rsidRDefault="00411F49"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sidRPr="00411F49">
        <w:rPr>
          <w:rFonts w:ascii="Verdana" w:hAnsi="Verdana"/>
          <w:b w:val="0"/>
          <w:i w:val="0"/>
          <w:color w:val="auto"/>
          <w:sz w:val="16"/>
          <w:szCs w:val="16"/>
        </w:rPr>
        <w:t xml:space="preserve">oświadczenia, że </w:t>
      </w:r>
      <w:r w:rsidR="008753F6">
        <w:rPr>
          <w:rFonts w:ascii="Verdana" w:hAnsi="Verdana"/>
          <w:b w:val="0"/>
          <w:i w:val="0"/>
          <w:color w:val="auto"/>
          <w:sz w:val="16"/>
          <w:szCs w:val="16"/>
        </w:rPr>
        <w:t>Wykonawca</w:t>
      </w:r>
      <w:r w:rsidR="008753F6" w:rsidRPr="00411F49">
        <w:rPr>
          <w:rFonts w:ascii="Verdana" w:hAnsi="Verdana"/>
          <w:b w:val="0"/>
          <w:i w:val="0"/>
          <w:color w:val="auto"/>
          <w:sz w:val="16"/>
          <w:szCs w:val="16"/>
        </w:rPr>
        <w:t xml:space="preserve"> </w:t>
      </w:r>
      <w:r w:rsidRPr="00411F49">
        <w:rPr>
          <w:rFonts w:ascii="Verdana" w:hAnsi="Verdana"/>
          <w:b w:val="0"/>
          <w:i w:val="0"/>
          <w:color w:val="auto"/>
          <w:sz w:val="16"/>
          <w:szCs w:val="16"/>
        </w:rPr>
        <w:t>posiada środki transportu, którym</w:t>
      </w:r>
      <w:r>
        <w:rPr>
          <w:rFonts w:ascii="Verdana" w:hAnsi="Verdana"/>
          <w:b w:val="0"/>
          <w:i w:val="0"/>
          <w:color w:val="auto"/>
          <w:sz w:val="16"/>
          <w:szCs w:val="16"/>
        </w:rPr>
        <w:t>i będzie realizowane zamówienie,</w:t>
      </w:r>
    </w:p>
    <w:p w:rsidR="00411F49" w:rsidRDefault="00411F49"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sidRPr="00411F49">
        <w:rPr>
          <w:rFonts w:ascii="Verdana" w:hAnsi="Verdana"/>
          <w:b w:val="0"/>
          <w:i w:val="0"/>
          <w:color w:val="auto"/>
          <w:sz w:val="16"/>
          <w:szCs w:val="16"/>
        </w:rPr>
        <w:t xml:space="preserve">oświadczenie, że </w:t>
      </w:r>
      <w:r w:rsidR="008753F6">
        <w:rPr>
          <w:rFonts w:ascii="Verdana" w:hAnsi="Verdana"/>
          <w:b w:val="0"/>
          <w:i w:val="0"/>
          <w:color w:val="auto"/>
          <w:sz w:val="16"/>
          <w:szCs w:val="16"/>
        </w:rPr>
        <w:t>Wykonawca</w:t>
      </w:r>
      <w:r w:rsidR="008753F6" w:rsidRPr="00411F49">
        <w:rPr>
          <w:rFonts w:ascii="Verdana" w:hAnsi="Verdana"/>
          <w:b w:val="0"/>
          <w:i w:val="0"/>
          <w:color w:val="auto"/>
          <w:sz w:val="16"/>
          <w:szCs w:val="16"/>
        </w:rPr>
        <w:t xml:space="preserve"> </w:t>
      </w:r>
      <w:r w:rsidRPr="00411F49">
        <w:rPr>
          <w:rFonts w:ascii="Verdana" w:hAnsi="Verdana"/>
          <w:b w:val="0"/>
          <w:i w:val="0"/>
          <w:color w:val="auto"/>
          <w:sz w:val="16"/>
          <w:szCs w:val="16"/>
        </w:rPr>
        <w:t>opracował, wykonuje i utrzymuje w prowadzonym zakładzie stałą procedurę lub procedury na podstawie zasad systemu analizy zagrożeń i kryty</w:t>
      </w:r>
      <w:r>
        <w:rPr>
          <w:rFonts w:ascii="Verdana" w:hAnsi="Verdana"/>
          <w:b w:val="0"/>
          <w:i w:val="0"/>
          <w:color w:val="auto"/>
          <w:sz w:val="16"/>
          <w:szCs w:val="16"/>
        </w:rPr>
        <w:t>cznych punktów kontroli (HACCP),</w:t>
      </w:r>
      <w:r w:rsidRPr="00411F49">
        <w:rPr>
          <w:rFonts w:ascii="Verdana" w:hAnsi="Verdana"/>
          <w:b w:val="0"/>
          <w:i w:val="0"/>
          <w:color w:val="auto"/>
          <w:sz w:val="16"/>
          <w:szCs w:val="16"/>
        </w:rPr>
        <w:t xml:space="preserve"> </w:t>
      </w:r>
    </w:p>
    <w:p w:rsidR="00411F49" w:rsidRPr="00CC3A2F" w:rsidRDefault="00411F49" w:rsidP="00CC3A2F">
      <w:pPr>
        <w:pStyle w:val="Akapitzlist"/>
        <w:keepNext/>
        <w:numPr>
          <w:ilvl w:val="0"/>
          <w:numId w:val="15"/>
        </w:numPr>
        <w:tabs>
          <w:tab w:val="left" w:pos="426"/>
        </w:tabs>
        <w:overflowPunct w:val="0"/>
        <w:autoSpaceDE w:val="0"/>
        <w:spacing w:after="0"/>
        <w:jc w:val="both"/>
        <w:textAlignment w:val="baseline"/>
        <w:rPr>
          <w:rFonts w:ascii="Verdana" w:hAnsi="Verdana"/>
          <w:sz w:val="16"/>
          <w:szCs w:val="16"/>
        </w:rPr>
      </w:pPr>
      <w:r w:rsidRPr="00CC3A2F">
        <w:rPr>
          <w:rFonts w:ascii="Verdana" w:hAnsi="Verdana"/>
          <w:color w:val="auto"/>
          <w:sz w:val="16"/>
          <w:szCs w:val="16"/>
        </w:rPr>
        <w:t xml:space="preserve">oświadczenie, że </w:t>
      </w:r>
      <w:r w:rsidR="008753F6" w:rsidRPr="00CC3A2F">
        <w:rPr>
          <w:rFonts w:ascii="Verdana" w:hAnsi="Verdana"/>
          <w:color w:val="auto"/>
          <w:sz w:val="16"/>
          <w:szCs w:val="16"/>
        </w:rPr>
        <w:t xml:space="preserve">Wykonawca </w:t>
      </w:r>
      <w:r w:rsidRPr="00CC3A2F">
        <w:rPr>
          <w:rFonts w:ascii="Verdana" w:hAnsi="Verdana"/>
          <w:color w:val="auto"/>
          <w:sz w:val="16"/>
          <w:szCs w:val="16"/>
        </w:rPr>
        <w:t xml:space="preserve">dysponuje osobami, które będą uczestniczyć w wykonywaniu </w:t>
      </w:r>
      <w:r w:rsidR="00CC3A2F" w:rsidRPr="00CC3A2F">
        <w:rPr>
          <w:rFonts w:ascii="Verdana" w:hAnsi="Verdana"/>
          <w:color w:val="auto"/>
          <w:sz w:val="16"/>
          <w:szCs w:val="16"/>
        </w:rPr>
        <w:t xml:space="preserve">   </w:t>
      </w:r>
      <w:r w:rsidRPr="00CC3A2F">
        <w:rPr>
          <w:rFonts w:ascii="Verdana" w:hAnsi="Verdana"/>
          <w:color w:val="auto"/>
          <w:sz w:val="16"/>
          <w:szCs w:val="16"/>
        </w:rPr>
        <w:t xml:space="preserve">zamówienia, w szczególności odpowiedzialnych za świadczenie usługi tj.: dietetyka, kucharza, osób odpowiedzialnych u Wykonawcy za kontrole jakości, realizację dostaw, wraz z informacjami na temat ich kwalifikacji zawodowych, doświadczenia i wykształcenia niezbędnego dla wykonania zamówienia, a także zakresu wykonywanych przez nie czynności oraz informację o </w:t>
      </w:r>
      <w:r w:rsidR="0068539A" w:rsidRPr="00CC3A2F">
        <w:rPr>
          <w:rFonts w:ascii="Verdana" w:hAnsi="Verdana"/>
          <w:color w:val="auto"/>
          <w:sz w:val="16"/>
          <w:szCs w:val="16"/>
        </w:rPr>
        <w:t xml:space="preserve">zatrudnieniu ww. </w:t>
      </w:r>
      <w:r w:rsidR="00CC3A2F" w:rsidRPr="00CC3A2F">
        <w:rPr>
          <w:rFonts w:ascii="Verdana" w:hAnsi="Verdana"/>
          <w:color w:val="auto"/>
          <w:sz w:val="16"/>
          <w:szCs w:val="16"/>
        </w:rPr>
        <w:t xml:space="preserve">osób na podstawie umowy o pracę. Każdorazowo do wystawionej faktury </w:t>
      </w:r>
      <w:proofErr w:type="spellStart"/>
      <w:r w:rsidR="00CC3A2F" w:rsidRPr="00CC3A2F">
        <w:rPr>
          <w:rFonts w:ascii="Verdana" w:hAnsi="Verdana"/>
          <w:color w:val="auto"/>
          <w:sz w:val="16"/>
          <w:szCs w:val="16"/>
        </w:rPr>
        <w:t>Vat</w:t>
      </w:r>
      <w:proofErr w:type="spellEnd"/>
      <w:r w:rsidR="00CC3A2F" w:rsidRPr="00CC3A2F">
        <w:rPr>
          <w:rFonts w:ascii="Verdana" w:hAnsi="Verdana"/>
          <w:color w:val="auto"/>
          <w:sz w:val="16"/>
          <w:szCs w:val="16"/>
        </w:rPr>
        <w:t xml:space="preserve"> Wykonawca dołączy</w:t>
      </w:r>
      <w:r w:rsidR="00CC3A2F" w:rsidRPr="00CC3A2F">
        <w:rPr>
          <w:rFonts w:ascii="Verdana" w:hAnsi="Verdana"/>
          <w:b/>
          <w:i/>
          <w:color w:val="auto"/>
          <w:sz w:val="16"/>
          <w:szCs w:val="16"/>
        </w:rPr>
        <w:t xml:space="preserve"> </w:t>
      </w:r>
      <w:r w:rsidR="00CC3A2F" w:rsidRPr="00CC3A2F">
        <w:rPr>
          <w:rFonts w:ascii="Verdana" w:hAnsi="Verdana"/>
          <w:sz w:val="16"/>
          <w:szCs w:val="16"/>
        </w:rPr>
        <w:t>kserokopi</w:t>
      </w:r>
      <w:r w:rsidR="00CC3A2F">
        <w:rPr>
          <w:rFonts w:ascii="Verdana" w:hAnsi="Verdana"/>
          <w:sz w:val="16"/>
          <w:szCs w:val="16"/>
        </w:rPr>
        <w:t>e</w:t>
      </w:r>
      <w:r w:rsidR="00CC3A2F" w:rsidRPr="00CC3A2F">
        <w:rPr>
          <w:rFonts w:ascii="Verdana" w:hAnsi="Verdana"/>
          <w:sz w:val="16"/>
          <w:szCs w:val="16"/>
        </w:rPr>
        <w:t xml:space="preserve"> potwierdzon</w:t>
      </w:r>
      <w:r w:rsidR="00CC3A2F">
        <w:rPr>
          <w:rFonts w:ascii="Verdana" w:hAnsi="Verdana"/>
          <w:sz w:val="16"/>
          <w:szCs w:val="16"/>
        </w:rPr>
        <w:t>e</w:t>
      </w:r>
      <w:r w:rsidR="00CC3A2F" w:rsidRPr="00CC3A2F">
        <w:rPr>
          <w:rFonts w:ascii="Verdana" w:hAnsi="Verdana"/>
          <w:sz w:val="16"/>
          <w:szCs w:val="16"/>
        </w:rPr>
        <w:t xml:space="preserve"> za zgodność z oryginałem imiennych raportów miesięcznych ZUS RCA o należnych składkach i wypłaconych świadczeniach osób realizujących zamówienie.</w:t>
      </w:r>
    </w:p>
    <w:p w:rsidR="00411F49" w:rsidRPr="00411F49" w:rsidRDefault="008753F6" w:rsidP="00CC3A2F">
      <w:pPr>
        <w:pStyle w:val="Nagwek4"/>
        <w:keepNext w:val="0"/>
        <w:keepLines w:val="0"/>
        <w:numPr>
          <w:ilvl w:val="0"/>
          <w:numId w:val="15"/>
        </w:numPr>
        <w:suppressAutoHyphens/>
        <w:spacing w:before="0"/>
        <w:jc w:val="both"/>
        <w:rPr>
          <w:rFonts w:ascii="Verdana" w:hAnsi="Verdana"/>
          <w:b w:val="0"/>
          <w:i w:val="0"/>
          <w:color w:val="auto"/>
          <w:sz w:val="16"/>
          <w:szCs w:val="16"/>
        </w:rPr>
      </w:pPr>
      <w:r>
        <w:rPr>
          <w:rFonts w:ascii="Verdana" w:hAnsi="Verdana"/>
          <w:b w:val="0"/>
          <w:i w:val="0"/>
          <w:color w:val="auto"/>
          <w:sz w:val="16"/>
          <w:szCs w:val="16"/>
        </w:rPr>
        <w:t>oświadczenia</w:t>
      </w:r>
      <w:r w:rsidR="00411F49" w:rsidRPr="00411F49">
        <w:rPr>
          <w:rFonts w:ascii="Verdana" w:hAnsi="Verdana"/>
          <w:b w:val="0"/>
          <w:i w:val="0"/>
          <w:color w:val="auto"/>
          <w:sz w:val="16"/>
          <w:szCs w:val="16"/>
        </w:rPr>
        <w:t xml:space="preserve">, że </w:t>
      </w:r>
      <w:r>
        <w:rPr>
          <w:rFonts w:ascii="Verdana" w:hAnsi="Verdana"/>
          <w:b w:val="0"/>
          <w:i w:val="0"/>
          <w:color w:val="auto"/>
          <w:sz w:val="16"/>
          <w:szCs w:val="16"/>
        </w:rPr>
        <w:t>Wykonawca</w:t>
      </w:r>
      <w:r w:rsidRPr="00411F49">
        <w:rPr>
          <w:rFonts w:ascii="Verdana" w:hAnsi="Verdana"/>
          <w:b w:val="0"/>
          <w:i w:val="0"/>
          <w:color w:val="auto"/>
          <w:sz w:val="16"/>
          <w:szCs w:val="16"/>
        </w:rPr>
        <w:t xml:space="preserve"> </w:t>
      </w:r>
      <w:r w:rsidR="00411F49" w:rsidRPr="00411F49">
        <w:rPr>
          <w:rFonts w:ascii="Verdana" w:hAnsi="Verdana"/>
          <w:b w:val="0"/>
          <w:i w:val="0"/>
          <w:color w:val="auto"/>
          <w:sz w:val="16"/>
          <w:szCs w:val="16"/>
        </w:rPr>
        <w:t xml:space="preserve">posiada atest lub certyfikat potwierdzający, że używane naczynia do przewozu żywienia </w:t>
      </w:r>
      <w:r>
        <w:rPr>
          <w:rFonts w:ascii="Verdana" w:hAnsi="Verdana"/>
          <w:b w:val="0"/>
          <w:i w:val="0"/>
          <w:color w:val="auto"/>
          <w:sz w:val="16"/>
          <w:szCs w:val="16"/>
        </w:rPr>
        <w:t xml:space="preserve">oraz pojazdy </w:t>
      </w:r>
      <w:r w:rsidR="00411F49" w:rsidRPr="00411F49">
        <w:rPr>
          <w:rFonts w:ascii="Verdana" w:hAnsi="Verdana"/>
          <w:b w:val="0"/>
          <w:i w:val="0"/>
          <w:color w:val="auto"/>
          <w:sz w:val="16"/>
          <w:szCs w:val="16"/>
        </w:rPr>
        <w:t>posiadają świadectwa dopuszczenia do kontaktu z żywnością</w:t>
      </w:r>
      <w:r w:rsidR="00411F49">
        <w:rPr>
          <w:rFonts w:ascii="Verdana" w:hAnsi="Verdana"/>
          <w:b w:val="0"/>
          <w:i w:val="0"/>
          <w:color w:val="auto"/>
          <w:sz w:val="16"/>
          <w:szCs w:val="16"/>
        </w:rPr>
        <w:t>,</w:t>
      </w:r>
    </w:p>
    <w:p w:rsidR="00411F49" w:rsidRDefault="008753F6" w:rsidP="0068539A">
      <w:pPr>
        <w:pStyle w:val="Nagwek4"/>
        <w:keepNext w:val="0"/>
        <w:keepLines w:val="0"/>
        <w:numPr>
          <w:ilvl w:val="0"/>
          <w:numId w:val="15"/>
        </w:numPr>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oświadczenia</w:t>
      </w:r>
      <w:r w:rsidR="00411F49" w:rsidRPr="00411F49">
        <w:rPr>
          <w:rFonts w:ascii="Verdana" w:hAnsi="Verdana"/>
          <w:b w:val="0"/>
          <w:i w:val="0"/>
          <w:color w:val="auto"/>
          <w:sz w:val="16"/>
          <w:szCs w:val="16"/>
        </w:rPr>
        <w:t>, w którym Wykonawca zobowiązuje się do systematycznego szkolenia personelu pracującego z żywnością w celu zapewnienia stałej w okresie realizacji umowy zgodności pracy z żywnością z wymogami prawa krajowego dotyczącymi obowiązujących  programów szkoleniowych</w:t>
      </w:r>
      <w:r w:rsidR="00411F49">
        <w:rPr>
          <w:rFonts w:ascii="Verdana" w:hAnsi="Verdana"/>
          <w:b w:val="0"/>
          <w:i w:val="0"/>
          <w:color w:val="auto"/>
          <w:sz w:val="16"/>
          <w:szCs w:val="16"/>
        </w:rPr>
        <w:t>,</w:t>
      </w:r>
    </w:p>
    <w:p w:rsidR="00E10351" w:rsidRDefault="00411F49" w:rsidP="0068539A">
      <w:pPr>
        <w:pStyle w:val="Akapitzlist"/>
        <w:numPr>
          <w:ilvl w:val="0"/>
          <w:numId w:val="15"/>
        </w:numPr>
        <w:spacing w:after="0" w:line="240" w:lineRule="auto"/>
        <w:ind w:left="1097"/>
        <w:jc w:val="both"/>
        <w:rPr>
          <w:rFonts w:ascii="Verdana" w:hAnsi="Verdana"/>
          <w:sz w:val="16"/>
          <w:szCs w:val="16"/>
        </w:rPr>
      </w:pPr>
      <w:r w:rsidRPr="0068539A">
        <w:rPr>
          <w:rFonts w:ascii="Verdana" w:hAnsi="Verdana"/>
          <w:sz w:val="16"/>
          <w:szCs w:val="16"/>
        </w:rPr>
        <w:t xml:space="preserve">oświadczenia, że wszystkie osoby biorące udział bezpośrednio z realizacją zamówienia posiadają aktualne książeczki </w:t>
      </w:r>
      <w:r w:rsidR="008753F6" w:rsidRPr="0068539A">
        <w:rPr>
          <w:rFonts w:ascii="Verdana" w:hAnsi="Verdana"/>
          <w:sz w:val="16"/>
          <w:szCs w:val="16"/>
        </w:rPr>
        <w:t>do cel</w:t>
      </w:r>
      <w:r w:rsidR="0068539A">
        <w:rPr>
          <w:rFonts w:ascii="Verdana" w:hAnsi="Verdana"/>
          <w:sz w:val="16"/>
          <w:szCs w:val="16"/>
        </w:rPr>
        <w:t>ów sanitarno epidemiologicznych,</w:t>
      </w:r>
    </w:p>
    <w:p w:rsidR="0068539A" w:rsidRPr="0068539A" w:rsidRDefault="0068539A" w:rsidP="0068539A">
      <w:pPr>
        <w:pStyle w:val="Nagwek4"/>
        <w:numPr>
          <w:ilvl w:val="0"/>
          <w:numId w:val="15"/>
        </w:numPr>
        <w:spacing w:before="0" w:line="240" w:lineRule="auto"/>
        <w:ind w:left="1097"/>
        <w:rPr>
          <w:rFonts w:ascii="Verdana" w:hAnsi="Verdana"/>
          <w:b w:val="0"/>
          <w:i w:val="0"/>
          <w:color w:val="auto"/>
        </w:rPr>
      </w:pPr>
      <w:r w:rsidRPr="0068539A">
        <w:rPr>
          <w:rFonts w:ascii="Verdana" w:hAnsi="Verdana"/>
          <w:b w:val="0"/>
          <w:i w:val="0"/>
          <w:color w:val="auto"/>
          <w:sz w:val="16"/>
          <w:szCs w:val="16"/>
        </w:rPr>
        <w:lastRenderedPageBreak/>
        <w:t xml:space="preserve">oświadczenia, że Wykonawca </w:t>
      </w:r>
      <w:r w:rsidR="008416FE">
        <w:rPr>
          <w:rFonts w:ascii="Verdana" w:hAnsi="Verdana"/>
          <w:b w:val="0"/>
          <w:i w:val="0"/>
          <w:color w:val="auto"/>
          <w:sz w:val="16"/>
          <w:szCs w:val="16"/>
        </w:rPr>
        <w:t>zrealizował co najmniej jedną</w:t>
      </w:r>
      <w:r w:rsidRPr="0068539A">
        <w:rPr>
          <w:rFonts w:ascii="Verdana" w:hAnsi="Verdana"/>
          <w:b w:val="0"/>
          <w:i w:val="0"/>
          <w:color w:val="auto"/>
          <w:sz w:val="16"/>
          <w:szCs w:val="16"/>
        </w:rPr>
        <w:t xml:space="preserve"> usług</w:t>
      </w:r>
      <w:r w:rsidR="008416FE">
        <w:rPr>
          <w:rFonts w:ascii="Verdana" w:hAnsi="Verdana"/>
          <w:b w:val="0"/>
          <w:i w:val="0"/>
          <w:color w:val="auto"/>
          <w:sz w:val="16"/>
          <w:szCs w:val="16"/>
        </w:rPr>
        <w:t>ę</w:t>
      </w:r>
      <w:r w:rsidRPr="0068539A">
        <w:rPr>
          <w:rFonts w:ascii="Verdana" w:hAnsi="Verdana"/>
          <w:b w:val="0"/>
          <w:i w:val="0"/>
          <w:color w:val="auto"/>
          <w:sz w:val="16"/>
          <w:szCs w:val="16"/>
        </w:rPr>
        <w:t xml:space="preserve"> żywienia w zakresie niezbędnym do wykazania spełniania warunku wiedzy i doświadczenia w okresie ostatnich trzech lat przed upływem terminu składania ofert, a jeżeli okres działalności jest krótszy – w tym okresie, z podaniem ich ilości nie mniejszej niż </w:t>
      </w:r>
      <w:r w:rsidR="0005066F">
        <w:rPr>
          <w:rFonts w:ascii="Verdana" w:hAnsi="Verdana"/>
          <w:b w:val="0"/>
          <w:i w:val="0"/>
          <w:color w:val="auto"/>
          <w:sz w:val="16"/>
          <w:szCs w:val="16"/>
        </w:rPr>
        <w:t>15</w:t>
      </w:r>
      <w:r w:rsidRPr="0068539A">
        <w:rPr>
          <w:rFonts w:ascii="Verdana" w:hAnsi="Verdana"/>
          <w:b w:val="0"/>
          <w:i w:val="0"/>
          <w:color w:val="auto"/>
          <w:sz w:val="16"/>
          <w:szCs w:val="16"/>
        </w:rPr>
        <w:t xml:space="preserve">.000 osobodni/rocznie, przedmiotu, dat wykonania i odbiorców, oraz załączeniem </w:t>
      </w:r>
      <w:r w:rsidR="008416FE">
        <w:rPr>
          <w:rFonts w:ascii="Verdana" w:hAnsi="Verdana"/>
          <w:b w:val="0"/>
          <w:i w:val="0"/>
          <w:color w:val="auto"/>
          <w:sz w:val="16"/>
          <w:szCs w:val="16"/>
        </w:rPr>
        <w:t xml:space="preserve">(na wezwanie Zamawiającego) </w:t>
      </w:r>
      <w:r w:rsidRPr="0068539A">
        <w:rPr>
          <w:rFonts w:ascii="Verdana" w:hAnsi="Verdana"/>
          <w:b w:val="0"/>
          <w:i w:val="0"/>
          <w:color w:val="auto"/>
          <w:sz w:val="16"/>
          <w:szCs w:val="16"/>
        </w:rPr>
        <w:t>dokumentów potwierdzających, że te usługi zostały wykon</w:t>
      </w:r>
      <w:r w:rsidR="008416FE">
        <w:rPr>
          <w:rFonts w:ascii="Verdana" w:hAnsi="Verdana"/>
          <w:b w:val="0"/>
          <w:i w:val="0"/>
          <w:color w:val="auto"/>
          <w:sz w:val="16"/>
          <w:szCs w:val="16"/>
        </w:rPr>
        <w:t>ane lub są wykonywane należycie (referencje).</w:t>
      </w:r>
      <w:r w:rsidRPr="0068539A">
        <w:rPr>
          <w:rFonts w:ascii="Verdana" w:hAnsi="Verdana"/>
          <w:b w:val="0"/>
          <w:i w:val="0"/>
          <w:color w:val="auto"/>
        </w:rPr>
        <w:t xml:space="preserve"> </w:t>
      </w:r>
    </w:p>
    <w:p w:rsidR="0068539A" w:rsidRDefault="0068539A" w:rsidP="0068539A">
      <w:pPr>
        <w:pStyle w:val="Akapitzlist"/>
        <w:spacing w:after="0" w:line="240" w:lineRule="auto"/>
        <w:ind w:left="1068"/>
        <w:jc w:val="both"/>
        <w:rPr>
          <w:rFonts w:ascii="Verdana" w:hAnsi="Verdana"/>
          <w:sz w:val="16"/>
          <w:szCs w:val="16"/>
        </w:rPr>
      </w:pPr>
    </w:p>
    <w:p w:rsidR="0068539A" w:rsidRDefault="0068539A" w:rsidP="0068539A">
      <w:pPr>
        <w:pStyle w:val="Akapitzlist"/>
        <w:spacing w:after="0" w:line="240" w:lineRule="auto"/>
        <w:ind w:left="1068"/>
        <w:jc w:val="both"/>
        <w:rPr>
          <w:rFonts w:ascii="Verdana" w:hAnsi="Verdana"/>
          <w:sz w:val="16"/>
          <w:szCs w:val="16"/>
        </w:rPr>
      </w:pPr>
    </w:p>
    <w:p w:rsidR="0068539A" w:rsidRPr="0068539A" w:rsidRDefault="0068539A" w:rsidP="0068539A">
      <w:pPr>
        <w:pStyle w:val="Akapitzlist"/>
        <w:spacing w:after="0" w:line="240" w:lineRule="auto"/>
        <w:ind w:left="1068"/>
        <w:jc w:val="both"/>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BC06E0" w:rsidRDefault="00882479" w:rsidP="00EE0B5B">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w:t>
      </w:r>
      <w:r w:rsidR="008753F6">
        <w:rPr>
          <w:rFonts w:ascii="Verdana" w:eastAsia="Times New Roman" w:hAnsi="Verdana"/>
          <w:color w:val="000000"/>
          <w:sz w:val="16"/>
          <w:szCs w:val="16"/>
          <w:lang w:eastAsia="pl-PL"/>
        </w:rPr>
        <w:t>spełnienia warunków udziału w postępowaniu</w:t>
      </w:r>
      <w:r>
        <w:rPr>
          <w:rFonts w:ascii="Verdana" w:eastAsia="Times New Roman" w:hAnsi="Verdana"/>
          <w:color w:val="000000"/>
          <w:sz w:val="16"/>
          <w:szCs w:val="16"/>
          <w:lang w:eastAsia="pl-PL"/>
        </w:rPr>
        <w:t>:</w:t>
      </w:r>
    </w:p>
    <w:p w:rsidR="008753F6" w:rsidRDefault="008753F6" w:rsidP="00EE0B5B">
      <w:pPr>
        <w:spacing w:after="0" w:line="240" w:lineRule="auto"/>
        <w:jc w:val="both"/>
        <w:rPr>
          <w:rFonts w:ascii="Verdana" w:eastAsia="Times New Roman" w:hAnsi="Verdana"/>
          <w:color w:val="000000"/>
          <w:sz w:val="16"/>
          <w:szCs w:val="16"/>
          <w:lang w:eastAsia="pl-PL"/>
        </w:rPr>
      </w:pPr>
    </w:p>
    <w:p w:rsidR="008753F6" w:rsidRDefault="008753F6" w:rsidP="00EE0B5B">
      <w:pPr>
        <w:spacing w:after="0" w:line="240" w:lineRule="auto"/>
        <w:jc w:val="both"/>
        <w:rPr>
          <w:rFonts w:ascii="Verdana" w:eastAsia="Times New Roman" w:hAnsi="Verdana"/>
          <w:color w:val="000000"/>
          <w:sz w:val="16"/>
          <w:szCs w:val="16"/>
          <w:lang w:eastAsia="pl-PL"/>
        </w:rPr>
      </w:pPr>
    </w:p>
    <w:p w:rsidR="008416FE" w:rsidRPr="006A6365" w:rsidRDefault="00856CB3" w:rsidP="00EE0B5B">
      <w:pPr>
        <w:pStyle w:val="Nagwek2"/>
        <w:spacing w:before="0" w:line="240" w:lineRule="auto"/>
        <w:rPr>
          <w:rFonts w:ascii="Verdana" w:hAnsi="Verdana"/>
          <w:sz w:val="16"/>
          <w:szCs w:val="16"/>
        </w:rPr>
      </w:pPr>
      <w:r>
        <w:rPr>
          <w:rFonts w:ascii="Verdana" w:hAnsi="Verdana"/>
          <w:sz w:val="16"/>
          <w:szCs w:val="16"/>
        </w:rPr>
        <w:t>-</w:t>
      </w:r>
      <w:r w:rsidR="00510564">
        <w:rPr>
          <w:rFonts w:ascii="Verdana" w:hAnsi="Verdana"/>
          <w:sz w:val="16"/>
          <w:szCs w:val="16"/>
        </w:rPr>
        <w:t xml:space="preserve"> </w:t>
      </w:r>
      <w:r>
        <w:rPr>
          <w:rFonts w:ascii="Verdana" w:hAnsi="Verdana"/>
          <w:sz w:val="16"/>
          <w:szCs w:val="16"/>
        </w:rPr>
        <w:t>kserokopię</w:t>
      </w:r>
      <w:r w:rsidR="008416FE" w:rsidRPr="006A6365">
        <w:rPr>
          <w:rFonts w:ascii="Verdana" w:hAnsi="Verdana"/>
          <w:sz w:val="16"/>
          <w:szCs w:val="16"/>
        </w:rPr>
        <w:t xml:space="preserve"> </w:t>
      </w:r>
      <w:r w:rsidR="00B61809">
        <w:rPr>
          <w:rFonts w:ascii="Verdana" w:hAnsi="Verdana"/>
          <w:sz w:val="16"/>
          <w:szCs w:val="16"/>
        </w:rPr>
        <w:t xml:space="preserve">potwierdzoną za zgodność z oryginałem </w:t>
      </w:r>
      <w:r w:rsidRPr="006A6365">
        <w:rPr>
          <w:rFonts w:ascii="Verdana" w:hAnsi="Verdana"/>
          <w:sz w:val="16"/>
          <w:szCs w:val="16"/>
        </w:rPr>
        <w:t>opłacon</w:t>
      </w:r>
      <w:r>
        <w:rPr>
          <w:rFonts w:ascii="Verdana" w:hAnsi="Verdana"/>
          <w:sz w:val="16"/>
          <w:szCs w:val="16"/>
        </w:rPr>
        <w:t>ej</w:t>
      </w:r>
      <w:r w:rsidR="008416FE" w:rsidRPr="006A6365">
        <w:rPr>
          <w:rFonts w:ascii="Verdana" w:hAnsi="Verdana"/>
          <w:sz w:val="16"/>
          <w:szCs w:val="16"/>
        </w:rPr>
        <w:t xml:space="preserve"> polis</w:t>
      </w:r>
      <w:r>
        <w:rPr>
          <w:rFonts w:ascii="Verdana" w:hAnsi="Verdana"/>
          <w:sz w:val="16"/>
          <w:szCs w:val="16"/>
        </w:rPr>
        <w:t>y</w:t>
      </w:r>
      <w:r w:rsidR="008416FE" w:rsidRPr="006A6365">
        <w:rPr>
          <w:rFonts w:ascii="Verdana" w:hAnsi="Verdana"/>
          <w:sz w:val="16"/>
          <w:szCs w:val="16"/>
        </w:rPr>
        <w:t xml:space="preserve">, a w przypadku jej braku innego dokumentu potwierdzającego, że Wykonawca jest ubezpieczony od odpowiedzialności cywilnej w zakresie prowadzonej działalności związanej z przedmiotem zamówienia na kwotę nie </w:t>
      </w:r>
      <w:r w:rsidR="008416FE">
        <w:rPr>
          <w:rFonts w:ascii="Verdana" w:hAnsi="Verdana"/>
          <w:sz w:val="16"/>
          <w:szCs w:val="16"/>
        </w:rPr>
        <w:t>mniejszą</w:t>
      </w:r>
      <w:r w:rsidR="008416FE" w:rsidRPr="006A6365">
        <w:rPr>
          <w:rFonts w:ascii="Verdana" w:hAnsi="Verdana"/>
          <w:sz w:val="16"/>
          <w:szCs w:val="16"/>
        </w:rPr>
        <w:t xml:space="preserve"> niż </w:t>
      </w:r>
      <w:r w:rsidR="008416FE">
        <w:rPr>
          <w:rFonts w:ascii="Verdana" w:hAnsi="Verdana"/>
          <w:sz w:val="16"/>
          <w:szCs w:val="16"/>
        </w:rPr>
        <w:t>1</w:t>
      </w:r>
      <w:r w:rsidR="008416FE" w:rsidRPr="006A6365">
        <w:rPr>
          <w:rFonts w:ascii="Verdana" w:hAnsi="Verdana"/>
          <w:sz w:val="16"/>
          <w:szCs w:val="16"/>
        </w:rPr>
        <w:t>00 000,00  zł.</w:t>
      </w:r>
    </w:p>
    <w:p w:rsidR="00FF7B06" w:rsidRDefault="00FF7B06" w:rsidP="00EE0B5B">
      <w:pPr>
        <w:spacing w:after="0" w:line="240" w:lineRule="auto"/>
        <w:jc w:val="both"/>
        <w:rPr>
          <w:rFonts w:ascii="Verdana" w:eastAsia="Times New Roman" w:hAnsi="Verdana"/>
          <w:color w:val="000000"/>
          <w:sz w:val="16"/>
          <w:szCs w:val="16"/>
          <w:lang w:eastAsia="pl-PL"/>
        </w:rPr>
      </w:pPr>
    </w:p>
    <w:p w:rsidR="008416FE" w:rsidRDefault="00EE0B5B"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w:t>
      </w:r>
      <w:r w:rsidR="00510564">
        <w:rPr>
          <w:rFonts w:ascii="Verdana" w:hAnsi="Verdana"/>
          <w:b w:val="0"/>
          <w:i w:val="0"/>
          <w:color w:val="auto"/>
          <w:sz w:val="16"/>
          <w:szCs w:val="16"/>
        </w:rPr>
        <w:t xml:space="preserve"> </w:t>
      </w:r>
      <w:r>
        <w:rPr>
          <w:rFonts w:ascii="Verdana" w:hAnsi="Verdana"/>
          <w:b w:val="0"/>
          <w:i w:val="0"/>
          <w:color w:val="auto"/>
          <w:sz w:val="16"/>
          <w:szCs w:val="16"/>
        </w:rPr>
        <w:t>dokument</w:t>
      </w:r>
      <w:r w:rsidR="00856CB3">
        <w:rPr>
          <w:rFonts w:ascii="Verdana" w:hAnsi="Verdana"/>
          <w:b w:val="0"/>
          <w:i w:val="0"/>
          <w:color w:val="auto"/>
          <w:sz w:val="16"/>
          <w:szCs w:val="16"/>
        </w:rPr>
        <w:t xml:space="preserve"> potwierdzając</w:t>
      </w:r>
      <w:r>
        <w:rPr>
          <w:rFonts w:ascii="Verdana" w:hAnsi="Verdana"/>
          <w:b w:val="0"/>
          <w:i w:val="0"/>
          <w:color w:val="auto"/>
          <w:sz w:val="16"/>
          <w:szCs w:val="16"/>
        </w:rPr>
        <w:t>y</w:t>
      </w:r>
      <w:r w:rsidR="008416FE">
        <w:rPr>
          <w:rFonts w:ascii="Verdana" w:hAnsi="Verdana"/>
          <w:b w:val="0"/>
          <w:i w:val="0"/>
          <w:color w:val="auto"/>
          <w:sz w:val="16"/>
          <w:szCs w:val="16"/>
        </w:rPr>
        <w:t>, że Wykonawca</w:t>
      </w:r>
      <w:r w:rsidR="008416FE" w:rsidRPr="006A6365">
        <w:rPr>
          <w:rFonts w:ascii="Verdana" w:hAnsi="Verdana"/>
          <w:b w:val="0"/>
          <w:i w:val="0"/>
          <w:color w:val="auto"/>
          <w:sz w:val="16"/>
          <w:szCs w:val="16"/>
        </w:rPr>
        <w:t xml:space="preserve"> </w:t>
      </w:r>
      <w:r w:rsidR="008416FE">
        <w:rPr>
          <w:rFonts w:ascii="Verdana" w:hAnsi="Verdana"/>
          <w:b w:val="0"/>
          <w:i w:val="0"/>
          <w:color w:val="auto"/>
          <w:sz w:val="16"/>
          <w:szCs w:val="16"/>
        </w:rPr>
        <w:t>wpisany jest</w:t>
      </w:r>
      <w:r w:rsidR="008416FE" w:rsidRPr="006A6365">
        <w:rPr>
          <w:rFonts w:ascii="Verdana" w:hAnsi="Verdana"/>
          <w:b w:val="0"/>
          <w:i w:val="0"/>
          <w:color w:val="auto"/>
          <w:sz w:val="16"/>
          <w:szCs w:val="16"/>
        </w:rPr>
        <w:t xml:space="preserve"> do rejestru zakładów podlegających urzędowej kontroli organów Państwowej Inspekcji Sanitarnej uprawniające Wykonawcę do świadczenia usługi cateringu,</w:t>
      </w:r>
    </w:p>
    <w:p w:rsidR="00856CB3" w:rsidRPr="00856CB3" w:rsidRDefault="00856CB3" w:rsidP="00EE0B5B">
      <w:pPr>
        <w:spacing w:after="0" w:line="240" w:lineRule="auto"/>
      </w:pPr>
    </w:p>
    <w:p w:rsidR="008416FE" w:rsidRDefault="00EE0B5B"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w:t>
      </w:r>
      <w:r w:rsidR="00510564">
        <w:rPr>
          <w:rFonts w:ascii="Verdana" w:hAnsi="Verdana"/>
          <w:b w:val="0"/>
          <w:i w:val="0"/>
          <w:color w:val="auto"/>
          <w:sz w:val="16"/>
          <w:szCs w:val="16"/>
        </w:rPr>
        <w:t xml:space="preserve"> </w:t>
      </w:r>
      <w:r>
        <w:rPr>
          <w:rFonts w:ascii="Verdana" w:hAnsi="Verdana"/>
          <w:b w:val="0"/>
          <w:i w:val="0"/>
          <w:color w:val="auto"/>
          <w:sz w:val="16"/>
          <w:szCs w:val="16"/>
        </w:rPr>
        <w:t>dokument</w:t>
      </w:r>
      <w:r w:rsidR="00856CB3">
        <w:rPr>
          <w:rFonts w:ascii="Verdana" w:hAnsi="Verdana"/>
          <w:b w:val="0"/>
          <w:i w:val="0"/>
          <w:color w:val="auto"/>
          <w:sz w:val="16"/>
          <w:szCs w:val="16"/>
        </w:rPr>
        <w:t xml:space="preserve"> potwierdzając</w:t>
      </w:r>
      <w:r>
        <w:rPr>
          <w:rFonts w:ascii="Verdana" w:hAnsi="Verdana"/>
          <w:b w:val="0"/>
          <w:i w:val="0"/>
          <w:color w:val="auto"/>
          <w:sz w:val="16"/>
          <w:szCs w:val="16"/>
        </w:rPr>
        <w:t>y</w:t>
      </w:r>
      <w:r w:rsidR="00856CB3">
        <w:rPr>
          <w:rFonts w:ascii="Verdana" w:hAnsi="Verdana"/>
          <w:b w:val="0"/>
          <w:i w:val="0"/>
          <w:color w:val="auto"/>
          <w:sz w:val="16"/>
          <w:szCs w:val="16"/>
        </w:rPr>
        <w:t>,</w:t>
      </w:r>
      <w:r w:rsidR="008416FE" w:rsidRPr="008753F6">
        <w:rPr>
          <w:rFonts w:ascii="Verdana" w:hAnsi="Verdana"/>
          <w:b w:val="0"/>
          <w:i w:val="0"/>
          <w:color w:val="auto"/>
          <w:sz w:val="16"/>
          <w:szCs w:val="16"/>
        </w:rPr>
        <w:t xml:space="preserve"> </w:t>
      </w:r>
      <w:r w:rsidR="008416FE">
        <w:rPr>
          <w:rFonts w:ascii="Verdana" w:hAnsi="Verdana"/>
          <w:b w:val="0"/>
          <w:i w:val="0"/>
          <w:color w:val="auto"/>
          <w:sz w:val="16"/>
          <w:szCs w:val="16"/>
        </w:rPr>
        <w:t>że Wykonawca</w:t>
      </w:r>
      <w:r w:rsidR="008416FE" w:rsidRPr="006A6365">
        <w:rPr>
          <w:rFonts w:ascii="Verdana" w:hAnsi="Verdana"/>
          <w:b w:val="0"/>
          <w:i w:val="0"/>
          <w:color w:val="auto"/>
          <w:sz w:val="16"/>
          <w:szCs w:val="16"/>
        </w:rPr>
        <w:t xml:space="preserve"> </w:t>
      </w:r>
      <w:r w:rsidR="008416FE">
        <w:rPr>
          <w:rFonts w:ascii="Verdana" w:hAnsi="Verdana"/>
          <w:b w:val="0"/>
          <w:i w:val="0"/>
          <w:color w:val="auto"/>
          <w:sz w:val="16"/>
          <w:szCs w:val="16"/>
        </w:rPr>
        <w:t>wpisany jest</w:t>
      </w:r>
      <w:r w:rsidR="008416FE" w:rsidRPr="006A6365">
        <w:rPr>
          <w:rFonts w:ascii="Verdana" w:hAnsi="Verdana"/>
          <w:b w:val="0"/>
          <w:i w:val="0"/>
          <w:color w:val="auto"/>
          <w:sz w:val="16"/>
          <w:szCs w:val="16"/>
        </w:rPr>
        <w:t xml:space="preserve"> do rejestru zakładów podlegających urzędowej kontroli organów Państwowej Inspekcji Sanitarnej</w:t>
      </w:r>
      <w:r w:rsidR="008416FE">
        <w:rPr>
          <w:rFonts w:ascii="Verdana" w:hAnsi="Verdana"/>
          <w:b w:val="0"/>
          <w:i w:val="0"/>
          <w:color w:val="auto"/>
          <w:sz w:val="16"/>
          <w:szCs w:val="16"/>
        </w:rPr>
        <w:t xml:space="preserve"> w zakresie transportu żywności,</w:t>
      </w:r>
      <w:r w:rsidR="008416FE" w:rsidRPr="006A6365">
        <w:rPr>
          <w:rFonts w:ascii="Verdana" w:hAnsi="Verdana"/>
          <w:b w:val="0"/>
          <w:i w:val="0"/>
          <w:color w:val="auto"/>
          <w:sz w:val="16"/>
          <w:szCs w:val="16"/>
        </w:rPr>
        <w:t xml:space="preserve"> </w:t>
      </w:r>
    </w:p>
    <w:p w:rsidR="008416FE" w:rsidRPr="0068539A" w:rsidRDefault="008416FE" w:rsidP="00EE0B5B">
      <w:pPr>
        <w:pStyle w:val="Nagwek4"/>
        <w:keepNext w:val="0"/>
        <w:keepLines w:val="0"/>
        <w:suppressAutoHyphens/>
        <w:spacing w:before="0" w:line="240" w:lineRule="auto"/>
        <w:jc w:val="both"/>
        <w:rPr>
          <w:rFonts w:ascii="Verdana" w:hAnsi="Verdana"/>
          <w:b w:val="0"/>
          <w:i w:val="0"/>
          <w:color w:val="auto"/>
          <w:sz w:val="16"/>
          <w:szCs w:val="16"/>
        </w:rPr>
      </w:pPr>
      <w:r w:rsidRPr="006A6365">
        <w:rPr>
          <w:rFonts w:ascii="Verdana" w:hAnsi="Verdana"/>
          <w:b w:val="0"/>
          <w:i w:val="0"/>
          <w:color w:val="auto"/>
          <w:sz w:val="16"/>
          <w:szCs w:val="16"/>
        </w:rPr>
        <w:lastRenderedPageBreak/>
        <w:t xml:space="preserve">          </w:t>
      </w:r>
    </w:p>
    <w:p w:rsidR="008416FE" w:rsidRDefault="00856CB3"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w:t>
      </w:r>
      <w:r w:rsidR="00510564">
        <w:rPr>
          <w:rFonts w:ascii="Verdana" w:hAnsi="Verdana"/>
          <w:b w:val="0"/>
          <w:i w:val="0"/>
          <w:color w:val="auto"/>
          <w:sz w:val="16"/>
          <w:szCs w:val="16"/>
        </w:rPr>
        <w:t xml:space="preserve"> </w:t>
      </w:r>
      <w:r w:rsidR="00EE0B5B">
        <w:rPr>
          <w:rFonts w:ascii="Verdana" w:hAnsi="Verdana"/>
          <w:b w:val="0"/>
          <w:i w:val="0"/>
          <w:color w:val="auto"/>
          <w:sz w:val="16"/>
          <w:szCs w:val="16"/>
        </w:rPr>
        <w:t>dokument</w:t>
      </w:r>
      <w:r>
        <w:rPr>
          <w:rFonts w:ascii="Verdana" w:hAnsi="Verdana"/>
          <w:b w:val="0"/>
          <w:i w:val="0"/>
          <w:color w:val="auto"/>
          <w:sz w:val="16"/>
          <w:szCs w:val="16"/>
        </w:rPr>
        <w:t xml:space="preserve"> potwierdzając</w:t>
      </w:r>
      <w:r w:rsidR="00EE0B5B">
        <w:rPr>
          <w:rFonts w:ascii="Verdana" w:hAnsi="Verdana"/>
          <w:b w:val="0"/>
          <w:i w:val="0"/>
          <w:color w:val="auto"/>
          <w:sz w:val="16"/>
          <w:szCs w:val="16"/>
        </w:rPr>
        <w:t>y</w:t>
      </w:r>
      <w:r>
        <w:rPr>
          <w:rFonts w:ascii="Verdana" w:hAnsi="Verdana"/>
          <w:b w:val="0"/>
          <w:i w:val="0"/>
          <w:color w:val="auto"/>
          <w:sz w:val="16"/>
          <w:szCs w:val="16"/>
        </w:rPr>
        <w:t xml:space="preserve"> lokalizację kuchni Wykonawcy</w:t>
      </w:r>
      <w:r w:rsidR="008416FE" w:rsidRPr="00411F49">
        <w:rPr>
          <w:rFonts w:ascii="Verdana" w:hAnsi="Verdana"/>
          <w:b w:val="0"/>
          <w:i w:val="0"/>
          <w:color w:val="auto"/>
          <w:sz w:val="16"/>
          <w:szCs w:val="16"/>
        </w:rPr>
        <w:t xml:space="preserve">, w której będzie przygotowywana żywność </w:t>
      </w:r>
      <w:r w:rsidR="00851B82">
        <w:rPr>
          <w:rFonts w:ascii="Verdana" w:hAnsi="Verdana"/>
          <w:b w:val="0"/>
          <w:i w:val="0"/>
          <w:color w:val="auto"/>
          <w:sz w:val="16"/>
          <w:szCs w:val="16"/>
        </w:rPr>
        <w:t xml:space="preserve">dla </w:t>
      </w:r>
      <w:r w:rsidR="008416FE">
        <w:rPr>
          <w:rFonts w:ascii="Verdana" w:hAnsi="Verdana"/>
          <w:b w:val="0"/>
          <w:i w:val="0"/>
          <w:color w:val="auto"/>
          <w:sz w:val="16"/>
          <w:szCs w:val="16"/>
        </w:rPr>
        <w:t>Zamawiającego,</w:t>
      </w:r>
    </w:p>
    <w:p w:rsidR="00856CB3" w:rsidRPr="00856CB3" w:rsidRDefault="00856CB3" w:rsidP="00EE0B5B">
      <w:pPr>
        <w:spacing w:after="0" w:line="240" w:lineRule="auto"/>
      </w:pPr>
    </w:p>
    <w:p w:rsidR="008416FE" w:rsidRDefault="00856CB3"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w:t>
      </w:r>
      <w:r w:rsidR="00510564">
        <w:rPr>
          <w:rFonts w:ascii="Verdana" w:hAnsi="Verdana"/>
          <w:b w:val="0"/>
          <w:i w:val="0"/>
          <w:color w:val="auto"/>
          <w:sz w:val="16"/>
          <w:szCs w:val="16"/>
        </w:rPr>
        <w:t xml:space="preserve"> </w:t>
      </w:r>
      <w:r>
        <w:rPr>
          <w:rFonts w:ascii="Verdana" w:hAnsi="Verdana"/>
          <w:b w:val="0"/>
          <w:i w:val="0"/>
          <w:color w:val="auto"/>
          <w:sz w:val="16"/>
          <w:szCs w:val="16"/>
        </w:rPr>
        <w:t>wykaz</w:t>
      </w:r>
      <w:r w:rsidR="008416FE" w:rsidRPr="00411F49">
        <w:rPr>
          <w:rFonts w:ascii="Verdana" w:hAnsi="Verdana"/>
          <w:b w:val="0"/>
          <w:i w:val="0"/>
          <w:color w:val="auto"/>
          <w:sz w:val="16"/>
          <w:szCs w:val="16"/>
        </w:rPr>
        <w:t xml:space="preserve"> posiada</w:t>
      </w:r>
      <w:r>
        <w:rPr>
          <w:rFonts w:ascii="Verdana" w:hAnsi="Verdana"/>
          <w:b w:val="0"/>
          <w:i w:val="0"/>
          <w:color w:val="auto"/>
          <w:sz w:val="16"/>
          <w:szCs w:val="16"/>
        </w:rPr>
        <w:t>nych środków</w:t>
      </w:r>
      <w:r w:rsidR="008416FE" w:rsidRPr="00411F49">
        <w:rPr>
          <w:rFonts w:ascii="Verdana" w:hAnsi="Verdana"/>
          <w:b w:val="0"/>
          <w:i w:val="0"/>
          <w:color w:val="auto"/>
          <w:sz w:val="16"/>
          <w:szCs w:val="16"/>
        </w:rPr>
        <w:t xml:space="preserve"> transportu, którym</w:t>
      </w:r>
      <w:r w:rsidR="00510564">
        <w:rPr>
          <w:rFonts w:ascii="Verdana" w:hAnsi="Verdana"/>
          <w:b w:val="0"/>
          <w:i w:val="0"/>
          <w:color w:val="auto"/>
          <w:sz w:val="16"/>
          <w:szCs w:val="16"/>
        </w:rPr>
        <w:t xml:space="preserve">i będzie realizowane zamówienie - </w:t>
      </w:r>
      <w:r w:rsidR="00510564" w:rsidRPr="00510564">
        <w:rPr>
          <w:rFonts w:ascii="Verdana" w:hAnsi="Verdana"/>
          <w:i w:val="0"/>
          <w:color w:val="auto"/>
          <w:sz w:val="16"/>
          <w:szCs w:val="16"/>
        </w:rPr>
        <w:t xml:space="preserve">załącznik nr </w:t>
      </w:r>
      <w:r w:rsidR="00B61809">
        <w:rPr>
          <w:rFonts w:ascii="Verdana" w:hAnsi="Verdana"/>
          <w:i w:val="0"/>
          <w:color w:val="auto"/>
          <w:sz w:val="16"/>
          <w:szCs w:val="16"/>
        </w:rPr>
        <w:t xml:space="preserve">6 </w:t>
      </w:r>
      <w:r w:rsidR="00510564" w:rsidRPr="00510564">
        <w:rPr>
          <w:rFonts w:ascii="Verdana" w:hAnsi="Verdana"/>
          <w:i w:val="0"/>
          <w:color w:val="auto"/>
          <w:sz w:val="16"/>
          <w:szCs w:val="16"/>
        </w:rPr>
        <w:t>do SIWZ,</w:t>
      </w:r>
    </w:p>
    <w:p w:rsidR="00510564" w:rsidRPr="00510564" w:rsidRDefault="00510564" w:rsidP="00510564"/>
    <w:p w:rsidR="008416FE" w:rsidRDefault="00856CB3"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w:t>
      </w:r>
      <w:r w:rsidR="00510564">
        <w:rPr>
          <w:rFonts w:ascii="Verdana" w:hAnsi="Verdana"/>
          <w:b w:val="0"/>
          <w:i w:val="0"/>
          <w:color w:val="auto"/>
          <w:sz w:val="16"/>
          <w:szCs w:val="16"/>
        </w:rPr>
        <w:t xml:space="preserve"> </w:t>
      </w:r>
      <w:r>
        <w:rPr>
          <w:rFonts w:ascii="Verdana" w:hAnsi="Verdana"/>
          <w:b w:val="0"/>
          <w:i w:val="0"/>
          <w:color w:val="auto"/>
          <w:sz w:val="16"/>
          <w:szCs w:val="16"/>
        </w:rPr>
        <w:t>wykaz osób</w:t>
      </w:r>
      <w:r w:rsidR="008416FE" w:rsidRPr="00411F49">
        <w:rPr>
          <w:rFonts w:ascii="Verdana" w:hAnsi="Verdana"/>
          <w:b w:val="0"/>
          <w:i w:val="0"/>
          <w:color w:val="auto"/>
          <w:sz w:val="16"/>
          <w:szCs w:val="16"/>
        </w:rPr>
        <w:t xml:space="preserve">, które będą uczestniczyć w wykonywaniu zamówienia, w szczególności odpowiedzialnych za świadczenie usługi tj.: dietetyka, kucharza, osób odpowiedzialnych u Wykonawcy za kontrole jakości, realizację dostaw, wraz z informacjami na temat ich kwalifikacji zawodowych, doświadczenia i wykształcenia niezbędnego dla wykonania zamówienia, a także zakresu wykonywanych przez nie czynności oraz informację o </w:t>
      </w:r>
      <w:r w:rsidR="008416FE">
        <w:rPr>
          <w:rFonts w:ascii="Verdana" w:hAnsi="Verdana"/>
          <w:b w:val="0"/>
          <w:i w:val="0"/>
          <w:color w:val="auto"/>
          <w:sz w:val="16"/>
          <w:szCs w:val="16"/>
        </w:rPr>
        <w:t xml:space="preserve">zatrudnieniu ww. </w:t>
      </w:r>
      <w:r w:rsidR="00510564">
        <w:rPr>
          <w:rFonts w:ascii="Verdana" w:hAnsi="Verdana"/>
          <w:b w:val="0"/>
          <w:i w:val="0"/>
          <w:color w:val="auto"/>
          <w:sz w:val="16"/>
          <w:szCs w:val="16"/>
        </w:rPr>
        <w:t xml:space="preserve">osób na podstawie umowy o pracę – </w:t>
      </w:r>
      <w:r w:rsidR="00510564" w:rsidRPr="00510564">
        <w:rPr>
          <w:rFonts w:ascii="Verdana" w:hAnsi="Verdana"/>
          <w:i w:val="0"/>
          <w:color w:val="auto"/>
          <w:sz w:val="16"/>
          <w:szCs w:val="16"/>
        </w:rPr>
        <w:t xml:space="preserve">załącznik nr </w:t>
      </w:r>
      <w:r w:rsidR="00B61809">
        <w:rPr>
          <w:rFonts w:ascii="Verdana" w:hAnsi="Verdana"/>
          <w:i w:val="0"/>
          <w:color w:val="auto"/>
          <w:sz w:val="16"/>
          <w:szCs w:val="16"/>
        </w:rPr>
        <w:t>7</w:t>
      </w:r>
      <w:r w:rsidR="00510564" w:rsidRPr="00510564">
        <w:rPr>
          <w:rFonts w:ascii="Verdana" w:hAnsi="Verdana"/>
          <w:i w:val="0"/>
          <w:color w:val="auto"/>
          <w:sz w:val="16"/>
          <w:szCs w:val="16"/>
        </w:rPr>
        <w:t xml:space="preserve"> do SIWZ,</w:t>
      </w:r>
    </w:p>
    <w:p w:rsidR="008416FE" w:rsidRPr="008416FE" w:rsidRDefault="008416FE" w:rsidP="00EE0B5B">
      <w:pPr>
        <w:spacing w:after="0" w:line="240" w:lineRule="auto"/>
      </w:pPr>
    </w:p>
    <w:p w:rsidR="008416FE" w:rsidRDefault="00EE0B5B" w:rsidP="00EE0B5B">
      <w:pPr>
        <w:pStyle w:val="Nagwek4"/>
        <w:keepNext w:val="0"/>
        <w:keepLines w:val="0"/>
        <w:suppressAutoHyphens/>
        <w:spacing w:before="0" w:line="240" w:lineRule="auto"/>
        <w:jc w:val="both"/>
        <w:rPr>
          <w:rFonts w:ascii="Verdana" w:hAnsi="Verdana"/>
          <w:b w:val="0"/>
          <w:i w:val="0"/>
          <w:color w:val="auto"/>
          <w:sz w:val="16"/>
          <w:szCs w:val="16"/>
        </w:rPr>
      </w:pPr>
      <w:r>
        <w:rPr>
          <w:rFonts w:ascii="Verdana" w:hAnsi="Verdana"/>
          <w:b w:val="0"/>
          <w:i w:val="0"/>
          <w:color w:val="auto"/>
          <w:sz w:val="16"/>
          <w:szCs w:val="16"/>
        </w:rPr>
        <w:t>- dokument</w:t>
      </w:r>
      <w:r w:rsidR="00856CB3">
        <w:rPr>
          <w:rFonts w:ascii="Verdana" w:hAnsi="Verdana"/>
          <w:b w:val="0"/>
          <w:i w:val="0"/>
          <w:color w:val="auto"/>
          <w:sz w:val="16"/>
          <w:szCs w:val="16"/>
        </w:rPr>
        <w:t xml:space="preserve"> </w:t>
      </w:r>
      <w:r>
        <w:rPr>
          <w:rFonts w:ascii="Verdana" w:hAnsi="Verdana"/>
          <w:b w:val="0"/>
          <w:i w:val="0"/>
          <w:color w:val="auto"/>
          <w:sz w:val="16"/>
          <w:szCs w:val="16"/>
        </w:rPr>
        <w:t>potwierdzający</w:t>
      </w:r>
      <w:r w:rsidR="00856CB3">
        <w:rPr>
          <w:rFonts w:ascii="Verdana" w:hAnsi="Verdana"/>
          <w:b w:val="0"/>
          <w:i w:val="0"/>
          <w:color w:val="auto"/>
          <w:sz w:val="16"/>
          <w:szCs w:val="16"/>
        </w:rPr>
        <w:t xml:space="preserve"> posiadanie przez</w:t>
      </w:r>
      <w:r w:rsidR="008416FE" w:rsidRPr="00411F49">
        <w:rPr>
          <w:rFonts w:ascii="Verdana" w:hAnsi="Verdana"/>
          <w:b w:val="0"/>
          <w:i w:val="0"/>
          <w:color w:val="auto"/>
          <w:sz w:val="16"/>
          <w:szCs w:val="16"/>
        </w:rPr>
        <w:t xml:space="preserve"> </w:t>
      </w:r>
      <w:r w:rsidR="008416FE">
        <w:rPr>
          <w:rFonts w:ascii="Verdana" w:hAnsi="Verdana"/>
          <w:b w:val="0"/>
          <w:i w:val="0"/>
          <w:color w:val="auto"/>
          <w:sz w:val="16"/>
          <w:szCs w:val="16"/>
        </w:rPr>
        <w:t>Wykonawc</w:t>
      </w:r>
      <w:r w:rsidR="00856CB3">
        <w:rPr>
          <w:rFonts w:ascii="Verdana" w:hAnsi="Verdana"/>
          <w:b w:val="0"/>
          <w:i w:val="0"/>
          <w:color w:val="auto"/>
          <w:sz w:val="16"/>
          <w:szCs w:val="16"/>
        </w:rPr>
        <w:t>ę</w:t>
      </w:r>
      <w:r w:rsidR="008416FE" w:rsidRPr="00411F49">
        <w:rPr>
          <w:rFonts w:ascii="Verdana" w:hAnsi="Verdana"/>
          <w:b w:val="0"/>
          <w:i w:val="0"/>
          <w:color w:val="auto"/>
          <w:sz w:val="16"/>
          <w:szCs w:val="16"/>
        </w:rPr>
        <w:t xml:space="preserve"> atest</w:t>
      </w:r>
      <w:r w:rsidR="00856CB3">
        <w:rPr>
          <w:rFonts w:ascii="Verdana" w:hAnsi="Verdana"/>
          <w:b w:val="0"/>
          <w:i w:val="0"/>
          <w:color w:val="auto"/>
          <w:sz w:val="16"/>
          <w:szCs w:val="16"/>
        </w:rPr>
        <w:t>u</w:t>
      </w:r>
      <w:r w:rsidR="008416FE" w:rsidRPr="00411F49">
        <w:rPr>
          <w:rFonts w:ascii="Verdana" w:hAnsi="Verdana"/>
          <w:b w:val="0"/>
          <w:i w:val="0"/>
          <w:color w:val="auto"/>
          <w:sz w:val="16"/>
          <w:szCs w:val="16"/>
        </w:rPr>
        <w:t xml:space="preserve"> lub certyfikat</w:t>
      </w:r>
      <w:r>
        <w:rPr>
          <w:rFonts w:ascii="Verdana" w:hAnsi="Verdana"/>
          <w:b w:val="0"/>
          <w:i w:val="0"/>
          <w:color w:val="auto"/>
          <w:sz w:val="16"/>
          <w:szCs w:val="16"/>
        </w:rPr>
        <w:t>u</w:t>
      </w:r>
      <w:r w:rsidR="008416FE" w:rsidRPr="00411F49">
        <w:rPr>
          <w:rFonts w:ascii="Verdana" w:hAnsi="Verdana"/>
          <w:b w:val="0"/>
          <w:i w:val="0"/>
          <w:color w:val="auto"/>
          <w:sz w:val="16"/>
          <w:szCs w:val="16"/>
        </w:rPr>
        <w:t xml:space="preserve"> potwierdzający</w:t>
      </w:r>
      <w:r>
        <w:rPr>
          <w:rFonts w:ascii="Verdana" w:hAnsi="Verdana"/>
          <w:b w:val="0"/>
          <w:i w:val="0"/>
          <w:color w:val="auto"/>
          <w:sz w:val="16"/>
          <w:szCs w:val="16"/>
        </w:rPr>
        <w:t>ch</w:t>
      </w:r>
      <w:r w:rsidR="008416FE" w:rsidRPr="00411F49">
        <w:rPr>
          <w:rFonts w:ascii="Verdana" w:hAnsi="Verdana"/>
          <w:b w:val="0"/>
          <w:i w:val="0"/>
          <w:color w:val="auto"/>
          <w:sz w:val="16"/>
          <w:szCs w:val="16"/>
        </w:rPr>
        <w:t xml:space="preserve">, że używane naczynia do przewozu żywienia </w:t>
      </w:r>
      <w:r w:rsidR="008416FE">
        <w:rPr>
          <w:rFonts w:ascii="Verdana" w:hAnsi="Verdana"/>
          <w:b w:val="0"/>
          <w:i w:val="0"/>
          <w:color w:val="auto"/>
          <w:sz w:val="16"/>
          <w:szCs w:val="16"/>
        </w:rPr>
        <w:t xml:space="preserve">oraz pojazdy </w:t>
      </w:r>
      <w:r w:rsidR="008416FE" w:rsidRPr="00411F49">
        <w:rPr>
          <w:rFonts w:ascii="Verdana" w:hAnsi="Verdana"/>
          <w:b w:val="0"/>
          <w:i w:val="0"/>
          <w:color w:val="auto"/>
          <w:sz w:val="16"/>
          <w:szCs w:val="16"/>
        </w:rPr>
        <w:t>posiadają świadectwa dopuszczenia do kontaktu z żywnością</w:t>
      </w:r>
      <w:r w:rsidR="008416FE">
        <w:rPr>
          <w:rFonts w:ascii="Verdana" w:hAnsi="Verdana"/>
          <w:b w:val="0"/>
          <w:i w:val="0"/>
          <w:color w:val="auto"/>
          <w:sz w:val="16"/>
          <w:szCs w:val="16"/>
        </w:rPr>
        <w:t>,</w:t>
      </w:r>
    </w:p>
    <w:p w:rsidR="00EE0B5B" w:rsidRDefault="00EE0B5B" w:rsidP="00EE0B5B">
      <w:pPr>
        <w:spacing w:after="0" w:line="240" w:lineRule="auto"/>
        <w:jc w:val="both"/>
        <w:rPr>
          <w:rFonts w:ascii="Verdana" w:hAnsi="Verdana"/>
          <w:sz w:val="16"/>
          <w:szCs w:val="16"/>
        </w:rPr>
      </w:pPr>
    </w:p>
    <w:p w:rsidR="008416FE" w:rsidRDefault="00EE0B5B" w:rsidP="00EE0B5B">
      <w:pPr>
        <w:spacing w:after="0" w:line="240" w:lineRule="auto"/>
        <w:jc w:val="both"/>
        <w:rPr>
          <w:rFonts w:ascii="Verdana" w:hAnsi="Verdana"/>
          <w:sz w:val="16"/>
          <w:szCs w:val="16"/>
        </w:rPr>
      </w:pPr>
      <w:r>
        <w:rPr>
          <w:rFonts w:ascii="Verdana" w:hAnsi="Verdana"/>
          <w:sz w:val="16"/>
          <w:szCs w:val="16"/>
        </w:rPr>
        <w:t>-</w:t>
      </w:r>
      <w:r w:rsidR="00510564">
        <w:rPr>
          <w:rFonts w:ascii="Verdana" w:hAnsi="Verdana"/>
          <w:sz w:val="16"/>
          <w:szCs w:val="16"/>
        </w:rPr>
        <w:t xml:space="preserve"> </w:t>
      </w:r>
      <w:r>
        <w:rPr>
          <w:rFonts w:ascii="Verdana" w:hAnsi="Verdana"/>
          <w:sz w:val="16"/>
          <w:szCs w:val="16"/>
        </w:rPr>
        <w:t>kserokopie potwierdzone za zgodność z oryginałem aktualn</w:t>
      </w:r>
      <w:r w:rsidR="00510564">
        <w:rPr>
          <w:rFonts w:ascii="Verdana" w:hAnsi="Verdana"/>
          <w:sz w:val="16"/>
          <w:szCs w:val="16"/>
        </w:rPr>
        <w:t>ych</w:t>
      </w:r>
      <w:r>
        <w:rPr>
          <w:rFonts w:ascii="Verdana" w:hAnsi="Verdana"/>
          <w:sz w:val="16"/>
          <w:szCs w:val="16"/>
        </w:rPr>
        <w:t xml:space="preserve"> </w:t>
      </w:r>
      <w:r w:rsidR="00510564">
        <w:rPr>
          <w:rFonts w:ascii="Verdana" w:hAnsi="Verdana"/>
          <w:sz w:val="16"/>
          <w:szCs w:val="16"/>
        </w:rPr>
        <w:t>książeczek</w:t>
      </w:r>
      <w:r w:rsidRPr="008416FE">
        <w:rPr>
          <w:rFonts w:ascii="Verdana" w:hAnsi="Verdana"/>
          <w:sz w:val="16"/>
          <w:szCs w:val="16"/>
        </w:rPr>
        <w:t xml:space="preserve"> do celów sanitarno epidemiologicznych</w:t>
      </w:r>
      <w:r>
        <w:rPr>
          <w:rFonts w:ascii="Verdana" w:hAnsi="Verdana"/>
          <w:sz w:val="16"/>
          <w:szCs w:val="16"/>
        </w:rPr>
        <w:t xml:space="preserve"> wszystkich </w:t>
      </w:r>
      <w:r w:rsidR="008416FE" w:rsidRPr="008416FE">
        <w:rPr>
          <w:rFonts w:ascii="Verdana" w:hAnsi="Verdana"/>
          <w:sz w:val="16"/>
          <w:szCs w:val="16"/>
        </w:rPr>
        <w:t>os</w:t>
      </w:r>
      <w:r>
        <w:rPr>
          <w:rFonts w:ascii="Verdana" w:hAnsi="Verdana"/>
          <w:sz w:val="16"/>
          <w:szCs w:val="16"/>
        </w:rPr>
        <w:t>ób biorących</w:t>
      </w:r>
      <w:r w:rsidR="008416FE" w:rsidRPr="008416FE">
        <w:rPr>
          <w:rFonts w:ascii="Verdana" w:hAnsi="Verdana"/>
          <w:sz w:val="16"/>
          <w:szCs w:val="16"/>
        </w:rPr>
        <w:t xml:space="preserve"> udział bezpośrednio </w:t>
      </w:r>
      <w:r>
        <w:rPr>
          <w:rFonts w:ascii="Verdana" w:hAnsi="Verdana"/>
          <w:sz w:val="16"/>
          <w:szCs w:val="16"/>
        </w:rPr>
        <w:t>w</w:t>
      </w:r>
      <w:r w:rsidR="008416FE" w:rsidRPr="008416FE">
        <w:rPr>
          <w:rFonts w:ascii="Verdana" w:hAnsi="Verdana"/>
          <w:sz w:val="16"/>
          <w:szCs w:val="16"/>
        </w:rPr>
        <w:t xml:space="preserve"> realizac</w:t>
      </w:r>
      <w:r>
        <w:rPr>
          <w:rFonts w:ascii="Verdana" w:hAnsi="Verdana"/>
          <w:sz w:val="16"/>
          <w:szCs w:val="16"/>
        </w:rPr>
        <w:t>ji</w:t>
      </w:r>
      <w:r w:rsidR="008416FE" w:rsidRPr="008416FE">
        <w:rPr>
          <w:rFonts w:ascii="Verdana" w:hAnsi="Verdana"/>
          <w:sz w:val="16"/>
          <w:szCs w:val="16"/>
        </w:rPr>
        <w:t xml:space="preserve"> zamówienia</w:t>
      </w:r>
      <w:r w:rsidR="00510564">
        <w:rPr>
          <w:rFonts w:ascii="Verdana" w:hAnsi="Verdana"/>
          <w:sz w:val="16"/>
          <w:szCs w:val="16"/>
        </w:rPr>
        <w:t xml:space="preserve"> (w tym kierowców)</w:t>
      </w:r>
      <w:r w:rsidR="008416FE" w:rsidRPr="008416FE">
        <w:rPr>
          <w:rFonts w:ascii="Verdana" w:hAnsi="Verdana"/>
          <w:sz w:val="16"/>
          <w:szCs w:val="16"/>
        </w:rPr>
        <w:t>,</w:t>
      </w:r>
    </w:p>
    <w:p w:rsidR="008416FE" w:rsidRPr="008416FE" w:rsidRDefault="008416FE" w:rsidP="00EE0B5B">
      <w:pPr>
        <w:spacing w:after="0" w:line="240" w:lineRule="auto"/>
        <w:jc w:val="both"/>
        <w:rPr>
          <w:rFonts w:ascii="Verdana" w:hAnsi="Verdana"/>
          <w:sz w:val="16"/>
          <w:szCs w:val="16"/>
        </w:rPr>
      </w:pPr>
    </w:p>
    <w:p w:rsidR="008416FE" w:rsidRPr="0068539A" w:rsidRDefault="00EE0B5B" w:rsidP="00EE0B5B">
      <w:pPr>
        <w:pStyle w:val="Nagwek4"/>
        <w:spacing w:before="0" w:line="240" w:lineRule="auto"/>
        <w:rPr>
          <w:rFonts w:ascii="Verdana" w:hAnsi="Verdana"/>
          <w:b w:val="0"/>
          <w:i w:val="0"/>
          <w:color w:val="auto"/>
        </w:rPr>
      </w:pPr>
      <w:r>
        <w:rPr>
          <w:rFonts w:ascii="Verdana" w:hAnsi="Verdana"/>
          <w:b w:val="0"/>
          <w:i w:val="0"/>
          <w:color w:val="auto"/>
          <w:sz w:val="16"/>
          <w:szCs w:val="16"/>
        </w:rPr>
        <w:t>-</w:t>
      </w:r>
      <w:r w:rsidR="00510564">
        <w:rPr>
          <w:rFonts w:ascii="Verdana" w:hAnsi="Verdana"/>
          <w:b w:val="0"/>
          <w:i w:val="0"/>
          <w:color w:val="auto"/>
          <w:sz w:val="16"/>
          <w:szCs w:val="16"/>
        </w:rPr>
        <w:t xml:space="preserve"> </w:t>
      </w:r>
      <w:r>
        <w:rPr>
          <w:rFonts w:ascii="Verdana" w:hAnsi="Verdana"/>
          <w:b w:val="0"/>
          <w:i w:val="0"/>
          <w:color w:val="auto"/>
          <w:sz w:val="16"/>
          <w:szCs w:val="16"/>
        </w:rPr>
        <w:t>wykaz</w:t>
      </w:r>
      <w:r w:rsidR="008416FE" w:rsidRPr="0068539A">
        <w:rPr>
          <w:rFonts w:ascii="Verdana" w:hAnsi="Verdana"/>
          <w:b w:val="0"/>
          <w:i w:val="0"/>
          <w:color w:val="auto"/>
          <w:sz w:val="16"/>
          <w:szCs w:val="16"/>
        </w:rPr>
        <w:t xml:space="preserve"> </w:t>
      </w:r>
      <w:r w:rsidR="008416FE">
        <w:rPr>
          <w:rFonts w:ascii="Verdana" w:hAnsi="Verdana"/>
          <w:b w:val="0"/>
          <w:i w:val="0"/>
          <w:color w:val="auto"/>
          <w:sz w:val="16"/>
          <w:szCs w:val="16"/>
        </w:rPr>
        <w:t>zrealizowa</w:t>
      </w:r>
      <w:r>
        <w:rPr>
          <w:rFonts w:ascii="Verdana" w:hAnsi="Verdana"/>
          <w:b w:val="0"/>
          <w:i w:val="0"/>
          <w:color w:val="auto"/>
          <w:sz w:val="16"/>
          <w:szCs w:val="16"/>
        </w:rPr>
        <w:t>nych</w:t>
      </w:r>
      <w:r w:rsidR="008416FE">
        <w:rPr>
          <w:rFonts w:ascii="Verdana" w:hAnsi="Verdana"/>
          <w:b w:val="0"/>
          <w:i w:val="0"/>
          <w:color w:val="auto"/>
          <w:sz w:val="16"/>
          <w:szCs w:val="16"/>
        </w:rPr>
        <w:t xml:space="preserve"> </w:t>
      </w:r>
      <w:r>
        <w:rPr>
          <w:rFonts w:ascii="Verdana" w:hAnsi="Verdana"/>
          <w:b w:val="0"/>
          <w:i w:val="0"/>
          <w:color w:val="auto"/>
          <w:sz w:val="16"/>
          <w:szCs w:val="16"/>
        </w:rPr>
        <w:t>(</w:t>
      </w:r>
      <w:r w:rsidR="008416FE">
        <w:rPr>
          <w:rFonts w:ascii="Verdana" w:hAnsi="Verdana"/>
          <w:b w:val="0"/>
          <w:i w:val="0"/>
          <w:color w:val="auto"/>
          <w:sz w:val="16"/>
          <w:szCs w:val="16"/>
        </w:rPr>
        <w:t>co najmniej jedn</w:t>
      </w:r>
      <w:r>
        <w:rPr>
          <w:rFonts w:ascii="Verdana" w:hAnsi="Verdana"/>
          <w:b w:val="0"/>
          <w:i w:val="0"/>
          <w:color w:val="auto"/>
          <w:sz w:val="16"/>
          <w:szCs w:val="16"/>
        </w:rPr>
        <w:t>ej)</w:t>
      </w:r>
      <w:r w:rsidR="008416FE" w:rsidRPr="0068539A">
        <w:rPr>
          <w:rFonts w:ascii="Verdana" w:hAnsi="Verdana"/>
          <w:b w:val="0"/>
          <w:i w:val="0"/>
          <w:color w:val="auto"/>
          <w:sz w:val="16"/>
          <w:szCs w:val="16"/>
        </w:rPr>
        <w:t xml:space="preserve"> usług żywienia w zakresie niezbędnym do wykazania spełniania warunku wiedzy i doświadczenia w okresie ostatnich trzech lat przed upływem terminu składania ofert, a jeżeli okres działalności jest krótszy – w tym okresie, z podaniem ich ilości nie mniejszej niż </w:t>
      </w:r>
      <w:r w:rsidR="00851B82">
        <w:rPr>
          <w:rFonts w:ascii="Verdana" w:hAnsi="Verdana"/>
          <w:b w:val="0"/>
          <w:i w:val="0"/>
          <w:color w:val="auto"/>
          <w:sz w:val="16"/>
          <w:szCs w:val="16"/>
        </w:rPr>
        <w:t xml:space="preserve">15.000 osobodni </w:t>
      </w:r>
      <w:r w:rsidR="008416FE" w:rsidRPr="0068539A">
        <w:rPr>
          <w:rFonts w:ascii="Verdana" w:hAnsi="Verdana"/>
          <w:b w:val="0"/>
          <w:i w:val="0"/>
          <w:color w:val="auto"/>
          <w:sz w:val="16"/>
          <w:szCs w:val="16"/>
        </w:rPr>
        <w:t xml:space="preserve">rocznie, przedmiotu, dat wykonania i odbiorców, </w:t>
      </w:r>
      <w:r w:rsidR="00B61809">
        <w:rPr>
          <w:rFonts w:ascii="Verdana" w:hAnsi="Verdana"/>
          <w:b w:val="0"/>
          <w:i w:val="0"/>
          <w:color w:val="auto"/>
          <w:sz w:val="16"/>
          <w:szCs w:val="16"/>
        </w:rPr>
        <w:t>wraz z</w:t>
      </w:r>
      <w:r w:rsidR="008416FE" w:rsidRPr="0068539A">
        <w:rPr>
          <w:rFonts w:ascii="Verdana" w:hAnsi="Verdana"/>
          <w:b w:val="0"/>
          <w:i w:val="0"/>
          <w:color w:val="auto"/>
          <w:sz w:val="16"/>
          <w:szCs w:val="16"/>
        </w:rPr>
        <w:t xml:space="preserve"> załączeniem</w:t>
      </w:r>
      <w:r w:rsidR="008416FE">
        <w:rPr>
          <w:rFonts w:ascii="Verdana" w:hAnsi="Verdana"/>
          <w:b w:val="0"/>
          <w:i w:val="0"/>
          <w:color w:val="auto"/>
          <w:sz w:val="16"/>
          <w:szCs w:val="16"/>
        </w:rPr>
        <w:t xml:space="preserve"> </w:t>
      </w:r>
      <w:r w:rsidR="008416FE" w:rsidRPr="0068539A">
        <w:rPr>
          <w:rFonts w:ascii="Verdana" w:hAnsi="Verdana"/>
          <w:b w:val="0"/>
          <w:i w:val="0"/>
          <w:color w:val="auto"/>
          <w:sz w:val="16"/>
          <w:szCs w:val="16"/>
        </w:rPr>
        <w:t>dokumentów potwierdzających, że te usługi zostały wykon</w:t>
      </w:r>
      <w:r w:rsidR="008416FE">
        <w:rPr>
          <w:rFonts w:ascii="Verdana" w:hAnsi="Verdana"/>
          <w:b w:val="0"/>
          <w:i w:val="0"/>
          <w:color w:val="auto"/>
          <w:sz w:val="16"/>
          <w:szCs w:val="16"/>
        </w:rPr>
        <w:t>ane lub są wy</w:t>
      </w:r>
      <w:r w:rsidR="00510564">
        <w:rPr>
          <w:rFonts w:ascii="Verdana" w:hAnsi="Verdana"/>
          <w:b w:val="0"/>
          <w:i w:val="0"/>
          <w:color w:val="auto"/>
          <w:sz w:val="16"/>
          <w:szCs w:val="16"/>
        </w:rPr>
        <w:t xml:space="preserve">konywane należycie (referencje) – </w:t>
      </w:r>
      <w:r w:rsidR="00510564" w:rsidRPr="00510564">
        <w:rPr>
          <w:rFonts w:ascii="Verdana" w:hAnsi="Verdana"/>
          <w:i w:val="0"/>
          <w:color w:val="auto"/>
          <w:sz w:val="16"/>
          <w:szCs w:val="16"/>
        </w:rPr>
        <w:t xml:space="preserve">załącznik nr </w:t>
      </w:r>
      <w:r w:rsidR="00B61809">
        <w:rPr>
          <w:rFonts w:ascii="Verdana" w:hAnsi="Verdana"/>
          <w:i w:val="0"/>
          <w:color w:val="auto"/>
          <w:sz w:val="16"/>
          <w:szCs w:val="16"/>
        </w:rPr>
        <w:t>8</w:t>
      </w:r>
      <w:r w:rsidR="00510564" w:rsidRPr="00510564">
        <w:rPr>
          <w:rFonts w:ascii="Verdana" w:hAnsi="Verdana"/>
          <w:i w:val="0"/>
          <w:color w:val="auto"/>
          <w:sz w:val="16"/>
          <w:szCs w:val="16"/>
        </w:rPr>
        <w:t xml:space="preserve"> do SIWZ,</w:t>
      </w:r>
    </w:p>
    <w:p w:rsidR="00A1113C" w:rsidRDefault="00A1113C" w:rsidP="00A1113C">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 xml:space="preserve">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eastAsia="Times New Roman" w:hAnsi="Verdana"/>
          <w:color w:val="000000"/>
          <w:sz w:val="16"/>
          <w:szCs w:val="16"/>
          <w:lang w:eastAsia="pl-PL"/>
        </w:rPr>
        <w:t>P</w:t>
      </w:r>
      <w:r w:rsidR="002D5801">
        <w:rPr>
          <w:rFonts w:ascii="Verdana" w:eastAsia="Times New Roman" w:hAnsi="Verdana"/>
          <w:color w:val="000000"/>
          <w:sz w:val="16"/>
          <w:szCs w:val="16"/>
          <w:lang w:eastAsia="pl-PL"/>
        </w:rPr>
        <w:t>zp</w:t>
      </w:r>
      <w:proofErr w:type="spellEnd"/>
      <w:r w:rsidR="002D5801">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F10E92">
        <w:rPr>
          <w:rFonts w:ascii="Verdana" w:eastAsia="Times New Roman" w:hAnsi="Verdana"/>
          <w:b/>
          <w:bCs/>
          <w:color w:val="000000"/>
          <w:sz w:val="16"/>
          <w:szCs w:val="16"/>
          <w:lang w:eastAsia="pl-PL"/>
        </w:rPr>
        <w:t>20</w:t>
      </w:r>
      <w:r>
        <w:rPr>
          <w:rFonts w:ascii="Verdana" w:eastAsia="Times New Roman" w:hAnsi="Verdana"/>
          <w:b/>
          <w:bCs/>
          <w:color w:val="000000"/>
          <w:sz w:val="16"/>
          <w:szCs w:val="16"/>
          <w:lang w:eastAsia="pl-PL"/>
        </w:rPr>
        <w:t>.</w:t>
      </w:r>
      <w:r w:rsidR="003973F9">
        <w:rPr>
          <w:rFonts w:ascii="Verdana" w:eastAsia="Times New Roman" w:hAnsi="Verdana"/>
          <w:b/>
          <w:bCs/>
          <w:color w:val="000000"/>
          <w:sz w:val="16"/>
          <w:szCs w:val="16"/>
          <w:lang w:eastAsia="pl-PL"/>
        </w:rPr>
        <w:t>1</w:t>
      </w:r>
      <w:r w:rsidR="00AD266B">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.2017r.</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82479">
        <w:rPr>
          <w:rFonts w:ascii="Verdana" w:eastAsia="Times New Roman" w:hAnsi="Verdana"/>
          <w:color w:val="000000"/>
          <w:sz w:val="16"/>
          <w:szCs w:val="16"/>
          <w:lang w:eastAsia="pl-PL"/>
        </w:rPr>
        <w:t>Grzegorz Bartos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E10351" w:rsidRDefault="0048547E" w:rsidP="0048547E">
      <w:pPr>
        <w:spacing w:after="0" w:line="240" w:lineRule="auto"/>
        <w:jc w:val="both"/>
        <w:rPr>
          <w:rFonts w:ascii="Verdana" w:hAnsi="Verdana"/>
          <w:sz w:val="16"/>
          <w:szCs w:val="16"/>
        </w:rPr>
      </w:pPr>
      <w:r>
        <w:rPr>
          <w:rFonts w:ascii="Verdana" w:hAnsi="Verdana" w:cs="Verdana"/>
          <w:sz w:val="16"/>
          <w:szCs w:val="16"/>
        </w:rPr>
        <w:t xml:space="preserve">-Beata </w:t>
      </w:r>
      <w:proofErr w:type="spellStart"/>
      <w:r>
        <w:rPr>
          <w:rFonts w:ascii="Verdana" w:hAnsi="Verdana" w:cs="Verdana"/>
          <w:sz w:val="16"/>
          <w:szCs w:val="16"/>
        </w:rPr>
        <w:t>Mis</w:t>
      </w:r>
      <w:r w:rsidR="00EE0B5B">
        <w:rPr>
          <w:rFonts w:ascii="Verdana" w:hAnsi="Verdana" w:cs="Verdana"/>
          <w:sz w:val="16"/>
          <w:szCs w:val="16"/>
        </w:rPr>
        <w:t>trz</w:t>
      </w:r>
      <w:r>
        <w:rPr>
          <w:rFonts w:ascii="Verdana" w:hAnsi="Verdana" w:cs="Verdana"/>
          <w:sz w:val="16"/>
          <w:szCs w:val="16"/>
        </w:rPr>
        <w:t>yk</w:t>
      </w:r>
      <w:proofErr w:type="spellEnd"/>
      <w:r>
        <w:rPr>
          <w:rFonts w:ascii="Verdana" w:hAnsi="Verdana" w:cs="Verdana"/>
          <w:sz w:val="16"/>
          <w:szCs w:val="16"/>
        </w:rPr>
        <w:t xml:space="preserve"> – Dział Żywienia, tel. 32 67 40</w:t>
      </w:r>
      <w:r w:rsidR="00EE0B5B">
        <w:rPr>
          <w:rFonts w:ascii="Verdana" w:hAnsi="Verdana" w:cs="Verdana"/>
          <w:sz w:val="16"/>
          <w:szCs w:val="16"/>
        </w:rPr>
        <w:t> 266.</w:t>
      </w:r>
    </w:p>
    <w:p w:rsidR="00E10351" w:rsidRDefault="00E10351">
      <w:pPr>
        <w:spacing w:after="0" w:line="240" w:lineRule="auto"/>
        <w:jc w:val="both"/>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 </w:t>
      </w:r>
      <w:r w:rsidR="0048547E">
        <w:rPr>
          <w:rFonts w:ascii="Verdana" w:eastAsia="Times New Roman" w:hAnsi="Verdana"/>
          <w:b/>
          <w:color w:val="000000"/>
          <w:sz w:val="16"/>
          <w:szCs w:val="16"/>
          <w:lang w:eastAsia="pl-PL"/>
        </w:rPr>
        <w:t>Usługa cateringu dla pacjentów</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F10E92">
        <w:rPr>
          <w:rFonts w:ascii="Verdana" w:eastAsia="Times New Roman" w:hAnsi="Verdana"/>
          <w:b/>
          <w:bCs/>
          <w:color w:val="000000"/>
          <w:sz w:val="16"/>
          <w:szCs w:val="16"/>
          <w:lang w:eastAsia="pl-PL"/>
        </w:rPr>
        <w:t>24</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w:t>
      </w:r>
      <w:r w:rsidR="0048547E">
        <w:rPr>
          <w:rFonts w:ascii="Verdana" w:eastAsia="Times New Roman" w:hAnsi="Verdana"/>
          <w:b/>
          <w:bCs/>
          <w:color w:val="000000"/>
          <w:sz w:val="16"/>
          <w:szCs w:val="16"/>
          <w:lang w:eastAsia="pl-PL"/>
        </w:rPr>
        <w:t>1</w:t>
      </w:r>
      <w:r w:rsidR="00F10E92">
        <w:rPr>
          <w:rFonts w:ascii="Verdana" w:eastAsia="Times New Roman" w:hAnsi="Verdana"/>
          <w:b/>
          <w:bCs/>
          <w:color w:val="000000"/>
          <w:sz w:val="16"/>
          <w:szCs w:val="16"/>
          <w:lang w:eastAsia="pl-PL"/>
        </w:rPr>
        <w:t xml:space="preserve">.2017r. </w:t>
      </w:r>
      <w:bookmarkStart w:id="2" w:name="_GoBack"/>
      <w:bookmarkEnd w:id="2"/>
      <w:r>
        <w:rPr>
          <w:rFonts w:ascii="Verdana" w:eastAsia="Times New Roman" w:hAnsi="Verdana"/>
          <w:b/>
          <w:bCs/>
          <w:color w:val="000000"/>
          <w:sz w:val="16"/>
          <w:szCs w:val="16"/>
          <w:lang w:eastAsia="pl-PL"/>
        </w:rPr>
        <w:t xml:space="preserve">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F10E92">
        <w:rPr>
          <w:rFonts w:ascii="Verdana" w:eastAsia="Times New Roman" w:hAnsi="Verdana"/>
          <w:b/>
          <w:bCs/>
          <w:color w:val="000000"/>
          <w:sz w:val="16"/>
          <w:szCs w:val="16"/>
          <w:lang w:eastAsia="pl-PL"/>
        </w:rPr>
        <w:t>24</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w:t>
      </w:r>
      <w:r w:rsidR="0048547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.2017</w:t>
      </w:r>
      <w:r w:rsidR="00F10E92">
        <w:rPr>
          <w:rFonts w:ascii="Verdana" w:eastAsia="Times New Roman" w:hAnsi="Verdana"/>
          <w:b/>
          <w:bCs/>
          <w:color w:val="000000"/>
          <w:sz w:val="16"/>
          <w:szCs w:val="16"/>
          <w:lang w:eastAsia="pl-PL"/>
        </w:rPr>
        <w:t>r.</w:t>
      </w:r>
      <w:r>
        <w:rPr>
          <w:rFonts w:ascii="Verdana" w:eastAsia="Times New Roman" w:hAnsi="Verdana"/>
          <w:b/>
          <w:bCs/>
          <w:color w:val="000000"/>
          <w:sz w:val="16"/>
          <w:szCs w:val="16"/>
          <w:lang w:eastAsia="pl-PL"/>
        </w:rPr>
        <w:t xml:space="preserve">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F10E92">
        <w:rPr>
          <w:rFonts w:ascii="Verdana" w:eastAsia="Times New Roman" w:hAnsi="Verdana"/>
          <w:b/>
          <w:bCs/>
          <w:color w:val="000000"/>
          <w:sz w:val="16"/>
          <w:szCs w:val="16"/>
          <w:lang w:eastAsia="pl-PL"/>
        </w:rPr>
        <w:t>24</w:t>
      </w:r>
      <w:r w:rsidR="0048547E">
        <w:rPr>
          <w:rFonts w:ascii="Verdana" w:eastAsia="Times New Roman" w:hAnsi="Verdana"/>
          <w:b/>
          <w:bCs/>
          <w:color w:val="000000"/>
          <w:sz w:val="16"/>
          <w:szCs w:val="16"/>
          <w:lang w:eastAsia="pl-PL"/>
        </w:rPr>
        <w:t xml:space="preserve"> 11</w:t>
      </w:r>
      <w:r>
        <w:rPr>
          <w:rFonts w:ascii="Verdana" w:eastAsia="Times New Roman" w:hAnsi="Verdana"/>
          <w:b/>
          <w:bCs/>
          <w:color w:val="000000"/>
          <w:sz w:val="16"/>
          <w:szCs w:val="16"/>
          <w:lang w:eastAsia="pl-PL"/>
        </w:rPr>
        <w:t>.2017</w:t>
      </w:r>
      <w:r w:rsidR="00F10E92">
        <w:rPr>
          <w:rFonts w:ascii="Verdana" w:eastAsia="Times New Roman" w:hAnsi="Verdana"/>
          <w:b/>
          <w:bCs/>
          <w:color w:val="000000"/>
          <w:sz w:val="16"/>
          <w:szCs w:val="16"/>
          <w:lang w:eastAsia="pl-PL"/>
        </w:rPr>
        <w:t>r.</w:t>
      </w:r>
      <w:r>
        <w:rPr>
          <w:rFonts w:ascii="Verdana" w:eastAsia="Times New Roman" w:hAnsi="Verdana"/>
          <w:b/>
          <w:bCs/>
          <w:color w:val="000000"/>
          <w:sz w:val="16"/>
          <w:szCs w:val="16"/>
          <w:lang w:eastAsia="pl-PL"/>
        </w:rPr>
        <w:t xml:space="preserve">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1. Cenę oferty należy wpisać zarówno w formularzu </w:t>
      </w:r>
      <w:r w:rsidR="007D33C6">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E0B5B" w:rsidRDefault="00EE0B5B">
      <w:pPr>
        <w:spacing w:after="0" w:line="240" w:lineRule="auto"/>
        <w:rPr>
          <w:rFonts w:ascii="Verdana" w:hAnsi="Verdana" w:cs="Verdana"/>
          <w:b/>
          <w:bCs/>
          <w:sz w:val="16"/>
          <w:szCs w:val="16"/>
        </w:rPr>
      </w:pP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cs="Verdana"/>
          <w:sz w:val="16"/>
          <w:szCs w:val="16"/>
        </w:rPr>
      </w:pPr>
      <w:r>
        <w:rPr>
          <w:rFonts w:ascii="Verdana" w:hAnsi="Verdana" w:cs="Verdana"/>
          <w:sz w:val="16"/>
          <w:szCs w:val="16"/>
        </w:rPr>
        <w:t>a. za cenę (C) wg wzoru:</w:t>
      </w:r>
    </w:p>
    <w:p w:rsidR="00B706EB" w:rsidRDefault="00B706EB">
      <w:pPr>
        <w:spacing w:after="0" w:line="240" w:lineRule="auto"/>
        <w:rPr>
          <w:rFonts w:ascii="Verdana" w:hAnsi="Verdana"/>
          <w:sz w:val="16"/>
          <w:szCs w:val="16"/>
        </w:rPr>
      </w:pP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 xml:space="preserve">b. termin płatności prawidłowo wystawionej i dostarczonej faktury </w:t>
      </w:r>
      <w:proofErr w:type="spellStart"/>
      <w:r w:rsidRPr="00073DA7">
        <w:rPr>
          <w:rFonts w:ascii="Verdana" w:hAnsi="Verdana" w:cs="Verdana"/>
          <w:sz w:val="16"/>
          <w:szCs w:val="16"/>
        </w:rPr>
        <w:t>Vat</w:t>
      </w:r>
      <w:proofErr w:type="spellEnd"/>
      <w:r w:rsidRPr="00073DA7">
        <w:rPr>
          <w:rFonts w:ascii="Verdana" w:hAnsi="Verdana" w:cs="Verdana"/>
          <w:sz w:val="16"/>
          <w:szCs w:val="16"/>
        </w:rPr>
        <w:t xml:space="preserve">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w:t>
      </w:r>
      <w:r>
        <w:rPr>
          <w:rFonts w:ascii="Verdana" w:eastAsia="Times New Roman" w:hAnsi="Verdana"/>
          <w:color w:val="000000"/>
          <w:sz w:val="16"/>
          <w:szCs w:val="16"/>
          <w:lang w:eastAsia="pl-PL"/>
        </w:rPr>
        <w:lastRenderedPageBreak/>
        <w:t>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Pr="00D94AFA"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w:t>
      </w:r>
      <w:r w:rsidR="00D94AFA">
        <w:rPr>
          <w:rFonts w:ascii="Verdana" w:eastAsia="Times New Roman" w:hAnsi="Verdana"/>
          <w:color w:val="000000"/>
          <w:sz w:val="16"/>
          <w:szCs w:val="16"/>
          <w:lang w:eastAsia="pl-PL"/>
        </w:rPr>
        <w:t>anowiące załącznik nr 5 do SIWZ,</w:t>
      </w:r>
    </w:p>
    <w:p w:rsidR="00D94AFA" w:rsidRPr="00D94AFA" w:rsidRDefault="00B6180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lastRenderedPageBreak/>
        <w:t>nr 6 – Wykaz środków transportu załącznik nr 6 do SIWZ,</w:t>
      </w:r>
    </w:p>
    <w:p w:rsidR="00D94AFA" w:rsidRPr="00B61809" w:rsidRDefault="00B6180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7 – Wykaz osób wykonujących zamówienie załącznik nr 7 do SIWZ,</w:t>
      </w:r>
    </w:p>
    <w:p w:rsidR="00B61809" w:rsidRPr="00D94AFA" w:rsidRDefault="00B6180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8 – Wykaz dostaw (referencje) załącznik nr 8 do SIWZ.</w:t>
      </w:r>
    </w:p>
    <w:p w:rsidR="00D94AFA" w:rsidRDefault="00D94AFA" w:rsidP="00D94AFA">
      <w:pPr>
        <w:spacing w:after="0" w:line="240" w:lineRule="auto"/>
        <w:jc w:val="both"/>
        <w:rPr>
          <w:rFonts w:ascii="Verdana" w:eastAsia="Times New Roman" w:hAnsi="Verdana"/>
          <w:color w:val="000000"/>
          <w:sz w:val="16"/>
          <w:szCs w:val="16"/>
          <w:lang w:eastAsia="pl-PL"/>
        </w:rPr>
      </w:pPr>
    </w:p>
    <w:p w:rsidR="00D94AFA" w:rsidRDefault="00D94AFA" w:rsidP="00D94AFA">
      <w:pPr>
        <w:spacing w:after="0" w:line="240" w:lineRule="auto"/>
        <w:jc w:val="both"/>
        <w:rPr>
          <w:rFonts w:ascii="Verdana" w:hAnsi="Verdana"/>
          <w:sz w:val="16"/>
          <w:szCs w:val="16"/>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A7" w:rsidRDefault="003155A7">
      <w:pPr>
        <w:spacing w:after="0" w:line="240" w:lineRule="auto"/>
      </w:pPr>
      <w:r>
        <w:separator/>
      </w:r>
    </w:p>
  </w:endnote>
  <w:endnote w:type="continuationSeparator" w:id="0">
    <w:p w:rsidR="003155A7" w:rsidRDefault="0031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fldChar w:fldCharType="begin"/>
    </w:r>
    <w:r>
      <w:instrText>PAGE</w:instrText>
    </w:r>
    <w:r>
      <w:fldChar w:fldCharType="separate"/>
    </w:r>
    <w:r w:rsidR="00F10E92">
      <w:rPr>
        <w:noProof/>
      </w:rPr>
      <w:t>5</w:t>
    </w:r>
    <w:r>
      <w:fldChar w:fldCharType="end"/>
    </w:r>
    <w:r>
      <w:t xml:space="preserve"> z </w:t>
    </w:r>
    <w:r>
      <w:fldChar w:fldCharType="begin"/>
    </w:r>
    <w:r>
      <w:instrText>NUMPAGES</w:instrText>
    </w:r>
    <w:r>
      <w:fldChar w:fldCharType="separate"/>
    </w:r>
    <w:r w:rsidR="00F10E92">
      <w:rPr>
        <w:noProof/>
      </w:rPr>
      <w:t>10</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A7" w:rsidRDefault="003155A7">
      <w:pPr>
        <w:spacing w:after="0" w:line="240" w:lineRule="auto"/>
      </w:pPr>
      <w:r>
        <w:separator/>
      </w:r>
    </w:p>
  </w:footnote>
  <w:footnote w:type="continuationSeparator" w:id="0">
    <w:p w:rsidR="003155A7" w:rsidRDefault="0031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48547E">
      <w:t>5</w:t>
    </w:r>
    <w:r w:rsidR="00D4762C">
      <w:t>7</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ECE660"/>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rPr>
        <w:b/>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22"/>
    <w:multiLevelType w:val="multilevel"/>
    <w:tmpl w:val="4BB006D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rPr>
        <w:sz w:val="24"/>
      </w:rPr>
    </w:lvl>
    <w:lvl w:ilvl="3">
      <w:start w:val="1"/>
      <w:numFmt w:val="decimal"/>
      <w:lvlText w:val="%4."/>
      <w:lvlJc w:val="left"/>
      <w:pPr>
        <w:tabs>
          <w:tab w:val="num" w:pos="2880"/>
        </w:tabs>
        <w:ind w:left="2880" w:hanging="360"/>
      </w:pPr>
      <w:rPr>
        <w:sz w:val="24"/>
      </w:rPr>
    </w:lvl>
    <w:lvl w:ilvl="4">
      <w:start w:val="1"/>
      <w:numFmt w:val="decimal"/>
      <w:lvlText w:val="%5."/>
      <w:lvlJc w:val="left"/>
      <w:pPr>
        <w:tabs>
          <w:tab w:val="num" w:pos="3600"/>
        </w:tabs>
        <w:ind w:left="3600" w:hanging="360"/>
      </w:pPr>
      <w:rPr>
        <w:sz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EF153E"/>
    <w:multiLevelType w:val="multilevel"/>
    <w:tmpl w:val="6062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EB93E59"/>
    <w:multiLevelType w:val="hybridMultilevel"/>
    <w:tmpl w:val="8FE857E8"/>
    <w:lvl w:ilvl="0" w:tplc="2AD6C13C">
      <w:start w:val="2"/>
      <w:numFmt w:val="lowerLetter"/>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3141F5C"/>
    <w:multiLevelType w:val="hybridMultilevel"/>
    <w:tmpl w:val="6B9CC32A"/>
    <w:lvl w:ilvl="0" w:tplc="C7BACBE8">
      <w:start w:val="1"/>
      <w:numFmt w:val="lowerLetter"/>
      <w:lvlText w:val="%1)"/>
      <w:lvlJc w:val="left"/>
      <w:pPr>
        <w:tabs>
          <w:tab w:val="num" w:pos="1068"/>
        </w:tabs>
        <w:ind w:left="1068" w:hanging="360"/>
      </w:pPr>
      <w:rPr>
        <w:rFonts w:ascii="Verdana" w:eastAsiaTheme="majorEastAsia" w:hAnsi="Verdana" w:cstheme="majorBidi"/>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B4B4053"/>
    <w:multiLevelType w:val="multilevel"/>
    <w:tmpl w:val="8AECE660"/>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rPr>
        <w:b/>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30D79FE"/>
    <w:multiLevelType w:val="multilevel"/>
    <w:tmpl w:val="8AECE660"/>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rPr>
        <w:b/>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7442677F"/>
    <w:multiLevelType w:val="hybridMultilevel"/>
    <w:tmpl w:val="3D008CD0"/>
    <w:lvl w:ilvl="0" w:tplc="7884F328">
      <w:start w:val="1"/>
      <w:numFmt w:val="lowerLetter"/>
      <w:lvlText w:val="%1."/>
      <w:lvlJc w:val="left"/>
      <w:pPr>
        <w:tabs>
          <w:tab w:val="num" w:pos="720"/>
        </w:tabs>
        <w:ind w:left="720" w:hanging="360"/>
      </w:pPr>
      <w:rPr>
        <w:rFonts w:ascii="Times New Roman" w:eastAsia="Times New Roman" w:hAnsi="Times New Roman" w:cs="Times New Roman"/>
        <w:b w:val="0"/>
        <w:i w:val="0"/>
        <w:strike w:val="0"/>
        <w:dstrike w:val="0"/>
        <w:u w:val="none"/>
        <w:effect w:val="none"/>
      </w:rPr>
    </w:lvl>
    <w:lvl w:ilvl="1" w:tplc="6EF8B528">
      <w:start w:val="1"/>
      <w:numFmt w:val="bullet"/>
      <w:lvlText w:val=""/>
      <w:lvlJc w:val="left"/>
      <w:pPr>
        <w:tabs>
          <w:tab w:val="num" w:pos="1440"/>
        </w:tabs>
        <w:ind w:left="1440" w:hanging="360"/>
      </w:pPr>
      <w:rPr>
        <w:rFonts w:ascii="Symbol" w:hAnsi="Symbol" w:hint="default"/>
      </w:rPr>
    </w:lvl>
    <w:lvl w:ilvl="2" w:tplc="6EF8B528">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6474A2A"/>
    <w:multiLevelType w:val="hybridMultilevel"/>
    <w:tmpl w:val="CA942A7C"/>
    <w:lvl w:ilvl="0" w:tplc="9ED0257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4"/>
  </w:num>
  <w:num w:numId="5">
    <w:abstractNumId w:val="7"/>
  </w:num>
  <w:num w:numId="6">
    <w:abstractNumId w:val="9"/>
  </w:num>
  <w:num w:numId="7">
    <w:abstractNumId w:val="5"/>
  </w:num>
  <w:num w:numId="8">
    <w:abstractNumId w:val="15"/>
  </w:num>
  <w:num w:numId="9">
    <w:abstractNumId w:val="4"/>
  </w:num>
  <w:num w:numId="10">
    <w:abstractNumId w:val="16"/>
  </w:num>
  <w:num w:numId="11">
    <w:abstractNumId w:val="2"/>
  </w:num>
  <w:num w:numId="12">
    <w:abstractNumId w:val="19"/>
  </w:num>
  <w:num w:numId="13">
    <w:abstractNumId w:val="6"/>
  </w:num>
  <w:num w:numId="14">
    <w:abstractNumId w:val="1"/>
  </w:num>
  <w:num w:numId="15">
    <w:abstractNumId w:val="11"/>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5066F"/>
    <w:rsid w:val="00056A56"/>
    <w:rsid w:val="00057F57"/>
    <w:rsid w:val="0007404D"/>
    <w:rsid w:val="0009456D"/>
    <w:rsid w:val="000F6795"/>
    <w:rsid w:val="001004B6"/>
    <w:rsid w:val="00102532"/>
    <w:rsid w:val="00114A3C"/>
    <w:rsid w:val="001A07E5"/>
    <w:rsid w:val="001B1591"/>
    <w:rsid w:val="001C2DE4"/>
    <w:rsid w:val="00240C37"/>
    <w:rsid w:val="0028044E"/>
    <w:rsid w:val="0028127A"/>
    <w:rsid w:val="00286C9A"/>
    <w:rsid w:val="002939BC"/>
    <w:rsid w:val="002C282A"/>
    <w:rsid w:val="002D5801"/>
    <w:rsid w:val="002E03BF"/>
    <w:rsid w:val="002E3A0E"/>
    <w:rsid w:val="002E3A8D"/>
    <w:rsid w:val="002E76B9"/>
    <w:rsid w:val="00300984"/>
    <w:rsid w:val="003155A7"/>
    <w:rsid w:val="00323AD1"/>
    <w:rsid w:val="00334025"/>
    <w:rsid w:val="00334B17"/>
    <w:rsid w:val="003678B8"/>
    <w:rsid w:val="00370BC9"/>
    <w:rsid w:val="0038780E"/>
    <w:rsid w:val="003973F9"/>
    <w:rsid w:val="00411F49"/>
    <w:rsid w:val="00423DB7"/>
    <w:rsid w:val="00435ED6"/>
    <w:rsid w:val="004362F9"/>
    <w:rsid w:val="004523E1"/>
    <w:rsid w:val="0047295C"/>
    <w:rsid w:val="00476F9D"/>
    <w:rsid w:val="0048547E"/>
    <w:rsid w:val="00490D3D"/>
    <w:rsid w:val="0049587A"/>
    <w:rsid w:val="004A35BD"/>
    <w:rsid w:val="004A6348"/>
    <w:rsid w:val="004C4436"/>
    <w:rsid w:val="004D4F14"/>
    <w:rsid w:val="00501071"/>
    <w:rsid w:val="00510564"/>
    <w:rsid w:val="00534D71"/>
    <w:rsid w:val="005377EB"/>
    <w:rsid w:val="0055390C"/>
    <w:rsid w:val="0056114D"/>
    <w:rsid w:val="00592DB4"/>
    <w:rsid w:val="0059609E"/>
    <w:rsid w:val="005A3A57"/>
    <w:rsid w:val="005E348B"/>
    <w:rsid w:val="006347EC"/>
    <w:rsid w:val="006471B5"/>
    <w:rsid w:val="00675B40"/>
    <w:rsid w:val="0068539A"/>
    <w:rsid w:val="0068744B"/>
    <w:rsid w:val="00693256"/>
    <w:rsid w:val="006A6365"/>
    <w:rsid w:val="006F747A"/>
    <w:rsid w:val="00722355"/>
    <w:rsid w:val="0075095F"/>
    <w:rsid w:val="007A1295"/>
    <w:rsid w:val="007B01CC"/>
    <w:rsid w:val="007B0DAE"/>
    <w:rsid w:val="007C4D06"/>
    <w:rsid w:val="007C7BD1"/>
    <w:rsid w:val="007D2E3D"/>
    <w:rsid w:val="007D33C6"/>
    <w:rsid w:val="007D7AF9"/>
    <w:rsid w:val="00832D25"/>
    <w:rsid w:val="008416FE"/>
    <w:rsid w:val="0085098A"/>
    <w:rsid w:val="00851B82"/>
    <w:rsid w:val="008543BC"/>
    <w:rsid w:val="00856CB3"/>
    <w:rsid w:val="008671D2"/>
    <w:rsid w:val="00867DDA"/>
    <w:rsid w:val="00873662"/>
    <w:rsid w:val="008753F6"/>
    <w:rsid w:val="00882479"/>
    <w:rsid w:val="00892072"/>
    <w:rsid w:val="0089507C"/>
    <w:rsid w:val="008C2533"/>
    <w:rsid w:val="008C7A8F"/>
    <w:rsid w:val="0090253B"/>
    <w:rsid w:val="009142E1"/>
    <w:rsid w:val="00932C6A"/>
    <w:rsid w:val="00960C9E"/>
    <w:rsid w:val="009756D8"/>
    <w:rsid w:val="00985922"/>
    <w:rsid w:val="0099449F"/>
    <w:rsid w:val="009957AB"/>
    <w:rsid w:val="009A0F86"/>
    <w:rsid w:val="009E0A43"/>
    <w:rsid w:val="009E327D"/>
    <w:rsid w:val="009F61D3"/>
    <w:rsid w:val="00A1113C"/>
    <w:rsid w:val="00A823DA"/>
    <w:rsid w:val="00A83C3A"/>
    <w:rsid w:val="00AB074C"/>
    <w:rsid w:val="00AB2A94"/>
    <w:rsid w:val="00AC3CA2"/>
    <w:rsid w:val="00AD266B"/>
    <w:rsid w:val="00AE35AC"/>
    <w:rsid w:val="00B4238B"/>
    <w:rsid w:val="00B61809"/>
    <w:rsid w:val="00B706EB"/>
    <w:rsid w:val="00B9664B"/>
    <w:rsid w:val="00BA500D"/>
    <w:rsid w:val="00BC06E0"/>
    <w:rsid w:val="00BF4BCD"/>
    <w:rsid w:val="00C31D76"/>
    <w:rsid w:val="00C635B9"/>
    <w:rsid w:val="00CA5ECA"/>
    <w:rsid w:val="00CC3A2F"/>
    <w:rsid w:val="00CD0B09"/>
    <w:rsid w:val="00CD2B12"/>
    <w:rsid w:val="00CF0E06"/>
    <w:rsid w:val="00CF6B44"/>
    <w:rsid w:val="00D23CCF"/>
    <w:rsid w:val="00D4762C"/>
    <w:rsid w:val="00D61164"/>
    <w:rsid w:val="00D71A2C"/>
    <w:rsid w:val="00D94AFA"/>
    <w:rsid w:val="00DC7799"/>
    <w:rsid w:val="00DF0CFA"/>
    <w:rsid w:val="00E10351"/>
    <w:rsid w:val="00E43B31"/>
    <w:rsid w:val="00E579B7"/>
    <w:rsid w:val="00E7593A"/>
    <w:rsid w:val="00E77A7E"/>
    <w:rsid w:val="00E838CC"/>
    <w:rsid w:val="00EA74BF"/>
    <w:rsid w:val="00EA7510"/>
    <w:rsid w:val="00EE0B5B"/>
    <w:rsid w:val="00EF1B9E"/>
    <w:rsid w:val="00F10E92"/>
    <w:rsid w:val="00F3530C"/>
    <w:rsid w:val="00F4490A"/>
    <w:rsid w:val="00F90D77"/>
    <w:rsid w:val="00F93647"/>
    <w:rsid w:val="00FF7B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paragraph" w:styleId="Nagwek4">
    <w:name w:val="heading 4"/>
    <w:basedOn w:val="Normalny"/>
    <w:next w:val="Normalny"/>
    <w:link w:val="Nagwek4Znak1"/>
    <w:uiPriority w:val="9"/>
    <w:unhideWhenUsed/>
    <w:qFormat/>
    <w:rsid w:val="006A6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Nagwek4Znak1">
    <w:name w:val="Nagłówek 4 Znak1"/>
    <w:basedOn w:val="Domylnaczcionkaakapitu"/>
    <w:link w:val="Nagwek4"/>
    <w:uiPriority w:val="9"/>
    <w:rsid w:val="006A6365"/>
    <w:rPr>
      <w:rFonts w:asciiTheme="majorHAnsi" w:eastAsiaTheme="majorEastAsia" w:hAnsiTheme="majorHAnsi" w:cstheme="majorBidi"/>
      <w:b/>
      <w:bCs/>
      <w:i/>
      <w:iCs/>
      <w:color w:val="4F81BD" w:themeColor="accent1"/>
      <w:sz w:val="22"/>
    </w:rPr>
  </w:style>
  <w:style w:type="paragraph" w:customStyle="1" w:styleId="ZnakZnak1Znak">
    <w:name w:val="Znak Znak1 Znak"/>
    <w:basedOn w:val="Normalny"/>
    <w:rsid w:val="006A6365"/>
    <w:pPr>
      <w:overflowPunct w:val="0"/>
      <w:autoSpaceDE w:val="0"/>
      <w:autoSpaceDN w:val="0"/>
      <w:adjustRightInd w:val="0"/>
      <w:spacing w:after="0" w:line="240" w:lineRule="auto"/>
    </w:pPr>
    <w:rPr>
      <w:rFonts w:ascii="Arial" w:eastAsia="Times New Roman" w:hAnsi="Arial" w:cs="Arial"/>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paragraph" w:styleId="Nagwek4">
    <w:name w:val="heading 4"/>
    <w:basedOn w:val="Normalny"/>
    <w:next w:val="Normalny"/>
    <w:link w:val="Nagwek4Znak1"/>
    <w:uiPriority w:val="9"/>
    <w:unhideWhenUsed/>
    <w:qFormat/>
    <w:rsid w:val="006A6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Nagwek4Znak1">
    <w:name w:val="Nagłówek 4 Znak1"/>
    <w:basedOn w:val="Domylnaczcionkaakapitu"/>
    <w:link w:val="Nagwek4"/>
    <w:uiPriority w:val="9"/>
    <w:rsid w:val="006A6365"/>
    <w:rPr>
      <w:rFonts w:asciiTheme="majorHAnsi" w:eastAsiaTheme="majorEastAsia" w:hAnsiTheme="majorHAnsi" w:cstheme="majorBidi"/>
      <w:b/>
      <w:bCs/>
      <w:i/>
      <w:iCs/>
      <w:color w:val="4F81BD" w:themeColor="accent1"/>
      <w:sz w:val="22"/>
    </w:rPr>
  </w:style>
  <w:style w:type="paragraph" w:customStyle="1" w:styleId="ZnakZnak1Znak">
    <w:name w:val="Znak Znak1 Znak"/>
    <w:basedOn w:val="Normalny"/>
    <w:rsid w:val="006A6365"/>
    <w:pPr>
      <w:overflowPunct w:val="0"/>
      <w:autoSpaceDE w:val="0"/>
      <w:autoSpaceDN w:val="0"/>
      <w:adjustRightInd w:val="0"/>
      <w:spacing w:after="0" w:line="240" w:lineRule="auto"/>
    </w:pPr>
    <w:rPr>
      <w:rFonts w:ascii="Arial" w:eastAsia="Times New Roman"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297370037">
      <w:bodyDiv w:val="1"/>
      <w:marLeft w:val="0"/>
      <w:marRight w:val="0"/>
      <w:marTop w:val="0"/>
      <w:marBottom w:val="0"/>
      <w:divBdr>
        <w:top w:val="none" w:sz="0" w:space="0" w:color="auto"/>
        <w:left w:val="none" w:sz="0" w:space="0" w:color="auto"/>
        <w:bottom w:val="none" w:sz="0" w:space="0" w:color="auto"/>
        <w:right w:val="none" w:sz="0" w:space="0" w:color="auto"/>
      </w:divBdr>
    </w:div>
    <w:div w:id="155788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8CF26-B0D9-4F96-9FB9-17D6B81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6029</Words>
  <Characters>36175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Grzegorz Bartos</cp:lastModifiedBy>
  <cp:revision>106</cp:revision>
  <cp:lastPrinted>2017-11-14T11:25:00Z</cp:lastPrinted>
  <dcterms:created xsi:type="dcterms:W3CDTF">2017-06-27T12:57:00Z</dcterms:created>
  <dcterms:modified xsi:type="dcterms:W3CDTF">2017-11-14T14:06:00Z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