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DAD9" w14:textId="77777777" w:rsidR="00A516D9" w:rsidRPr="00B02D3E" w:rsidRDefault="00A516D9" w:rsidP="00A516D9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 xml:space="preserve">Załącznik nr </w:t>
      </w:r>
      <w:r>
        <w:rPr>
          <w:rFonts w:ascii="Arial" w:hAnsi="Arial"/>
          <w:b/>
          <w:sz w:val="20"/>
          <w:szCs w:val="20"/>
        </w:rPr>
        <w:t>4</w:t>
      </w:r>
      <w:r w:rsidRPr="00B02D3E">
        <w:rPr>
          <w:rFonts w:ascii="Arial" w:hAnsi="Arial"/>
          <w:b/>
          <w:sz w:val="20"/>
          <w:szCs w:val="20"/>
        </w:rPr>
        <w:t xml:space="preserve"> do SWZ </w:t>
      </w:r>
    </w:p>
    <w:p w14:paraId="13F36DE8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 xml:space="preserve">Projektowane postanowienia umowy </w:t>
      </w:r>
    </w:p>
    <w:p w14:paraId="7CCC2429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3E9432A7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zawarta w dniu ………….2023 r. w Zawierciu, pomiędzy:</w:t>
      </w:r>
    </w:p>
    <w:p w14:paraId="566810F3" w14:textId="77777777" w:rsidR="00A516D9" w:rsidRPr="00B02D3E" w:rsidRDefault="00A516D9" w:rsidP="00A516D9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B02D3E">
        <w:rPr>
          <w:rFonts w:ascii="Arial" w:hAnsi="Arial"/>
          <w:sz w:val="20"/>
          <w:szCs w:val="20"/>
        </w:rPr>
        <w:t>NIP 649-19-18-293, Regon 276271110,</w:t>
      </w:r>
    </w:p>
    <w:p w14:paraId="715F23C6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zwanym w treści umowy </w:t>
      </w:r>
      <w:r w:rsidRPr="00B02D3E">
        <w:rPr>
          <w:rFonts w:ascii="Arial" w:hAnsi="Arial"/>
          <w:b/>
          <w:sz w:val="20"/>
          <w:szCs w:val="20"/>
        </w:rPr>
        <w:t>Zamawiającym</w:t>
      </w:r>
    </w:p>
    <w:p w14:paraId="69EC598A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reprezentowanym przez:</w:t>
      </w:r>
    </w:p>
    <w:p w14:paraId="2B33F1A7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2CA6A70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a</w:t>
      </w:r>
    </w:p>
    <w:p w14:paraId="2A620B34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E548C6F" w14:textId="77777777" w:rsidR="00A516D9" w:rsidRPr="00B02D3E" w:rsidRDefault="00A516D9" w:rsidP="00A516D9">
      <w:pPr>
        <w:spacing w:line="276" w:lineRule="auto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zwaną w  treści  umowy  </w:t>
      </w:r>
      <w:r w:rsidRPr="00B02D3E">
        <w:rPr>
          <w:rFonts w:ascii="Arial" w:hAnsi="Arial"/>
          <w:b/>
          <w:sz w:val="20"/>
          <w:szCs w:val="20"/>
        </w:rPr>
        <w:t>Wykonawcą</w:t>
      </w:r>
    </w:p>
    <w:p w14:paraId="5C9C2DD4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reprezentowanym przez:</w:t>
      </w:r>
    </w:p>
    <w:p w14:paraId="6E96FDFF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CDE3332" w14:textId="77777777" w:rsidR="00CA580E" w:rsidRPr="00CA580E" w:rsidRDefault="00CA580E" w:rsidP="00CA580E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eastAsia="Times New Roman" w:hAnsi="Arial"/>
          <w:b/>
          <w:bCs/>
          <w:i/>
          <w:iCs/>
          <w:sz w:val="20"/>
          <w:szCs w:val="20"/>
          <w:lang w:eastAsia="hi-IN" w:bidi="ar-SA"/>
        </w:rPr>
      </w:pPr>
      <w:r w:rsidRPr="00CA580E">
        <w:rPr>
          <w:rFonts w:ascii="Arial" w:hAnsi="Arial"/>
          <w:sz w:val="20"/>
          <w:szCs w:val="20"/>
        </w:rPr>
        <w:t xml:space="preserve">W wyniku wyboru oferty Wykonawcy w postępowaniu o udzielenie zamówienia publicznego w trybie przetargu nieograniczonego zgodnie z art. 132 ustawy z dnia 11.09.2019 r. - Prawo zamówień publicznych (tj. Dz. U. z 2022 r. poz. 1710 z późn.zm.) zwanej dalej ustawą, nr sprawy DZP/PN/40/2023 – </w:t>
      </w:r>
      <w:r w:rsidRPr="00CA580E">
        <w:rPr>
          <w:rFonts w:ascii="Arial" w:eastAsia="Times New Roman" w:hAnsi="Arial"/>
          <w:sz w:val="20"/>
          <w:szCs w:val="20"/>
          <w:lang w:eastAsia="hi-IN" w:bidi="ar-SA"/>
        </w:rPr>
        <w:t xml:space="preserve">Dostawa aparatów EKG w ramach Projektu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  </w:r>
      <w:r w:rsidRPr="00CA580E">
        <w:rPr>
          <w:rFonts w:ascii="Arial" w:eastAsia="Times New Roman" w:hAnsi="Arial"/>
          <w:sz w:val="20"/>
          <w:szCs w:val="20"/>
          <w:lang w:eastAsia="hi-IN" w:bidi="ar-SA"/>
        </w:rPr>
        <w:br/>
        <w:t>nr POWR.05.02.00-00-0044/18</w:t>
      </w:r>
      <w:r w:rsidRPr="00CA580E"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 w:rsidRPr="00CA580E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CA580E">
        <w:rPr>
          <w:rFonts w:ascii="Arial" w:hAnsi="Arial"/>
          <w:sz w:val="20"/>
          <w:szCs w:val="20"/>
        </w:rPr>
        <w:t>Strony zawierają umowę o następującej treści:</w:t>
      </w:r>
    </w:p>
    <w:p w14:paraId="254CC1DC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CB5DB82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1</w:t>
      </w:r>
    </w:p>
    <w:p w14:paraId="37B2C1C0" w14:textId="00E68DA7" w:rsidR="00A516D9" w:rsidRPr="00B02D3E" w:rsidRDefault="00A516D9" w:rsidP="00A516D9">
      <w:pPr>
        <w:numPr>
          <w:ilvl w:val="0"/>
          <w:numId w:val="1"/>
        </w:numPr>
        <w:spacing w:line="276" w:lineRule="auto"/>
        <w:ind w:left="480" w:hanging="480"/>
        <w:contextualSpacing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Zamawiający zamawia, a Wykonawca zobowiązuje się do</w:t>
      </w:r>
      <w:r>
        <w:rPr>
          <w:rFonts w:ascii="Arial" w:hAnsi="Arial"/>
          <w:sz w:val="20"/>
          <w:szCs w:val="20"/>
        </w:rPr>
        <w:t xml:space="preserve"> dostawy</w:t>
      </w:r>
      <w:r w:rsidRPr="00B02D3E">
        <w:rPr>
          <w:rFonts w:ascii="Arial" w:hAnsi="Arial"/>
          <w:sz w:val="20"/>
          <w:szCs w:val="20"/>
        </w:rPr>
        <w:t xml:space="preserve"> </w:t>
      </w:r>
      <w:r w:rsidR="00593865">
        <w:rPr>
          <w:rFonts w:ascii="Arial" w:hAnsi="Arial"/>
          <w:sz w:val="20"/>
          <w:szCs w:val="20"/>
        </w:rPr>
        <w:t xml:space="preserve">aparatów EKG 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>zwan</w:t>
      </w:r>
      <w:r w:rsidR="00593865">
        <w:rPr>
          <w:rFonts w:ascii="Arial" w:eastAsia="Times New Roman" w:hAnsi="Arial"/>
          <w:sz w:val="20"/>
          <w:szCs w:val="20"/>
          <w:lang w:eastAsia="hi-IN"/>
        </w:rPr>
        <w:t>ych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 xml:space="preserve"> dalej „</w:t>
      </w:r>
      <w:r>
        <w:rPr>
          <w:rFonts w:ascii="Arial" w:eastAsia="Times New Roman" w:hAnsi="Arial"/>
          <w:sz w:val="20"/>
          <w:szCs w:val="20"/>
          <w:lang w:eastAsia="hi-IN"/>
        </w:rPr>
        <w:t>przedmiotem dostawy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>”</w:t>
      </w:r>
      <w:r w:rsidRPr="00B02D3E">
        <w:rPr>
          <w:rFonts w:ascii="Arial" w:hAnsi="Arial"/>
          <w:sz w:val="20"/>
          <w:szCs w:val="20"/>
        </w:rPr>
        <w:t>, zgodnie z załącznikami do oferty złożonymi przez Wykonawcę tj</w:t>
      </w:r>
      <w:r w:rsidR="00E10188">
        <w:rPr>
          <w:rFonts w:ascii="Arial" w:hAnsi="Arial"/>
          <w:sz w:val="20"/>
          <w:szCs w:val="20"/>
        </w:rPr>
        <w:t>.</w:t>
      </w:r>
      <w:r w:rsidRPr="00B02D3E"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5FBFAD14" w14:textId="77777777" w:rsidR="00A516D9" w:rsidRPr="00B02D3E" w:rsidRDefault="00A516D9" w:rsidP="00A516D9">
      <w:pPr>
        <w:numPr>
          <w:ilvl w:val="0"/>
          <w:numId w:val="1"/>
        </w:numPr>
        <w:spacing w:line="276" w:lineRule="auto"/>
        <w:ind w:left="480" w:hanging="480"/>
        <w:contextualSpacing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75FB94C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0E547B12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2</w:t>
      </w:r>
    </w:p>
    <w:p w14:paraId="5A020893" w14:textId="77777777" w:rsidR="00A516D9" w:rsidRPr="00B02D3E" w:rsidRDefault="00A516D9" w:rsidP="00A516D9">
      <w:pPr>
        <w:numPr>
          <w:ilvl w:val="0"/>
          <w:numId w:val="2"/>
        </w:numPr>
        <w:tabs>
          <w:tab w:val="left" w:pos="426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B02D3E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1B0FE198" w14:textId="77777777" w:rsidR="00A516D9" w:rsidRPr="00B02D3E" w:rsidRDefault="00A516D9" w:rsidP="00A516D9">
      <w:pPr>
        <w:tabs>
          <w:tab w:val="left" w:pos="426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B02D3E"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4B4E572A" w14:textId="77777777" w:rsidR="00A516D9" w:rsidRPr="00B02D3E" w:rsidRDefault="00A516D9" w:rsidP="00A516D9">
      <w:pPr>
        <w:numPr>
          <w:ilvl w:val="0"/>
          <w:numId w:val="3"/>
        </w:numPr>
        <w:spacing w:line="276" w:lineRule="auto"/>
        <w:ind w:left="851" w:hanging="425"/>
        <w:contextualSpacing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B02D3E">
        <w:rPr>
          <w:rFonts w:ascii="Arial" w:hAnsi="Arial"/>
          <w:sz w:val="20"/>
          <w:szCs w:val="20"/>
        </w:rPr>
        <w:t xml:space="preserve">   dostarczenia, wniesienia i uruchomienia w pomieszczeniach wskazanych przez Zamawiającego, w jego siedzibie, na własny koszt i ryzyko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w pełni zdatnego do użytku zgodnie z jego przeznaczeniem w terminie do ………dni kalendarzowych (zgodnie z ofertą) od zawarcia umowy;</w:t>
      </w:r>
    </w:p>
    <w:p w14:paraId="1772C306" w14:textId="77777777" w:rsidR="00A516D9" w:rsidRPr="00B02D3E" w:rsidRDefault="00A516D9" w:rsidP="00A516D9">
      <w:pPr>
        <w:numPr>
          <w:ilvl w:val="0"/>
          <w:numId w:val="3"/>
        </w:numPr>
        <w:tabs>
          <w:tab w:val="left" w:pos="567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   uprzedniego uzgodnienia terminów dostawy i uruchomienia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z Panem Grzegorzem Kwiecień lub osobą przez niego wyznaczoną – Dział Aparatury Medycznej, </w:t>
      </w:r>
      <w:r>
        <w:rPr>
          <w:rFonts w:ascii="Arial" w:hAnsi="Arial"/>
          <w:sz w:val="20"/>
          <w:szCs w:val="20"/>
        </w:rPr>
        <w:br/>
      </w:r>
      <w:r w:rsidRPr="00B02D3E">
        <w:rPr>
          <w:rFonts w:ascii="Arial" w:hAnsi="Arial"/>
          <w:sz w:val="20"/>
          <w:szCs w:val="20"/>
        </w:rPr>
        <w:t xml:space="preserve">tel. </w:t>
      </w:r>
      <w:r w:rsidRPr="00B02D3E">
        <w:rPr>
          <w:rFonts w:ascii="Arial" w:hAnsi="Arial"/>
          <w:color w:val="000000"/>
          <w:sz w:val="20"/>
          <w:szCs w:val="20"/>
          <w:lang w:eastAsia="pl-PL"/>
        </w:rPr>
        <w:t>32 67 40 360</w:t>
      </w:r>
      <w:r w:rsidRPr="00B02D3E">
        <w:rPr>
          <w:rFonts w:ascii="Arial" w:hAnsi="Arial"/>
          <w:sz w:val="20"/>
          <w:szCs w:val="20"/>
        </w:rPr>
        <w:t>;</w:t>
      </w:r>
    </w:p>
    <w:p w14:paraId="28B06BB6" w14:textId="77777777" w:rsidR="00A516D9" w:rsidRPr="00B02D3E" w:rsidRDefault="00A516D9" w:rsidP="00A516D9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   dostarczenia wraz z </w:t>
      </w:r>
      <w:r>
        <w:rPr>
          <w:rFonts w:ascii="Arial" w:hAnsi="Arial"/>
          <w:sz w:val="20"/>
          <w:szCs w:val="20"/>
        </w:rPr>
        <w:t>przedmiotem dostawy</w:t>
      </w:r>
      <w:r w:rsidRPr="00B02D3E">
        <w:rPr>
          <w:rFonts w:ascii="Arial" w:hAnsi="Arial"/>
          <w:sz w:val="20"/>
          <w:szCs w:val="20"/>
        </w:rPr>
        <w:t xml:space="preserve"> karty gwarancyjnej zawierającej postanowienia gwarancji jakości, zgodne z postanowieniami niniejszej umowy</w:t>
      </w:r>
      <w:r>
        <w:rPr>
          <w:rFonts w:ascii="Arial" w:hAnsi="Arial"/>
          <w:sz w:val="20"/>
          <w:szCs w:val="20"/>
        </w:rPr>
        <w:t xml:space="preserve">, </w:t>
      </w:r>
      <w:r w:rsidRPr="00B02D3E">
        <w:rPr>
          <w:rFonts w:ascii="Arial" w:hAnsi="Arial"/>
          <w:sz w:val="20"/>
          <w:szCs w:val="20"/>
        </w:rPr>
        <w:t xml:space="preserve">paszportu technicznego oraz instrukcji obsługi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b/>
          <w:sz w:val="20"/>
          <w:szCs w:val="20"/>
        </w:rPr>
        <w:t xml:space="preserve"> </w:t>
      </w:r>
      <w:r w:rsidRPr="00B02D3E">
        <w:rPr>
          <w:rFonts w:ascii="Arial" w:hAnsi="Arial"/>
          <w:sz w:val="20"/>
          <w:szCs w:val="20"/>
        </w:rPr>
        <w:t>w języku polskim;</w:t>
      </w:r>
    </w:p>
    <w:p w14:paraId="1320F73E" w14:textId="77777777" w:rsidR="00A516D9" w:rsidRPr="00B02D3E" w:rsidRDefault="00A516D9" w:rsidP="00A516D9">
      <w:pPr>
        <w:pStyle w:val="Akapitzlist"/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</w:rPr>
        <w:t xml:space="preserve">    przeszkolenia personelu w zakresie prawidłowej obsługi </w:t>
      </w:r>
      <w:r>
        <w:rPr>
          <w:rFonts w:ascii="Arial" w:hAnsi="Arial" w:cs="Arial"/>
          <w:sz w:val="20"/>
          <w:szCs w:val="20"/>
        </w:rPr>
        <w:t>przedmiotu dostawy</w:t>
      </w:r>
      <w:r w:rsidRPr="00B02D3E">
        <w:rPr>
          <w:rFonts w:ascii="Arial" w:hAnsi="Arial" w:cs="Arial"/>
          <w:sz w:val="20"/>
          <w:szCs w:val="20"/>
        </w:rPr>
        <w:t>. Wzór protokołu ze szkolenia personelu stanowi załącznik nr 4 do umowy;</w:t>
      </w:r>
    </w:p>
    <w:p w14:paraId="72B9BBFE" w14:textId="77777777" w:rsidR="00A516D9" w:rsidRPr="00B02D3E" w:rsidRDefault="00A516D9" w:rsidP="00A516D9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    wykonania bezpłatnych przeglądów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w okresie trwania gwarancji, zgodnie z zaleceniem producenta, ale nie rzadziej niż jeden raz w roku, w tym jednego przeglądu </w:t>
      </w:r>
      <w:r>
        <w:rPr>
          <w:rFonts w:ascii="Arial" w:hAnsi="Arial"/>
          <w:sz w:val="20"/>
          <w:szCs w:val="20"/>
        </w:rPr>
        <w:br/>
      </w:r>
      <w:r w:rsidRPr="00B02D3E">
        <w:rPr>
          <w:rFonts w:ascii="Arial" w:hAnsi="Arial"/>
          <w:sz w:val="20"/>
          <w:szCs w:val="20"/>
        </w:rPr>
        <w:t>w ostatnim miesiącu obowiązywania gwarancji;</w:t>
      </w:r>
    </w:p>
    <w:p w14:paraId="5A6E017F" w14:textId="77777777" w:rsidR="00A516D9" w:rsidRPr="006A320A" w:rsidRDefault="00A516D9" w:rsidP="00A516D9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    zapewnienia dostępności części zamiennych </w:t>
      </w:r>
      <w:r>
        <w:rPr>
          <w:rFonts w:ascii="Arial" w:hAnsi="Arial"/>
          <w:sz w:val="20"/>
          <w:szCs w:val="20"/>
        </w:rPr>
        <w:t>przedmiotu dostawy</w:t>
      </w:r>
      <w:r w:rsidRPr="00B02D3E">
        <w:rPr>
          <w:rFonts w:ascii="Arial" w:hAnsi="Arial"/>
          <w:sz w:val="20"/>
          <w:szCs w:val="20"/>
        </w:rPr>
        <w:t xml:space="preserve"> przez okres 10 lat od daty dostawy.</w:t>
      </w:r>
    </w:p>
    <w:p w14:paraId="2B482074" w14:textId="1BA752FC" w:rsidR="00A516D9" w:rsidRPr="00B02D3E" w:rsidRDefault="00A516D9" w:rsidP="002E4B52">
      <w:pPr>
        <w:numPr>
          <w:ilvl w:val="0"/>
          <w:numId w:val="2"/>
        </w:numPr>
        <w:tabs>
          <w:tab w:val="left" w:pos="567"/>
        </w:tabs>
        <w:spacing w:line="276" w:lineRule="auto"/>
        <w:ind w:left="426" w:firstLine="0"/>
        <w:contextualSpacing/>
        <w:jc w:val="both"/>
        <w:rPr>
          <w:rFonts w:ascii="Arial" w:eastAsia="Times New Roman" w:hAnsi="Arial"/>
          <w:sz w:val="20"/>
          <w:szCs w:val="20"/>
        </w:rPr>
      </w:pPr>
      <w:r w:rsidRPr="00B02D3E">
        <w:rPr>
          <w:rFonts w:ascii="Arial" w:eastAsia="Times New Roman" w:hAnsi="Arial"/>
          <w:sz w:val="20"/>
          <w:szCs w:val="20"/>
        </w:rPr>
        <w:t xml:space="preserve">Wykonawca </w:t>
      </w:r>
      <w:r w:rsidR="002E4B52">
        <w:rPr>
          <w:rFonts w:ascii="Arial" w:eastAsia="Times New Roman" w:hAnsi="Arial"/>
          <w:sz w:val="20"/>
          <w:szCs w:val="20"/>
        </w:rPr>
        <w:t xml:space="preserve">ponosi pełną odpowiedzialność za wszelkie szkody wyrządzone podczas realizacji umowy powstałe z winy Wykonawcy. Wykonawca zobowiązuje się do niezwłocznego usunięcia lub naprawienia wyrządzonych szkód na własny koszt. W przypadku nie wywiązania się Wykonawcy z powyższego obowiązku </w:t>
      </w:r>
      <w:r w:rsidR="002E4B52">
        <w:rPr>
          <w:rFonts w:ascii="Arial" w:eastAsia="Times New Roman" w:hAnsi="Arial"/>
          <w:sz w:val="20"/>
          <w:szCs w:val="20"/>
        </w:rPr>
        <w:lastRenderedPageBreak/>
        <w:t>Zamawiający ma prawo do naprawy szkód we własnym zakresie i obciążenia Wykonawcy pełnymi kosztami z tego tytułu.</w:t>
      </w:r>
    </w:p>
    <w:p w14:paraId="0911D23E" w14:textId="77777777" w:rsidR="00A516D9" w:rsidRPr="00B02D3E" w:rsidRDefault="00A516D9" w:rsidP="00A516D9">
      <w:pPr>
        <w:numPr>
          <w:ilvl w:val="0"/>
          <w:numId w:val="2"/>
        </w:numPr>
        <w:tabs>
          <w:tab w:val="left" w:pos="567"/>
        </w:tabs>
        <w:spacing w:line="276" w:lineRule="auto"/>
        <w:ind w:left="426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eastAsia="Times New Roman" w:hAnsi="Arial"/>
          <w:sz w:val="20"/>
          <w:szCs w:val="20"/>
        </w:rPr>
        <w:t xml:space="preserve">Dostarczenie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B02D3E">
        <w:rPr>
          <w:rFonts w:ascii="Arial" w:eastAsia="Times New Roman" w:hAnsi="Arial"/>
          <w:sz w:val="20"/>
          <w:szCs w:val="20"/>
        </w:rPr>
        <w:t xml:space="preserve"> Zamawiającemu i jego uruchomienie zostanie potwierdzone w protokole odbioru sporządzonym według wzoru stanowiącego załącznik nr 3 do umowy. Potwierdzeniem należytej realizacji dostawy będzie podpisanie takiego protokołu przez obie Strony bez uwag i zastrzeżeń.</w:t>
      </w:r>
    </w:p>
    <w:p w14:paraId="0BBB4EAC" w14:textId="77777777" w:rsidR="00A516D9" w:rsidRPr="00B02D3E" w:rsidRDefault="00A516D9" w:rsidP="00A516D9">
      <w:pPr>
        <w:numPr>
          <w:ilvl w:val="0"/>
          <w:numId w:val="2"/>
        </w:numPr>
        <w:tabs>
          <w:tab w:val="left" w:pos="567"/>
        </w:tabs>
        <w:spacing w:line="276" w:lineRule="auto"/>
        <w:ind w:left="426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>
        <w:rPr>
          <w:rFonts w:ascii="Arial" w:eastAsia="Times New Roman" w:hAnsi="Arial"/>
          <w:sz w:val="20"/>
          <w:szCs w:val="20"/>
        </w:rPr>
        <w:t>przedmiotu dostawy</w:t>
      </w:r>
      <w:r w:rsidRPr="00B02D3E">
        <w:rPr>
          <w:rFonts w:ascii="Arial" w:eastAsia="Times New Roman" w:hAnsi="Arial"/>
          <w:sz w:val="20"/>
          <w:szCs w:val="20"/>
        </w:rPr>
        <w:t>,</w:t>
      </w:r>
      <w:r w:rsidRPr="00B02D3E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>przedmiotu dostawy</w:t>
      </w:r>
      <w:r w:rsidRPr="00B02D3E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a Wykonawca zobowiązany będzie </w:t>
      </w:r>
      <w:r w:rsidRPr="00B02D3E">
        <w:rPr>
          <w:rFonts w:ascii="Arial" w:eastAsia="Times New Roman" w:hAnsi="Arial"/>
          <w:sz w:val="20"/>
          <w:szCs w:val="20"/>
        </w:rPr>
        <w:t xml:space="preserve">wymienić </w:t>
      </w:r>
      <w:r>
        <w:rPr>
          <w:rFonts w:ascii="Arial" w:eastAsia="Times New Roman" w:hAnsi="Arial"/>
          <w:sz w:val="20"/>
          <w:szCs w:val="20"/>
        </w:rPr>
        <w:t>przedmiot dostawy</w:t>
      </w:r>
      <w:r w:rsidRPr="00B02D3E">
        <w:rPr>
          <w:rFonts w:ascii="Arial" w:eastAsia="Times New Roman" w:hAnsi="Arial"/>
          <w:sz w:val="20"/>
          <w:szCs w:val="20"/>
        </w:rPr>
        <w:t xml:space="preserve"> na nowy, wolny od wad. </w:t>
      </w:r>
    </w:p>
    <w:p w14:paraId="2BC5CE2A" w14:textId="77777777" w:rsidR="00A516D9" w:rsidRPr="00B02D3E" w:rsidRDefault="00A516D9" w:rsidP="00A516D9">
      <w:pPr>
        <w:tabs>
          <w:tab w:val="left" w:pos="567"/>
        </w:tabs>
        <w:spacing w:after="240" w:line="276" w:lineRule="auto"/>
        <w:contextualSpacing/>
        <w:jc w:val="both"/>
        <w:rPr>
          <w:rFonts w:ascii="Arial" w:hAnsi="Arial"/>
          <w:sz w:val="20"/>
          <w:szCs w:val="20"/>
        </w:rPr>
      </w:pPr>
    </w:p>
    <w:p w14:paraId="5E82E524" w14:textId="77777777" w:rsidR="00A516D9" w:rsidRPr="00B02D3E" w:rsidRDefault="00A516D9" w:rsidP="00A516D9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3</w:t>
      </w:r>
    </w:p>
    <w:p w14:paraId="5E9D85A5" w14:textId="77777777" w:rsidR="00A516D9" w:rsidRPr="00B02D3E" w:rsidRDefault="00A516D9" w:rsidP="00A516D9">
      <w:pPr>
        <w:numPr>
          <w:ilvl w:val="0"/>
          <w:numId w:val="4"/>
        </w:numPr>
        <w:tabs>
          <w:tab w:val="left" w:pos="426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B02D3E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B02D3E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5E2ADFAD" w14:textId="77777777" w:rsidR="00A516D9" w:rsidRPr="00B02D3E" w:rsidRDefault="00A516D9" w:rsidP="00A516D9">
      <w:pPr>
        <w:tabs>
          <w:tab w:val="left" w:pos="0"/>
        </w:tabs>
        <w:spacing w:after="120" w:line="276" w:lineRule="auto"/>
        <w:ind w:left="426"/>
        <w:contextualSpacing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brutto........................................ zł  (słownie zł : ............................................................... ), </w:t>
      </w:r>
    </w:p>
    <w:p w14:paraId="2DD3DDFE" w14:textId="77777777" w:rsidR="00A516D9" w:rsidRPr="00B02D3E" w:rsidRDefault="00A516D9" w:rsidP="00A516D9">
      <w:pPr>
        <w:tabs>
          <w:tab w:val="left" w:pos="0"/>
        </w:tabs>
        <w:spacing w:after="120" w:line="276" w:lineRule="auto"/>
        <w:ind w:left="426"/>
        <w:contextualSpacing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), </w:t>
      </w:r>
    </w:p>
    <w:p w14:paraId="33F83390" w14:textId="77777777" w:rsidR="00A516D9" w:rsidRPr="00B02D3E" w:rsidRDefault="00A516D9" w:rsidP="00A516D9">
      <w:pPr>
        <w:tabs>
          <w:tab w:val="left" w:pos="0"/>
        </w:tabs>
        <w:spacing w:after="120" w:line="276" w:lineRule="auto"/>
        <w:ind w:left="426"/>
        <w:contextualSpacing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................................................................).</w:t>
      </w:r>
    </w:p>
    <w:p w14:paraId="53DEF06E" w14:textId="77777777" w:rsidR="00A516D9" w:rsidRPr="00B02D3E" w:rsidRDefault="00A516D9" w:rsidP="00A516D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na rachunek Wykonawcy w ciągu </w:t>
      </w:r>
      <w:r w:rsidRPr="00B02D3E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ABA92FD" w14:textId="748AEAB0" w:rsidR="00A516D9" w:rsidRPr="00B02D3E" w:rsidRDefault="00A516D9" w:rsidP="00A516D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do wystawienia faktury VAT stanowi podpisany przez Strony bez uwag i zastrzeżeń protokół odbioru, </w:t>
      </w:r>
      <w:r w:rsidR="006A7C24">
        <w:rPr>
          <w:rFonts w:ascii="Arial" w:eastAsia="Times New Roman" w:hAnsi="Arial"/>
          <w:color w:val="000000"/>
          <w:sz w:val="20"/>
          <w:szCs w:val="20"/>
          <w:lang w:eastAsia="ar-SA"/>
        </w:rPr>
        <w:br/>
      </w: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>o którym mowa w § 2 ust. 3 umowy.</w:t>
      </w:r>
    </w:p>
    <w:p w14:paraId="52A5C462" w14:textId="49885DB1" w:rsidR="00A516D9" w:rsidRPr="00B02D3E" w:rsidRDefault="00A516D9" w:rsidP="00A516D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B02D3E">
        <w:rPr>
          <w:rFonts w:ascii="Arial" w:hAnsi="Arial"/>
          <w:iCs/>
          <w:sz w:val="20"/>
          <w:szCs w:val="20"/>
        </w:rPr>
        <w:t xml:space="preserve">Wykonawca zobowiązuje się dostarczyć fakturę na adres płatnika lub przesłać drogą elektroniczną na adres </w:t>
      </w:r>
      <w:r w:rsidR="006A7C24">
        <w:rPr>
          <w:rFonts w:ascii="Arial" w:hAnsi="Arial"/>
          <w:iCs/>
          <w:sz w:val="20"/>
          <w:szCs w:val="20"/>
        </w:rPr>
        <w:br/>
      </w:r>
      <w:r w:rsidRPr="00B02D3E">
        <w:rPr>
          <w:rFonts w:ascii="Arial" w:hAnsi="Arial"/>
          <w:iCs/>
          <w:sz w:val="20"/>
          <w:szCs w:val="20"/>
        </w:rPr>
        <w:t xml:space="preserve">e-mail: faktury@szpitalzawiercie.pl w formacie PDF </w:t>
      </w:r>
      <w:r w:rsidRPr="00B02D3E">
        <w:rPr>
          <w:rFonts w:ascii="Arial" w:hAnsi="Arial"/>
          <w:bCs/>
          <w:iCs/>
          <w:sz w:val="20"/>
          <w:szCs w:val="20"/>
        </w:rPr>
        <w:t>lub</w:t>
      </w:r>
      <w:r w:rsidRPr="00B02D3E">
        <w:rPr>
          <w:rFonts w:ascii="Arial" w:hAnsi="Arial"/>
          <w:iCs/>
          <w:sz w:val="20"/>
          <w:szCs w:val="20"/>
        </w:rPr>
        <w:t xml:space="preserve"> </w:t>
      </w:r>
      <w:r w:rsidRPr="00B02D3E">
        <w:rPr>
          <w:rFonts w:ascii="Arial" w:hAnsi="Arial"/>
          <w:bCs/>
          <w:iCs/>
          <w:sz w:val="20"/>
          <w:szCs w:val="20"/>
        </w:rPr>
        <w:t>dostarczyć w formie ustrukturyzowanej faktury elektronicznej za pośrednictwem PEF</w:t>
      </w:r>
      <w:r w:rsidRPr="00B02D3E">
        <w:rPr>
          <w:rFonts w:ascii="Arial" w:hAnsi="Arial"/>
          <w:iCs/>
          <w:sz w:val="20"/>
          <w:szCs w:val="20"/>
        </w:rPr>
        <w:t xml:space="preserve"> zgodnie z obowiązującymi przepisami. Przesłanie faktury w formie elektronicznej </w:t>
      </w:r>
      <w:r w:rsidRPr="00B02D3E">
        <w:rPr>
          <w:rFonts w:ascii="Arial" w:hAnsi="Arial"/>
          <w:bCs/>
          <w:iCs/>
          <w:sz w:val="20"/>
          <w:szCs w:val="20"/>
        </w:rPr>
        <w:t>lub za pośrednictwem PEF</w:t>
      </w:r>
      <w:r w:rsidRPr="00B02D3E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3C6BC097" w14:textId="77777777" w:rsidR="00A516D9" w:rsidRPr="00B02D3E" w:rsidRDefault="00A516D9" w:rsidP="00A516D9">
      <w:pPr>
        <w:keepNext/>
        <w:numPr>
          <w:ilvl w:val="0"/>
          <w:numId w:val="4"/>
        </w:numPr>
        <w:spacing w:line="276" w:lineRule="auto"/>
        <w:ind w:left="426" w:hanging="42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B02D3E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0CC8244B" w14:textId="77777777" w:rsidR="00A516D9" w:rsidRPr="00B02D3E" w:rsidRDefault="00A516D9" w:rsidP="00A516D9">
      <w:pPr>
        <w:keepNext/>
        <w:numPr>
          <w:ilvl w:val="0"/>
          <w:numId w:val="4"/>
        </w:numPr>
        <w:spacing w:line="276" w:lineRule="auto"/>
        <w:ind w:left="426" w:hanging="426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B02D3E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5251700" w14:textId="77777777" w:rsidR="00A516D9" w:rsidRPr="00B02D3E" w:rsidRDefault="00A516D9" w:rsidP="00A516D9">
      <w:pPr>
        <w:widowControl w:val="0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ascii="Arial" w:eastAsiaTheme="minorHAnsi" w:hAnsi="Arial"/>
          <w:sz w:val="20"/>
          <w:szCs w:val="20"/>
          <w:lang w:eastAsia="en-US"/>
        </w:rPr>
      </w:pPr>
      <w:r w:rsidRPr="00B02D3E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2AF05F53" w14:textId="77777777" w:rsidR="00A516D9" w:rsidRPr="00B02D3E" w:rsidRDefault="00A516D9" w:rsidP="00A516D9">
      <w:pPr>
        <w:widowControl w:val="0"/>
        <w:numPr>
          <w:ilvl w:val="0"/>
          <w:numId w:val="4"/>
        </w:numPr>
        <w:autoSpaceDE w:val="0"/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6285C499" w14:textId="77777777" w:rsidR="00A516D9" w:rsidRPr="00B02D3E" w:rsidRDefault="00A516D9" w:rsidP="00A516D9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0D40C6E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4</w:t>
      </w:r>
    </w:p>
    <w:p w14:paraId="21EDB28D" w14:textId="305388D9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1. </w:t>
      </w:r>
      <w:r w:rsidRPr="00B02D3E">
        <w:rPr>
          <w:rFonts w:ascii="Arial" w:hAnsi="Arial"/>
          <w:sz w:val="20"/>
          <w:szCs w:val="20"/>
        </w:rPr>
        <w:tab/>
        <w:t xml:space="preserve">Wykonawca gwarantuje, że dostarczony </w:t>
      </w:r>
      <w:r>
        <w:rPr>
          <w:rFonts w:ascii="Arial" w:hAnsi="Arial"/>
          <w:sz w:val="20"/>
          <w:szCs w:val="20"/>
        </w:rPr>
        <w:t>przedmiot dostawy</w:t>
      </w:r>
      <w:r w:rsidRPr="00B02D3E">
        <w:rPr>
          <w:rFonts w:ascii="Arial" w:hAnsi="Arial"/>
          <w:sz w:val="20"/>
          <w:szCs w:val="20"/>
        </w:rPr>
        <w:t xml:space="preserve"> będzie fabrycznie nowy, kompletny,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br/>
      </w:r>
      <w:r w:rsidRPr="00B02D3E">
        <w:rPr>
          <w:rFonts w:ascii="Arial" w:hAnsi="Arial"/>
          <w:sz w:val="20"/>
          <w:szCs w:val="20"/>
        </w:rPr>
        <w:t xml:space="preserve">o wysokim standardzie, zarówno pod względem jakości jak i funkcjonalności, a także wolny od wad fizycznych </w:t>
      </w:r>
      <w:r w:rsidR="006A7C24">
        <w:rPr>
          <w:rFonts w:ascii="Arial" w:hAnsi="Arial"/>
          <w:sz w:val="20"/>
          <w:szCs w:val="20"/>
        </w:rPr>
        <w:br/>
      </w:r>
      <w:r w:rsidRPr="00B02D3E">
        <w:rPr>
          <w:rFonts w:ascii="Arial" w:hAnsi="Arial"/>
          <w:sz w:val="20"/>
          <w:szCs w:val="20"/>
        </w:rPr>
        <w:t xml:space="preserve">(w szczególności materiałowych i konstrukcyjnych) i prawnych. </w:t>
      </w:r>
    </w:p>
    <w:p w14:paraId="36E795DA" w14:textId="0FB5B90A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2. </w:t>
      </w:r>
      <w:r w:rsidRPr="00B02D3E">
        <w:rPr>
          <w:rFonts w:ascii="Arial" w:hAnsi="Arial"/>
          <w:sz w:val="20"/>
          <w:szCs w:val="20"/>
        </w:rPr>
        <w:tab/>
        <w:t xml:space="preserve">Wykonawca udziela na </w:t>
      </w:r>
      <w:r>
        <w:rPr>
          <w:rFonts w:ascii="Arial" w:hAnsi="Arial"/>
          <w:sz w:val="20"/>
          <w:szCs w:val="20"/>
        </w:rPr>
        <w:t>przedmiot dostawy</w:t>
      </w:r>
      <w:r w:rsidRPr="00B02D3E">
        <w:rPr>
          <w:rFonts w:ascii="Arial" w:hAnsi="Arial"/>
          <w:sz w:val="20"/>
          <w:szCs w:val="20"/>
        </w:rPr>
        <w:t xml:space="preserve"> gwarancji jakości i rękojmi za wady na okres </w:t>
      </w:r>
      <w:r w:rsidR="006A7C24">
        <w:rPr>
          <w:rFonts w:ascii="Arial" w:hAnsi="Arial"/>
          <w:sz w:val="20"/>
          <w:szCs w:val="20"/>
        </w:rPr>
        <w:t>…..</w:t>
      </w:r>
      <w:r w:rsidRPr="00B02D3E">
        <w:rPr>
          <w:rFonts w:ascii="Arial" w:hAnsi="Arial"/>
          <w:sz w:val="20"/>
          <w:szCs w:val="20"/>
        </w:rPr>
        <w:t>.. miesięcy</w:t>
      </w:r>
      <w:r>
        <w:rPr>
          <w:rFonts w:ascii="Arial" w:hAnsi="Arial"/>
          <w:sz w:val="20"/>
          <w:szCs w:val="20"/>
        </w:rPr>
        <w:t xml:space="preserve"> (zgodnie </w:t>
      </w:r>
      <w:r w:rsidR="006A7C24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z ofertą)</w:t>
      </w:r>
      <w:r w:rsidRPr="00B02D3E">
        <w:rPr>
          <w:rFonts w:ascii="Arial" w:hAnsi="Arial"/>
          <w:sz w:val="20"/>
          <w:szCs w:val="20"/>
        </w:rPr>
        <w:t xml:space="preserve"> licząc od daty podpisania przez Zamawiającego bez zastrzeżeń protokołu odbioru.</w:t>
      </w:r>
    </w:p>
    <w:p w14:paraId="6D6CA2BC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3. </w:t>
      </w:r>
      <w:r w:rsidRPr="00B02D3E">
        <w:rPr>
          <w:rFonts w:ascii="Arial" w:hAnsi="Arial"/>
          <w:sz w:val="20"/>
          <w:szCs w:val="20"/>
        </w:rPr>
        <w:tab/>
        <w:t xml:space="preserve">Wykonawca w ramach udzielonej gwarancji jakości i rękojmi za wady będzie naprawiał lub wymieniał elementy przedmiotu dostawy, w których ujawnią się wady lub które uległy uszkodzeniu w czasie prawidłowego użytkowania i nie będzie obciążał Zamawiającego żadnymi kosztami z tego tytułu. </w:t>
      </w:r>
    </w:p>
    <w:p w14:paraId="7BABFEA1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4. </w:t>
      </w:r>
      <w:r w:rsidRPr="00B02D3E">
        <w:rPr>
          <w:rFonts w:ascii="Arial" w:hAnsi="Arial"/>
          <w:sz w:val="20"/>
          <w:szCs w:val="20"/>
        </w:rPr>
        <w:tab/>
        <w:t xml:space="preserve">Zamawiający ma prawo wyboru czy zamierza skorzystać z uprawnień wynikających z udzielonej gwarancji jakości lub z uprawnień wynikających z rękojmi za wady. </w:t>
      </w:r>
    </w:p>
    <w:p w14:paraId="10545BE7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5. </w:t>
      </w:r>
      <w:r w:rsidRPr="00B02D3E">
        <w:rPr>
          <w:rFonts w:ascii="Arial" w:hAnsi="Arial"/>
          <w:sz w:val="20"/>
          <w:szCs w:val="20"/>
        </w:rPr>
        <w:tab/>
        <w:t xml:space="preserve">Wykonawca będzie wykonywał obowiązki wynikające z udzielonej gwarancji jakości lub rękojmi </w:t>
      </w:r>
      <w:r w:rsidRPr="00B02D3E">
        <w:rPr>
          <w:rFonts w:ascii="Arial" w:hAnsi="Arial"/>
          <w:sz w:val="20"/>
          <w:szCs w:val="20"/>
        </w:rPr>
        <w:br/>
        <w:t xml:space="preserve">w miejscu dostarczenia przedmiotu dostawy. </w:t>
      </w:r>
    </w:p>
    <w:p w14:paraId="0F5678AC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6. </w:t>
      </w:r>
      <w:r w:rsidRPr="00B02D3E">
        <w:rPr>
          <w:rFonts w:ascii="Arial" w:hAnsi="Arial"/>
          <w:sz w:val="20"/>
          <w:szCs w:val="20"/>
        </w:rPr>
        <w:tab/>
        <w:t>Jeżeli w okresie gwarancji ujawnią się wady lub dojdzie do usterki przedmiotu dostawy, Wykonawca zobowiązuje się do podjęcia czynności jego naprawy w czasie nie dłuższym niż 3 dni od chwili zgłoszenia wady mailem na adres: ……………………………… i zakończenia naprawy w terminie nie dłuższym niż 10 dni roboczych od daty zgłoszenia wady.</w:t>
      </w:r>
    </w:p>
    <w:p w14:paraId="03602A77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7. </w:t>
      </w:r>
      <w:r w:rsidRPr="00B02D3E">
        <w:rPr>
          <w:rFonts w:ascii="Arial" w:hAnsi="Arial"/>
          <w:sz w:val="20"/>
          <w:szCs w:val="20"/>
        </w:rPr>
        <w:tab/>
        <w:t xml:space="preserve">W 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</w:t>
      </w:r>
      <w:r w:rsidRPr="00B02D3E">
        <w:rPr>
          <w:rFonts w:ascii="Arial" w:hAnsi="Arial"/>
          <w:sz w:val="20"/>
          <w:szCs w:val="20"/>
        </w:rPr>
        <w:lastRenderedPageBreak/>
        <w:t>gwarancji. Skorzystanie przez Zamawiającego z uprawnień określonych powyżej nie zwalnia Wykonawcy z zapłaty kar umownych o których mowa w umowie, ani nie pozbawia Zamawiającego żadnych innych uprawnień wynikających z umowy lub z przepisów prawa.</w:t>
      </w:r>
    </w:p>
    <w:p w14:paraId="1B49D1C1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8. </w:t>
      </w:r>
      <w:r w:rsidRPr="00B02D3E">
        <w:rPr>
          <w:rFonts w:ascii="Arial" w:hAnsi="Arial"/>
          <w:sz w:val="20"/>
          <w:szCs w:val="20"/>
        </w:rPr>
        <w:tab/>
        <w:t>Każda naprawa przedłuża automatycznie okres gwarancji o okres od dnia zgłoszenia wady do dnia jej usunięcia.</w:t>
      </w:r>
    </w:p>
    <w:p w14:paraId="7A008744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9. </w:t>
      </w:r>
      <w:r w:rsidRPr="00B02D3E">
        <w:rPr>
          <w:rFonts w:ascii="Arial" w:hAnsi="Arial"/>
          <w:sz w:val="20"/>
          <w:szCs w:val="20"/>
        </w:rPr>
        <w:tab/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 w14:paraId="015237B7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10. </w:t>
      </w:r>
      <w:r w:rsidRPr="00B02D3E">
        <w:rPr>
          <w:rFonts w:ascii="Arial" w:hAnsi="Arial"/>
          <w:sz w:val="20"/>
          <w:szCs w:val="20"/>
        </w:rPr>
        <w:tab/>
        <w:t>W przypadku wymiany przedmiotu dostawy lub jego elementu na nowy, okres udzielonej gwarancji jakości biegnie odpowiednio dla całego przedmiotu dostawy lub jego elementu od nowa i liczony jest od daty wymiany.</w:t>
      </w:r>
    </w:p>
    <w:p w14:paraId="4A300C45" w14:textId="77777777" w:rsidR="00A516D9" w:rsidRPr="00B02D3E" w:rsidRDefault="00A516D9" w:rsidP="00A516D9">
      <w:pPr>
        <w:numPr>
          <w:ilvl w:val="0"/>
          <w:numId w:val="5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  </w:t>
      </w:r>
      <w:r w:rsidRPr="00B02D3E"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14:paraId="30539407" w14:textId="77777777" w:rsidR="00A516D9" w:rsidRPr="00B02D3E" w:rsidRDefault="00A516D9" w:rsidP="00A516D9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11629122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5</w:t>
      </w:r>
    </w:p>
    <w:p w14:paraId="0D668EDC" w14:textId="77777777" w:rsidR="00A516D9" w:rsidRPr="00B02D3E" w:rsidRDefault="00A516D9" w:rsidP="00A516D9">
      <w:pPr>
        <w:numPr>
          <w:ilvl w:val="0"/>
          <w:numId w:val="6"/>
        </w:numPr>
        <w:tabs>
          <w:tab w:val="left" w:pos="480"/>
        </w:tabs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ab/>
        <w:t>W zakresie bieżącej współpracy w trakcie realizacji niniejszej umowy</w:t>
      </w:r>
    </w:p>
    <w:p w14:paraId="328348AB" w14:textId="77777777" w:rsidR="00A516D9" w:rsidRPr="00B02D3E" w:rsidRDefault="00A516D9" w:rsidP="00A516D9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71878B2E" w14:textId="77777777" w:rsidR="00A516D9" w:rsidRPr="00B02D3E" w:rsidRDefault="00A516D9" w:rsidP="00A516D9">
      <w:pPr>
        <w:widowControl w:val="0"/>
        <w:numPr>
          <w:ilvl w:val="0"/>
          <w:numId w:val="7"/>
        </w:numPr>
        <w:spacing w:line="276" w:lineRule="auto"/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7F3535A" w14:textId="77777777" w:rsidR="00A516D9" w:rsidRPr="00B02D3E" w:rsidRDefault="00A516D9" w:rsidP="00A516D9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4CD19669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F841795" w14:textId="77777777" w:rsidR="00A516D9" w:rsidRPr="00B02D3E" w:rsidRDefault="00A516D9" w:rsidP="00A516D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6</w:t>
      </w:r>
    </w:p>
    <w:p w14:paraId="29897603" w14:textId="77777777" w:rsidR="00A516D9" w:rsidRPr="00B02D3E" w:rsidRDefault="00A516D9" w:rsidP="00A516D9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Pr="00B02D3E"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1981247D" w14:textId="24784E6F" w:rsidR="00A516D9" w:rsidRPr="00B02D3E" w:rsidRDefault="00A516D9" w:rsidP="00A516D9">
      <w:pPr>
        <w:numPr>
          <w:ilvl w:val="1"/>
          <w:numId w:val="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z w:val="20"/>
          <w:szCs w:val="20"/>
          <w:lang w:eastAsia="ar-SA"/>
        </w:rPr>
        <w:t>w przypadku zwłoki w wykonaniu któregokolwiek z obowiązków wskazanych w § 2 ust. 1 pkt. 1</w:t>
      </w:r>
      <w:r w:rsidR="00A17882">
        <w:rPr>
          <w:rFonts w:ascii="Arial" w:eastAsia="Times New Roman" w:hAnsi="Arial"/>
          <w:sz w:val="20"/>
          <w:szCs w:val="20"/>
          <w:lang w:eastAsia="ar-SA"/>
        </w:rPr>
        <w:t>)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umowy </w:t>
      </w:r>
      <w:r w:rsidR="00533F5B">
        <w:rPr>
          <w:rFonts w:ascii="Arial" w:eastAsia="Times New Roman" w:hAnsi="Arial"/>
          <w:sz w:val="20"/>
          <w:szCs w:val="20"/>
          <w:lang w:eastAsia="ar-SA"/>
        </w:rPr>
        <w:br/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0,5 % wartości netto </w:t>
      </w:r>
      <w:r w:rsidR="00560BF9">
        <w:rPr>
          <w:rFonts w:ascii="Arial" w:eastAsia="Times New Roman" w:hAnsi="Arial"/>
          <w:sz w:val="20"/>
          <w:szCs w:val="20"/>
          <w:lang w:eastAsia="ar-SA"/>
        </w:rPr>
        <w:t xml:space="preserve">określonej w </w:t>
      </w:r>
      <w:r w:rsidR="00560BF9" w:rsidRPr="00B02D3E">
        <w:rPr>
          <w:rFonts w:ascii="Arial" w:eastAsia="Times New Roman" w:hAnsi="Arial"/>
          <w:sz w:val="20"/>
          <w:szCs w:val="20"/>
          <w:lang w:eastAsia="ar-SA"/>
        </w:rPr>
        <w:t>§</w:t>
      </w:r>
      <w:r w:rsidR="00560BF9">
        <w:rPr>
          <w:rFonts w:ascii="Arial" w:eastAsia="Times New Roman" w:hAnsi="Arial"/>
          <w:sz w:val="20"/>
          <w:szCs w:val="20"/>
          <w:lang w:eastAsia="ar-SA"/>
        </w:rPr>
        <w:t xml:space="preserve"> 3 ust. 1</w:t>
      </w:r>
      <w:r w:rsidRPr="00B02D3E">
        <w:rPr>
          <w:rFonts w:ascii="Arial" w:hAnsi="Arial"/>
          <w:sz w:val="20"/>
          <w:szCs w:val="20"/>
        </w:rPr>
        <w:t xml:space="preserve"> za każdy dzień zwłoki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A618942" w14:textId="74C275DE" w:rsidR="00A516D9" w:rsidRPr="00B02D3E" w:rsidRDefault="00A516D9" w:rsidP="00A516D9">
      <w:pPr>
        <w:numPr>
          <w:ilvl w:val="1"/>
          <w:numId w:val="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B02D3E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w przypadku zwłoki w wykonaniu obowiązku określonego w § 4 ust. 6 lub 9 - w wysokości </w:t>
      </w:r>
      <w:r w:rsidR="00195E0E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0,5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 w:bidi="ar-SA"/>
        </w:rPr>
        <w:t xml:space="preserve"> % wartości netto reklamowanego przedmiotu dostawy za każdy rozpoczęty dzień zwłoki;</w:t>
      </w:r>
    </w:p>
    <w:p w14:paraId="5ADB6525" w14:textId="0C7AFCA9" w:rsidR="00A516D9" w:rsidRPr="00B02D3E" w:rsidRDefault="00A516D9" w:rsidP="00A516D9">
      <w:pPr>
        <w:numPr>
          <w:ilvl w:val="1"/>
          <w:numId w:val="8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2 ust. 1 pkt. </w:t>
      </w:r>
      <w:r>
        <w:rPr>
          <w:rFonts w:ascii="Arial" w:eastAsia="Times New Roman" w:hAnsi="Arial"/>
          <w:sz w:val="20"/>
          <w:szCs w:val="20"/>
          <w:lang w:eastAsia="ar-SA"/>
        </w:rPr>
        <w:t>5</w:t>
      </w:r>
      <w:r w:rsidR="00A17882">
        <w:rPr>
          <w:rFonts w:ascii="Arial" w:eastAsia="Times New Roman" w:hAnsi="Arial"/>
          <w:sz w:val="20"/>
          <w:szCs w:val="20"/>
          <w:lang w:eastAsia="ar-SA"/>
        </w:rPr>
        <w:t>)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195E0E">
        <w:rPr>
          <w:rFonts w:ascii="Arial" w:eastAsia="Times New Roman" w:hAnsi="Arial"/>
          <w:sz w:val="20"/>
          <w:szCs w:val="20"/>
          <w:lang w:eastAsia="ar-SA"/>
        </w:rPr>
        <w:t>0,5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>netto przedmiotu dostawy co do którego nie zrealizowano przeglądu za każdy rozpoczęty dzień zwłoki;</w:t>
      </w:r>
    </w:p>
    <w:p w14:paraId="2DC410D0" w14:textId="06FF68CF" w:rsidR="00A516D9" w:rsidRPr="00B02D3E" w:rsidRDefault="00A516D9" w:rsidP="00A516D9">
      <w:pPr>
        <w:numPr>
          <w:ilvl w:val="1"/>
          <w:numId w:val="8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B02D3E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 w:rsidRPr="00B02D3E">
        <w:rPr>
          <w:rFonts w:ascii="Arial" w:eastAsia="Times New Roman" w:hAnsi="Arial"/>
          <w:sz w:val="20"/>
          <w:szCs w:val="20"/>
          <w:lang w:eastAsia="ar-SA"/>
        </w:rPr>
        <w:t>§ 3 ust. 1 niniejszej umowy</w:t>
      </w:r>
      <w:r w:rsidR="006A7C24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55C5C345" w14:textId="75DCBE07" w:rsidR="00A516D9" w:rsidRPr="00B02D3E" w:rsidRDefault="00A516D9" w:rsidP="00A516D9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</w:t>
      </w:r>
      <w:r w:rsidRPr="00B02D3E">
        <w:rPr>
          <w:rFonts w:ascii="Arial" w:hAnsi="Arial" w:cs="Arial"/>
          <w:sz w:val="20"/>
          <w:szCs w:val="20"/>
        </w:rPr>
        <w:br/>
        <w:t xml:space="preserve">w przypadku zaistnienia przesłanek określonych w umowie dla jej naliczenia.  Suma naliczonych na podstawie umowy kar nie może przekroczyć 20% wynagrodzenia netto określonego </w:t>
      </w:r>
      <w:r w:rsidRPr="00B02D3E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</w:t>
      </w:r>
      <w:r w:rsidRPr="00B02D3E">
        <w:rPr>
          <w:rFonts w:ascii="Arial" w:eastAsia="Times New Roman" w:hAnsi="Arial" w:cs="Arial"/>
          <w:sz w:val="20"/>
          <w:szCs w:val="20"/>
          <w:lang w:eastAsia="ar-SA"/>
        </w:rPr>
        <w:t xml:space="preserve">§ 3 ust. 1 </w:t>
      </w:r>
      <w:r w:rsidR="006A7C24" w:rsidRPr="006A7C24">
        <w:rPr>
          <w:rFonts w:ascii="Arial" w:eastAsia="Times New Roman" w:hAnsi="Arial" w:cs="Arial"/>
          <w:sz w:val="20"/>
          <w:szCs w:val="20"/>
          <w:lang w:eastAsia="ar-SA"/>
        </w:rPr>
        <w:t>niniejszej umowy</w:t>
      </w:r>
      <w:r w:rsidRPr="00B02D3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EE10164" w14:textId="0591A046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3.</w:t>
      </w:r>
      <w:r w:rsidRPr="00B02D3E">
        <w:rPr>
          <w:rFonts w:ascii="Arial" w:hAnsi="Arial"/>
          <w:sz w:val="20"/>
          <w:szCs w:val="20"/>
        </w:rPr>
        <w:tab/>
        <w:t>Zamawiający ma prawo do rozwiązania umowy ze skutkiem natychmiastowym gdy zwłoka w wykonaniu któregokolwiek z obowiązków wskazanych w § 2 ust. 1 pkt 1</w:t>
      </w:r>
      <w:r w:rsidR="00A17882">
        <w:rPr>
          <w:rFonts w:ascii="Arial" w:hAnsi="Arial"/>
          <w:sz w:val="20"/>
          <w:szCs w:val="20"/>
        </w:rPr>
        <w:t>)</w:t>
      </w:r>
      <w:r w:rsidRPr="00B02D3E">
        <w:rPr>
          <w:rFonts w:ascii="Arial" w:hAnsi="Arial"/>
          <w:sz w:val="20"/>
          <w:szCs w:val="20"/>
        </w:rPr>
        <w:t xml:space="preserve"> umowy przekroczy 10 dni roboczych. Rozwiązanie umowy w takim przypadku nie pozbawia Zamawiającego prawa do naliczenia kary umownej i żądania odszkodowania uzupełniającego.</w:t>
      </w:r>
    </w:p>
    <w:p w14:paraId="38FF0C35" w14:textId="77777777" w:rsidR="00A516D9" w:rsidRPr="00B02D3E" w:rsidRDefault="00A516D9" w:rsidP="00A516D9">
      <w:pPr>
        <w:spacing w:line="276" w:lineRule="auto"/>
        <w:ind w:left="480" w:hangingChars="240" w:hanging="480"/>
        <w:jc w:val="both"/>
        <w:rPr>
          <w:rFonts w:ascii="Arial" w:hAnsi="Arial"/>
          <w:sz w:val="20"/>
          <w:szCs w:val="20"/>
        </w:rPr>
      </w:pPr>
      <w:r w:rsidRPr="00FF6AC3">
        <w:rPr>
          <w:rFonts w:ascii="Arial" w:hAnsi="Arial"/>
          <w:sz w:val="20"/>
          <w:szCs w:val="20"/>
        </w:rPr>
        <w:t>4.  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3 dni roboczych.</w:t>
      </w:r>
    </w:p>
    <w:p w14:paraId="2B840D8B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5.</w:t>
      </w:r>
      <w:r w:rsidRPr="00B02D3E"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0408617F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6.</w:t>
      </w:r>
      <w:r w:rsidRPr="00B02D3E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5090EA00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7.</w:t>
      </w:r>
      <w:r w:rsidRPr="00B02D3E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626DE9EC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lastRenderedPageBreak/>
        <w:t>8.</w:t>
      </w:r>
      <w:r w:rsidRPr="00B02D3E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2DB40077" w14:textId="77777777" w:rsidR="00A516D9" w:rsidRPr="00B02D3E" w:rsidRDefault="00A516D9" w:rsidP="00A516D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9. </w:t>
      </w:r>
      <w:r w:rsidRPr="00B02D3E">
        <w:rPr>
          <w:rFonts w:ascii="Arial" w:hAnsi="Arial"/>
          <w:sz w:val="20"/>
          <w:szCs w:val="20"/>
        </w:rPr>
        <w:tab/>
        <w:t>W przypadku o którym mowa w ust. 8, Wykonawca może żądać wyłącznie wynagrodzenia należnego z tytułu wykonania części umowy.</w:t>
      </w:r>
    </w:p>
    <w:p w14:paraId="6D82A720" w14:textId="77777777" w:rsidR="00A516D9" w:rsidRPr="00B02D3E" w:rsidRDefault="00A516D9" w:rsidP="00A516D9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85264EB" w14:textId="77777777" w:rsidR="00A516D9" w:rsidRPr="00B02D3E" w:rsidRDefault="00A516D9" w:rsidP="00A516D9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B02D3E">
        <w:rPr>
          <w:rFonts w:ascii="Arial" w:hAnsi="Arial"/>
          <w:b/>
          <w:sz w:val="20"/>
          <w:szCs w:val="20"/>
        </w:rPr>
        <w:t>§ 7</w:t>
      </w:r>
    </w:p>
    <w:p w14:paraId="1BF67399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B02D3E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58BD8175" w14:textId="77777777" w:rsidR="00A516D9" w:rsidRPr="00B02D3E" w:rsidRDefault="00A516D9" w:rsidP="00A516D9">
      <w:pPr>
        <w:spacing w:line="276" w:lineRule="auto"/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1) przedłużenia terminu lub terminów realizacji zamówienia – w przypadku zaistnienia okoliczności leżących po stronie Zamawiającego i niezawinionych przez Wykonawcę (np. braku przygotowania/ przekazania miejsca uruchomienia Przedmiotu dostawy) albo w przypadku zaistnienia niezawinionych przez żadną za Stron okoliczności, w tym również tzw. „siły wyższej” np. pożar, zalanie itp.,</w:t>
      </w:r>
    </w:p>
    <w:p w14:paraId="791C4D47" w14:textId="77777777" w:rsidR="00A516D9" w:rsidRPr="00B02D3E" w:rsidRDefault="00A516D9" w:rsidP="00A516D9">
      <w:pPr>
        <w:spacing w:line="276" w:lineRule="auto"/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2) dostosowania zapisów umowy do obowiązujących przepisów – w przypadku gdy nastąpi zmiana powszechnie obowiązujących przepisów prawa w zakresie mającym wpływ na realizację umowy,</w:t>
      </w:r>
    </w:p>
    <w:p w14:paraId="4DCD8C96" w14:textId="5CCDB10E" w:rsidR="00A516D9" w:rsidRPr="00B02D3E" w:rsidRDefault="00A516D9" w:rsidP="00A516D9">
      <w:pPr>
        <w:numPr>
          <w:ilvl w:val="0"/>
          <w:numId w:val="10"/>
        </w:numPr>
        <w:spacing w:line="276" w:lineRule="auto"/>
        <w:ind w:leftChars="100" w:left="480" w:hangingChars="120" w:hanging="24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 w:rsidRPr="00B02D3E">
        <w:rPr>
          <w:rFonts w:ascii="Arial" w:hAnsi="Arial"/>
          <w:sz w:val="20"/>
          <w:szCs w:val="20"/>
        </w:rPr>
        <w:br/>
        <w:t xml:space="preserve">w sytuacji wycofania z rynku przez producenta lub zakończenia produkcji zaoferowanego </w:t>
      </w:r>
      <w:r w:rsidRPr="00B02D3E">
        <w:rPr>
          <w:rFonts w:ascii="Arial" w:hAnsi="Arial"/>
          <w:sz w:val="20"/>
          <w:szCs w:val="20"/>
        </w:rPr>
        <w:tab/>
        <w:t>przez</w:t>
      </w:r>
      <w:r w:rsidR="00A17882">
        <w:rPr>
          <w:rFonts w:ascii="Arial" w:hAnsi="Arial"/>
          <w:sz w:val="20"/>
          <w:szCs w:val="20"/>
        </w:rPr>
        <w:t xml:space="preserve"> </w:t>
      </w:r>
      <w:r w:rsidRPr="00B02D3E">
        <w:rPr>
          <w:rFonts w:ascii="Arial" w:hAnsi="Arial"/>
          <w:sz w:val="20"/>
          <w:szCs w:val="20"/>
        </w:rPr>
        <w:t>Wykonawcę przedmiotu dostawy.</w:t>
      </w:r>
    </w:p>
    <w:p w14:paraId="619730A1" w14:textId="689D873C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W przypadkach określonych w ust. </w:t>
      </w:r>
      <w:r w:rsidR="00A17882">
        <w:rPr>
          <w:rFonts w:ascii="Arial" w:hAnsi="Arial"/>
          <w:sz w:val="20"/>
          <w:szCs w:val="20"/>
        </w:rPr>
        <w:t>1</w:t>
      </w:r>
      <w:r w:rsidRPr="00B02D3E">
        <w:rPr>
          <w:rFonts w:ascii="Arial" w:hAnsi="Arial"/>
          <w:sz w:val="20"/>
          <w:szCs w:val="20"/>
        </w:rPr>
        <w:t xml:space="preserve"> pkt 1) Strony obowiązane są wzajemnie się poinformować </w:t>
      </w:r>
      <w:r w:rsidRPr="00B02D3E">
        <w:rPr>
          <w:rFonts w:ascii="Arial" w:hAnsi="Arial"/>
          <w:sz w:val="20"/>
          <w:szCs w:val="20"/>
        </w:rPr>
        <w:br/>
        <w:t xml:space="preserve">o zaistniałych okolicznościach wraz z ich szczegółowym opisaniem. W przypadku ustalenia, </w:t>
      </w:r>
      <w:r w:rsidRPr="00B02D3E">
        <w:rPr>
          <w:rFonts w:ascii="Arial" w:hAnsi="Arial"/>
          <w:sz w:val="20"/>
          <w:szCs w:val="20"/>
        </w:rPr>
        <w:br/>
        <w:t xml:space="preserve">iż zaistniały przesłanki umożliwiające dokonanie zmiany terminu, Zamawiający przygotuje stosowny aneks do umowy. W przypadku określonym w ust. </w:t>
      </w:r>
      <w:r w:rsidR="00A17882">
        <w:rPr>
          <w:rFonts w:ascii="Arial" w:hAnsi="Arial"/>
          <w:sz w:val="20"/>
          <w:szCs w:val="20"/>
        </w:rPr>
        <w:t>1</w:t>
      </w:r>
      <w:r w:rsidRPr="00B02D3E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przypadku określonym w ust. </w:t>
      </w:r>
      <w:r w:rsidR="00A17882">
        <w:rPr>
          <w:rFonts w:ascii="Arial" w:hAnsi="Arial"/>
          <w:sz w:val="20"/>
          <w:szCs w:val="20"/>
        </w:rPr>
        <w:t>1</w:t>
      </w:r>
      <w:r w:rsidRPr="00B02D3E">
        <w:rPr>
          <w:rFonts w:ascii="Arial" w:hAnsi="Arial"/>
          <w:sz w:val="20"/>
          <w:szCs w:val="20"/>
        </w:rPr>
        <w:t xml:space="preserve"> pkt 3) zmiana nastąpić może przy zachowaniu dotychczasowych cen jednostkowych netto. </w:t>
      </w:r>
    </w:p>
    <w:p w14:paraId="00317E0A" w14:textId="77777777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 w:rsidRPr="00B02D3E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5BCE82E" w14:textId="77777777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 w:rsidRPr="00B02D3E"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B23D613" w14:textId="77777777" w:rsidR="00A516D9" w:rsidRPr="00B02D3E" w:rsidRDefault="00A516D9" w:rsidP="00A516D9">
      <w:pPr>
        <w:numPr>
          <w:ilvl w:val="3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 w:rsidRPr="00B02D3E"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 w:rsidRPr="00B02D3E">
        <w:rPr>
          <w:rFonts w:ascii="Arial" w:hAnsi="Arial"/>
          <w:sz w:val="20"/>
          <w:szCs w:val="20"/>
          <w:lang w:eastAsia="hi-IN"/>
        </w:rPr>
        <w:tab/>
      </w:r>
    </w:p>
    <w:p w14:paraId="68D862F0" w14:textId="4F25E990" w:rsidR="00A516D9" w:rsidRDefault="00A516D9" w:rsidP="00A516D9">
      <w:pPr>
        <w:pStyle w:val="Akapitzlist"/>
        <w:spacing w:line="276" w:lineRule="auto"/>
        <w:ind w:leftChars="200" w:left="494" w:hangingChars="7" w:hanging="14"/>
        <w:jc w:val="both"/>
        <w:rPr>
          <w:rFonts w:ascii="Arial" w:hAnsi="Arial" w:cs="Arial"/>
          <w:sz w:val="20"/>
          <w:szCs w:val="20"/>
          <w:lang w:eastAsia="hi-IN"/>
        </w:rPr>
      </w:pPr>
      <w:r w:rsidRPr="00B02D3E">
        <w:rPr>
          <w:rFonts w:ascii="Arial" w:hAnsi="Arial" w:cs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7C7E20DC" w14:textId="1D0F08F8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sz w:val="20"/>
          <w:szCs w:val="20"/>
          <w:lang w:eastAsia="hi-IN"/>
        </w:rPr>
        <w:t>W celu należytego wywiązania się z obowiązków w zakresie ochrony danych osobowych wszystkich osób fizycznych, które w związku realizacją umowy będzie przetwarzał Wykonawca, strony umowy podpiszą umowę powierzenia przetwarzania danych osobowych o brzmieniu określonym w Załączniku nr 5 do umowy.</w:t>
      </w:r>
    </w:p>
    <w:p w14:paraId="5058888C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B02D3E">
        <w:rPr>
          <w:rFonts w:ascii="Arial" w:hAnsi="Arial" w:cs="Arial"/>
          <w:sz w:val="20"/>
          <w:szCs w:val="20"/>
        </w:rPr>
        <w:t xml:space="preserve"> </w:t>
      </w:r>
      <w:r w:rsidRPr="00B02D3E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6F7B4A42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67DCB94A" w14:textId="77777777" w:rsidR="00A516D9" w:rsidRPr="00B02D3E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 xml:space="preserve">Załącznik nr 1 </w:t>
      </w:r>
      <w:bookmarkStart w:id="0" w:name="_Hlk45712593"/>
      <w:r w:rsidRPr="00B02D3E"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 w14:paraId="19BD3AB4" w14:textId="77777777" w:rsidR="00A516D9" w:rsidRPr="00B02D3E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 w14:paraId="0B81D7AC" w14:textId="77777777" w:rsidR="00A516D9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sz w:val="20"/>
          <w:szCs w:val="20"/>
        </w:rPr>
        <w:t>Załącznik nr 3 – Protokół odbioru</w:t>
      </w:r>
      <w:r>
        <w:rPr>
          <w:rFonts w:ascii="Arial" w:hAnsi="Arial"/>
          <w:sz w:val="20"/>
          <w:szCs w:val="20"/>
        </w:rPr>
        <w:t>,</w:t>
      </w:r>
    </w:p>
    <w:p w14:paraId="0F3B9184" w14:textId="77777777" w:rsidR="00A516D9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</w:t>
      </w:r>
      <w:r w:rsidRPr="00B02D3E">
        <w:rPr>
          <w:rFonts w:ascii="Arial" w:hAnsi="Arial"/>
          <w:sz w:val="20"/>
          <w:szCs w:val="20"/>
        </w:rPr>
        <w:t xml:space="preserve">– Protokół </w:t>
      </w:r>
      <w:r>
        <w:rPr>
          <w:rFonts w:ascii="Arial" w:hAnsi="Arial"/>
          <w:sz w:val="20"/>
          <w:szCs w:val="20"/>
        </w:rPr>
        <w:t>szkolenia,</w:t>
      </w:r>
    </w:p>
    <w:p w14:paraId="7B4A38FC" w14:textId="77777777" w:rsidR="00A516D9" w:rsidRPr="00B02D3E" w:rsidRDefault="00A516D9" w:rsidP="00A516D9">
      <w:pPr>
        <w:spacing w:line="276" w:lineRule="auto"/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5 </w:t>
      </w:r>
      <w:r w:rsidRPr="00B02D3E"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>Umowa powierzenia przetwarzania danych osobowych.</w:t>
      </w:r>
    </w:p>
    <w:p w14:paraId="6979190D" w14:textId="77777777" w:rsidR="00A516D9" w:rsidRPr="00B02D3E" w:rsidRDefault="00A516D9" w:rsidP="00A516D9">
      <w:pPr>
        <w:pStyle w:val="Akapitzlist"/>
        <w:numPr>
          <w:ilvl w:val="3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02D3E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65C2EB27" w14:textId="77777777" w:rsidR="00A516D9" w:rsidRPr="00B02D3E" w:rsidRDefault="00A516D9" w:rsidP="00A516D9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01C4126F" w14:textId="77777777" w:rsidR="00A516D9" w:rsidRPr="00B02D3E" w:rsidRDefault="00A516D9" w:rsidP="00A516D9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B02D3E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</w:r>
      <w:r w:rsidRPr="00B02D3E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5A03E8F1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630C3D5E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679B2B7E" w14:textId="77777777" w:rsidR="00A516D9" w:rsidRPr="00B02D3E" w:rsidRDefault="00A516D9" w:rsidP="00A516D9">
      <w:pPr>
        <w:spacing w:line="276" w:lineRule="auto"/>
        <w:rPr>
          <w:rFonts w:ascii="Arial" w:hAnsi="Arial"/>
          <w:sz w:val="20"/>
          <w:szCs w:val="20"/>
        </w:rPr>
      </w:pPr>
    </w:p>
    <w:p w14:paraId="3F4CF262" w14:textId="10BF9585" w:rsidR="004C61FD" w:rsidRPr="00A516D9" w:rsidRDefault="004C61FD" w:rsidP="00A516D9">
      <w:pPr>
        <w:spacing w:line="276" w:lineRule="auto"/>
      </w:pPr>
    </w:p>
    <w:sectPr w:rsidR="004C61FD" w:rsidRPr="00A516D9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458C" w14:textId="77777777" w:rsidR="006A7C24" w:rsidRDefault="006A7C24" w:rsidP="006A7C24">
    <w:pPr>
      <w:tabs>
        <w:tab w:val="center" w:pos="4536"/>
        <w:tab w:val="right" w:pos="9072"/>
      </w:tabs>
      <w:jc w:val="center"/>
      <w:rPr>
        <w:rFonts w:cs="Mangal"/>
        <w:b/>
        <w:bCs/>
        <w:i/>
        <w:iCs/>
        <w:sz w:val="18"/>
        <w:szCs w:val="18"/>
      </w:rPr>
    </w:pPr>
    <w:r>
      <w:rPr>
        <w:rFonts w:cs="Mangal"/>
        <w:b/>
        <w:bCs/>
        <w:i/>
        <w:iCs/>
        <w:sz w:val="18"/>
        <w:szCs w:val="18"/>
      </w:rPr>
      <w:t xml:space="preserve">Projekt pn. Dostępność Plus dla zdrowia, realizowany w ramach Działania 5.2 Działania projakościowe i rozwiązania organizacyjne w systemie ochrony ułatwiające dostęp do niedrogich, trwałych oraz wysokiej jakości usług zdrowych Programu Operacyjnego Wiedza Edukacja Rozwój, określony we wniosku o dofinansowanie projektu </w:t>
    </w:r>
    <w:r>
      <w:rPr>
        <w:rFonts w:cs="Mangal"/>
        <w:b/>
        <w:bCs/>
        <w:i/>
        <w:iCs/>
        <w:sz w:val="18"/>
        <w:szCs w:val="18"/>
      </w:rPr>
      <w:br/>
      <w:t>nr POWR.05.02.00-00-0044/18</w:t>
    </w:r>
  </w:p>
  <w:p w14:paraId="5873728C" w14:textId="0DC95089" w:rsidR="004379BB" w:rsidRPr="006A7C24" w:rsidRDefault="004379BB" w:rsidP="006A7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58572212" w:rsidR="004379BB" w:rsidRDefault="006A6FD6" w:rsidP="004379BB">
    <w:pPr>
      <w:pStyle w:val="Nagwek"/>
      <w:jc w:val="center"/>
    </w:pPr>
    <w:r>
      <w:rPr>
        <w:noProof/>
      </w:rPr>
      <w:drawing>
        <wp:inline distT="0" distB="0" distL="0" distR="0" wp14:anchorId="21C30480" wp14:editId="519074EC">
          <wp:extent cx="5419725" cy="490220"/>
          <wp:effectExtent l="0" t="0" r="9525" b="5080"/>
          <wp:docPr id="3" name="Obraz 3" descr="Grafika przedstawia zestawienie 4 logotypów wymaganych przy oznaczeniu działań informacyjno-promocyjnych finansowanych z Funduszy Europejskich. Od lewej logo Funduszy Europejskich, flaga RP, logo Ministerstwa Zdrowia i Unii Europejskiej.&#10;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Grafika przedstawia zestawienie 4 logotypów wymaganych przy oznaczeniu działań informacyjno-promocyjnych finansowanych z Funduszy Europejskich. Od lewej logo Funduszy Europejskich, flaga RP, logo Ministerstwa Zdrowia i Unii Europejskiej.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7"/>
                  <a:stretch>
                    <a:fillRect/>
                  </a:stretch>
                </pic:blipFill>
                <pic:spPr>
                  <a:xfrm>
                    <a:off x="0" y="0"/>
                    <a:ext cx="5419725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9"/>
  </w:num>
  <w:num w:numId="6" w16cid:durableId="1146120846">
    <w:abstractNumId w:val="11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56BAB"/>
    <w:rsid w:val="00195E0E"/>
    <w:rsid w:val="002C2FC0"/>
    <w:rsid w:val="002D1670"/>
    <w:rsid w:val="002E4B52"/>
    <w:rsid w:val="004379BB"/>
    <w:rsid w:val="004C61FD"/>
    <w:rsid w:val="00533F5B"/>
    <w:rsid w:val="00560BF9"/>
    <w:rsid w:val="00593865"/>
    <w:rsid w:val="006A6FD6"/>
    <w:rsid w:val="006A7C24"/>
    <w:rsid w:val="007A3EFF"/>
    <w:rsid w:val="009D749C"/>
    <w:rsid w:val="00A01E90"/>
    <w:rsid w:val="00A17882"/>
    <w:rsid w:val="00A516D9"/>
    <w:rsid w:val="00B41A21"/>
    <w:rsid w:val="00C25E0D"/>
    <w:rsid w:val="00C909CE"/>
    <w:rsid w:val="00CA580E"/>
    <w:rsid w:val="00E10188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2097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Joanna Urbańczyk</cp:lastModifiedBy>
  <cp:revision>10</cp:revision>
  <dcterms:created xsi:type="dcterms:W3CDTF">2023-04-18T09:31:00Z</dcterms:created>
  <dcterms:modified xsi:type="dcterms:W3CDTF">2023-04-27T11:03:00Z</dcterms:modified>
</cp:coreProperties>
</file>