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D13B23" w:rsidRPr="006042A4" w:rsidRDefault="00D13B23" w:rsidP="006042A4">
      <w:pPr>
        <w:ind w:left="7080" w:firstLine="708"/>
        <w:jc w:val="center"/>
        <w:outlineLvl w:val="0"/>
        <w:rPr>
          <w:rFonts w:ascii="Verdana" w:hAnsi="Verdana"/>
          <w:b/>
          <w:sz w:val="18"/>
          <w:szCs w:val="18"/>
        </w:rPr>
      </w:pPr>
      <w:r w:rsidRPr="006042A4">
        <w:rPr>
          <w:rFonts w:ascii="Verdana" w:hAnsi="Verdana" w:cs="Verdana"/>
          <w:sz w:val="18"/>
          <w:szCs w:val="18"/>
        </w:rPr>
        <w:t xml:space="preserve">Zawiercie, </w:t>
      </w:r>
      <w:r w:rsidR="001A5962">
        <w:rPr>
          <w:rFonts w:ascii="Verdana" w:hAnsi="Verdana" w:cs="Verdana"/>
          <w:sz w:val="18"/>
          <w:szCs w:val="18"/>
        </w:rPr>
        <w:t>11</w:t>
      </w:r>
      <w:bookmarkStart w:id="0" w:name="_GoBack"/>
      <w:bookmarkEnd w:id="0"/>
      <w:r w:rsidR="006042A4" w:rsidRPr="006042A4">
        <w:rPr>
          <w:rFonts w:ascii="Verdana" w:hAnsi="Verdana" w:cs="Verdana"/>
          <w:sz w:val="18"/>
          <w:szCs w:val="18"/>
        </w:rPr>
        <w:t>.02</w:t>
      </w:r>
      <w:r w:rsidR="008E0E8B">
        <w:rPr>
          <w:rFonts w:ascii="Verdana" w:hAnsi="Verdana" w:cs="Verdana"/>
          <w:sz w:val="18"/>
          <w:szCs w:val="18"/>
        </w:rPr>
        <w:t>.2019</w:t>
      </w:r>
      <w:r w:rsidRPr="006042A4">
        <w:rPr>
          <w:rFonts w:ascii="Verdana" w:hAnsi="Verdana" w:cs="Verdana"/>
          <w:sz w:val="18"/>
          <w:szCs w:val="18"/>
        </w:rPr>
        <w:t>r.</w:t>
      </w:r>
    </w:p>
    <w:p w:rsidR="00D13B23" w:rsidRPr="006042A4" w:rsidRDefault="00D13B23" w:rsidP="006042A4">
      <w:pPr>
        <w:outlineLvl w:val="0"/>
        <w:rPr>
          <w:rFonts w:ascii="Verdana" w:hAnsi="Verdana"/>
          <w:b/>
          <w:sz w:val="18"/>
          <w:szCs w:val="18"/>
        </w:rPr>
      </w:pPr>
    </w:p>
    <w:p w:rsidR="00D13B23" w:rsidRPr="006042A4" w:rsidRDefault="00D13B23" w:rsidP="00D13B23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  <w:r w:rsidRPr="006042A4">
        <w:rPr>
          <w:rFonts w:ascii="Verdana" w:hAnsi="Verdana" w:cs="Verdana"/>
          <w:sz w:val="18"/>
          <w:szCs w:val="18"/>
        </w:rPr>
        <w:t>Znak</w:t>
      </w:r>
      <w:r w:rsidRPr="006042A4">
        <w:rPr>
          <w:rFonts w:ascii="Verdana" w:eastAsia="Tahoma" w:hAnsi="Verdana" w:cs="Verdana"/>
          <w:sz w:val="18"/>
          <w:szCs w:val="18"/>
        </w:rPr>
        <w:t xml:space="preserve"> </w:t>
      </w:r>
      <w:r w:rsidRPr="006042A4">
        <w:rPr>
          <w:rFonts w:ascii="Verdana" w:hAnsi="Verdana" w:cs="Verdana"/>
          <w:sz w:val="18"/>
          <w:szCs w:val="18"/>
        </w:rPr>
        <w:t>sprawy:</w:t>
      </w:r>
      <w:r w:rsidR="006042A4" w:rsidRPr="006042A4">
        <w:rPr>
          <w:rFonts w:ascii="Verdana" w:eastAsia="Tahoma" w:hAnsi="Verdana" w:cs="Verdana"/>
          <w:sz w:val="18"/>
          <w:szCs w:val="18"/>
        </w:rPr>
        <w:t xml:space="preserve"> DZP/PN/9</w:t>
      </w:r>
      <w:r w:rsidRPr="006042A4">
        <w:rPr>
          <w:rFonts w:ascii="Verdana" w:eastAsia="Tahoma" w:hAnsi="Verdana" w:cs="Verdana"/>
          <w:sz w:val="18"/>
          <w:szCs w:val="18"/>
        </w:rPr>
        <w:t>/2019</w:t>
      </w:r>
    </w:p>
    <w:p w:rsidR="00D13B23" w:rsidRDefault="00D13B23" w:rsidP="00D13B23">
      <w:pPr>
        <w:outlineLvl w:val="0"/>
        <w:rPr>
          <w:rFonts w:ascii="Verdana" w:hAnsi="Verdana"/>
          <w:b/>
          <w:sz w:val="18"/>
          <w:szCs w:val="18"/>
        </w:rPr>
      </w:pPr>
    </w:p>
    <w:p w:rsidR="00D13B23" w:rsidRPr="00D13B23" w:rsidRDefault="00D13B23" w:rsidP="00D13B23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Unieważnienie postępowania</w:t>
      </w:r>
    </w:p>
    <w:p w:rsidR="00D13B23" w:rsidRDefault="00D13B23" w:rsidP="00D13B23">
      <w:pPr>
        <w:jc w:val="both"/>
        <w:outlineLvl w:val="0"/>
        <w:rPr>
          <w:rFonts w:ascii="Verdana" w:hAnsi="Verdana"/>
          <w:sz w:val="18"/>
          <w:szCs w:val="18"/>
        </w:rPr>
      </w:pPr>
    </w:p>
    <w:p w:rsidR="00D13B23" w:rsidRPr="00D13B23" w:rsidRDefault="00D13B23" w:rsidP="00D13B23">
      <w:pPr>
        <w:spacing w:line="360" w:lineRule="auto"/>
        <w:jc w:val="both"/>
        <w:outlineLvl w:val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„Kompleksowe świadczenie usług pralniczych”</w:t>
      </w:r>
    </w:p>
    <w:p w:rsidR="00D13B23" w:rsidRDefault="00D13B23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– Szpital Powiatowy w Zawierciu informuje, że w przetargu nieograniczonym w</w:t>
      </w:r>
      <w:r w:rsidR="006042A4">
        <w:rPr>
          <w:rFonts w:ascii="Verdana" w:hAnsi="Verdana"/>
          <w:sz w:val="18"/>
          <w:szCs w:val="18"/>
        </w:rPr>
        <w:t xml:space="preserve"> przedmiocie zamówienia wpłynęły</w:t>
      </w:r>
      <w:r>
        <w:rPr>
          <w:rFonts w:ascii="Verdana" w:hAnsi="Verdana"/>
          <w:sz w:val="18"/>
          <w:szCs w:val="18"/>
        </w:rPr>
        <w:t xml:space="preserve"> </w:t>
      </w:r>
      <w:r w:rsidR="006042A4">
        <w:rPr>
          <w:rFonts w:ascii="Verdana" w:hAnsi="Verdana"/>
          <w:sz w:val="18"/>
          <w:szCs w:val="18"/>
        </w:rPr>
        <w:t>3 oferty</w:t>
      </w:r>
      <w:r>
        <w:rPr>
          <w:rFonts w:ascii="Verdana" w:hAnsi="Verdana"/>
          <w:sz w:val="18"/>
          <w:szCs w:val="18"/>
        </w:rPr>
        <w:t>.</w:t>
      </w:r>
    </w:p>
    <w:p w:rsidR="00D13B23" w:rsidRDefault="00D13B23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13B23" w:rsidRDefault="00D13B23" w:rsidP="00D13B23">
      <w:pPr>
        <w:pStyle w:val="ogloszenie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13B23" w:rsidRDefault="00D13B23" w:rsidP="00705271">
      <w:pPr>
        <w:pStyle w:val="ogloszenie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Pralmag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Serwis Andrzej Ceglarski</w:t>
      </w:r>
    </w:p>
    <w:p w:rsidR="00D13B23" w:rsidRDefault="00D13B23" w:rsidP="00D13B23">
      <w:pPr>
        <w:pStyle w:val="ogloszenie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Przedsiębiorstwo Wielobranżowe</w:t>
      </w:r>
    </w:p>
    <w:p w:rsidR="00D13B23" w:rsidRDefault="006042A4" w:rsidP="00D13B23">
      <w:pPr>
        <w:pStyle w:val="ogloszenie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</w:t>
      </w:r>
      <w:r w:rsidR="00D13B23">
        <w:rPr>
          <w:rFonts w:ascii="Calibri" w:hAnsi="Calibri" w:cs="Calibri"/>
          <w:color w:val="000000"/>
          <w:sz w:val="22"/>
          <w:szCs w:val="22"/>
        </w:rPr>
        <w:t>l. Boya Żeleńskiego 108C</w:t>
      </w:r>
    </w:p>
    <w:p w:rsidR="00D13B23" w:rsidRDefault="00D13B23" w:rsidP="00D13B23">
      <w:pPr>
        <w:pStyle w:val="ogloszenie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40-750 Katowice</w:t>
      </w:r>
    </w:p>
    <w:p w:rsidR="00D13B23" w:rsidRDefault="00D13B23" w:rsidP="00D13B23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I. kryterium - oferta z ceną brutto  -  752 400,00 zł.</w:t>
      </w:r>
    </w:p>
    <w:p w:rsidR="00D13B23" w:rsidRDefault="00D13B23" w:rsidP="00D13B23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II. kryterium – termin płatności – 60 dni</w:t>
      </w:r>
    </w:p>
    <w:p w:rsidR="00D13B23" w:rsidRDefault="00D13B23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042A4" w:rsidRDefault="006042A4" w:rsidP="006042A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6042A4">
        <w:rPr>
          <w:rFonts w:ascii="Verdana" w:eastAsia="Times New Roman" w:hAnsi="Verdana" w:cs="Arial"/>
          <w:sz w:val="18"/>
          <w:szCs w:val="18"/>
          <w:lang w:eastAsia="pl-PL"/>
        </w:rPr>
        <w:t>Pra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lnia WOD-CHEM </w:t>
      </w:r>
      <w:proofErr w:type="spellStart"/>
      <w:r>
        <w:rPr>
          <w:rFonts w:ascii="Verdana" w:eastAsia="Times New Roman" w:hAnsi="Verdana" w:cs="Arial"/>
          <w:sz w:val="18"/>
          <w:szCs w:val="18"/>
          <w:lang w:eastAsia="pl-PL"/>
        </w:rPr>
        <w:t>Mandryk</w:t>
      </w:r>
      <w:proofErr w:type="spellEnd"/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Sp. jawna</w:t>
      </w:r>
    </w:p>
    <w:p w:rsidR="006042A4" w:rsidRDefault="006042A4" w:rsidP="006042A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ul. Bojemskiego 3</w:t>
      </w:r>
    </w:p>
    <w:p w:rsidR="006042A4" w:rsidRPr="006042A4" w:rsidRDefault="006042A4" w:rsidP="006042A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6042A4">
        <w:rPr>
          <w:rFonts w:ascii="Verdana" w:eastAsia="Times New Roman" w:hAnsi="Verdana" w:cs="Arial"/>
          <w:sz w:val="18"/>
          <w:szCs w:val="18"/>
          <w:lang w:eastAsia="pl-PL"/>
        </w:rPr>
        <w:t>42-202 Częstochowa</w:t>
      </w:r>
    </w:p>
    <w:p w:rsidR="006042A4" w:rsidRDefault="006042A4" w:rsidP="006042A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I. kryterium - oferta z ceną brutto  -  967 518, 00 zł.</w:t>
      </w:r>
    </w:p>
    <w:p w:rsidR="006042A4" w:rsidRDefault="006042A4" w:rsidP="006042A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II. kryterium – termin płatności – 60 dni</w:t>
      </w:r>
    </w:p>
    <w:p w:rsidR="006042A4" w:rsidRPr="006042A4" w:rsidRDefault="006042A4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042A4" w:rsidRDefault="006042A4" w:rsidP="006042A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Wrotom Sp. z o.o.</w:t>
      </w:r>
    </w:p>
    <w:p w:rsidR="006042A4" w:rsidRDefault="006042A4" w:rsidP="006042A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ul. Ciepłownicza 23b</w:t>
      </w:r>
    </w:p>
    <w:p w:rsidR="006042A4" w:rsidRPr="006042A4" w:rsidRDefault="006042A4" w:rsidP="006042A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6042A4">
        <w:rPr>
          <w:rFonts w:ascii="Verdana" w:eastAsia="Times New Roman" w:hAnsi="Verdana" w:cs="Arial"/>
          <w:sz w:val="18"/>
          <w:szCs w:val="18"/>
          <w:lang w:eastAsia="pl-PL"/>
        </w:rPr>
        <w:t>31-547 Kraków</w:t>
      </w:r>
    </w:p>
    <w:p w:rsidR="006042A4" w:rsidRDefault="006042A4" w:rsidP="006042A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I. kryterium - oferta z ceną brutto  -  898 320, 00 zł.</w:t>
      </w:r>
    </w:p>
    <w:p w:rsidR="006042A4" w:rsidRDefault="006042A4" w:rsidP="006042A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II. kryterium – termin płatności – 30 dni</w:t>
      </w:r>
    </w:p>
    <w:p w:rsidR="006042A4" w:rsidRDefault="006042A4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13B23" w:rsidRDefault="00D13B23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13B23" w:rsidRDefault="00D13B23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93 ust. 1 pkt 4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Zamawiający unieważnia postępowanie o udzielenie zamówienia, z uwagi na fakt, iż cena najkorzystniejszej oferty przewyższa kwotę, którą Zamawiający zamierzał przeznaczyć na sfinansowanie zamówienia tj. kwotę 520 000,00 zł.</w:t>
      </w:r>
    </w:p>
    <w:p w:rsidR="00D13B23" w:rsidRDefault="00D13B23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13B23" w:rsidRDefault="00D13B23" w:rsidP="006042A4">
      <w:pPr>
        <w:pStyle w:val="ogloszenie"/>
        <w:spacing w:line="360" w:lineRule="auto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Dziękujemy za udział w postępowaniu.</w:t>
      </w:r>
    </w:p>
    <w:p w:rsidR="00D13B23" w:rsidRDefault="00D13B23" w:rsidP="00D13B23">
      <w:pPr>
        <w:jc w:val="center"/>
        <w:rPr>
          <w:rFonts w:ascii="Verdana" w:eastAsia="SimSun" w:hAnsi="Verdana"/>
          <w:sz w:val="18"/>
          <w:szCs w:val="18"/>
          <w:u w:val="single"/>
        </w:rPr>
      </w:pPr>
    </w:p>
    <w:p w:rsidR="00D13B23" w:rsidRDefault="00D13B23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Wyk. w 3 egz.</w:t>
      </w:r>
    </w:p>
    <w:p w:rsidR="00D13B23" w:rsidRDefault="00D13B23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1</w:t>
      </w:r>
      <w:r w:rsidR="006042A4">
        <w:rPr>
          <w:rFonts w:ascii="Verdana" w:hAnsi="Verdana"/>
          <w:sz w:val="18"/>
          <w:szCs w:val="18"/>
        </w:rPr>
        <w:t>-3</w:t>
      </w:r>
      <w:r>
        <w:rPr>
          <w:rFonts w:ascii="Verdana" w:hAnsi="Verdana"/>
          <w:sz w:val="18"/>
          <w:szCs w:val="18"/>
        </w:rPr>
        <w:t xml:space="preserve"> - Wykonawca</w:t>
      </w:r>
    </w:p>
    <w:p w:rsidR="00D13B23" w:rsidRDefault="006042A4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4</w:t>
      </w:r>
      <w:r w:rsidR="00D13B23">
        <w:rPr>
          <w:rFonts w:ascii="Verdana" w:hAnsi="Verdana"/>
          <w:sz w:val="18"/>
          <w:szCs w:val="18"/>
        </w:rPr>
        <w:t xml:space="preserve"> – tablica ogłoszeń</w:t>
      </w:r>
    </w:p>
    <w:p w:rsidR="00D13B23" w:rsidRDefault="006042A4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5</w:t>
      </w:r>
      <w:r w:rsidR="00D13B23">
        <w:rPr>
          <w:rFonts w:ascii="Verdana" w:hAnsi="Verdana"/>
          <w:sz w:val="18"/>
          <w:szCs w:val="18"/>
        </w:rPr>
        <w:t xml:space="preserve"> - a/a</w:t>
      </w:r>
    </w:p>
    <w:p w:rsidR="00D13B23" w:rsidRDefault="00D13B23" w:rsidP="00D13B23">
      <w:pPr>
        <w:rPr>
          <w:rFonts w:ascii="Liberation Serif" w:hAnsi="Liberation Serif"/>
          <w:sz w:val="24"/>
          <w:szCs w:val="24"/>
        </w:rPr>
      </w:pPr>
    </w:p>
    <w:p w:rsidR="007E3857" w:rsidRDefault="007E3857"/>
    <w:sectPr w:rsidR="007E38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09" w:rsidRDefault="00197809" w:rsidP="007E3857">
      <w:pPr>
        <w:spacing w:after="0" w:line="240" w:lineRule="auto"/>
      </w:pPr>
      <w:r>
        <w:separator/>
      </w:r>
    </w:p>
  </w:endnote>
  <w:endnote w:type="continuationSeparator" w:id="0">
    <w:p w:rsidR="00197809" w:rsidRDefault="0019780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09" w:rsidRDefault="00197809" w:rsidP="007E3857">
      <w:pPr>
        <w:spacing w:after="0" w:line="240" w:lineRule="auto"/>
      </w:pPr>
      <w:r>
        <w:separator/>
      </w:r>
    </w:p>
  </w:footnote>
  <w:footnote w:type="continuationSeparator" w:id="0">
    <w:p w:rsidR="00197809" w:rsidRDefault="0019780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780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780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780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56C52"/>
    <w:multiLevelType w:val="hybridMultilevel"/>
    <w:tmpl w:val="D034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113FC7"/>
    <w:rsid w:val="00197809"/>
    <w:rsid w:val="001A5962"/>
    <w:rsid w:val="0020463A"/>
    <w:rsid w:val="0025456C"/>
    <w:rsid w:val="004638A8"/>
    <w:rsid w:val="004E30BB"/>
    <w:rsid w:val="004F1E27"/>
    <w:rsid w:val="005629CD"/>
    <w:rsid w:val="006042A4"/>
    <w:rsid w:val="00604966"/>
    <w:rsid w:val="00651262"/>
    <w:rsid w:val="006547BD"/>
    <w:rsid w:val="0067588A"/>
    <w:rsid w:val="00680FB3"/>
    <w:rsid w:val="00695C02"/>
    <w:rsid w:val="00705271"/>
    <w:rsid w:val="00730D1D"/>
    <w:rsid w:val="00786698"/>
    <w:rsid w:val="007A171B"/>
    <w:rsid w:val="007A356C"/>
    <w:rsid w:val="007E3857"/>
    <w:rsid w:val="0088154E"/>
    <w:rsid w:val="008879F8"/>
    <w:rsid w:val="008E0E8B"/>
    <w:rsid w:val="00A27910"/>
    <w:rsid w:val="00AE1887"/>
    <w:rsid w:val="00B46178"/>
    <w:rsid w:val="00B6637E"/>
    <w:rsid w:val="00C509B2"/>
    <w:rsid w:val="00D13B23"/>
    <w:rsid w:val="00E21B91"/>
    <w:rsid w:val="00EC221D"/>
    <w:rsid w:val="00F51B40"/>
    <w:rsid w:val="00F62947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1068-B8E3-4B64-91BC-A48B837C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10</cp:revision>
  <cp:lastPrinted>2019-02-08T13:22:00Z</cp:lastPrinted>
  <dcterms:created xsi:type="dcterms:W3CDTF">2019-01-15T11:43:00Z</dcterms:created>
  <dcterms:modified xsi:type="dcterms:W3CDTF">2019-02-11T12:05:00Z</dcterms:modified>
</cp:coreProperties>
</file>