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DE0872" w:rsidRDefault="007E3857" w:rsidP="00DE0872">
      <w:pPr>
        <w:spacing w:after="0" w:line="300" w:lineRule="auto"/>
        <w:jc w:val="both"/>
        <w:rPr>
          <w:rFonts w:ascii="Arial" w:hAnsi="Arial" w:cs="Arial"/>
          <w:sz w:val="20"/>
          <w:szCs w:val="20"/>
        </w:rPr>
      </w:pPr>
    </w:p>
    <w:p w:rsidR="00A6182D" w:rsidRDefault="00A6182D" w:rsidP="00DE0872">
      <w:pPr>
        <w:spacing w:after="0" w:line="300" w:lineRule="auto"/>
        <w:jc w:val="both"/>
        <w:rPr>
          <w:rFonts w:ascii="Arial" w:hAnsi="Arial" w:cs="Arial"/>
          <w:sz w:val="20"/>
          <w:szCs w:val="20"/>
        </w:rPr>
      </w:pPr>
    </w:p>
    <w:p w:rsidR="00DE0872" w:rsidRPr="00DE0872" w:rsidRDefault="00DE0872" w:rsidP="00DE0872">
      <w:pPr>
        <w:spacing w:after="0" w:line="300" w:lineRule="auto"/>
        <w:jc w:val="both"/>
        <w:rPr>
          <w:rFonts w:ascii="Arial" w:hAnsi="Arial" w:cs="Arial"/>
          <w:sz w:val="20"/>
          <w:szCs w:val="20"/>
        </w:rPr>
      </w:pPr>
    </w:p>
    <w:p w:rsidR="00712A30" w:rsidRPr="00DE0872" w:rsidRDefault="00712A30" w:rsidP="00DE0872">
      <w:pPr>
        <w:spacing w:after="0" w:line="300" w:lineRule="auto"/>
        <w:jc w:val="both"/>
        <w:rPr>
          <w:rFonts w:ascii="Arial" w:hAnsi="Arial" w:cs="Arial"/>
          <w:sz w:val="20"/>
          <w:szCs w:val="20"/>
        </w:rPr>
      </w:pPr>
    </w:p>
    <w:p w:rsidR="00A6182D" w:rsidRPr="00DE0872" w:rsidRDefault="00A6182D" w:rsidP="00DE0872">
      <w:pPr>
        <w:spacing w:after="0" w:line="300" w:lineRule="auto"/>
        <w:jc w:val="both"/>
        <w:rPr>
          <w:rFonts w:ascii="Arial" w:hAnsi="Arial" w:cs="Arial"/>
          <w:sz w:val="20"/>
          <w:szCs w:val="20"/>
        </w:rPr>
      </w:pPr>
    </w:p>
    <w:p w:rsidR="00A6182D" w:rsidRPr="00DE0872" w:rsidRDefault="00FA3D6B" w:rsidP="00DE0872">
      <w:pPr>
        <w:pStyle w:val="Standard"/>
        <w:tabs>
          <w:tab w:val="left" w:pos="7180"/>
        </w:tabs>
        <w:spacing w:line="300" w:lineRule="auto"/>
        <w:jc w:val="right"/>
        <w:rPr>
          <w:rFonts w:ascii="Arial" w:hAnsi="Arial"/>
          <w:sz w:val="20"/>
          <w:szCs w:val="20"/>
          <w:lang w:val="en-US"/>
        </w:rPr>
      </w:pPr>
      <w:proofErr w:type="spellStart"/>
      <w:r w:rsidRPr="00DE0872">
        <w:rPr>
          <w:rFonts w:ascii="Arial" w:hAnsi="Arial"/>
          <w:sz w:val="20"/>
          <w:szCs w:val="20"/>
          <w:lang w:val="en-US"/>
        </w:rPr>
        <w:t>Zawiercie</w:t>
      </w:r>
      <w:proofErr w:type="spellEnd"/>
      <w:r w:rsidRPr="00DE0872">
        <w:rPr>
          <w:rFonts w:ascii="Arial" w:hAnsi="Arial"/>
          <w:sz w:val="20"/>
          <w:szCs w:val="20"/>
          <w:lang w:val="en-US"/>
        </w:rPr>
        <w:t xml:space="preserve">, </w:t>
      </w:r>
      <w:proofErr w:type="spellStart"/>
      <w:r w:rsidRPr="00DE0872">
        <w:rPr>
          <w:rFonts w:ascii="Arial" w:hAnsi="Arial"/>
          <w:sz w:val="20"/>
          <w:szCs w:val="20"/>
          <w:lang w:val="en-US"/>
        </w:rPr>
        <w:t>dnia</w:t>
      </w:r>
      <w:proofErr w:type="spellEnd"/>
      <w:r w:rsidRPr="00DE0872">
        <w:rPr>
          <w:rFonts w:ascii="Arial" w:hAnsi="Arial"/>
          <w:sz w:val="20"/>
          <w:szCs w:val="20"/>
          <w:lang w:val="en-US"/>
        </w:rPr>
        <w:t xml:space="preserve"> </w:t>
      </w:r>
      <w:r w:rsidR="00017EEB">
        <w:rPr>
          <w:rFonts w:ascii="Arial" w:hAnsi="Arial"/>
          <w:sz w:val="20"/>
          <w:szCs w:val="20"/>
          <w:lang w:val="en-US"/>
        </w:rPr>
        <w:t>08</w:t>
      </w:r>
      <w:r w:rsidR="00FD7B3F">
        <w:rPr>
          <w:rFonts w:ascii="Arial" w:hAnsi="Arial"/>
          <w:sz w:val="20"/>
          <w:szCs w:val="20"/>
          <w:lang w:val="en-US"/>
        </w:rPr>
        <w:t>.04</w:t>
      </w:r>
      <w:r w:rsidR="00D023AE" w:rsidRPr="00DE0872">
        <w:rPr>
          <w:rFonts w:ascii="Arial" w:hAnsi="Arial"/>
          <w:sz w:val="20"/>
          <w:szCs w:val="20"/>
          <w:lang w:val="en-US"/>
        </w:rPr>
        <w:t>.2020</w:t>
      </w:r>
      <w:r w:rsidR="00A6182D" w:rsidRPr="00DE0872">
        <w:rPr>
          <w:rFonts w:ascii="Arial" w:hAnsi="Arial"/>
          <w:sz w:val="20"/>
          <w:szCs w:val="20"/>
          <w:lang w:val="en-US"/>
        </w:rPr>
        <w:t xml:space="preserve"> r.</w:t>
      </w:r>
    </w:p>
    <w:p w:rsidR="00A6182D" w:rsidRPr="00DE0872" w:rsidRDefault="00A6182D" w:rsidP="00DE0872">
      <w:pPr>
        <w:numPr>
          <w:ilvl w:val="0"/>
          <w:numId w:val="3"/>
        </w:numPr>
        <w:suppressAutoHyphens/>
        <w:spacing w:after="0" w:line="300" w:lineRule="auto"/>
        <w:jc w:val="both"/>
        <w:rPr>
          <w:rFonts w:ascii="Arial" w:hAnsi="Arial" w:cs="Arial"/>
          <w:vanish/>
          <w:sz w:val="20"/>
          <w:szCs w:val="20"/>
        </w:rPr>
      </w:pPr>
    </w:p>
    <w:p w:rsidR="00A6182D" w:rsidRPr="00DE0872" w:rsidRDefault="00A6182D" w:rsidP="00DE0872">
      <w:pPr>
        <w:suppressAutoHyphens/>
        <w:spacing w:after="0" w:line="300" w:lineRule="auto"/>
        <w:jc w:val="both"/>
        <w:rPr>
          <w:rFonts w:ascii="Arial" w:hAnsi="Arial" w:cs="Arial"/>
          <w:b/>
          <w:sz w:val="20"/>
          <w:szCs w:val="20"/>
        </w:rPr>
      </w:pPr>
    </w:p>
    <w:p w:rsidR="00712A30" w:rsidRPr="00DE0872" w:rsidRDefault="00712A30" w:rsidP="00DE0872">
      <w:pPr>
        <w:suppressAutoHyphens/>
        <w:spacing w:after="0" w:line="300" w:lineRule="auto"/>
        <w:jc w:val="both"/>
        <w:rPr>
          <w:rFonts w:ascii="Arial" w:hAnsi="Arial" w:cs="Arial"/>
          <w:b/>
          <w:sz w:val="20"/>
          <w:szCs w:val="20"/>
        </w:rPr>
      </w:pPr>
    </w:p>
    <w:p w:rsidR="00A6182D" w:rsidRPr="00DE0872" w:rsidRDefault="00A6182D" w:rsidP="00DE0872">
      <w:pPr>
        <w:tabs>
          <w:tab w:val="left" w:pos="3041"/>
        </w:tabs>
        <w:spacing w:after="0" w:line="300" w:lineRule="auto"/>
        <w:jc w:val="center"/>
        <w:rPr>
          <w:rFonts w:ascii="Arial" w:hAnsi="Arial" w:cs="Arial"/>
          <w:b/>
          <w:szCs w:val="20"/>
        </w:rPr>
      </w:pPr>
      <w:r w:rsidRPr="00DE0872">
        <w:rPr>
          <w:rFonts w:ascii="Arial" w:hAnsi="Arial" w:cs="Arial"/>
          <w:b/>
          <w:szCs w:val="20"/>
        </w:rPr>
        <w:t>DO WSZYSTKICH WYKONAWCÓW</w:t>
      </w:r>
    </w:p>
    <w:p w:rsidR="00A6182D" w:rsidRPr="00DE0872" w:rsidRDefault="00A6182D" w:rsidP="00DE0872">
      <w:pPr>
        <w:spacing w:after="0" w:line="300" w:lineRule="auto"/>
        <w:jc w:val="both"/>
        <w:rPr>
          <w:rFonts w:ascii="Arial" w:hAnsi="Arial" w:cs="Arial"/>
          <w:sz w:val="20"/>
          <w:szCs w:val="20"/>
        </w:rPr>
      </w:pPr>
    </w:p>
    <w:p w:rsidR="00A6182D" w:rsidRPr="00DE0872" w:rsidRDefault="00FD7B3F" w:rsidP="00DE0872">
      <w:pPr>
        <w:spacing w:after="0" w:line="300" w:lineRule="auto"/>
        <w:jc w:val="both"/>
        <w:rPr>
          <w:rFonts w:ascii="Arial" w:hAnsi="Arial" w:cs="Arial"/>
          <w:sz w:val="20"/>
          <w:szCs w:val="20"/>
        </w:rPr>
      </w:pPr>
      <w:r>
        <w:rPr>
          <w:rFonts w:ascii="Arial" w:hAnsi="Arial" w:cs="Arial"/>
          <w:sz w:val="20"/>
          <w:szCs w:val="20"/>
        </w:rPr>
        <w:t>dotyczy: DZP/PN/15/2020</w:t>
      </w:r>
      <w:r w:rsidR="00A6182D" w:rsidRPr="00DE0872">
        <w:rPr>
          <w:rFonts w:ascii="Arial" w:hAnsi="Arial" w:cs="Arial"/>
          <w:sz w:val="20"/>
          <w:szCs w:val="20"/>
        </w:rPr>
        <w:t xml:space="preserve"> </w:t>
      </w:r>
      <w:r w:rsidR="00DA6756" w:rsidRPr="00DE0872">
        <w:rPr>
          <w:rFonts w:ascii="Arial" w:hAnsi="Arial" w:cs="Arial"/>
          <w:sz w:val="20"/>
          <w:szCs w:val="20"/>
        </w:rPr>
        <w:t>–</w:t>
      </w:r>
      <w:r w:rsidR="00A6182D" w:rsidRPr="00DE0872">
        <w:rPr>
          <w:rFonts w:ascii="Arial" w:hAnsi="Arial" w:cs="Arial"/>
          <w:sz w:val="20"/>
          <w:szCs w:val="20"/>
        </w:rPr>
        <w:t xml:space="preserve"> </w:t>
      </w:r>
      <w:r w:rsidR="00C84B3E" w:rsidRPr="00DE0872">
        <w:rPr>
          <w:rFonts w:ascii="Arial" w:hAnsi="Arial" w:cs="Arial"/>
          <w:sz w:val="20"/>
          <w:szCs w:val="20"/>
        </w:rPr>
        <w:t xml:space="preserve">Dostawa </w:t>
      </w:r>
      <w:r>
        <w:rPr>
          <w:rFonts w:ascii="Arial" w:hAnsi="Arial" w:cs="Arial"/>
          <w:sz w:val="20"/>
          <w:szCs w:val="20"/>
        </w:rPr>
        <w:t>jednorazowego i drobnego sprzętu medycznego do sterylizacji – 9</w:t>
      </w:r>
      <w:r w:rsidR="001662AA" w:rsidRPr="00DE0872">
        <w:rPr>
          <w:rFonts w:ascii="Arial" w:hAnsi="Arial" w:cs="Arial"/>
          <w:sz w:val="20"/>
          <w:szCs w:val="20"/>
        </w:rPr>
        <w:t xml:space="preserve"> pakietów</w:t>
      </w:r>
    </w:p>
    <w:p w:rsidR="00712A30" w:rsidRPr="00DE0872" w:rsidRDefault="00712A30" w:rsidP="00DE0872">
      <w:pPr>
        <w:spacing w:after="0" w:line="300" w:lineRule="auto"/>
        <w:jc w:val="both"/>
        <w:rPr>
          <w:rFonts w:ascii="Arial" w:hAnsi="Arial" w:cs="Arial"/>
          <w:sz w:val="20"/>
          <w:szCs w:val="20"/>
        </w:rPr>
      </w:pPr>
    </w:p>
    <w:p w:rsidR="00A6182D" w:rsidRPr="00017EEB" w:rsidRDefault="00A6182D" w:rsidP="00017EEB">
      <w:pPr>
        <w:spacing w:after="0" w:line="300" w:lineRule="auto"/>
        <w:jc w:val="both"/>
        <w:rPr>
          <w:rFonts w:ascii="Arial" w:hAnsi="Arial" w:cs="Arial"/>
          <w:sz w:val="20"/>
          <w:szCs w:val="20"/>
        </w:rPr>
      </w:pPr>
      <w:bookmarkStart w:id="0" w:name="_GoBack"/>
      <w:bookmarkEnd w:id="0"/>
      <w:r w:rsidRPr="00017EEB">
        <w:rPr>
          <w:rFonts w:ascii="Arial" w:hAnsi="Arial" w:cs="Arial"/>
          <w:sz w:val="20"/>
          <w:szCs w:val="20"/>
        </w:rPr>
        <w:t>Zamawiający Szpital Powiatowy w Zawierciu odpowiadając na pytania informuje:</w:t>
      </w:r>
    </w:p>
    <w:p w:rsidR="00283918" w:rsidRPr="00DE0872" w:rsidRDefault="00283918" w:rsidP="00DE0872">
      <w:pPr>
        <w:spacing w:after="0" w:line="300" w:lineRule="auto"/>
        <w:jc w:val="both"/>
        <w:rPr>
          <w:rFonts w:ascii="Arial" w:hAnsi="Arial" w:cs="Arial"/>
          <w:sz w:val="20"/>
          <w:szCs w:val="20"/>
        </w:rPr>
      </w:pPr>
    </w:p>
    <w:p w:rsidR="008A2B44" w:rsidRPr="00871860" w:rsidRDefault="00A6182D" w:rsidP="00871860">
      <w:pPr>
        <w:spacing w:after="0" w:line="300" w:lineRule="auto"/>
        <w:jc w:val="both"/>
        <w:rPr>
          <w:rFonts w:ascii="Arial" w:hAnsi="Arial" w:cs="Arial"/>
          <w:b/>
          <w:sz w:val="20"/>
          <w:szCs w:val="20"/>
        </w:rPr>
      </w:pPr>
      <w:r w:rsidRPr="00871860">
        <w:rPr>
          <w:rFonts w:ascii="Arial" w:hAnsi="Arial" w:cs="Arial"/>
          <w:b/>
          <w:sz w:val="20"/>
          <w:szCs w:val="20"/>
        </w:rPr>
        <w:t>Pyt</w:t>
      </w:r>
      <w:r w:rsidR="00BC5482" w:rsidRPr="00871860">
        <w:rPr>
          <w:rFonts w:ascii="Arial" w:hAnsi="Arial" w:cs="Arial"/>
          <w:b/>
          <w:sz w:val="20"/>
          <w:szCs w:val="20"/>
        </w:rPr>
        <w:t>anie nr 1</w:t>
      </w:r>
      <w:r w:rsidR="001662AA" w:rsidRPr="00871860">
        <w:rPr>
          <w:rFonts w:ascii="Arial" w:hAnsi="Arial" w:cs="Arial"/>
          <w:b/>
          <w:sz w:val="20"/>
          <w:szCs w:val="20"/>
        </w:rPr>
        <w:t xml:space="preserve"> – dotyczy pakietu nr </w:t>
      </w:r>
      <w:r w:rsidR="00FD7B3F" w:rsidRPr="00871860">
        <w:rPr>
          <w:rFonts w:ascii="Arial" w:hAnsi="Arial" w:cs="Arial"/>
          <w:b/>
          <w:sz w:val="20"/>
          <w:szCs w:val="20"/>
        </w:rPr>
        <w:t>9</w:t>
      </w:r>
    </w:p>
    <w:p w:rsidR="00FD7B3F" w:rsidRPr="00871860" w:rsidRDefault="00FD7B3F" w:rsidP="00871860">
      <w:pPr>
        <w:spacing w:after="0" w:line="300" w:lineRule="auto"/>
        <w:jc w:val="both"/>
        <w:rPr>
          <w:rFonts w:ascii="Arial" w:hAnsi="Arial" w:cs="Arial"/>
          <w:b/>
          <w:sz w:val="20"/>
          <w:szCs w:val="20"/>
        </w:rPr>
      </w:pPr>
      <w:r w:rsidRPr="00871860">
        <w:rPr>
          <w:rFonts w:ascii="Arial" w:hAnsi="Arial" w:cs="Arial"/>
          <w:sz w:val="20"/>
          <w:szCs w:val="20"/>
        </w:rPr>
        <w:t xml:space="preserve">Czy Zamawiający w Pakiecie 9 oczekuje, że fiołkowy wskaźnik biologiczny będzie kompatybilny z posiadanym przez szpital </w:t>
      </w:r>
      <w:proofErr w:type="spellStart"/>
      <w:r w:rsidRPr="00871860">
        <w:rPr>
          <w:rFonts w:ascii="Arial" w:hAnsi="Arial" w:cs="Arial"/>
          <w:sz w:val="20"/>
          <w:szCs w:val="20"/>
        </w:rPr>
        <w:t>autoczytnikiem</w:t>
      </w:r>
      <w:proofErr w:type="spellEnd"/>
      <w:r w:rsidRPr="00871860">
        <w:rPr>
          <w:rFonts w:ascii="Arial" w:hAnsi="Arial" w:cs="Arial"/>
          <w:sz w:val="20"/>
          <w:szCs w:val="20"/>
        </w:rPr>
        <w:t>, na podstawie instrukcji obsługi urządzenia? Tylko takie wskaźniki dają gwarancje użytkownikowi poprawności wyników. Pozostałe parametry zgodnie z SIWZ.</w:t>
      </w:r>
    </w:p>
    <w:p w:rsidR="00283918" w:rsidRPr="00871860" w:rsidRDefault="00A6182D"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6F3B94" w:rsidRDefault="00F11E80" w:rsidP="00871860">
      <w:pPr>
        <w:pStyle w:val="Domylne"/>
        <w:spacing w:line="300" w:lineRule="auto"/>
        <w:jc w:val="both"/>
        <w:rPr>
          <w:rFonts w:ascii="Arial" w:hAnsi="Arial" w:cs="Arial"/>
          <w:sz w:val="20"/>
          <w:szCs w:val="20"/>
        </w:rPr>
      </w:pPr>
      <w:r>
        <w:rPr>
          <w:rFonts w:ascii="Arial" w:hAnsi="Arial" w:cs="Arial"/>
          <w:sz w:val="20"/>
          <w:szCs w:val="20"/>
        </w:rPr>
        <w:t>Tak, Zamawiający potwierdza.</w:t>
      </w:r>
    </w:p>
    <w:p w:rsidR="00F11E80" w:rsidRPr="00871860" w:rsidRDefault="00F11E80" w:rsidP="00871860">
      <w:pPr>
        <w:pStyle w:val="Domylne"/>
        <w:spacing w:line="300" w:lineRule="auto"/>
        <w:jc w:val="both"/>
        <w:rPr>
          <w:rFonts w:ascii="Arial" w:hAnsi="Arial" w:cs="Arial"/>
          <w:sz w:val="20"/>
          <w:szCs w:val="20"/>
        </w:rPr>
      </w:pPr>
    </w:p>
    <w:p w:rsidR="00185E82" w:rsidRPr="00871860" w:rsidRDefault="00BC5482" w:rsidP="00871860">
      <w:pPr>
        <w:spacing w:after="0" w:line="300" w:lineRule="auto"/>
        <w:jc w:val="both"/>
        <w:rPr>
          <w:rFonts w:ascii="Arial" w:hAnsi="Arial" w:cs="Arial"/>
          <w:b/>
          <w:sz w:val="20"/>
          <w:szCs w:val="20"/>
        </w:rPr>
      </w:pPr>
      <w:r w:rsidRPr="00871860">
        <w:rPr>
          <w:rFonts w:ascii="Arial" w:hAnsi="Arial" w:cs="Arial"/>
          <w:b/>
          <w:sz w:val="20"/>
          <w:szCs w:val="20"/>
        </w:rPr>
        <w:t xml:space="preserve">Pytanie nr 2 </w:t>
      </w:r>
      <w:r w:rsidR="001662AA" w:rsidRPr="00871860">
        <w:rPr>
          <w:rFonts w:ascii="Arial" w:hAnsi="Arial" w:cs="Arial"/>
          <w:b/>
          <w:sz w:val="20"/>
          <w:szCs w:val="20"/>
        </w:rPr>
        <w:t xml:space="preserve">– dotyczy pakietu nr </w:t>
      </w:r>
      <w:r w:rsidR="00FD7B3F" w:rsidRPr="00871860">
        <w:rPr>
          <w:rFonts w:ascii="Arial" w:hAnsi="Arial" w:cs="Arial"/>
          <w:b/>
          <w:sz w:val="20"/>
          <w:szCs w:val="20"/>
        </w:rPr>
        <w:t>2</w:t>
      </w:r>
    </w:p>
    <w:p w:rsidR="00FD7B3F" w:rsidRPr="00871860" w:rsidRDefault="00FD7B3F" w:rsidP="00871860">
      <w:pPr>
        <w:spacing w:after="0" w:line="300" w:lineRule="auto"/>
        <w:jc w:val="both"/>
        <w:rPr>
          <w:rFonts w:ascii="Arial" w:hAnsi="Arial" w:cs="Arial"/>
          <w:b/>
          <w:sz w:val="20"/>
          <w:szCs w:val="20"/>
        </w:rPr>
      </w:pPr>
      <w:r w:rsidRPr="00871860">
        <w:rPr>
          <w:rFonts w:ascii="Arial" w:hAnsi="Arial" w:cs="Arial"/>
          <w:color w:val="000000"/>
          <w:sz w:val="20"/>
          <w:szCs w:val="20"/>
        </w:rPr>
        <w:t>Czy Zamawiający wyrazi zgodę na wyłączenie rękawów papierowo-foliowych do sterylizacji (Lp. A -I) oraz utworzenie odrębnego pakietu? Podzielenie pakietu umożliwiłoby większej ilości oferentom złożenie ofert atrakcyjnych pod względem ceny, walorów funkcjonalno-użytkowych oraz jakości</w:t>
      </w:r>
      <w:r w:rsidRPr="00871860">
        <w:rPr>
          <w:rFonts w:ascii="Arial" w:hAnsi="Arial" w:cs="Arial"/>
          <w:sz w:val="20"/>
          <w:szCs w:val="20"/>
        </w:rPr>
        <w:t>. Umożliwienie złożenia ofert różnym firmom pozwoli Zamawiającemu na dokonanie wyboru oferty zgodnej z SIWZ i najkorzystniejszej cenowo</w:t>
      </w:r>
    </w:p>
    <w:p w:rsidR="00185E82" w:rsidRPr="00871860" w:rsidRDefault="00185E82"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9A35DD" w:rsidRDefault="009A35DD" w:rsidP="009A35DD">
      <w:pPr>
        <w:pStyle w:val="Domylne"/>
        <w:spacing w:line="300" w:lineRule="auto"/>
        <w:jc w:val="both"/>
        <w:rPr>
          <w:rFonts w:ascii="Arial" w:hAnsi="Arial" w:cs="Arial"/>
          <w:sz w:val="20"/>
          <w:szCs w:val="20"/>
        </w:rPr>
      </w:pPr>
      <w:r>
        <w:rPr>
          <w:rFonts w:ascii="Arial" w:hAnsi="Arial" w:cs="Arial"/>
          <w:sz w:val="20"/>
          <w:szCs w:val="20"/>
        </w:rPr>
        <w:t>Nie, zgodnie z SIWZ.</w:t>
      </w:r>
    </w:p>
    <w:p w:rsidR="009A35DD" w:rsidRDefault="009A35DD" w:rsidP="00871860">
      <w:pPr>
        <w:spacing w:after="0" w:line="300" w:lineRule="auto"/>
        <w:jc w:val="both"/>
        <w:rPr>
          <w:rFonts w:ascii="Arial" w:hAnsi="Arial" w:cs="Arial"/>
          <w:b/>
          <w:sz w:val="20"/>
          <w:szCs w:val="20"/>
        </w:rPr>
      </w:pPr>
    </w:p>
    <w:p w:rsidR="00FD7B3F" w:rsidRPr="00871860" w:rsidRDefault="00185E82" w:rsidP="00871860">
      <w:pPr>
        <w:spacing w:after="0" w:line="300" w:lineRule="auto"/>
        <w:jc w:val="both"/>
        <w:rPr>
          <w:rFonts w:ascii="Arial" w:hAnsi="Arial" w:cs="Arial"/>
          <w:b/>
          <w:sz w:val="20"/>
          <w:szCs w:val="20"/>
        </w:rPr>
      </w:pPr>
      <w:r w:rsidRPr="00871860">
        <w:rPr>
          <w:rFonts w:ascii="Arial" w:hAnsi="Arial" w:cs="Arial"/>
          <w:b/>
          <w:sz w:val="20"/>
          <w:szCs w:val="20"/>
        </w:rPr>
        <w:t xml:space="preserve">Pytanie nr 3 </w:t>
      </w:r>
      <w:r w:rsidR="00FD7B3F" w:rsidRPr="00871860">
        <w:rPr>
          <w:rFonts w:ascii="Arial" w:hAnsi="Arial" w:cs="Arial"/>
          <w:b/>
          <w:sz w:val="20"/>
          <w:szCs w:val="20"/>
        </w:rPr>
        <w:t>– dotyczy pakietu nr 2</w:t>
      </w:r>
    </w:p>
    <w:p w:rsidR="00FD7B3F" w:rsidRPr="00871860" w:rsidRDefault="00FD7B3F" w:rsidP="00871860">
      <w:pPr>
        <w:spacing w:after="0" w:line="300" w:lineRule="auto"/>
        <w:jc w:val="both"/>
        <w:rPr>
          <w:rFonts w:ascii="Arial" w:hAnsi="Arial" w:cs="Arial"/>
          <w:sz w:val="20"/>
          <w:szCs w:val="20"/>
        </w:rPr>
      </w:pPr>
      <w:r w:rsidRPr="00871860">
        <w:rPr>
          <w:rFonts w:ascii="Arial" w:hAnsi="Arial" w:cs="Arial"/>
          <w:sz w:val="20"/>
          <w:szCs w:val="20"/>
        </w:rPr>
        <w:t>Czy Zamawiający dopuści do oceny rękawy papierowo-foliowe, spełniające wymagania SIWZ, o gramaturze 70g/m², która korzystnie wpływa na wytrzymałość mechaniczną papieru?</w:t>
      </w:r>
    </w:p>
    <w:p w:rsidR="00F87340" w:rsidRPr="00871860" w:rsidRDefault="00185E82" w:rsidP="00871860">
      <w:pPr>
        <w:spacing w:after="0" w:line="300" w:lineRule="auto"/>
        <w:jc w:val="both"/>
        <w:rPr>
          <w:rFonts w:ascii="Arial" w:hAnsi="Arial" w:cs="Arial"/>
          <w:b/>
          <w:sz w:val="20"/>
          <w:szCs w:val="20"/>
        </w:rPr>
      </w:pPr>
      <w:r w:rsidRPr="00871860">
        <w:rPr>
          <w:rFonts w:ascii="Arial" w:hAnsi="Arial" w:cs="Arial"/>
          <w:b/>
          <w:sz w:val="20"/>
          <w:szCs w:val="20"/>
        </w:rPr>
        <w:t>Odpowiedź:</w:t>
      </w:r>
    </w:p>
    <w:p w:rsidR="006F3B94" w:rsidRDefault="00F11E80" w:rsidP="00871860">
      <w:pPr>
        <w:pStyle w:val="Domylne"/>
        <w:spacing w:line="300" w:lineRule="auto"/>
        <w:jc w:val="both"/>
        <w:rPr>
          <w:rFonts w:ascii="Arial" w:hAnsi="Arial" w:cs="Arial"/>
          <w:sz w:val="20"/>
          <w:szCs w:val="20"/>
        </w:rPr>
      </w:pPr>
      <w:r>
        <w:rPr>
          <w:rFonts w:ascii="Arial" w:hAnsi="Arial" w:cs="Arial"/>
          <w:sz w:val="20"/>
          <w:szCs w:val="20"/>
        </w:rPr>
        <w:t xml:space="preserve">Tak, </w:t>
      </w:r>
      <w:r w:rsidR="002B1B3D">
        <w:rPr>
          <w:rFonts w:ascii="Arial" w:hAnsi="Arial" w:cs="Arial"/>
          <w:sz w:val="20"/>
          <w:szCs w:val="20"/>
        </w:rPr>
        <w:t>Zamawiający d</w:t>
      </w:r>
      <w:r w:rsidR="009A35DD">
        <w:rPr>
          <w:rFonts w:ascii="Arial" w:hAnsi="Arial" w:cs="Arial"/>
          <w:sz w:val="20"/>
          <w:szCs w:val="20"/>
        </w:rPr>
        <w:t>opuszcza</w:t>
      </w:r>
      <w:r w:rsidR="002B1B3D">
        <w:rPr>
          <w:rFonts w:ascii="Arial" w:hAnsi="Arial" w:cs="Arial"/>
          <w:sz w:val="20"/>
          <w:szCs w:val="20"/>
        </w:rPr>
        <w:t xml:space="preserve">, </w:t>
      </w:r>
      <w:r>
        <w:rPr>
          <w:rFonts w:ascii="Arial" w:hAnsi="Arial" w:cs="Arial"/>
          <w:sz w:val="20"/>
          <w:szCs w:val="20"/>
        </w:rPr>
        <w:t xml:space="preserve">jednak </w:t>
      </w:r>
      <w:r w:rsidRPr="00B74913">
        <w:rPr>
          <w:rFonts w:ascii="Verdana" w:hAnsi="Verdana"/>
          <w:sz w:val="18"/>
          <w:szCs w:val="18"/>
        </w:rPr>
        <w:t xml:space="preserve">wymaga odnotowania tego faktu w formularzu asortymentowo-cenowym </w:t>
      </w:r>
      <w:r>
        <w:rPr>
          <w:rFonts w:ascii="Verdana" w:hAnsi="Verdana"/>
          <w:sz w:val="18"/>
          <w:szCs w:val="18"/>
        </w:rPr>
        <w:br/>
      </w:r>
      <w:r w:rsidRPr="00B74913">
        <w:rPr>
          <w:rFonts w:ascii="Verdana" w:hAnsi="Verdana"/>
          <w:sz w:val="18"/>
          <w:szCs w:val="18"/>
        </w:rPr>
        <w:t>w postaci „*” i przypisu</w:t>
      </w:r>
      <w:r w:rsidR="009A35DD">
        <w:rPr>
          <w:rFonts w:ascii="Arial" w:hAnsi="Arial" w:cs="Arial"/>
          <w:sz w:val="20"/>
          <w:szCs w:val="20"/>
        </w:rPr>
        <w:t>.</w:t>
      </w:r>
    </w:p>
    <w:p w:rsidR="009A35DD" w:rsidRPr="00871860" w:rsidRDefault="009A35DD" w:rsidP="00871860">
      <w:pPr>
        <w:pStyle w:val="Domylne"/>
        <w:spacing w:line="300" w:lineRule="auto"/>
        <w:jc w:val="both"/>
        <w:rPr>
          <w:rFonts w:ascii="Arial" w:hAnsi="Arial" w:cs="Arial"/>
          <w:sz w:val="20"/>
          <w:szCs w:val="20"/>
        </w:rPr>
      </w:pPr>
    </w:p>
    <w:p w:rsidR="001662AA" w:rsidRPr="00871860" w:rsidRDefault="00D023AE" w:rsidP="00871860">
      <w:pPr>
        <w:spacing w:after="0" w:line="300" w:lineRule="auto"/>
        <w:jc w:val="both"/>
        <w:rPr>
          <w:rFonts w:ascii="Arial" w:hAnsi="Arial" w:cs="Arial"/>
          <w:b/>
          <w:sz w:val="20"/>
          <w:szCs w:val="20"/>
        </w:rPr>
      </w:pPr>
      <w:r w:rsidRPr="00871860">
        <w:rPr>
          <w:rFonts w:ascii="Arial" w:hAnsi="Arial" w:cs="Arial"/>
          <w:b/>
          <w:sz w:val="20"/>
          <w:szCs w:val="20"/>
        </w:rPr>
        <w:t>Pytanie nr 4</w:t>
      </w:r>
      <w:r w:rsidR="001662AA" w:rsidRPr="00871860">
        <w:rPr>
          <w:rFonts w:ascii="Arial" w:hAnsi="Arial" w:cs="Arial"/>
          <w:b/>
          <w:sz w:val="20"/>
          <w:szCs w:val="20"/>
        </w:rPr>
        <w:t xml:space="preserve"> – dotyczy pakietu nr </w:t>
      </w:r>
      <w:r w:rsidR="00FD7B3F" w:rsidRPr="00871860">
        <w:rPr>
          <w:rFonts w:ascii="Arial" w:hAnsi="Arial" w:cs="Arial"/>
          <w:b/>
          <w:sz w:val="20"/>
          <w:szCs w:val="20"/>
        </w:rPr>
        <w:t>2</w:t>
      </w:r>
    </w:p>
    <w:p w:rsidR="00FD7B3F" w:rsidRPr="00871860" w:rsidRDefault="00FD7B3F" w:rsidP="00871860">
      <w:pPr>
        <w:spacing w:after="0" w:line="300" w:lineRule="auto"/>
        <w:jc w:val="both"/>
        <w:rPr>
          <w:rFonts w:ascii="Arial" w:hAnsi="Arial" w:cs="Arial"/>
          <w:sz w:val="20"/>
          <w:szCs w:val="20"/>
        </w:rPr>
      </w:pPr>
      <w:r w:rsidRPr="00871860">
        <w:rPr>
          <w:rFonts w:ascii="Arial" w:hAnsi="Arial" w:cs="Arial"/>
          <w:sz w:val="20"/>
          <w:szCs w:val="20"/>
        </w:rPr>
        <w:t xml:space="preserve">Czy Zamawiający oczekuje rękawów papierowo-foliowych, składających się z 7 warstw łącznie z klejem? </w:t>
      </w:r>
    </w:p>
    <w:p w:rsidR="00185E82" w:rsidRPr="00871860" w:rsidRDefault="00185E82"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096BB3" w:rsidRDefault="009A35DD" w:rsidP="00871860">
      <w:pPr>
        <w:spacing w:after="0" w:line="300" w:lineRule="auto"/>
        <w:jc w:val="both"/>
        <w:rPr>
          <w:rFonts w:ascii="Arial" w:hAnsi="Arial" w:cs="Arial"/>
          <w:sz w:val="20"/>
          <w:szCs w:val="20"/>
        </w:rPr>
      </w:pPr>
      <w:r>
        <w:rPr>
          <w:rFonts w:ascii="Arial" w:hAnsi="Arial" w:cs="Arial"/>
          <w:sz w:val="20"/>
          <w:szCs w:val="20"/>
        </w:rPr>
        <w:t>Nie</w:t>
      </w:r>
      <w:r w:rsidR="00F11E80">
        <w:rPr>
          <w:rFonts w:ascii="Arial" w:hAnsi="Arial" w:cs="Arial"/>
          <w:sz w:val="20"/>
          <w:szCs w:val="20"/>
        </w:rPr>
        <w:t>, zgodnie z SIWZ.</w:t>
      </w:r>
    </w:p>
    <w:p w:rsidR="009A35DD" w:rsidRPr="00871860" w:rsidRDefault="009A35DD" w:rsidP="00871860">
      <w:pPr>
        <w:spacing w:after="0" w:line="300" w:lineRule="auto"/>
        <w:jc w:val="both"/>
        <w:rPr>
          <w:rFonts w:ascii="Arial" w:hAnsi="Arial" w:cs="Arial"/>
          <w:sz w:val="20"/>
          <w:szCs w:val="20"/>
        </w:rPr>
      </w:pPr>
    </w:p>
    <w:p w:rsidR="001662AA" w:rsidRPr="00871860" w:rsidRDefault="00D023AE" w:rsidP="00871860">
      <w:pPr>
        <w:spacing w:after="0" w:line="300" w:lineRule="auto"/>
        <w:jc w:val="both"/>
        <w:rPr>
          <w:rFonts w:ascii="Arial" w:hAnsi="Arial" w:cs="Arial"/>
          <w:b/>
          <w:sz w:val="20"/>
          <w:szCs w:val="20"/>
        </w:rPr>
      </w:pPr>
      <w:r w:rsidRPr="00871860">
        <w:rPr>
          <w:rFonts w:ascii="Arial" w:hAnsi="Arial" w:cs="Arial"/>
          <w:b/>
          <w:sz w:val="20"/>
          <w:szCs w:val="20"/>
        </w:rPr>
        <w:t>Pytanie nr 5</w:t>
      </w:r>
      <w:r w:rsidR="001662AA" w:rsidRPr="00871860">
        <w:rPr>
          <w:rFonts w:ascii="Arial" w:hAnsi="Arial" w:cs="Arial"/>
          <w:b/>
          <w:sz w:val="20"/>
          <w:szCs w:val="20"/>
        </w:rPr>
        <w:t xml:space="preserve"> – dotyczy pakietu nr </w:t>
      </w:r>
      <w:r w:rsidR="00FD7B3F" w:rsidRPr="00871860">
        <w:rPr>
          <w:rFonts w:ascii="Arial" w:hAnsi="Arial" w:cs="Arial"/>
          <w:b/>
          <w:sz w:val="20"/>
          <w:szCs w:val="20"/>
        </w:rPr>
        <w:t>2</w:t>
      </w:r>
    </w:p>
    <w:p w:rsidR="00FD7B3F" w:rsidRPr="00871860" w:rsidRDefault="00FD7B3F" w:rsidP="00871860">
      <w:pPr>
        <w:suppressAutoHyphens/>
        <w:spacing w:after="0" w:line="300" w:lineRule="auto"/>
        <w:jc w:val="both"/>
        <w:rPr>
          <w:rFonts w:ascii="Arial" w:eastAsia="Calibri" w:hAnsi="Arial" w:cs="Arial"/>
          <w:sz w:val="20"/>
          <w:szCs w:val="20"/>
        </w:rPr>
      </w:pPr>
      <w:r w:rsidRPr="00871860">
        <w:rPr>
          <w:rFonts w:ascii="Arial" w:eastAsia="Calibri" w:hAnsi="Arial" w:cs="Arial"/>
          <w:sz w:val="20"/>
          <w:szCs w:val="20"/>
        </w:rPr>
        <w:t>Czy Zamawiający oczekuje, aby temperatura zgrzewania rękawów miała szeroki zakres i wynosiła 150-220⁰C?</w:t>
      </w:r>
    </w:p>
    <w:p w:rsidR="00977B36" w:rsidRPr="00871860" w:rsidRDefault="00185E82"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F11E80" w:rsidRDefault="00F11E80" w:rsidP="00F11E80">
      <w:pPr>
        <w:spacing w:after="0" w:line="300" w:lineRule="auto"/>
        <w:jc w:val="both"/>
        <w:rPr>
          <w:rFonts w:ascii="Arial" w:hAnsi="Arial" w:cs="Arial"/>
          <w:sz w:val="20"/>
          <w:szCs w:val="20"/>
        </w:rPr>
      </w:pPr>
      <w:r>
        <w:rPr>
          <w:rFonts w:ascii="Arial" w:hAnsi="Arial" w:cs="Arial"/>
          <w:sz w:val="20"/>
          <w:szCs w:val="20"/>
        </w:rPr>
        <w:t>Nie, zgodnie z SIWZ.</w:t>
      </w:r>
    </w:p>
    <w:p w:rsidR="009A35DD" w:rsidRPr="00871860" w:rsidRDefault="009A35DD" w:rsidP="00871860">
      <w:pPr>
        <w:spacing w:after="0" w:line="300" w:lineRule="auto"/>
        <w:jc w:val="both"/>
        <w:rPr>
          <w:rFonts w:ascii="Arial" w:hAnsi="Arial" w:cs="Arial"/>
          <w:b/>
          <w:sz w:val="20"/>
          <w:szCs w:val="20"/>
        </w:rPr>
      </w:pPr>
    </w:p>
    <w:p w:rsidR="00FD7B3F" w:rsidRPr="00871860" w:rsidRDefault="00D023AE" w:rsidP="00871860">
      <w:pPr>
        <w:spacing w:after="0" w:line="300" w:lineRule="auto"/>
        <w:jc w:val="both"/>
        <w:rPr>
          <w:rFonts w:ascii="Arial" w:hAnsi="Arial" w:cs="Arial"/>
          <w:b/>
          <w:sz w:val="20"/>
          <w:szCs w:val="20"/>
        </w:rPr>
      </w:pPr>
      <w:r w:rsidRPr="00871860">
        <w:rPr>
          <w:rFonts w:ascii="Arial" w:hAnsi="Arial" w:cs="Arial"/>
          <w:b/>
          <w:sz w:val="20"/>
          <w:szCs w:val="20"/>
        </w:rPr>
        <w:t>Pytanie nr 6</w:t>
      </w:r>
      <w:r w:rsidR="001662AA" w:rsidRPr="00871860">
        <w:rPr>
          <w:rFonts w:ascii="Arial" w:hAnsi="Arial" w:cs="Arial"/>
          <w:b/>
          <w:sz w:val="20"/>
          <w:szCs w:val="20"/>
        </w:rPr>
        <w:t xml:space="preserve"> – dotyczy </w:t>
      </w:r>
      <w:r w:rsidR="00FD7B3F" w:rsidRPr="00871860">
        <w:rPr>
          <w:rFonts w:ascii="Arial" w:hAnsi="Arial" w:cs="Arial"/>
          <w:b/>
          <w:sz w:val="20"/>
          <w:szCs w:val="20"/>
        </w:rPr>
        <w:t>wzoru umowy</w:t>
      </w:r>
    </w:p>
    <w:p w:rsidR="001662AA" w:rsidRPr="00871860" w:rsidRDefault="00FD7B3F" w:rsidP="00871860">
      <w:pPr>
        <w:spacing w:after="0" w:line="300" w:lineRule="auto"/>
        <w:jc w:val="both"/>
        <w:rPr>
          <w:rFonts w:ascii="Arial" w:hAnsi="Arial" w:cs="Arial"/>
          <w:b/>
          <w:sz w:val="20"/>
          <w:szCs w:val="20"/>
        </w:rPr>
      </w:pPr>
      <w:r w:rsidRPr="00871860">
        <w:rPr>
          <w:rFonts w:ascii="Arial" w:hAnsi="Arial" w:cs="Arial"/>
          <w:sz w:val="20"/>
          <w:szCs w:val="20"/>
        </w:rPr>
        <w:t>Czy Zamawiający zgadza się aby prawo do odstąpienia od umowy przysługiwało mu w razie co najmniej trzykrotnego uchybienia po uprzednim wezwaniu Wykonawcy do należytego wykonania umowy?</w:t>
      </w:r>
      <w:r w:rsidR="001662AA" w:rsidRPr="00871860">
        <w:rPr>
          <w:rFonts w:ascii="Arial" w:hAnsi="Arial" w:cs="Arial"/>
          <w:b/>
          <w:sz w:val="20"/>
          <w:szCs w:val="20"/>
        </w:rPr>
        <w:t xml:space="preserve"> </w:t>
      </w:r>
    </w:p>
    <w:p w:rsidR="004555C4" w:rsidRPr="00871860" w:rsidRDefault="004555C4"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096BB3" w:rsidRDefault="00626D5D" w:rsidP="00871860">
      <w:pPr>
        <w:pStyle w:val="Domylne"/>
        <w:spacing w:line="300" w:lineRule="auto"/>
        <w:jc w:val="both"/>
        <w:rPr>
          <w:rFonts w:ascii="Arial" w:hAnsi="Arial" w:cs="Arial"/>
          <w:sz w:val="20"/>
          <w:szCs w:val="20"/>
        </w:rPr>
      </w:pPr>
      <w:r>
        <w:rPr>
          <w:rFonts w:ascii="Arial" w:hAnsi="Arial" w:cs="Arial"/>
          <w:sz w:val="20"/>
          <w:szCs w:val="20"/>
        </w:rPr>
        <w:t>Nie, zgodnie z SIWZ.</w:t>
      </w:r>
    </w:p>
    <w:p w:rsidR="00626D5D" w:rsidRPr="00871860" w:rsidRDefault="00626D5D" w:rsidP="00871860">
      <w:pPr>
        <w:pStyle w:val="Domylne"/>
        <w:spacing w:line="300" w:lineRule="auto"/>
        <w:jc w:val="both"/>
        <w:rPr>
          <w:rFonts w:ascii="Arial" w:hAnsi="Arial" w:cs="Arial"/>
          <w:sz w:val="20"/>
          <w:szCs w:val="20"/>
        </w:rPr>
      </w:pPr>
    </w:p>
    <w:p w:rsidR="00F11E80" w:rsidRDefault="00F11E80" w:rsidP="00871860">
      <w:pPr>
        <w:spacing w:after="0" w:line="300" w:lineRule="auto"/>
        <w:jc w:val="both"/>
        <w:rPr>
          <w:rFonts w:ascii="Arial" w:hAnsi="Arial" w:cs="Arial"/>
          <w:b/>
          <w:sz w:val="20"/>
          <w:szCs w:val="20"/>
        </w:rPr>
      </w:pPr>
    </w:p>
    <w:p w:rsidR="00F11E80" w:rsidRDefault="00F11E80" w:rsidP="00871860">
      <w:pPr>
        <w:spacing w:after="0" w:line="300" w:lineRule="auto"/>
        <w:jc w:val="both"/>
        <w:rPr>
          <w:rFonts w:ascii="Arial" w:hAnsi="Arial" w:cs="Arial"/>
          <w:b/>
          <w:sz w:val="20"/>
          <w:szCs w:val="20"/>
        </w:rPr>
      </w:pPr>
    </w:p>
    <w:p w:rsidR="00F11E80" w:rsidRDefault="00F11E80" w:rsidP="00871860">
      <w:pPr>
        <w:spacing w:after="0" w:line="300" w:lineRule="auto"/>
        <w:jc w:val="both"/>
        <w:rPr>
          <w:rFonts w:ascii="Arial" w:hAnsi="Arial" w:cs="Arial"/>
          <w:b/>
          <w:sz w:val="20"/>
          <w:szCs w:val="20"/>
        </w:rPr>
      </w:pPr>
    </w:p>
    <w:p w:rsidR="00F11E80" w:rsidRDefault="00F11E80" w:rsidP="00871860">
      <w:pPr>
        <w:spacing w:after="0" w:line="300" w:lineRule="auto"/>
        <w:jc w:val="both"/>
        <w:rPr>
          <w:rFonts w:ascii="Arial" w:hAnsi="Arial" w:cs="Arial"/>
          <w:b/>
          <w:sz w:val="20"/>
          <w:szCs w:val="20"/>
        </w:rPr>
      </w:pPr>
    </w:p>
    <w:p w:rsidR="00F11E80" w:rsidRDefault="00F11E80" w:rsidP="00871860">
      <w:pPr>
        <w:spacing w:after="0" w:line="300" w:lineRule="auto"/>
        <w:jc w:val="both"/>
        <w:rPr>
          <w:rFonts w:ascii="Arial" w:hAnsi="Arial" w:cs="Arial"/>
          <w:b/>
          <w:sz w:val="20"/>
          <w:szCs w:val="20"/>
        </w:rPr>
      </w:pPr>
    </w:p>
    <w:p w:rsidR="001662AA" w:rsidRPr="00871860" w:rsidRDefault="004555C4" w:rsidP="00871860">
      <w:pPr>
        <w:spacing w:after="0" w:line="300" w:lineRule="auto"/>
        <w:jc w:val="both"/>
        <w:rPr>
          <w:rFonts w:ascii="Arial" w:hAnsi="Arial" w:cs="Arial"/>
          <w:b/>
          <w:sz w:val="20"/>
          <w:szCs w:val="20"/>
        </w:rPr>
      </w:pPr>
      <w:r w:rsidRPr="00871860">
        <w:rPr>
          <w:rFonts w:ascii="Arial" w:hAnsi="Arial" w:cs="Arial"/>
          <w:b/>
          <w:sz w:val="20"/>
          <w:szCs w:val="20"/>
        </w:rPr>
        <w:t xml:space="preserve">Pytanie nr 7 </w:t>
      </w:r>
      <w:r w:rsidR="001662AA" w:rsidRPr="00871860">
        <w:rPr>
          <w:rFonts w:ascii="Arial" w:hAnsi="Arial" w:cs="Arial"/>
          <w:b/>
          <w:sz w:val="20"/>
          <w:szCs w:val="20"/>
        </w:rPr>
        <w:t xml:space="preserve">– dotyczy </w:t>
      </w:r>
      <w:r w:rsidR="00FD7B3F" w:rsidRPr="00871860">
        <w:rPr>
          <w:rFonts w:ascii="Arial" w:hAnsi="Arial" w:cs="Arial"/>
          <w:b/>
          <w:sz w:val="20"/>
          <w:szCs w:val="20"/>
        </w:rPr>
        <w:t>wzoru umowy</w:t>
      </w:r>
    </w:p>
    <w:p w:rsidR="00FD7B3F" w:rsidRPr="00871860" w:rsidRDefault="00FD7B3F" w:rsidP="00871860">
      <w:pPr>
        <w:pStyle w:val="Standard"/>
        <w:spacing w:line="300" w:lineRule="auto"/>
        <w:jc w:val="both"/>
        <w:textAlignment w:val="baseline"/>
        <w:rPr>
          <w:rFonts w:ascii="Arial" w:hAnsi="Arial"/>
          <w:sz w:val="20"/>
          <w:szCs w:val="20"/>
        </w:rPr>
      </w:pPr>
      <w:r w:rsidRPr="00871860">
        <w:rPr>
          <w:rFonts w:ascii="Arial" w:eastAsia="Calibri" w:hAnsi="Arial"/>
          <w:color w:val="000000"/>
          <w:sz w:val="20"/>
          <w:szCs w:val="20"/>
        </w:rPr>
        <w:t>Czy Zamawiający wyrazi zgodę, aby w § 7 ust. 1 pkt a), b) wzoru umowy słowo "</w:t>
      </w:r>
      <w:r w:rsidRPr="00871860">
        <w:rPr>
          <w:rFonts w:ascii="Arial" w:eastAsia="Calibri" w:hAnsi="Arial"/>
          <w:i/>
          <w:iCs/>
          <w:color w:val="000000"/>
          <w:sz w:val="20"/>
          <w:szCs w:val="20"/>
        </w:rPr>
        <w:t>opóźnienia"</w:t>
      </w:r>
      <w:r w:rsidRPr="00871860">
        <w:rPr>
          <w:rFonts w:ascii="Arial" w:eastAsia="Calibri" w:hAnsi="Arial"/>
          <w:color w:val="000000"/>
          <w:sz w:val="20"/>
          <w:szCs w:val="20"/>
        </w:rPr>
        <w:t xml:space="preserve"> zostało zastąpione słowem </w:t>
      </w:r>
      <w:r w:rsidRPr="00871860">
        <w:rPr>
          <w:rFonts w:ascii="Arial" w:eastAsia="Calibri" w:hAnsi="Arial"/>
          <w:i/>
          <w:iCs/>
          <w:color w:val="000000"/>
          <w:sz w:val="20"/>
          <w:szCs w:val="20"/>
        </w:rPr>
        <w:t>"zwłoki"</w:t>
      </w:r>
      <w:r w:rsidRPr="00871860">
        <w:rPr>
          <w:rFonts w:ascii="Arial" w:eastAsia="Calibri" w:hAnsi="Arial"/>
          <w:color w:val="000000"/>
          <w:sz w:val="20"/>
          <w:szCs w:val="20"/>
        </w:rPr>
        <w:t>?</w:t>
      </w:r>
    </w:p>
    <w:p w:rsidR="00FD7B3F" w:rsidRPr="00871860" w:rsidRDefault="00FD7B3F" w:rsidP="00871860">
      <w:pPr>
        <w:pStyle w:val="Standard"/>
        <w:autoSpaceDE w:val="0"/>
        <w:spacing w:line="300" w:lineRule="auto"/>
        <w:jc w:val="both"/>
        <w:rPr>
          <w:rFonts w:ascii="Arial" w:eastAsia="Calibri" w:hAnsi="Arial"/>
          <w:color w:val="000000"/>
          <w:sz w:val="20"/>
          <w:szCs w:val="20"/>
        </w:rPr>
      </w:pPr>
      <w:r w:rsidRPr="00871860">
        <w:rPr>
          <w:rFonts w:ascii="Arial" w:eastAsia="Calibri" w:hAnsi="Arial"/>
          <w:color w:val="000000"/>
          <w:sz w:val="20"/>
          <w:szCs w:val="20"/>
        </w:rPr>
        <w:t xml:space="preserve">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w:t>
      </w:r>
      <w:r w:rsidRPr="00871860">
        <w:rPr>
          <w:rFonts w:ascii="Arial" w:eastAsia="Calibri" w:hAnsi="Arial"/>
          <w:i/>
          <w:iCs/>
          <w:color w:val="000000"/>
          <w:sz w:val="20"/>
          <w:szCs w:val="20"/>
        </w:rPr>
        <w:t>"kara umowna należy się za niewykonanie lub nienależyte wykonaniu umowy (art. 483 i nast. Kodeksu cywilnego ), a więc tradycyjnie za zwłokę, a nie każde opóźnienie w wykonaniu umowy."</w:t>
      </w:r>
    </w:p>
    <w:p w:rsidR="004555C4" w:rsidRPr="00871860" w:rsidRDefault="004555C4"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096BB3" w:rsidRDefault="00626D5D" w:rsidP="00871860">
      <w:pPr>
        <w:pStyle w:val="Domylne"/>
        <w:spacing w:line="300" w:lineRule="auto"/>
        <w:jc w:val="both"/>
        <w:rPr>
          <w:rFonts w:ascii="Arial" w:hAnsi="Arial" w:cs="Arial"/>
          <w:sz w:val="20"/>
          <w:szCs w:val="20"/>
        </w:rPr>
      </w:pPr>
      <w:r>
        <w:rPr>
          <w:rFonts w:ascii="Arial" w:hAnsi="Arial" w:cs="Arial"/>
          <w:sz w:val="20"/>
          <w:szCs w:val="20"/>
        </w:rPr>
        <w:t>Nie, zgodnie z SIWZ.</w:t>
      </w:r>
    </w:p>
    <w:p w:rsidR="00626D5D" w:rsidRPr="00871860" w:rsidRDefault="00626D5D" w:rsidP="00871860">
      <w:pPr>
        <w:pStyle w:val="Domylne"/>
        <w:spacing w:line="300" w:lineRule="auto"/>
        <w:jc w:val="both"/>
        <w:rPr>
          <w:rFonts w:ascii="Arial" w:hAnsi="Arial" w:cs="Arial"/>
          <w:sz w:val="20"/>
          <w:szCs w:val="20"/>
        </w:rPr>
      </w:pPr>
    </w:p>
    <w:p w:rsidR="004555C4" w:rsidRPr="00871860" w:rsidRDefault="00D023AE" w:rsidP="00871860">
      <w:pPr>
        <w:spacing w:after="0" w:line="300" w:lineRule="auto"/>
        <w:jc w:val="both"/>
        <w:rPr>
          <w:rFonts w:ascii="Arial" w:hAnsi="Arial" w:cs="Arial"/>
          <w:b/>
          <w:sz w:val="20"/>
          <w:szCs w:val="20"/>
        </w:rPr>
      </w:pPr>
      <w:r w:rsidRPr="00871860">
        <w:rPr>
          <w:rFonts w:ascii="Arial" w:hAnsi="Arial" w:cs="Arial"/>
          <w:b/>
          <w:sz w:val="20"/>
          <w:szCs w:val="20"/>
        </w:rPr>
        <w:t>Pytanie nr 8</w:t>
      </w:r>
      <w:r w:rsidR="001662AA" w:rsidRPr="00871860">
        <w:rPr>
          <w:rFonts w:ascii="Arial" w:hAnsi="Arial" w:cs="Arial"/>
          <w:b/>
          <w:sz w:val="20"/>
          <w:szCs w:val="20"/>
        </w:rPr>
        <w:t xml:space="preserve"> – dotyczy pakietu </w:t>
      </w:r>
      <w:r w:rsidR="00FD7B3F" w:rsidRPr="00871860">
        <w:rPr>
          <w:rFonts w:ascii="Arial" w:hAnsi="Arial" w:cs="Arial"/>
          <w:b/>
          <w:sz w:val="20"/>
          <w:szCs w:val="20"/>
        </w:rPr>
        <w:t>nr 9</w:t>
      </w:r>
    </w:p>
    <w:p w:rsidR="00FD7B3F" w:rsidRPr="00871860" w:rsidRDefault="00FD7B3F" w:rsidP="00871860">
      <w:pPr>
        <w:spacing w:after="0" w:line="300" w:lineRule="auto"/>
        <w:jc w:val="both"/>
        <w:rPr>
          <w:rFonts w:ascii="Arial" w:hAnsi="Arial" w:cs="Arial"/>
          <w:sz w:val="20"/>
          <w:szCs w:val="20"/>
        </w:rPr>
      </w:pPr>
      <w:r w:rsidRPr="00871860">
        <w:rPr>
          <w:rFonts w:ascii="Arial" w:hAnsi="Arial" w:cs="Arial"/>
          <w:sz w:val="20"/>
          <w:szCs w:val="20"/>
        </w:rPr>
        <w:t xml:space="preserve">Czy Zamawiający dopuści testy o odczycie po 20min., kompatybilne z innym </w:t>
      </w:r>
      <w:proofErr w:type="spellStart"/>
      <w:r w:rsidRPr="00871860">
        <w:rPr>
          <w:rFonts w:ascii="Arial" w:hAnsi="Arial" w:cs="Arial"/>
          <w:sz w:val="20"/>
          <w:szCs w:val="20"/>
        </w:rPr>
        <w:t>autoczytnikiem</w:t>
      </w:r>
      <w:proofErr w:type="spellEnd"/>
      <w:r w:rsidRPr="00871860">
        <w:rPr>
          <w:rFonts w:ascii="Arial" w:hAnsi="Arial" w:cs="Arial"/>
          <w:sz w:val="20"/>
          <w:szCs w:val="20"/>
        </w:rPr>
        <w:t>, niż posiadany przez Zamawiającego, w przypadku bezpłatnego użyczenia sprzętu na czas trwania umowy?</w:t>
      </w:r>
    </w:p>
    <w:p w:rsidR="004555C4" w:rsidRPr="00871860" w:rsidRDefault="004555C4"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6F3B94" w:rsidRDefault="009A35DD" w:rsidP="00871860">
      <w:pPr>
        <w:pStyle w:val="Domylne"/>
        <w:spacing w:line="300" w:lineRule="auto"/>
        <w:jc w:val="both"/>
        <w:rPr>
          <w:rFonts w:ascii="Arial" w:hAnsi="Arial" w:cs="Arial"/>
          <w:sz w:val="20"/>
          <w:szCs w:val="20"/>
        </w:rPr>
      </w:pPr>
      <w:r>
        <w:rPr>
          <w:rFonts w:ascii="Arial" w:hAnsi="Arial" w:cs="Arial"/>
          <w:sz w:val="20"/>
          <w:szCs w:val="20"/>
        </w:rPr>
        <w:t>Nie, zgodnie z SIWZ.</w:t>
      </w:r>
    </w:p>
    <w:p w:rsidR="009A35DD" w:rsidRPr="00871860" w:rsidRDefault="009A35DD" w:rsidP="00871860">
      <w:pPr>
        <w:pStyle w:val="Domylne"/>
        <w:spacing w:line="300" w:lineRule="auto"/>
        <w:jc w:val="both"/>
        <w:rPr>
          <w:rFonts w:ascii="Arial" w:hAnsi="Arial" w:cs="Arial"/>
          <w:sz w:val="20"/>
          <w:szCs w:val="20"/>
        </w:rPr>
      </w:pPr>
    </w:p>
    <w:p w:rsidR="00B06609" w:rsidRPr="00871860" w:rsidRDefault="00D023AE" w:rsidP="00871860">
      <w:pPr>
        <w:tabs>
          <w:tab w:val="left" w:pos="1635"/>
        </w:tabs>
        <w:spacing w:after="0" w:line="300" w:lineRule="auto"/>
        <w:jc w:val="both"/>
        <w:rPr>
          <w:rFonts w:ascii="Arial" w:hAnsi="Arial" w:cs="Arial"/>
          <w:b/>
          <w:sz w:val="20"/>
          <w:szCs w:val="20"/>
        </w:rPr>
      </w:pPr>
      <w:r w:rsidRPr="00871860">
        <w:rPr>
          <w:rFonts w:ascii="Arial" w:hAnsi="Arial" w:cs="Arial"/>
          <w:b/>
          <w:sz w:val="20"/>
          <w:szCs w:val="20"/>
        </w:rPr>
        <w:t>Pytanie nr 9</w:t>
      </w:r>
      <w:r w:rsidR="001662AA" w:rsidRPr="00871860">
        <w:rPr>
          <w:rFonts w:ascii="Arial" w:hAnsi="Arial" w:cs="Arial"/>
          <w:b/>
          <w:sz w:val="20"/>
          <w:szCs w:val="20"/>
        </w:rPr>
        <w:t xml:space="preserve"> – dotyczy pakietu </w:t>
      </w:r>
      <w:r w:rsidR="00FD7B3F" w:rsidRPr="00871860">
        <w:rPr>
          <w:rFonts w:ascii="Arial" w:hAnsi="Arial" w:cs="Arial"/>
          <w:b/>
          <w:sz w:val="20"/>
          <w:szCs w:val="20"/>
        </w:rPr>
        <w:t>nr 9</w:t>
      </w:r>
    </w:p>
    <w:p w:rsidR="00FD7B3F" w:rsidRPr="00871860" w:rsidRDefault="00FD7B3F" w:rsidP="00871860">
      <w:pPr>
        <w:tabs>
          <w:tab w:val="left" w:pos="1635"/>
        </w:tabs>
        <w:spacing w:after="0" w:line="300" w:lineRule="auto"/>
        <w:jc w:val="both"/>
        <w:rPr>
          <w:rFonts w:ascii="Arial" w:hAnsi="Arial" w:cs="Arial"/>
          <w:sz w:val="20"/>
          <w:szCs w:val="20"/>
        </w:rPr>
      </w:pPr>
      <w:r w:rsidRPr="00871860">
        <w:rPr>
          <w:rFonts w:ascii="Arial" w:hAnsi="Arial" w:cs="Arial"/>
          <w:sz w:val="20"/>
          <w:szCs w:val="20"/>
        </w:rPr>
        <w:t xml:space="preserve">Czy Zamawiający dopuści testy bez wewnętrznego systemu kruszenia w przypadku, gdy użyczony </w:t>
      </w:r>
      <w:proofErr w:type="spellStart"/>
      <w:r w:rsidRPr="00871860">
        <w:rPr>
          <w:rFonts w:ascii="Arial" w:hAnsi="Arial" w:cs="Arial"/>
          <w:sz w:val="20"/>
          <w:szCs w:val="20"/>
        </w:rPr>
        <w:t>autoczytnik</w:t>
      </w:r>
      <w:proofErr w:type="spellEnd"/>
      <w:r w:rsidRPr="00871860">
        <w:rPr>
          <w:rFonts w:ascii="Arial" w:hAnsi="Arial" w:cs="Arial"/>
          <w:sz w:val="20"/>
          <w:szCs w:val="20"/>
        </w:rPr>
        <w:t xml:space="preserve"> posiada wbudowaną kruszarkę.</w:t>
      </w:r>
    </w:p>
    <w:p w:rsidR="00E17B3B" w:rsidRPr="00871860" w:rsidRDefault="00E17B3B"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9A35DD" w:rsidRDefault="009A35DD" w:rsidP="009A35DD">
      <w:pPr>
        <w:pStyle w:val="Domylne"/>
        <w:spacing w:line="300" w:lineRule="auto"/>
        <w:jc w:val="both"/>
        <w:rPr>
          <w:rFonts w:ascii="Arial" w:hAnsi="Arial" w:cs="Arial"/>
          <w:sz w:val="20"/>
          <w:szCs w:val="20"/>
        </w:rPr>
      </w:pPr>
      <w:r>
        <w:rPr>
          <w:rFonts w:ascii="Arial" w:hAnsi="Arial" w:cs="Arial"/>
          <w:sz w:val="20"/>
          <w:szCs w:val="20"/>
        </w:rPr>
        <w:t>Nie, zgodnie z SIWZ.</w:t>
      </w:r>
    </w:p>
    <w:p w:rsidR="00C0331C" w:rsidRPr="00871860" w:rsidRDefault="00C0331C" w:rsidP="00871860">
      <w:pPr>
        <w:pStyle w:val="Domylne"/>
        <w:spacing w:line="300" w:lineRule="auto"/>
        <w:jc w:val="both"/>
        <w:rPr>
          <w:rFonts w:ascii="Arial" w:hAnsi="Arial" w:cs="Arial"/>
          <w:sz w:val="20"/>
          <w:szCs w:val="20"/>
        </w:rPr>
      </w:pPr>
    </w:p>
    <w:p w:rsidR="00871860" w:rsidRPr="00871860" w:rsidRDefault="00D023AE" w:rsidP="00871860">
      <w:pPr>
        <w:spacing w:after="0" w:line="300" w:lineRule="auto"/>
        <w:jc w:val="both"/>
        <w:rPr>
          <w:rFonts w:ascii="Arial" w:eastAsia="Calibri" w:hAnsi="Arial" w:cs="Arial"/>
          <w:color w:val="000000"/>
          <w:sz w:val="20"/>
          <w:szCs w:val="20"/>
        </w:rPr>
      </w:pPr>
      <w:r w:rsidRPr="00871860">
        <w:rPr>
          <w:rFonts w:ascii="Arial" w:hAnsi="Arial" w:cs="Arial"/>
          <w:b/>
          <w:sz w:val="20"/>
          <w:szCs w:val="20"/>
        </w:rPr>
        <w:t>Pytanie nr 10</w:t>
      </w:r>
      <w:r w:rsidR="001662AA" w:rsidRPr="00871860">
        <w:rPr>
          <w:rFonts w:ascii="Arial" w:hAnsi="Arial" w:cs="Arial"/>
          <w:b/>
          <w:sz w:val="20"/>
          <w:szCs w:val="20"/>
        </w:rPr>
        <w:t xml:space="preserve"> – dotyczy </w:t>
      </w:r>
      <w:r w:rsidR="00FD7B3F" w:rsidRPr="00871860">
        <w:rPr>
          <w:rFonts w:ascii="Arial" w:hAnsi="Arial" w:cs="Arial"/>
          <w:b/>
          <w:sz w:val="20"/>
          <w:szCs w:val="20"/>
        </w:rPr>
        <w:t>wzoru umowy</w:t>
      </w:r>
      <w:r w:rsidR="00871860" w:rsidRPr="00871860">
        <w:rPr>
          <w:rFonts w:ascii="Arial" w:hAnsi="Arial" w:cs="Arial"/>
          <w:b/>
          <w:sz w:val="20"/>
          <w:szCs w:val="20"/>
        </w:rPr>
        <w:t xml:space="preserve"> </w:t>
      </w:r>
      <w:r w:rsidR="00FD7B3F" w:rsidRPr="00871860">
        <w:rPr>
          <w:rFonts w:ascii="Arial" w:eastAsia="Calibri" w:hAnsi="Arial" w:cs="Arial"/>
          <w:b/>
          <w:color w:val="000000"/>
          <w:sz w:val="20"/>
          <w:szCs w:val="20"/>
        </w:rPr>
        <w:t>§ 7</w:t>
      </w:r>
      <w:r w:rsidR="00871860" w:rsidRPr="00871860">
        <w:rPr>
          <w:rFonts w:ascii="Arial" w:eastAsia="Calibri" w:hAnsi="Arial" w:cs="Arial"/>
          <w:b/>
          <w:color w:val="000000"/>
          <w:sz w:val="20"/>
          <w:szCs w:val="20"/>
        </w:rPr>
        <w:t>,</w:t>
      </w:r>
      <w:r w:rsidR="00F11E94" w:rsidRPr="00871860">
        <w:rPr>
          <w:rFonts w:ascii="Arial" w:eastAsia="Calibri" w:hAnsi="Arial" w:cs="Arial"/>
          <w:b/>
          <w:color w:val="000000"/>
          <w:sz w:val="20"/>
          <w:szCs w:val="20"/>
        </w:rPr>
        <w:t xml:space="preserve"> ustęp 1, punkt c)</w:t>
      </w:r>
      <w:r w:rsidR="00F11E94" w:rsidRPr="00871860">
        <w:rPr>
          <w:rFonts w:ascii="Arial" w:eastAsia="Calibri" w:hAnsi="Arial" w:cs="Arial"/>
          <w:color w:val="000000"/>
          <w:sz w:val="20"/>
          <w:szCs w:val="20"/>
        </w:rPr>
        <w:t xml:space="preserve"> </w:t>
      </w:r>
    </w:p>
    <w:p w:rsidR="00FD7B3F" w:rsidRPr="00871860" w:rsidRDefault="00F11E94" w:rsidP="00871860">
      <w:pPr>
        <w:spacing w:after="0" w:line="300" w:lineRule="auto"/>
        <w:jc w:val="both"/>
        <w:rPr>
          <w:rFonts w:ascii="Arial" w:hAnsi="Arial" w:cs="Arial"/>
          <w:b/>
          <w:sz w:val="20"/>
          <w:szCs w:val="20"/>
        </w:rPr>
      </w:pPr>
      <w:r w:rsidRPr="00871860">
        <w:rPr>
          <w:rFonts w:ascii="Arial" w:eastAsia="Calibri" w:hAnsi="Arial" w:cs="Arial"/>
          <w:color w:val="000000"/>
          <w:sz w:val="20"/>
          <w:szCs w:val="20"/>
        </w:rPr>
        <w:t>Prosimy o zmniejszenie kary umownej do 20% wartości netto niezrealizowanej części umowy.</w:t>
      </w:r>
    </w:p>
    <w:p w:rsidR="0083429D" w:rsidRPr="00871860" w:rsidRDefault="0083429D"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7344AA" w:rsidRDefault="00626D5D" w:rsidP="00871860">
      <w:pPr>
        <w:pStyle w:val="Domylne"/>
        <w:spacing w:line="300" w:lineRule="auto"/>
        <w:jc w:val="both"/>
        <w:rPr>
          <w:rFonts w:ascii="Arial" w:hAnsi="Arial" w:cs="Arial"/>
          <w:sz w:val="20"/>
          <w:szCs w:val="20"/>
        </w:rPr>
      </w:pPr>
      <w:r>
        <w:rPr>
          <w:rFonts w:ascii="Arial" w:hAnsi="Arial" w:cs="Arial"/>
          <w:sz w:val="20"/>
          <w:szCs w:val="20"/>
        </w:rPr>
        <w:t>Nie, zgodnie z SIWZ.</w:t>
      </w:r>
    </w:p>
    <w:p w:rsidR="00626D5D" w:rsidRPr="00871860" w:rsidRDefault="00626D5D" w:rsidP="00871860">
      <w:pPr>
        <w:pStyle w:val="Domylne"/>
        <w:spacing w:line="300" w:lineRule="auto"/>
        <w:jc w:val="both"/>
        <w:rPr>
          <w:rFonts w:ascii="Arial" w:hAnsi="Arial" w:cs="Arial"/>
          <w:sz w:val="20"/>
          <w:szCs w:val="20"/>
        </w:rPr>
      </w:pPr>
    </w:p>
    <w:p w:rsidR="0083429D" w:rsidRPr="00871860" w:rsidRDefault="00D023AE" w:rsidP="00871860">
      <w:pPr>
        <w:spacing w:after="0" w:line="300" w:lineRule="auto"/>
        <w:jc w:val="both"/>
        <w:rPr>
          <w:rFonts w:ascii="Arial" w:hAnsi="Arial" w:cs="Arial"/>
          <w:b/>
          <w:sz w:val="20"/>
          <w:szCs w:val="20"/>
        </w:rPr>
      </w:pPr>
      <w:r w:rsidRPr="00871860">
        <w:rPr>
          <w:rFonts w:ascii="Arial" w:hAnsi="Arial" w:cs="Arial"/>
          <w:b/>
          <w:sz w:val="20"/>
          <w:szCs w:val="20"/>
        </w:rPr>
        <w:t>Pytanie nr 11</w:t>
      </w:r>
      <w:r w:rsidR="00357D91" w:rsidRPr="00871860">
        <w:rPr>
          <w:rFonts w:ascii="Arial" w:hAnsi="Arial" w:cs="Arial"/>
          <w:b/>
          <w:sz w:val="20"/>
          <w:szCs w:val="20"/>
        </w:rPr>
        <w:t xml:space="preserve"> – dotyczy </w:t>
      </w:r>
      <w:r w:rsidR="00871860" w:rsidRPr="00871860">
        <w:rPr>
          <w:rFonts w:ascii="Arial" w:hAnsi="Arial" w:cs="Arial"/>
          <w:b/>
          <w:sz w:val="20"/>
          <w:szCs w:val="20"/>
        </w:rPr>
        <w:t>SIWZ</w:t>
      </w:r>
    </w:p>
    <w:p w:rsidR="00871860" w:rsidRPr="00871860" w:rsidRDefault="00871860" w:rsidP="00871860">
      <w:pPr>
        <w:spacing w:after="0" w:line="300" w:lineRule="auto"/>
        <w:jc w:val="both"/>
        <w:rPr>
          <w:rFonts w:ascii="Arial" w:hAnsi="Arial" w:cs="Arial"/>
          <w:b/>
          <w:sz w:val="20"/>
          <w:szCs w:val="20"/>
        </w:rPr>
      </w:pPr>
      <w:r w:rsidRPr="00871860">
        <w:rPr>
          <w:rFonts w:ascii="Arial" w:hAnsi="Arial" w:cs="Arial"/>
          <w:sz w:val="20"/>
          <w:szCs w:val="20"/>
        </w:rPr>
        <w:t>Czy Zamawiający wyrazi zgodę na złożenie wraz z ofertą oświadczenia o przynależności lub braku przynależności do tej samej grupy kapitałowej, w sytuacji gdy dany oferent nie należy do żadnej grupy kapitałowej?</w:t>
      </w:r>
    </w:p>
    <w:p w:rsidR="0083429D" w:rsidRPr="00871860" w:rsidRDefault="0083429D"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626D5D" w:rsidRDefault="00626D5D" w:rsidP="00871860">
      <w:pPr>
        <w:pStyle w:val="Domylne"/>
        <w:spacing w:line="300" w:lineRule="auto"/>
        <w:jc w:val="both"/>
        <w:rPr>
          <w:rFonts w:ascii="Arial" w:hAnsi="Arial" w:cs="Arial"/>
          <w:sz w:val="20"/>
          <w:szCs w:val="20"/>
        </w:rPr>
      </w:pPr>
      <w:r>
        <w:rPr>
          <w:rFonts w:ascii="Arial" w:hAnsi="Arial" w:cs="Arial"/>
          <w:sz w:val="20"/>
          <w:szCs w:val="20"/>
        </w:rPr>
        <w:t>Tak, Zamawiający wyraża zgodę.</w:t>
      </w:r>
    </w:p>
    <w:p w:rsidR="00626D5D" w:rsidRPr="00871860" w:rsidRDefault="00626D5D" w:rsidP="00871860">
      <w:pPr>
        <w:pStyle w:val="Domylne"/>
        <w:spacing w:line="300" w:lineRule="auto"/>
        <w:jc w:val="both"/>
        <w:rPr>
          <w:rFonts w:ascii="Arial" w:hAnsi="Arial" w:cs="Arial"/>
          <w:sz w:val="20"/>
          <w:szCs w:val="20"/>
        </w:rPr>
      </w:pPr>
    </w:p>
    <w:p w:rsidR="0083429D" w:rsidRPr="00871860" w:rsidRDefault="00D023AE" w:rsidP="00871860">
      <w:pPr>
        <w:spacing w:after="0" w:line="300" w:lineRule="auto"/>
        <w:jc w:val="both"/>
        <w:rPr>
          <w:rFonts w:ascii="Arial" w:hAnsi="Arial" w:cs="Arial"/>
          <w:b/>
          <w:sz w:val="20"/>
          <w:szCs w:val="20"/>
        </w:rPr>
      </w:pPr>
      <w:r w:rsidRPr="00871860">
        <w:rPr>
          <w:rFonts w:ascii="Arial" w:hAnsi="Arial" w:cs="Arial"/>
          <w:b/>
          <w:sz w:val="20"/>
          <w:szCs w:val="20"/>
        </w:rPr>
        <w:t>Pytanie nr 12</w:t>
      </w:r>
      <w:r w:rsidR="00357D91" w:rsidRPr="00871860">
        <w:rPr>
          <w:rFonts w:ascii="Arial" w:hAnsi="Arial" w:cs="Arial"/>
          <w:b/>
          <w:sz w:val="20"/>
          <w:szCs w:val="20"/>
        </w:rPr>
        <w:t xml:space="preserve"> – dotyczy </w:t>
      </w:r>
      <w:r w:rsidR="00871860" w:rsidRPr="00871860">
        <w:rPr>
          <w:rFonts w:ascii="Arial" w:hAnsi="Arial" w:cs="Arial"/>
          <w:b/>
          <w:sz w:val="20"/>
          <w:szCs w:val="20"/>
        </w:rPr>
        <w:t>SIWZ</w:t>
      </w:r>
    </w:p>
    <w:p w:rsidR="00871860" w:rsidRPr="00871860" w:rsidRDefault="00871860" w:rsidP="00871860">
      <w:pPr>
        <w:spacing w:after="0" w:line="300" w:lineRule="auto"/>
        <w:jc w:val="both"/>
        <w:rPr>
          <w:rFonts w:ascii="Arial" w:hAnsi="Arial" w:cs="Arial"/>
          <w:sz w:val="20"/>
          <w:szCs w:val="20"/>
        </w:rPr>
      </w:pPr>
      <w:r w:rsidRPr="00871860">
        <w:rPr>
          <w:rFonts w:ascii="Arial" w:hAnsi="Arial" w:cs="Arial"/>
          <w:sz w:val="20"/>
          <w:szCs w:val="20"/>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rsidR="0083429D" w:rsidRPr="00871860" w:rsidRDefault="0083429D"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096BB3" w:rsidRDefault="006E6372" w:rsidP="00871860">
      <w:pPr>
        <w:pStyle w:val="Domylne"/>
        <w:spacing w:line="300" w:lineRule="auto"/>
        <w:jc w:val="both"/>
        <w:rPr>
          <w:rFonts w:ascii="Arial" w:hAnsi="Arial" w:cs="Arial"/>
          <w:sz w:val="20"/>
          <w:szCs w:val="20"/>
        </w:rPr>
      </w:pPr>
      <w:r>
        <w:rPr>
          <w:rFonts w:ascii="Arial" w:hAnsi="Arial" w:cs="Arial"/>
          <w:sz w:val="20"/>
          <w:szCs w:val="20"/>
        </w:rPr>
        <w:t>Zgodnie z zapisami SIWZ.</w:t>
      </w:r>
    </w:p>
    <w:p w:rsidR="009A35DD" w:rsidRPr="00871860" w:rsidRDefault="009A35DD" w:rsidP="00871860">
      <w:pPr>
        <w:pStyle w:val="Domylne"/>
        <w:spacing w:line="300" w:lineRule="auto"/>
        <w:jc w:val="both"/>
        <w:rPr>
          <w:rFonts w:ascii="Arial" w:hAnsi="Arial" w:cs="Arial"/>
          <w:sz w:val="20"/>
          <w:szCs w:val="20"/>
        </w:rPr>
      </w:pPr>
    </w:p>
    <w:p w:rsidR="00871860" w:rsidRPr="00871860" w:rsidRDefault="00D023AE" w:rsidP="00871860">
      <w:pPr>
        <w:spacing w:after="0" w:line="300" w:lineRule="auto"/>
        <w:jc w:val="both"/>
        <w:rPr>
          <w:rFonts w:ascii="Arial" w:hAnsi="Arial" w:cs="Arial"/>
          <w:b/>
          <w:sz w:val="20"/>
          <w:szCs w:val="20"/>
        </w:rPr>
      </w:pPr>
      <w:r w:rsidRPr="00871860">
        <w:rPr>
          <w:rFonts w:ascii="Arial" w:hAnsi="Arial" w:cs="Arial"/>
          <w:b/>
          <w:sz w:val="20"/>
          <w:szCs w:val="20"/>
        </w:rPr>
        <w:t>Pytanie nr 13</w:t>
      </w:r>
      <w:r w:rsidR="00357D91" w:rsidRPr="00871860">
        <w:rPr>
          <w:rFonts w:ascii="Arial" w:hAnsi="Arial" w:cs="Arial"/>
          <w:b/>
          <w:sz w:val="20"/>
          <w:szCs w:val="20"/>
        </w:rPr>
        <w:t xml:space="preserve"> – dotyczy pakietu </w:t>
      </w:r>
      <w:r w:rsidR="00871860" w:rsidRPr="00871860">
        <w:rPr>
          <w:rFonts w:ascii="Arial" w:hAnsi="Arial" w:cs="Arial"/>
          <w:b/>
          <w:sz w:val="20"/>
          <w:szCs w:val="20"/>
        </w:rPr>
        <w:t>nr 2 poz. 1 A-I</w:t>
      </w:r>
    </w:p>
    <w:p w:rsidR="00871860" w:rsidRPr="00871860" w:rsidRDefault="00871860" w:rsidP="00871860">
      <w:pPr>
        <w:suppressAutoHyphens/>
        <w:spacing w:after="0" w:line="300" w:lineRule="auto"/>
        <w:jc w:val="both"/>
        <w:rPr>
          <w:rFonts w:ascii="Arial" w:hAnsi="Arial" w:cs="Arial"/>
          <w:sz w:val="20"/>
          <w:szCs w:val="20"/>
        </w:rPr>
      </w:pPr>
      <w:r w:rsidRPr="00871860">
        <w:rPr>
          <w:rFonts w:ascii="Arial" w:hAnsi="Arial" w:cs="Arial"/>
          <w:sz w:val="20"/>
          <w:szCs w:val="20"/>
        </w:rPr>
        <w:t xml:space="preserve">Czy Zamawiający wyrazi zgodę na zaoferowanie rękawów papierowo – foliowych 8 warstwowych, co gwarantuje doskonałą barierę zapobiegając skażeniu zawartości przed użyciem ? Pozostałe parametry bez zmian.  </w:t>
      </w:r>
    </w:p>
    <w:p w:rsidR="00EF3D5A" w:rsidRDefault="00EF3D5A" w:rsidP="00871860">
      <w:pPr>
        <w:pStyle w:val="Domylne"/>
        <w:spacing w:line="300" w:lineRule="auto"/>
        <w:jc w:val="both"/>
        <w:rPr>
          <w:rFonts w:ascii="Arial" w:hAnsi="Arial" w:cs="Arial"/>
          <w:b/>
          <w:sz w:val="20"/>
          <w:szCs w:val="20"/>
        </w:rPr>
      </w:pPr>
    </w:p>
    <w:p w:rsidR="00EF3D5A" w:rsidRDefault="00EF3D5A" w:rsidP="00871860">
      <w:pPr>
        <w:pStyle w:val="Domylne"/>
        <w:spacing w:line="300" w:lineRule="auto"/>
        <w:jc w:val="both"/>
        <w:rPr>
          <w:rFonts w:ascii="Arial" w:hAnsi="Arial" w:cs="Arial"/>
          <w:b/>
          <w:sz w:val="20"/>
          <w:szCs w:val="20"/>
        </w:rPr>
      </w:pPr>
    </w:p>
    <w:p w:rsidR="006E6372" w:rsidRDefault="006E6372" w:rsidP="00871860">
      <w:pPr>
        <w:pStyle w:val="Domylne"/>
        <w:spacing w:line="300" w:lineRule="auto"/>
        <w:jc w:val="both"/>
        <w:rPr>
          <w:rFonts w:ascii="Arial" w:hAnsi="Arial" w:cs="Arial"/>
          <w:b/>
          <w:sz w:val="20"/>
          <w:szCs w:val="20"/>
        </w:rPr>
      </w:pPr>
    </w:p>
    <w:p w:rsidR="00EF3D5A" w:rsidRDefault="00EF3D5A" w:rsidP="00871860">
      <w:pPr>
        <w:pStyle w:val="Domylne"/>
        <w:spacing w:line="300" w:lineRule="auto"/>
        <w:jc w:val="both"/>
        <w:rPr>
          <w:rFonts w:ascii="Arial" w:hAnsi="Arial" w:cs="Arial"/>
          <w:b/>
          <w:sz w:val="20"/>
          <w:szCs w:val="20"/>
        </w:rPr>
      </w:pPr>
    </w:p>
    <w:p w:rsidR="00EF3D5A" w:rsidRDefault="00EF3D5A" w:rsidP="00871860">
      <w:pPr>
        <w:pStyle w:val="Domylne"/>
        <w:spacing w:line="300" w:lineRule="auto"/>
        <w:jc w:val="both"/>
        <w:rPr>
          <w:rFonts w:ascii="Arial" w:hAnsi="Arial" w:cs="Arial"/>
          <w:b/>
          <w:sz w:val="20"/>
          <w:szCs w:val="20"/>
        </w:rPr>
      </w:pPr>
    </w:p>
    <w:p w:rsidR="00EF3D5A" w:rsidRDefault="00EF3D5A" w:rsidP="00871860">
      <w:pPr>
        <w:pStyle w:val="Domylne"/>
        <w:spacing w:line="300" w:lineRule="auto"/>
        <w:jc w:val="both"/>
        <w:rPr>
          <w:rFonts w:ascii="Arial" w:hAnsi="Arial" w:cs="Arial"/>
          <w:b/>
          <w:sz w:val="20"/>
          <w:szCs w:val="20"/>
        </w:rPr>
      </w:pPr>
    </w:p>
    <w:p w:rsidR="00EF3D5A" w:rsidRDefault="00EF3D5A" w:rsidP="00871860">
      <w:pPr>
        <w:pStyle w:val="Domylne"/>
        <w:spacing w:line="300" w:lineRule="auto"/>
        <w:jc w:val="both"/>
        <w:rPr>
          <w:rFonts w:ascii="Arial" w:hAnsi="Arial" w:cs="Arial"/>
          <w:b/>
          <w:sz w:val="20"/>
          <w:szCs w:val="20"/>
        </w:rPr>
      </w:pPr>
    </w:p>
    <w:p w:rsidR="00E87BB8" w:rsidRPr="00871860" w:rsidRDefault="0083429D"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F11E80" w:rsidRDefault="00F11E80" w:rsidP="00F11E80">
      <w:pPr>
        <w:pStyle w:val="Domylne"/>
        <w:spacing w:line="300" w:lineRule="auto"/>
        <w:jc w:val="both"/>
        <w:rPr>
          <w:rFonts w:ascii="Arial" w:hAnsi="Arial" w:cs="Arial"/>
          <w:sz w:val="20"/>
          <w:szCs w:val="20"/>
        </w:rPr>
      </w:pPr>
      <w:r>
        <w:rPr>
          <w:rFonts w:ascii="Arial" w:hAnsi="Arial" w:cs="Arial"/>
          <w:sz w:val="20"/>
          <w:szCs w:val="20"/>
        </w:rPr>
        <w:t>Nie, zgodnie z SIWZ.</w:t>
      </w:r>
    </w:p>
    <w:p w:rsidR="00F11E80" w:rsidRDefault="00F11E80" w:rsidP="00871860">
      <w:pPr>
        <w:spacing w:after="0" w:line="300" w:lineRule="auto"/>
        <w:jc w:val="both"/>
        <w:rPr>
          <w:rFonts w:ascii="Arial" w:hAnsi="Arial" w:cs="Arial"/>
          <w:b/>
          <w:sz w:val="20"/>
          <w:szCs w:val="20"/>
        </w:rPr>
      </w:pPr>
    </w:p>
    <w:p w:rsidR="00871860" w:rsidRPr="00871860" w:rsidRDefault="00871860" w:rsidP="00871860">
      <w:pPr>
        <w:spacing w:after="0" w:line="300" w:lineRule="auto"/>
        <w:jc w:val="both"/>
        <w:rPr>
          <w:rFonts w:ascii="Arial" w:hAnsi="Arial" w:cs="Arial"/>
          <w:b/>
          <w:sz w:val="20"/>
          <w:szCs w:val="20"/>
        </w:rPr>
      </w:pPr>
      <w:r w:rsidRPr="00871860">
        <w:rPr>
          <w:rFonts w:ascii="Arial" w:hAnsi="Arial" w:cs="Arial"/>
          <w:b/>
          <w:sz w:val="20"/>
          <w:szCs w:val="20"/>
        </w:rPr>
        <w:t>Pytanie nr 14 – dotyczy pakietu nr 2 poz. 1 J</w:t>
      </w:r>
    </w:p>
    <w:p w:rsidR="00871860" w:rsidRPr="00871860" w:rsidRDefault="00871860" w:rsidP="00871860">
      <w:pPr>
        <w:suppressAutoHyphens/>
        <w:spacing w:after="0" w:line="300" w:lineRule="auto"/>
        <w:jc w:val="both"/>
        <w:rPr>
          <w:rFonts w:ascii="Arial" w:hAnsi="Arial" w:cs="Arial"/>
          <w:sz w:val="20"/>
          <w:szCs w:val="20"/>
        </w:rPr>
      </w:pPr>
      <w:r w:rsidRPr="00871860">
        <w:rPr>
          <w:rFonts w:ascii="Arial" w:hAnsi="Arial" w:cs="Arial"/>
          <w:sz w:val="20"/>
          <w:szCs w:val="20"/>
        </w:rPr>
        <w:t xml:space="preserve">Czy Zamawiający zgodzi się na złożenie oferty na system bariery sterylnej ULTRA zgodny z EN ISO 11607-1 i EN 868-5? Nowa porowata substancja </w:t>
      </w:r>
      <w:proofErr w:type="spellStart"/>
      <w:r w:rsidRPr="00871860">
        <w:rPr>
          <w:rFonts w:ascii="Arial" w:hAnsi="Arial" w:cs="Arial"/>
          <w:sz w:val="20"/>
          <w:szCs w:val="20"/>
        </w:rPr>
        <w:t>Polyolefin</w:t>
      </w:r>
      <w:proofErr w:type="spellEnd"/>
      <w:r w:rsidRPr="00871860">
        <w:rPr>
          <w:rFonts w:ascii="Arial" w:hAnsi="Arial" w:cs="Arial"/>
          <w:sz w:val="20"/>
          <w:szCs w:val="20"/>
        </w:rPr>
        <w:t xml:space="preserve"> ULTRA® wraz z nową, </w:t>
      </w:r>
      <w:proofErr w:type="spellStart"/>
      <w:r w:rsidRPr="00871860">
        <w:rPr>
          <w:rFonts w:ascii="Arial" w:hAnsi="Arial" w:cs="Arial"/>
          <w:sz w:val="20"/>
          <w:szCs w:val="20"/>
        </w:rPr>
        <w:t>odklejalną</w:t>
      </w:r>
      <w:proofErr w:type="spellEnd"/>
      <w:r w:rsidRPr="00871860">
        <w:rPr>
          <w:rFonts w:ascii="Arial" w:hAnsi="Arial" w:cs="Arial"/>
          <w:sz w:val="20"/>
          <w:szCs w:val="20"/>
        </w:rPr>
        <w:t xml:space="preserve"> folią tworzą cztery razy bardziej odporne na perforację, bezpieczne opakowanie materiałów sterylnych. </w:t>
      </w:r>
      <w:proofErr w:type="spellStart"/>
      <w:r w:rsidRPr="00871860">
        <w:rPr>
          <w:rFonts w:ascii="Arial" w:hAnsi="Arial" w:cs="Arial"/>
          <w:sz w:val="20"/>
          <w:szCs w:val="20"/>
        </w:rPr>
        <w:t>Polyolefin</w:t>
      </w:r>
      <w:proofErr w:type="spellEnd"/>
      <w:r w:rsidRPr="00871860">
        <w:rPr>
          <w:rFonts w:ascii="Arial" w:hAnsi="Arial" w:cs="Arial"/>
          <w:sz w:val="20"/>
          <w:szCs w:val="20"/>
        </w:rPr>
        <w:t xml:space="preserve"> i folia połączone są 3-kanałowym </w:t>
      </w:r>
      <w:proofErr w:type="spellStart"/>
      <w:r w:rsidRPr="00871860">
        <w:rPr>
          <w:rFonts w:ascii="Arial" w:hAnsi="Arial" w:cs="Arial"/>
          <w:sz w:val="20"/>
          <w:szCs w:val="20"/>
        </w:rPr>
        <w:t>zgrzewem</w:t>
      </w:r>
      <w:proofErr w:type="spellEnd"/>
      <w:r w:rsidRPr="00871860">
        <w:rPr>
          <w:rFonts w:ascii="Arial" w:hAnsi="Arial" w:cs="Arial"/>
          <w:sz w:val="20"/>
          <w:szCs w:val="20"/>
        </w:rPr>
        <w:t xml:space="preserve"> fabrycznym, którego wytrzymałość wynosi 6 Nm. Laminat foliowy wykonany z 6-warstwowego kompozytu poliestru i polipropylenu o grubości 50μm, oraz </w:t>
      </w:r>
      <w:proofErr w:type="spellStart"/>
      <w:r w:rsidRPr="00871860">
        <w:rPr>
          <w:rFonts w:ascii="Arial" w:hAnsi="Arial" w:cs="Arial"/>
          <w:sz w:val="20"/>
          <w:szCs w:val="20"/>
        </w:rPr>
        <w:t>polyolefin</w:t>
      </w:r>
      <w:proofErr w:type="spellEnd"/>
      <w:r w:rsidRPr="00871860">
        <w:rPr>
          <w:rFonts w:ascii="Arial" w:hAnsi="Arial" w:cs="Arial"/>
          <w:sz w:val="20"/>
          <w:szCs w:val="20"/>
        </w:rPr>
        <w:t xml:space="preserve"> o gramaturze 93g/m2, zastosowany w opakowaniach ULTRA® zamiast papieru, gwarantują wyjątkową łatwość otwierania przez odklejanie, całkowicie eliminując ryzyko pylenia. Na opakowaniach nadrukowane są wskaźniki chemiczne sterylizacji STEAM typ 1. Kontrolę skuteczności procesu sterylizacji innymi metodami zaleca się wykonywać poprzez umieszczenie wskaźnika chemicznego wewnątrz opakowania. Opakowanie ULTRA® posiadają certyfikaty niezależnej jednostki notyfikowanej potwierdzającej szczelność mikrobiologiczną przez okres min. 12 m-</w:t>
      </w:r>
      <w:proofErr w:type="spellStart"/>
      <w:r w:rsidRPr="00871860">
        <w:rPr>
          <w:rFonts w:ascii="Arial" w:hAnsi="Arial" w:cs="Arial"/>
          <w:sz w:val="20"/>
          <w:szCs w:val="20"/>
        </w:rPr>
        <w:t>cy</w:t>
      </w:r>
      <w:proofErr w:type="spellEnd"/>
      <w:r w:rsidRPr="00871860">
        <w:rPr>
          <w:rFonts w:ascii="Arial" w:hAnsi="Arial" w:cs="Arial"/>
          <w:sz w:val="20"/>
          <w:szCs w:val="20"/>
        </w:rPr>
        <w:t xml:space="preserve">. Zalecana temperatura </w:t>
      </w:r>
      <w:proofErr w:type="spellStart"/>
      <w:r w:rsidRPr="00871860">
        <w:rPr>
          <w:rFonts w:ascii="Arial" w:hAnsi="Arial" w:cs="Arial"/>
          <w:sz w:val="20"/>
          <w:szCs w:val="20"/>
        </w:rPr>
        <w:t>zgrzewu</w:t>
      </w:r>
      <w:proofErr w:type="spellEnd"/>
      <w:r w:rsidRPr="00871860">
        <w:rPr>
          <w:rFonts w:ascii="Arial" w:hAnsi="Arial" w:cs="Arial"/>
          <w:sz w:val="20"/>
          <w:szCs w:val="20"/>
        </w:rPr>
        <w:t xml:space="preserve"> wynosi 130-150°C i jest uzależniona od parametrów technicznych stosowanego urządzenia. Rękaw proponujemy w rozmiarze 320mmx70m z dostosowaniem się do zapotrzebowania Zamawiającego.</w:t>
      </w:r>
    </w:p>
    <w:p w:rsidR="00871860" w:rsidRPr="00871860" w:rsidRDefault="00871860"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871860" w:rsidRDefault="00F11E80" w:rsidP="00871860">
      <w:pPr>
        <w:pStyle w:val="Domylne"/>
        <w:spacing w:line="300" w:lineRule="auto"/>
        <w:jc w:val="both"/>
        <w:rPr>
          <w:rFonts w:ascii="Arial" w:hAnsi="Arial" w:cs="Arial"/>
          <w:sz w:val="20"/>
          <w:szCs w:val="20"/>
        </w:rPr>
      </w:pPr>
      <w:r>
        <w:rPr>
          <w:rFonts w:ascii="Arial" w:hAnsi="Arial" w:cs="Arial"/>
          <w:sz w:val="20"/>
          <w:szCs w:val="20"/>
        </w:rPr>
        <w:t>Tak, Zamawiający d</w:t>
      </w:r>
      <w:r w:rsidR="002B1B3D">
        <w:rPr>
          <w:rFonts w:ascii="Arial" w:hAnsi="Arial" w:cs="Arial"/>
          <w:sz w:val="20"/>
          <w:szCs w:val="20"/>
        </w:rPr>
        <w:t>opuszcza</w:t>
      </w:r>
      <w:r w:rsidR="006E6372">
        <w:rPr>
          <w:rFonts w:ascii="Arial" w:hAnsi="Arial" w:cs="Arial"/>
          <w:sz w:val="20"/>
          <w:szCs w:val="20"/>
        </w:rPr>
        <w:t>, jednak wymaga odnotowania tego faktu w postaci „* i przypisu”.</w:t>
      </w:r>
      <w:r w:rsidR="002B1B3D">
        <w:rPr>
          <w:rFonts w:ascii="Arial" w:hAnsi="Arial" w:cs="Arial"/>
          <w:sz w:val="20"/>
          <w:szCs w:val="20"/>
        </w:rPr>
        <w:t xml:space="preserve"> </w:t>
      </w:r>
    </w:p>
    <w:p w:rsidR="002B1B3D" w:rsidRPr="00871860" w:rsidRDefault="002B1B3D" w:rsidP="00871860">
      <w:pPr>
        <w:pStyle w:val="Domylne"/>
        <w:spacing w:line="300" w:lineRule="auto"/>
        <w:jc w:val="both"/>
        <w:rPr>
          <w:rFonts w:ascii="Arial" w:hAnsi="Arial" w:cs="Arial"/>
          <w:sz w:val="20"/>
          <w:szCs w:val="20"/>
        </w:rPr>
      </w:pPr>
    </w:p>
    <w:p w:rsidR="00871860" w:rsidRPr="00871860" w:rsidRDefault="00871860" w:rsidP="00871860">
      <w:pPr>
        <w:pStyle w:val="Akapitzlist"/>
        <w:spacing w:after="0" w:line="300" w:lineRule="auto"/>
        <w:ind w:left="0"/>
        <w:jc w:val="both"/>
        <w:rPr>
          <w:rFonts w:ascii="Arial" w:hAnsi="Arial" w:cs="Arial"/>
          <w:b/>
          <w:sz w:val="20"/>
          <w:szCs w:val="20"/>
        </w:rPr>
      </w:pPr>
      <w:r w:rsidRPr="00871860">
        <w:rPr>
          <w:rFonts w:ascii="Arial" w:hAnsi="Arial" w:cs="Arial"/>
          <w:b/>
          <w:sz w:val="20"/>
          <w:szCs w:val="20"/>
        </w:rPr>
        <w:t>Pytanie nr 15 – dotyczy pakietu nr 2 poz. 1 A-I</w:t>
      </w:r>
    </w:p>
    <w:p w:rsidR="00871860" w:rsidRPr="00871860" w:rsidRDefault="00871860" w:rsidP="00871860">
      <w:pPr>
        <w:pStyle w:val="Akapitzlist"/>
        <w:spacing w:after="0" w:line="300" w:lineRule="auto"/>
        <w:ind w:left="0"/>
        <w:jc w:val="both"/>
        <w:rPr>
          <w:rFonts w:ascii="Arial" w:hAnsi="Arial" w:cs="Arial"/>
          <w:b/>
          <w:sz w:val="20"/>
          <w:szCs w:val="20"/>
        </w:rPr>
      </w:pPr>
      <w:r w:rsidRPr="00871860">
        <w:rPr>
          <w:rFonts w:ascii="Arial" w:hAnsi="Arial" w:cs="Arial"/>
          <w:color w:val="000000"/>
          <w:sz w:val="20"/>
          <w:szCs w:val="20"/>
          <w:lang w:eastAsia="pl-PL"/>
        </w:rPr>
        <w:t>Czy Zamawiający wymaga, aby rękawy papierowo- foliowe do sterylizacji posiadały znak CE umieszczony wyłącznie na etykiecie umieszczonej na opakowaniu jednostkowym (rolce), a nie bezpośrednio na produkcie? Zgodnie z art. 11 ust. 8. ustawy o wyrobach medycznych z dnia 20.05.2010r. zabronione  jest umieszczanie na wyrobie medycznym, jego opakowaniu oraz instrukcji używania oznaczeń lub napisów, które mogły wprowadzić w błąd co do znaczenia znaku zgodności CE, a także numeru identyfikacyjnego jednostki notyfikowanej. Używanie na rękawach sterylizacyjnych, które następnie pełnią funkcję opakowania dla wysterylizowanych wyrobów medycznych, wprowadza w błąd co do znaczenia znaku zgodności CE, który dotyczy nie wyrobu znajdującego się wewnątrz rękawa (wysterylizowanej zawartości), a samego rękawa.</w:t>
      </w:r>
    </w:p>
    <w:p w:rsidR="00871860" w:rsidRPr="00871860" w:rsidRDefault="00871860"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871860" w:rsidRPr="00EF3D5A" w:rsidRDefault="000E7991" w:rsidP="00871860">
      <w:pPr>
        <w:spacing w:after="0" w:line="300" w:lineRule="auto"/>
        <w:jc w:val="both"/>
        <w:rPr>
          <w:rFonts w:ascii="Arial" w:hAnsi="Arial" w:cs="Arial"/>
          <w:sz w:val="20"/>
          <w:szCs w:val="20"/>
        </w:rPr>
      </w:pPr>
      <w:r>
        <w:rPr>
          <w:rFonts w:ascii="Arial" w:hAnsi="Arial" w:cs="Arial"/>
          <w:sz w:val="20"/>
          <w:szCs w:val="20"/>
        </w:rPr>
        <w:t>Zamawiający nie wymaga, ale dopuszcza. Wymaga odnotowania tego faktu w postaci „* i przypisu”.</w:t>
      </w:r>
    </w:p>
    <w:p w:rsidR="002B1B3D" w:rsidRPr="00871860" w:rsidRDefault="002B1B3D" w:rsidP="00871860">
      <w:pPr>
        <w:spacing w:after="0" w:line="300" w:lineRule="auto"/>
        <w:jc w:val="both"/>
        <w:rPr>
          <w:rFonts w:ascii="Arial" w:hAnsi="Arial" w:cs="Arial"/>
          <w:b/>
          <w:sz w:val="20"/>
          <w:szCs w:val="20"/>
        </w:rPr>
      </w:pPr>
    </w:p>
    <w:p w:rsidR="00871860" w:rsidRPr="00871860" w:rsidRDefault="00871860" w:rsidP="00871860">
      <w:pPr>
        <w:spacing w:after="0" w:line="300" w:lineRule="auto"/>
        <w:jc w:val="both"/>
        <w:rPr>
          <w:rFonts w:ascii="Arial" w:hAnsi="Arial" w:cs="Arial"/>
          <w:b/>
          <w:sz w:val="20"/>
          <w:szCs w:val="20"/>
        </w:rPr>
      </w:pPr>
      <w:r w:rsidRPr="00871860">
        <w:rPr>
          <w:rFonts w:ascii="Arial" w:hAnsi="Arial" w:cs="Arial"/>
          <w:b/>
          <w:sz w:val="20"/>
          <w:szCs w:val="20"/>
        </w:rPr>
        <w:t>Pytanie nr 16 – dotyczy pakietu nr 4 poz. 2</w:t>
      </w:r>
    </w:p>
    <w:p w:rsidR="00871860" w:rsidRPr="00871860" w:rsidRDefault="00871860" w:rsidP="00871860">
      <w:pPr>
        <w:suppressAutoHyphens/>
        <w:autoSpaceDE w:val="0"/>
        <w:autoSpaceDN w:val="0"/>
        <w:adjustRightInd w:val="0"/>
        <w:spacing w:after="0" w:line="300" w:lineRule="auto"/>
        <w:jc w:val="both"/>
        <w:rPr>
          <w:rFonts w:ascii="Arial" w:hAnsi="Arial" w:cs="Arial"/>
          <w:sz w:val="20"/>
          <w:szCs w:val="20"/>
        </w:rPr>
      </w:pPr>
      <w:r w:rsidRPr="00871860">
        <w:rPr>
          <w:rFonts w:ascii="Arial" w:hAnsi="Arial" w:cs="Arial"/>
          <w:sz w:val="20"/>
          <w:szCs w:val="20"/>
        </w:rPr>
        <w:t xml:space="preserve">Czy Zamawiający zgodzi się na złożenie oferty na plomby papierowe z warstwą klejącą rozmiar całkowity: 140 mm x 29 mm, rozmiar etykiety: 70mm x 29mm, tolerancja: +/- 2%? Plomby pakowane po 500 </w:t>
      </w:r>
      <w:proofErr w:type="spellStart"/>
      <w:r w:rsidRPr="00871860">
        <w:rPr>
          <w:rFonts w:ascii="Arial" w:hAnsi="Arial" w:cs="Arial"/>
          <w:sz w:val="20"/>
          <w:szCs w:val="20"/>
        </w:rPr>
        <w:t>szt</w:t>
      </w:r>
      <w:proofErr w:type="spellEnd"/>
      <w:r w:rsidRPr="00871860">
        <w:rPr>
          <w:rFonts w:ascii="Arial" w:hAnsi="Arial" w:cs="Arial"/>
          <w:sz w:val="20"/>
          <w:szCs w:val="20"/>
        </w:rPr>
        <w:t xml:space="preserve"> z dostosowaniem się do wymagań ilościowych Zamawiającego.</w:t>
      </w:r>
    </w:p>
    <w:p w:rsidR="00871860" w:rsidRPr="00871860" w:rsidRDefault="00871860"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EF3D5A" w:rsidRDefault="00EF3D5A" w:rsidP="00EF3D5A">
      <w:pPr>
        <w:pStyle w:val="Domylne"/>
        <w:spacing w:line="276" w:lineRule="auto"/>
        <w:jc w:val="both"/>
        <w:rPr>
          <w:rFonts w:ascii="Arial" w:hAnsi="Arial" w:cs="Arial"/>
          <w:sz w:val="20"/>
          <w:szCs w:val="20"/>
        </w:rPr>
      </w:pPr>
      <w:r>
        <w:rPr>
          <w:rFonts w:ascii="Arial" w:hAnsi="Arial" w:cs="Arial"/>
          <w:sz w:val="20"/>
          <w:szCs w:val="20"/>
        </w:rPr>
        <w:t>Nie, zgodnie z SIWZ.</w:t>
      </w:r>
    </w:p>
    <w:p w:rsidR="002B1B3D" w:rsidRPr="00871860" w:rsidRDefault="002B1B3D" w:rsidP="00871860">
      <w:pPr>
        <w:pStyle w:val="Domylne"/>
        <w:spacing w:line="300" w:lineRule="auto"/>
        <w:jc w:val="both"/>
        <w:rPr>
          <w:rFonts w:ascii="Arial" w:hAnsi="Arial" w:cs="Arial"/>
          <w:sz w:val="20"/>
          <w:szCs w:val="20"/>
        </w:rPr>
      </w:pPr>
    </w:p>
    <w:p w:rsidR="00871860" w:rsidRPr="00871860" w:rsidRDefault="00871860" w:rsidP="00871860">
      <w:pPr>
        <w:spacing w:after="0" w:line="300" w:lineRule="auto"/>
        <w:jc w:val="both"/>
        <w:rPr>
          <w:rFonts w:ascii="Arial" w:hAnsi="Arial" w:cs="Arial"/>
          <w:b/>
          <w:sz w:val="20"/>
          <w:szCs w:val="20"/>
        </w:rPr>
      </w:pPr>
      <w:r w:rsidRPr="00871860">
        <w:rPr>
          <w:rFonts w:ascii="Arial" w:hAnsi="Arial" w:cs="Arial"/>
          <w:b/>
          <w:sz w:val="20"/>
          <w:szCs w:val="20"/>
        </w:rPr>
        <w:t>Pytanie nr 17 – dotyczy pakietu nr 6 poz. 4</w:t>
      </w:r>
    </w:p>
    <w:p w:rsidR="00871860" w:rsidRPr="00871860" w:rsidRDefault="00871860" w:rsidP="00871860">
      <w:pPr>
        <w:suppressAutoHyphens/>
        <w:spacing w:after="0" w:line="300" w:lineRule="auto"/>
        <w:jc w:val="both"/>
        <w:rPr>
          <w:rFonts w:ascii="Arial" w:hAnsi="Arial" w:cs="Arial"/>
          <w:sz w:val="20"/>
          <w:szCs w:val="20"/>
        </w:rPr>
      </w:pPr>
      <w:r w:rsidRPr="00871860">
        <w:rPr>
          <w:rFonts w:ascii="Arial" w:hAnsi="Arial" w:cs="Arial"/>
          <w:sz w:val="20"/>
          <w:szCs w:val="20"/>
        </w:rPr>
        <w:t>Czy Zamawiający zgodzi się na złożenie oferty na torebkę w rozmiarze 400x500mm?</w:t>
      </w:r>
    </w:p>
    <w:p w:rsidR="00871860" w:rsidRDefault="00871860" w:rsidP="00871860">
      <w:pPr>
        <w:pStyle w:val="Domylne"/>
        <w:spacing w:line="300" w:lineRule="auto"/>
        <w:jc w:val="both"/>
        <w:rPr>
          <w:rFonts w:ascii="Arial" w:hAnsi="Arial" w:cs="Arial"/>
          <w:b/>
          <w:sz w:val="20"/>
          <w:szCs w:val="20"/>
        </w:rPr>
      </w:pPr>
      <w:r w:rsidRPr="00871860">
        <w:rPr>
          <w:rFonts w:ascii="Arial" w:hAnsi="Arial" w:cs="Arial"/>
          <w:b/>
          <w:sz w:val="20"/>
          <w:szCs w:val="20"/>
        </w:rPr>
        <w:t>Odpowiedź:</w:t>
      </w:r>
    </w:p>
    <w:p w:rsidR="00EF3D5A" w:rsidRDefault="00EF3D5A" w:rsidP="00EF3D5A">
      <w:pPr>
        <w:pStyle w:val="Domylne"/>
        <w:spacing w:line="276" w:lineRule="auto"/>
        <w:jc w:val="both"/>
        <w:rPr>
          <w:rFonts w:ascii="Arial" w:hAnsi="Arial" w:cs="Arial"/>
          <w:sz w:val="20"/>
          <w:szCs w:val="20"/>
        </w:rPr>
      </w:pPr>
      <w:r>
        <w:rPr>
          <w:rFonts w:ascii="Arial" w:hAnsi="Arial" w:cs="Arial"/>
          <w:sz w:val="20"/>
          <w:szCs w:val="20"/>
        </w:rPr>
        <w:t>Nie, zgodnie z SIWZ.</w:t>
      </w:r>
    </w:p>
    <w:p w:rsidR="002B1B3D" w:rsidRPr="00871860" w:rsidRDefault="002B1B3D" w:rsidP="00871860">
      <w:pPr>
        <w:pStyle w:val="Domylne"/>
        <w:spacing w:line="300" w:lineRule="auto"/>
        <w:jc w:val="both"/>
        <w:rPr>
          <w:rFonts w:ascii="Arial" w:hAnsi="Arial" w:cs="Arial"/>
          <w:b/>
          <w:sz w:val="20"/>
          <w:szCs w:val="20"/>
        </w:rPr>
      </w:pPr>
    </w:p>
    <w:p w:rsidR="00871860" w:rsidRPr="001F67A0" w:rsidRDefault="00871860" w:rsidP="001F67A0">
      <w:pPr>
        <w:spacing w:after="0"/>
        <w:jc w:val="both"/>
        <w:rPr>
          <w:rFonts w:ascii="Arial" w:hAnsi="Arial" w:cs="Arial"/>
          <w:b/>
          <w:sz w:val="20"/>
          <w:szCs w:val="20"/>
        </w:rPr>
      </w:pPr>
      <w:r w:rsidRPr="001F67A0">
        <w:rPr>
          <w:rFonts w:ascii="Arial" w:hAnsi="Arial" w:cs="Arial"/>
          <w:b/>
          <w:sz w:val="20"/>
          <w:szCs w:val="20"/>
        </w:rPr>
        <w:t xml:space="preserve">Pytanie nr 18 – dotyczy </w:t>
      </w:r>
      <w:r w:rsidR="001F67A0" w:rsidRPr="001F67A0">
        <w:rPr>
          <w:rFonts w:ascii="Arial" w:hAnsi="Arial" w:cs="Arial"/>
          <w:b/>
          <w:sz w:val="20"/>
          <w:szCs w:val="20"/>
        </w:rPr>
        <w:t>wzoru umowy</w:t>
      </w:r>
    </w:p>
    <w:p w:rsidR="001F67A0" w:rsidRPr="001F67A0" w:rsidRDefault="001F67A0" w:rsidP="001F67A0">
      <w:pPr>
        <w:spacing w:after="0"/>
        <w:jc w:val="both"/>
        <w:rPr>
          <w:rFonts w:ascii="Arial" w:hAnsi="Arial" w:cs="Arial"/>
          <w:sz w:val="20"/>
          <w:szCs w:val="20"/>
        </w:rPr>
      </w:pPr>
      <w:r w:rsidRPr="001F67A0">
        <w:rPr>
          <w:rFonts w:ascii="Arial" w:hAnsi="Arial" w:cs="Arial"/>
          <w:sz w:val="20"/>
          <w:szCs w:val="20"/>
        </w:rPr>
        <w:t>W celu zapewnienia równego traktowania stron umowy i umożliwienia Wykonawcy sprawdzenia zasadności reklamacji wnosimy o wprowadzenie w § 3 ust. 3 projektu umowy 5 dniowego terminu na rozpatrzenie reklamacji.</w:t>
      </w:r>
    </w:p>
    <w:p w:rsidR="00EF3D5A" w:rsidRDefault="00EF3D5A" w:rsidP="001F67A0">
      <w:pPr>
        <w:pStyle w:val="Domylne"/>
        <w:spacing w:line="276" w:lineRule="auto"/>
        <w:jc w:val="both"/>
        <w:rPr>
          <w:rFonts w:ascii="Arial" w:hAnsi="Arial" w:cs="Arial"/>
          <w:b/>
          <w:sz w:val="20"/>
          <w:szCs w:val="20"/>
        </w:rPr>
      </w:pPr>
    </w:p>
    <w:p w:rsidR="00EF3D5A" w:rsidRDefault="00EF3D5A" w:rsidP="001F67A0">
      <w:pPr>
        <w:pStyle w:val="Domylne"/>
        <w:spacing w:line="276" w:lineRule="auto"/>
        <w:jc w:val="both"/>
        <w:rPr>
          <w:rFonts w:ascii="Arial" w:hAnsi="Arial" w:cs="Arial"/>
          <w:b/>
          <w:sz w:val="20"/>
          <w:szCs w:val="20"/>
        </w:rPr>
      </w:pPr>
    </w:p>
    <w:p w:rsidR="00EF3D5A" w:rsidRDefault="00EF3D5A" w:rsidP="001F67A0">
      <w:pPr>
        <w:pStyle w:val="Domylne"/>
        <w:spacing w:line="276" w:lineRule="auto"/>
        <w:jc w:val="both"/>
        <w:rPr>
          <w:rFonts w:ascii="Arial" w:hAnsi="Arial" w:cs="Arial"/>
          <w:b/>
          <w:sz w:val="20"/>
          <w:szCs w:val="20"/>
        </w:rPr>
      </w:pPr>
    </w:p>
    <w:p w:rsidR="00EF3D5A" w:rsidRDefault="00EF3D5A" w:rsidP="001F67A0">
      <w:pPr>
        <w:pStyle w:val="Domylne"/>
        <w:spacing w:line="276" w:lineRule="auto"/>
        <w:jc w:val="both"/>
        <w:rPr>
          <w:rFonts w:ascii="Arial" w:hAnsi="Arial" w:cs="Arial"/>
          <w:b/>
          <w:sz w:val="20"/>
          <w:szCs w:val="20"/>
        </w:rPr>
      </w:pPr>
    </w:p>
    <w:p w:rsidR="00EF3D5A" w:rsidRDefault="00EF3D5A" w:rsidP="001F67A0">
      <w:pPr>
        <w:pStyle w:val="Domylne"/>
        <w:spacing w:line="276" w:lineRule="auto"/>
        <w:jc w:val="both"/>
        <w:rPr>
          <w:rFonts w:ascii="Arial" w:hAnsi="Arial" w:cs="Arial"/>
          <w:b/>
          <w:sz w:val="20"/>
          <w:szCs w:val="20"/>
        </w:rPr>
      </w:pPr>
    </w:p>
    <w:p w:rsidR="00EF3D5A" w:rsidRDefault="00EF3D5A" w:rsidP="001F67A0">
      <w:pPr>
        <w:pStyle w:val="Domylne"/>
        <w:spacing w:line="276" w:lineRule="auto"/>
        <w:jc w:val="both"/>
        <w:rPr>
          <w:rFonts w:ascii="Arial" w:hAnsi="Arial" w:cs="Arial"/>
          <w:b/>
          <w:sz w:val="20"/>
          <w:szCs w:val="20"/>
        </w:rPr>
      </w:pPr>
    </w:p>
    <w:p w:rsidR="00EF3D5A" w:rsidRDefault="00EF3D5A" w:rsidP="001F67A0">
      <w:pPr>
        <w:pStyle w:val="Domylne"/>
        <w:spacing w:line="276" w:lineRule="auto"/>
        <w:jc w:val="both"/>
        <w:rPr>
          <w:rFonts w:ascii="Arial" w:hAnsi="Arial" w:cs="Arial"/>
          <w:b/>
          <w:sz w:val="20"/>
          <w:szCs w:val="20"/>
        </w:rPr>
      </w:pPr>
    </w:p>
    <w:p w:rsidR="00871860" w:rsidRPr="001F67A0" w:rsidRDefault="00871860" w:rsidP="001F67A0">
      <w:pPr>
        <w:pStyle w:val="Domylne"/>
        <w:spacing w:line="276" w:lineRule="auto"/>
        <w:jc w:val="both"/>
        <w:rPr>
          <w:rFonts w:ascii="Arial" w:hAnsi="Arial" w:cs="Arial"/>
          <w:b/>
          <w:sz w:val="20"/>
          <w:szCs w:val="20"/>
        </w:rPr>
      </w:pPr>
      <w:r w:rsidRPr="001F67A0">
        <w:rPr>
          <w:rFonts w:ascii="Arial" w:hAnsi="Arial" w:cs="Arial"/>
          <w:b/>
          <w:sz w:val="20"/>
          <w:szCs w:val="20"/>
        </w:rPr>
        <w:t>Odpowiedź:</w:t>
      </w:r>
    </w:p>
    <w:p w:rsidR="00871860" w:rsidRDefault="006E6372" w:rsidP="001F67A0">
      <w:pPr>
        <w:pStyle w:val="Domylne"/>
        <w:spacing w:line="276" w:lineRule="auto"/>
        <w:jc w:val="both"/>
        <w:rPr>
          <w:rFonts w:ascii="Arial" w:hAnsi="Arial" w:cs="Arial"/>
          <w:sz w:val="20"/>
          <w:szCs w:val="20"/>
        </w:rPr>
      </w:pPr>
      <w:r>
        <w:rPr>
          <w:rFonts w:ascii="Arial" w:hAnsi="Arial" w:cs="Arial"/>
          <w:sz w:val="20"/>
          <w:szCs w:val="20"/>
        </w:rPr>
        <w:t>Z</w:t>
      </w:r>
      <w:r w:rsidR="00626D5D">
        <w:rPr>
          <w:rFonts w:ascii="Arial" w:hAnsi="Arial" w:cs="Arial"/>
          <w:sz w:val="20"/>
          <w:szCs w:val="20"/>
        </w:rPr>
        <w:t>godnie z SIWZ.</w:t>
      </w:r>
      <w:r w:rsidR="00EF3D5A">
        <w:rPr>
          <w:rFonts w:ascii="Arial" w:hAnsi="Arial" w:cs="Arial"/>
          <w:sz w:val="20"/>
          <w:szCs w:val="20"/>
        </w:rPr>
        <w:t xml:space="preserve"> </w:t>
      </w:r>
    </w:p>
    <w:p w:rsidR="00626D5D" w:rsidRPr="001F67A0" w:rsidRDefault="00626D5D" w:rsidP="001F67A0">
      <w:pPr>
        <w:pStyle w:val="Domylne"/>
        <w:spacing w:line="276" w:lineRule="auto"/>
        <w:jc w:val="both"/>
        <w:rPr>
          <w:rFonts w:ascii="Arial" w:hAnsi="Arial" w:cs="Arial"/>
          <w:sz w:val="20"/>
          <w:szCs w:val="20"/>
        </w:rPr>
      </w:pPr>
    </w:p>
    <w:p w:rsidR="00871860" w:rsidRPr="001F67A0" w:rsidRDefault="00871860" w:rsidP="001F67A0">
      <w:pPr>
        <w:spacing w:after="0"/>
        <w:jc w:val="both"/>
        <w:rPr>
          <w:rFonts w:ascii="Arial" w:hAnsi="Arial" w:cs="Arial"/>
          <w:b/>
          <w:sz w:val="20"/>
          <w:szCs w:val="20"/>
        </w:rPr>
      </w:pPr>
      <w:r w:rsidRPr="001F67A0">
        <w:rPr>
          <w:rFonts w:ascii="Arial" w:hAnsi="Arial" w:cs="Arial"/>
          <w:b/>
          <w:sz w:val="20"/>
          <w:szCs w:val="20"/>
        </w:rPr>
        <w:t xml:space="preserve">Pytanie nr 19 – dotyczy </w:t>
      </w:r>
      <w:r w:rsidR="001F67A0" w:rsidRPr="001F67A0">
        <w:rPr>
          <w:rFonts w:ascii="Arial" w:hAnsi="Arial" w:cs="Arial"/>
          <w:b/>
          <w:sz w:val="20"/>
          <w:szCs w:val="20"/>
        </w:rPr>
        <w:t>wzoru umowy</w:t>
      </w:r>
    </w:p>
    <w:p w:rsidR="001F67A0" w:rsidRPr="001F67A0" w:rsidRDefault="001F67A0" w:rsidP="001F67A0">
      <w:pPr>
        <w:spacing w:after="0"/>
        <w:jc w:val="both"/>
        <w:rPr>
          <w:rFonts w:ascii="Arial" w:hAnsi="Arial" w:cs="Arial"/>
          <w:sz w:val="20"/>
          <w:szCs w:val="20"/>
        </w:rPr>
      </w:pPr>
      <w:r w:rsidRPr="001F67A0">
        <w:rPr>
          <w:rFonts w:ascii="Arial" w:hAnsi="Arial" w:cs="Arial"/>
          <w:sz w:val="20"/>
          <w:szCs w:val="20"/>
        </w:rPr>
        <w:t>Czy Zamawiający dokona modyfikacji zapisów wzoru umowy i dopuści w trakcie obowiązywania umowy zmianę ceny brutto w przypadku, gdyby na skutek zmiany przepisów podatkowych uległa zmianie obowiązująca w chwili zawarcia umowy stawka podatku VAT? (dot. § 10 ust. 2 d)</w:t>
      </w:r>
    </w:p>
    <w:p w:rsidR="00871860" w:rsidRPr="001F67A0" w:rsidRDefault="00871860" w:rsidP="001F67A0">
      <w:pPr>
        <w:pStyle w:val="Domylne"/>
        <w:spacing w:line="276" w:lineRule="auto"/>
        <w:jc w:val="both"/>
        <w:rPr>
          <w:rFonts w:ascii="Arial" w:hAnsi="Arial" w:cs="Arial"/>
          <w:b/>
          <w:sz w:val="20"/>
          <w:szCs w:val="20"/>
        </w:rPr>
      </w:pPr>
      <w:r w:rsidRPr="001F67A0">
        <w:rPr>
          <w:rFonts w:ascii="Arial" w:hAnsi="Arial" w:cs="Arial"/>
          <w:b/>
          <w:sz w:val="20"/>
          <w:szCs w:val="20"/>
        </w:rPr>
        <w:t>Odpowiedź:</w:t>
      </w:r>
    </w:p>
    <w:p w:rsidR="00871860" w:rsidRPr="00626D5D" w:rsidRDefault="000F548A" w:rsidP="001F67A0">
      <w:pPr>
        <w:spacing w:after="0"/>
        <w:jc w:val="both"/>
        <w:rPr>
          <w:rFonts w:ascii="Arial" w:hAnsi="Arial" w:cs="Arial"/>
          <w:sz w:val="20"/>
          <w:szCs w:val="20"/>
        </w:rPr>
      </w:pPr>
      <w:r>
        <w:rPr>
          <w:rFonts w:ascii="Arial" w:hAnsi="Arial" w:cs="Arial"/>
          <w:sz w:val="20"/>
          <w:szCs w:val="20"/>
        </w:rPr>
        <w:t xml:space="preserve">Zgodnie z </w:t>
      </w:r>
      <w:r w:rsidR="006E6372">
        <w:rPr>
          <w:rFonts w:ascii="Arial" w:hAnsi="Arial" w:cs="Arial"/>
          <w:sz w:val="20"/>
          <w:szCs w:val="20"/>
        </w:rPr>
        <w:t xml:space="preserve">zapisem </w:t>
      </w:r>
      <w:r w:rsidRPr="001F67A0">
        <w:rPr>
          <w:rFonts w:ascii="Arial" w:hAnsi="Arial" w:cs="Arial"/>
          <w:sz w:val="20"/>
          <w:szCs w:val="20"/>
        </w:rPr>
        <w:t>§ 10 ust. 2</w:t>
      </w:r>
      <w:r>
        <w:rPr>
          <w:rFonts w:ascii="Arial" w:hAnsi="Arial" w:cs="Arial"/>
          <w:sz w:val="20"/>
          <w:szCs w:val="20"/>
        </w:rPr>
        <w:t xml:space="preserve"> lit.</w:t>
      </w:r>
      <w:r w:rsidRPr="001F67A0">
        <w:rPr>
          <w:rFonts w:ascii="Arial" w:hAnsi="Arial" w:cs="Arial"/>
          <w:sz w:val="20"/>
          <w:szCs w:val="20"/>
        </w:rPr>
        <w:t xml:space="preserve"> d</w:t>
      </w:r>
      <w:r w:rsidR="00626D5D" w:rsidRPr="00626D5D">
        <w:rPr>
          <w:rFonts w:ascii="Arial" w:hAnsi="Arial" w:cs="Arial"/>
          <w:sz w:val="20"/>
          <w:szCs w:val="20"/>
        </w:rPr>
        <w:t>.</w:t>
      </w:r>
      <w:r w:rsidR="006E6372">
        <w:rPr>
          <w:rFonts w:ascii="Arial" w:hAnsi="Arial" w:cs="Arial"/>
          <w:sz w:val="20"/>
          <w:szCs w:val="20"/>
        </w:rPr>
        <w:t xml:space="preserve"> wzoru umowy.</w:t>
      </w:r>
    </w:p>
    <w:p w:rsidR="00626D5D" w:rsidRPr="001F67A0" w:rsidRDefault="00626D5D" w:rsidP="001F67A0">
      <w:pPr>
        <w:spacing w:after="0"/>
        <w:jc w:val="both"/>
        <w:rPr>
          <w:rFonts w:ascii="Arial" w:hAnsi="Arial" w:cs="Arial"/>
          <w:b/>
          <w:sz w:val="20"/>
          <w:szCs w:val="20"/>
        </w:rPr>
      </w:pPr>
    </w:p>
    <w:p w:rsidR="00871860" w:rsidRPr="001F67A0" w:rsidRDefault="00871860" w:rsidP="001F67A0">
      <w:pPr>
        <w:spacing w:after="0"/>
        <w:jc w:val="both"/>
        <w:rPr>
          <w:rFonts w:ascii="Arial" w:hAnsi="Arial" w:cs="Arial"/>
          <w:b/>
          <w:sz w:val="20"/>
          <w:szCs w:val="20"/>
        </w:rPr>
      </w:pPr>
      <w:r w:rsidRPr="001F67A0">
        <w:rPr>
          <w:rFonts w:ascii="Arial" w:hAnsi="Arial" w:cs="Arial"/>
          <w:b/>
          <w:sz w:val="20"/>
          <w:szCs w:val="20"/>
        </w:rPr>
        <w:t xml:space="preserve">Pytanie nr 20 – dotyczy </w:t>
      </w:r>
      <w:r w:rsidR="001F67A0" w:rsidRPr="001F67A0">
        <w:rPr>
          <w:rFonts w:ascii="Arial" w:hAnsi="Arial" w:cs="Arial"/>
          <w:b/>
          <w:sz w:val="20"/>
          <w:szCs w:val="20"/>
        </w:rPr>
        <w:t>wzoru umowy</w:t>
      </w:r>
    </w:p>
    <w:p w:rsidR="001F67A0" w:rsidRPr="001F67A0" w:rsidRDefault="001F67A0" w:rsidP="001F67A0">
      <w:pPr>
        <w:spacing w:after="0"/>
        <w:jc w:val="both"/>
        <w:rPr>
          <w:rFonts w:ascii="Arial" w:hAnsi="Arial" w:cs="Arial"/>
          <w:sz w:val="20"/>
          <w:szCs w:val="20"/>
        </w:rPr>
      </w:pPr>
      <w:r w:rsidRPr="001F67A0">
        <w:rPr>
          <w:rFonts w:ascii="Arial" w:hAnsi="Arial" w:cs="Arial"/>
          <w:sz w:val="20"/>
          <w:szCs w:val="20"/>
        </w:rPr>
        <w:t>Czy w celu miarkowania kar umownych Zamawiający dokona modyfikacji postanowień projektu przyszłej umowy w zakresie zapisów § 7 ust. 1:</w:t>
      </w:r>
    </w:p>
    <w:p w:rsidR="001F67A0" w:rsidRPr="001F67A0" w:rsidRDefault="001F67A0" w:rsidP="001F67A0">
      <w:pPr>
        <w:spacing w:after="0"/>
        <w:jc w:val="both"/>
        <w:rPr>
          <w:rFonts w:ascii="Arial" w:hAnsi="Arial" w:cs="Arial"/>
          <w:sz w:val="20"/>
          <w:szCs w:val="20"/>
        </w:rPr>
      </w:pPr>
      <w:r w:rsidRPr="001F67A0">
        <w:rPr>
          <w:rFonts w:ascii="Arial" w:hAnsi="Arial" w:cs="Arial"/>
          <w:sz w:val="20"/>
          <w:szCs w:val="20"/>
        </w:rPr>
        <w:t>Wykonawca zapłaci Zamawiającemu kary umowne w następujących przypadkach i wysokościach:</w:t>
      </w:r>
    </w:p>
    <w:p w:rsidR="001F67A0" w:rsidRPr="001F67A0" w:rsidRDefault="001F67A0" w:rsidP="001F67A0">
      <w:pPr>
        <w:pStyle w:val="Akapitzlist"/>
        <w:numPr>
          <w:ilvl w:val="0"/>
          <w:numId w:val="49"/>
        </w:numPr>
        <w:spacing w:after="0"/>
        <w:jc w:val="both"/>
        <w:rPr>
          <w:rFonts w:ascii="Arial" w:hAnsi="Arial" w:cs="Arial"/>
          <w:sz w:val="20"/>
          <w:szCs w:val="20"/>
        </w:rPr>
      </w:pPr>
      <w:r w:rsidRPr="001F67A0">
        <w:rPr>
          <w:rFonts w:ascii="Arial" w:hAnsi="Arial" w:cs="Arial"/>
          <w:sz w:val="20"/>
          <w:szCs w:val="20"/>
        </w:rPr>
        <w:t xml:space="preserve">w przypadku niedostarczenia Przedmiotu dostawy w terminie określonym w § 2 ust. 1 umowy Wykonawca zapłaci karę umowną w wysokości </w:t>
      </w:r>
      <w:r w:rsidRPr="001F67A0">
        <w:rPr>
          <w:rFonts w:ascii="Arial" w:hAnsi="Arial" w:cs="Arial"/>
          <w:b/>
          <w:sz w:val="20"/>
          <w:szCs w:val="20"/>
          <w:u w:val="single"/>
        </w:rPr>
        <w:t>0,5%</w:t>
      </w:r>
      <w:r w:rsidRPr="001F67A0">
        <w:rPr>
          <w:rFonts w:ascii="Arial" w:hAnsi="Arial" w:cs="Arial"/>
          <w:sz w:val="20"/>
          <w:szCs w:val="20"/>
        </w:rPr>
        <w:t xml:space="preserve"> wynagrodzenia </w:t>
      </w:r>
      <w:r w:rsidRPr="001F67A0">
        <w:rPr>
          <w:rFonts w:ascii="Arial" w:hAnsi="Arial" w:cs="Arial"/>
          <w:b/>
          <w:sz w:val="20"/>
          <w:szCs w:val="20"/>
          <w:u w:val="single"/>
        </w:rPr>
        <w:t>brutto</w:t>
      </w:r>
      <w:r w:rsidRPr="001F67A0">
        <w:rPr>
          <w:rFonts w:ascii="Arial" w:hAnsi="Arial" w:cs="Arial"/>
          <w:sz w:val="20"/>
          <w:szCs w:val="20"/>
        </w:rPr>
        <w:t xml:space="preserve"> niezrealizowanej części dostawy za każdy dzień opóźnienia, jednak nie więcej niż 10% wartości </w:t>
      </w:r>
      <w:r w:rsidRPr="001F67A0">
        <w:rPr>
          <w:rFonts w:ascii="Arial" w:hAnsi="Arial" w:cs="Arial"/>
          <w:b/>
          <w:sz w:val="20"/>
          <w:szCs w:val="20"/>
          <w:u w:val="single"/>
        </w:rPr>
        <w:t>brutto</w:t>
      </w:r>
      <w:r w:rsidRPr="001F67A0">
        <w:rPr>
          <w:rFonts w:ascii="Arial" w:hAnsi="Arial" w:cs="Arial"/>
          <w:sz w:val="20"/>
          <w:szCs w:val="20"/>
        </w:rPr>
        <w:t xml:space="preserve"> niezrealizowanej w terminie części dostawy; </w:t>
      </w:r>
    </w:p>
    <w:p w:rsidR="001F67A0" w:rsidRPr="001F67A0" w:rsidRDefault="001F67A0" w:rsidP="001F67A0">
      <w:pPr>
        <w:pStyle w:val="Akapitzlist"/>
        <w:numPr>
          <w:ilvl w:val="0"/>
          <w:numId w:val="49"/>
        </w:numPr>
        <w:spacing w:after="0"/>
        <w:jc w:val="both"/>
        <w:rPr>
          <w:rFonts w:ascii="Arial" w:hAnsi="Arial" w:cs="Arial"/>
          <w:sz w:val="20"/>
          <w:szCs w:val="20"/>
        </w:rPr>
      </w:pPr>
      <w:r w:rsidRPr="001F67A0">
        <w:rPr>
          <w:rFonts w:ascii="Arial" w:hAnsi="Arial" w:cs="Arial"/>
          <w:sz w:val="20"/>
          <w:szCs w:val="20"/>
        </w:rPr>
        <w:t xml:space="preserve">w przypadku opóźnienia w wymianie Przedmiotu dostawy na zgodny pod względem rodzajowym, wolny od wad lub w uzupełnieniu brakującej ilości w przypadku, o którym mowa w § 3 ust. 3 umowy, Wykonawca zapłaci karę umowną w wysokości </w:t>
      </w:r>
      <w:r w:rsidRPr="001F67A0">
        <w:rPr>
          <w:rFonts w:ascii="Arial" w:hAnsi="Arial" w:cs="Arial"/>
          <w:b/>
          <w:sz w:val="20"/>
          <w:szCs w:val="20"/>
          <w:u w:val="single"/>
        </w:rPr>
        <w:t>0,5%</w:t>
      </w:r>
      <w:r w:rsidRPr="001F67A0">
        <w:rPr>
          <w:rFonts w:ascii="Arial" w:hAnsi="Arial" w:cs="Arial"/>
          <w:sz w:val="20"/>
          <w:szCs w:val="20"/>
        </w:rPr>
        <w:t xml:space="preserve"> wartości </w:t>
      </w:r>
      <w:r w:rsidRPr="001F67A0">
        <w:rPr>
          <w:rFonts w:ascii="Arial" w:hAnsi="Arial" w:cs="Arial"/>
          <w:b/>
          <w:sz w:val="20"/>
          <w:szCs w:val="20"/>
          <w:u w:val="single"/>
        </w:rPr>
        <w:t>brutto</w:t>
      </w:r>
      <w:r w:rsidRPr="001F67A0">
        <w:rPr>
          <w:rFonts w:ascii="Arial" w:hAnsi="Arial" w:cs="Arial"/>
          <w:sz w:val="20"/>
          <w:szCs w:val="20"/>
        </w:rPr>
        <w:t xml:space="preserve"> wadliwego Przedmiotu dostawy za każdy dzień opóźnienia, jednak nie więcej niż 10% wartości </w:t>
      </w:r>
      <w:r w:rsidRPr="001F67A0">
        <w:rPr>
          <w:rFonts w:ascii="Arial" w:hAnsi="Arial" w:cs="Arial"/>
          <w:b/>
          <w:sz w:val="20"/>
          <w:szCs w:val="20"/>
          <w:u w:val="single"/>
        </w:rPr>
        <w:t>brutto</w:t>
      </w:r>
      <w:r w:rsidRPr="001F67A0">
        <w:rPr>
          <w:rFonts w:ascii="Arial" w:hAnsi="Arial" w:cs="Arial"/>
          <w:sz w:val="20"/>
          <w:szCs w:val="20"/>
        </w:rPr>
        <w:t xml:space="preserve"> wadliwego Przedmiotu dostawy;</w:t>
      </w:r>
    </w:p>
    <w:p w:rsidR="001F67A0" w:rsidRPr="001F67A0" w:rsidRDefault="001F67A0" w:rsidP="001F67A0">
      <w:pPr>
        <w:pStyle w:val="Akapitzlist"/>
        <w:numPr>
          <w:ilvl w:val="0"/>
          <w:numId w:val="49"/>
        </w:numPr>
        <w:spacing w:after="0"/>
        <w:jc w:val="both"/>
        <w:rPr>
          <w:rFonts w:ascii="Arial" w:hAnsi="Arial" w:cs="Arial"/>
          <w:sz w:val="20"/>
          <w:szCs w:val="20"/>
        </w:rPr>
      </w:pPr>
      <w:r w:rsidRPr="001F67A0">
        <w:rPr>
          <w:rFonts w:ascii="Arial" w:hAnsi="Arial" w:cs="Arial"/>
          <w:sz w:val="20"/>
          <w:szCs w:val="20"/>
        </w:rPr>
        <w:t xml:space="preserve">w przypadku rozwiązania umowy lub odstąpienia od niej z przyczyn leżących po stronie Wykonawcy przez którąkolwiek ze Stron, Wykonawca zapłaci karę umowną w wysokości </w:t>
      </w:r>
      <w:r w:rsidRPr="001F67A0">
        <w:rPr>
          <w:rFonts w:ascii="Arial" w:hAnsi="Arial" w:cs="Arial"/>
          <w:b/>
          <w:sz w:val="20"/>
          <w:szCs w:val="20"/>
          <w:u w:val="single"/>
        </w:rPr>
        <w:t>10 %</w:t>
      </w:r>
      <w:r w:rsidRPr="001F67A0">
        <w:rPr>
          <w:rFonts w:ascii="Arial" w:hAnsi="Arial" w:cs="Arial"/>
          <w:sz w:val="20"/>
          <w:szCs w:val="20"/>
        </w:rPr>
        <w:t xml:space="preserve"> wynagrodzenia netto </w:t>
      </w:r>
      <w:r w:rsidRPr="001F67A0">
        <w:rPr>
          <w:rFonts w:ascii="Arial" w:hAnsi="Arial" w:cs="Arial"/>
          <w:b/>
          <w:sz w:val="20"/>
          <w:szCs w:val="20"/>
          <w:u w:val="single"/>
        </w:rPr>
        <w:t>niezrealizowanej części</w:t>
      </w:r>
      <w:r w:rsidRPr="001F67A0">
        <w:rPr>
          <w:rFonts w:ascii="Arial" w:hAnsi="Arial" w:cs="Arial"/>
          <w:sz w:val="20"/>
          <w:szCs w:val="20"/>
        </w:rPr>
        <w:t xml:space="preserve"> umowy.  </w:t>
      </w:r>
    </w:p>
    <w:p w:rsidR="00B22D96" w:rsidRDefault="00871860" w:rsidP="006E6372">
      <w:pPr>
        <w:pStyle w:val="Domylne"/>
        <w:spacing w:line="276" w:lineRule="auto"/>
        <w:jc w:val="both"/>
        <w:rPr>
          <w:rFonts w:ascii="Arial" w:hAnsi="Arial" w:cs="Arial"/>
          <w:b/>
          <w:sz w:val="20"/>
          <w:szCs w:val="20"/>
        </w:rPr>
      </w:pPr>
      <w:r w:rsidRPr="001F67A0">
        <w:rPr>
          <w:rFonts w:ascii="Arial" w:hAnsi="Arial" w:cs="Arial"/>
          <w:b/>
          <w:sz w:val="20"/>
          <w:szCs w:val="20"/>
        </w:rPr>
        <w:t>Odpowiedź:</w:t>
      </w:r>
      <w:r w:rsidR="006E6372">
        <w:rPr>
          <w:rFonts w:ascii="Arial" w:hAnsi="Arial" w:cs="Arial"/>
          <w:b/>
          <w:sz w:val="20"/>
          <w:szCs w:val="20"/>
        </w:rPr>
        <w:t xml:space="preserve"> </w:t>
      </w:r>
    </w:p>
    <w:p w:rsidR="00182EDC" w:rsidRPr="006E6372" w:rsidRDefault="006E6372" w:rsidP="006E6372">
      <w:pPr>
        <w:pStyle w:val="Domylne"/>
        <w:spacing w:line="276" w:lineRule="auto"/>
        <w:jc w:val="both"/>
        <w:rPr>
          <w:rFonts w:ascii="Arial" w:hAnsi="Arial" w:cs="Arial"/>
          <w:b/>
          <w:sz w:val="20"/>
          <w:szCs w:val="20"/>
        </w:rPr>
      </w:pPr>
      <w:r w:rsidRPr="006E6372">
        <w:rPr>
          <w:rFonts w:ascii="Arial" w:hAnsi="Arial" w:cs="Arial"/>
          <w:sz w:val="20"/>
          <w:szCs w:val="20"/>
        </w:rPr>
        <w:t>Zamawiający nie wyraża zgody.</w:t>
      </w:r>
    </w:p>
    <w:sectPr w:rsidR="00182EDC" w:rsidRPr="006E6372"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B0" w:rsidRDefault="00CF14B0" w:rsidP="007E3857">
      <w:pPr>
        <w:spacing w:after="0" w:line="240" w:lineRule="auto"/>
      </w:pPr>
      <w:r>
        <w:separator/>
      </w:r>
    </w:p>
  </w:endnote>
  <w:endnote w:type="continuationSeparator" w:id="0">
    <w:p w:rsidR="00CF14B0" w:rsidRDefault="00CF14B0"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B0" w:rsidRDefault="00CF14B0" w:rsidP="007E3857">
      <w:pPr>
        <w:spacing w:after="0" w:line="240" w:lineRule="auto"/>
      </w:pPr>
      <w:r>
        <w:separator/>
      </w:r>
    </w:p>
  </w:footnote>
  <w:footnote w:type="continuationSeparator" w:id="0">
    <w:p w:rsidR="00CF14B0" w:rsidRDefault="00CF14B0"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CF14B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CF14B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CF14B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05C046A3"/>
    <w:multiLevelType w:val="multilevel"/>
    <w:tmpl w:val="90CECB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010EB"/>
    <w:multiLevelType w:val="hybridMultilevel"/>
    <w:tmpl w:val="C3DEB1BC"/>
    <w:lvl w:ilvl="0" w:tplc="D40425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73ECA"/>
    <w:multiLevelType w:val="hybridMultilevel"/>
    <w:tmpl w:val="BEA67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04FB7"/>
    <w:multiLevelType w:val="hybridMultilevel"/>
    <w:tmpl w:val="55841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D2D5B"/>
    <w:multiLevelType w:val="multilevel"/>
    <w:tmpl w:val="85601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83E8B"/>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7132E8F"/>
    <w:multiLevelType w:val="hybridMultilevel"/>
    <w:tmpl w:val="7D70C41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880036E"/>
    <w:multiLevelType w:val="hybridMultilevel"/>
    <w:tmpl w:val="B3A08FB8"/>
    <w:numStyleLink w:val="Numery"/>
  </w:abstractNum>
  <w:abstractNum w:abstractNumId="15" w15:restartNumberingAfterBreak="0">
    <w:nsid w:val="2D681FED"/>
    <w:multiLevelType w:val="hybridMultilevel"/>
    <w:tmpl w:val="0F7683B0"/>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1B7131"/>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D337A"/>
    <w:multiLevelType w:val="hybridMultilevel"/>
    <w:tmpl w:val="F5D8EB5E"/>
    <w:lvl w:ilvl="0" w:tplc="1B96C65C">
      <w:start w:val="3"/>
      <w:numFmt w:val="lowerLetter"/>
      <w:lvlText w:val="%1)"/>
      <w:lvlJc w:val="left"/>
      <w:pPr>
        <w:ind w:left="7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41696"/>
    <w:multiLevelType w:val="hybridMultilevel"/>
    <w:tmpl w:val="15EEB7D4"/>
    <w:lvl w:ilvl="0" w:tplc="FEF826EE">
      <w:start w:val="1"/>
      <w:numFmt w:val="lowerLetter"/>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33575204"/>
    <w:multiLevelType w:val="hybridMultilevel"/>
    <w:tmpl w:val="E12046E2"/>
    <w:lvl w:ilvl="0" w:tplc="FEF826EE">
      <w:start w:val="1"/>
      <w:numFmt w:val="lowerLetter"/>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384F709D"/>
    <w:multiLevelType w:val="hybridMultilevel"/>
    <w:tmpl w:val="3D2E8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880705"/>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BC5732"/>
    <w:multiLevelType w:val="hybridMultilevel"/>
    <w:tmpl w:val="A100F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8171A6"/>
    <w:multiLevelType w:val="hybridMultilevel"/>
    <w:tmpl w:val="EABA68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3064CC"/>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42BA18B6"/>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E3197F"/>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9252C"/>
    <w:multiLevelType w:val="hybridMultilevel"/>
    <w:tmpl w:val="785020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447E71"/>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4F292474"/>
    <w:multiLevelType w:val="hybridMultilevel"/>
    <w:tmpl w:val="0A5CDEAA"/>
    <w:lvl w:ilvl="0" w:tplc="B82C1A12">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A5699"/>
    <w:multiLevelType w:val="hybridMultilevel"/>
    <w:tmpl w:val="E45C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4E7506"/>
    <w:multiLevelType w:val="hybridMultilevel"/>
    <w:tmpl w:val="DBF283EA"/>
    <w:lvl w:ilvl="0" w:tplc="F726F0B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51B0C"/>
    <w:multiLevelType w:val="hybridMultilevel"/>
    <w:tmpl w:val="A91E6E10"/>
    <w:lvl w:ilvl="0" w:tplc="4A1694E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381E7D"/>
    <w:multiLevelType w:val="hybridMultilevel"/>
    <w:tmpl w:val="F002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560DB"/>
    <w:multiLevelType w:val="hybridMultilevel"/>
    <w:tmpl w:val="BF1E9DD8"/>
    <w:lvl w:ilvl="0" w:tplc="DF428734">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E2262A"/>
    <w:multiLevelType w:val="multilevel"/>
    <w:tmpl w:val="BFF828E6"/>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365C0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44292"/>
    <w:multiLevelType w:val="hybridMultilevel"/>
    <w:tmpl w:val="9E1ADF18"/>
    <w:lvl w:ilvl="0" w:tplc="FC7264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921F11"/>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E27B0"/>
    <w:multiLevelType w:val="hybridMultilevel"/>
    <w:tmpl w:val="E12046E2"/>
    <w:lvl w:ilvl="0" w:tplc="FEF826EE">
      <w:start w:val="1"/>
      <w:numFmt w:val="lowerLetter"/>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6EF917D7"/>
    <w:multiLevelType w:val="hybridMultilevel"/>
    <w:tmpl w:val="AEDCCA02"/>
    <w:lvl w:ilvl="0" w:tplc="73781C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15:restartNumberingAfterBreak="0">
    <w:nsid w:val="70EE349A"/>
    <w:multiLevelType w:val="hybridMultilevel"/>
    <w:tmpl w:val="82DCA9FE"/>
    <w:lvl w:ilvl="0" w:tplc="0192A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B904A9"/>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5C6DC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A1C50"/>
    <w:multiLevelType w:val="hybridMultilevel"/>
    <w:tmpl w:val="6A945020"/>
    <w:lvl w:ilvl="0" w:tplc="836666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551E4"/>
    <w:multiLevelType w:val="hybridMultilevel"/>
    <w:tmpl w:val="A522B270"/>
    <w:lvl w:ilvl="0" w:tplc="04150013">
      <w:start w:val="1"/>
      <w:numFmt w:val="upperRoman"/>
      <w:lvlText w:val="%1."/>
      <w:lvlJc w:val="righ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28"/>
  </w:num>
  <w:num w:numId="2">
    <w:abstractNumId w:val="33"/>
  </w:num>
  <w:num w:numId="3">
    <w:abstractNumId w:val="0"/>
  </w:num>
  <w:num w:numId="4">
    <w:abstractNumId w:val="5"/>
  </w:num>
  <w:num w:numId="5">
    <w:abstractNumId w:val="14"/>
  </w:num>
  <w:num w:numId="6">
    <w:abstractNumId w:val="4"/>
  </w:num>
  <w:num w:numId="7">
    <w:abstractNumId w:val="11"/>
  </w:num>
  <w:num w:numId="8">
    <w:abstractNumId w:val="3"/>
  </w:num>
  <w:num w:numId="9">
    <w:abstractNumId w:val="39"/>
  </w:num>
  <w:num w:numId="10">
    <w:abstractNumId w:val="16"/>
  </w:num>
  <w:num w:numId="11">
    <w:abstractNumId w:val="46"/>
  </w:num>
  <w:num w:numId="12">
    <w:abstractNumId w:val="31"/>
  </w:num>
  <w:num w:numId="13">
    <w:abstractNumId w:val="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5"/>
  </w:num>
  <w:num w:numId="17">
    <w:abstractNumId w:val="26"/>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7"/>
  </w:num>
  <w:num w:numId="22">
    <w:abstractNumId w:val="1"/>
  </w:num>
  <w:num w:numId="23">
    <w:abstractNumId w:val="8"/>
  </w:num>
  <w:num w:numId="24">
    <w:abstractNumId w:val="21"/>
  </w:num>
  <w:num w:numId="25">
    <w:abstractNumId w:val="45"/>
  </w:num>
  <w:num w:numId="26">
    <w:abstractNumId w:val="23"/>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6"/>
  </w:num>
  <w:num w:numId="33">
    <w:abstractNumId w:val="24"/>
  </w:num>
  <w:num w:numId="34">
    <w:abstractNumId w:val="18"/>
  </w:num>
  <w:num w:numId="35">
    <w:abstractNumId w:val="12"/>
  </w:num>
  <w:num w:numId="36">
    <w:abstractNumId w:val="42"/>
  </w:num>
  <w:num w:numId="37">
    <w:abstractNumId w:val="19"/>
  </w:num>
  <w:num w:numId="38">
    <w:abstractNumId w:val="17"/>
  </w:num>
  <w:num w:numId="39">
    <w:abstractNumId w:val="29"/>
  </w:num>
  <w:num w:numId="40">
    <w:abstractNumId w:val="43"/>
  </w:num>
  <w:num w:numId="41">
    <w:abstractNumId w:val="22"/>
  </w:num>
  <w:num w:numId="42">
    <w:abstractNumId w:val="13"/>
  </w:num>
  <w:num w:numId="43">
    <w:abstractNumId w:val="48"/>
  </w:num>
  <w:num w:numId="44">
    <w:abstractNumId w:val="30"/>
  </w:num>
  <w:num w:numId="45">
    <w:abstractNumId w:val="35"/>
  </w:num>
  <w:num w:numId="46">
    <w:abstractNumId w:val="37"/>
  </w:num>
  <w:num w:numId="47">
    <w:abstractNumId w:val="38"/>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7EEB"/>
    <w:rsid w:val="00025BB1"/>
    <w:rsid w:val="00047CF4"/>
    <w:rsid w:val="00052D27"/>
    <w:rsid w:val="00054FAC"/>
    <w:rsid w:val="0005539D"/>
    <w:rsid w:val="00056FF7"/>
    <w:rsid w:val="00085AA4"/>
    <w:rsid w:val="0009634B"/>
    <w:rsid w:val="00096BB3"/>
    <w:rsid w:val="000A58DF"/>
    <w:rsid w:val="000D44FA"/>
    <w:rsid w:val="000D7EC8"/>
    <w:rsid w:val="000E2149"/>
    <w:rsid w:val="000E7991"/>
    <w:rsid w:val="000F4DF6"/>
    <w:rsid w:val="000F548A"/>
    <w:rsid w:val="00106DB4"/>
    <w:rsid w:val="001244E9"/>
    <w:rsid w:val="00130906"/>
    <w:rsid w:val="001338F6"/>
    <w:rsid w:val="0014241F"/>
    <w:rsid w:val="00142D06"/>
    <w:rsid w:val="001662AA"/>
    <w:rsid w:val="00170880"/>
    <w:rsid w:val="00182EDC"/>
    <w:rsid w:val="00185E82"/>
    <w:rsid w:val="00191B3B"/>
    <w:rsid w:val="001A2569"/>
    <w:rsid w:val="001B3222"/>
    <w:rsid w:val="001B4BEE"/>
    <w:rsid w:val="001C4F4A"/>
    <w:rsid w:val="001E5319"/>
    <w:rsid w:val="001E7662"/>
    <w:rsid w:val="001F1817"/>
    <w:rsid w:val="001F67A0"/>
    <w:rsid w:val="002074F5"/>
    <w:rsid w:val="002158CB"/>
    <w:rsid w:val="00225DAA"/>
    <w:rsid w:val="002373C4"/>
    <w:rsid w:val="002512F0"/>
    <w:rsid w:val="00256C2F"/>
    <w:rsid w:val="00277888"/>
    <w:rsid w:val="0028263E"/>
    <w:rsid w:val="00283918"/>
    <w:rsid w:val="002840CA"/>
    <w:rsid w:val="00285A7D"/>
    <w:rsid w:val="00292FF3"/>
    <w:rsid w:val="002A69CC"/>
    <w:rsid w:val="002B053C"/>
    <w:rsid w:val="002B1B3D"/>
    <w:rsid w:val="002B3DD8"/>
    <w:rsid w:val="002B6D14"/>
    <w:rsid w:val="002D7345"/>
    <w:rsid w:val="002E3DEB"/>
    <w:rsid w:val="002F3149"/>
    <w:rsid w:val="002F517C"/>
    <w:rsid w:val="00303E12"/>
    <w:rsid w:val="003053F6"/>
    <w:rsid w:val="003073BD"/>
    <w:rsid w:val="00324569"/>
    <w:rsid w:val="00340740"/>
    <w:rsid w:val="00342C48"/>
    <w:rsid w:val="00350D8B"/>
    <w:rsid w:val="00357D91"/>
    <w:rsid w:val="00361403"/>
    <w:rsid w:val="003616CF"/>
    <w:rsid w:val="003625AB"/>
    <w:rsid w:val="003635F7"/>
    <w:rsid w:val="00366993"/>
    <w:rsid w:val="00371471"/>
    <w:rsid w:val="00377622"/>
    <w:rsid w:val="003954E6"/>
    <w:rsid w:val="003B46A2"/>
    <w:rsid w:val="003C2BB1"/>
    <w:rsid w:val="003E0319"/>
    <w:rsid w:val="00405FCB"/>
    <w:rsid w:val="004060DB"/>
    <w:rsid w:val="00407CE7"/>
    <w:rsid w:val="00414839"/>
    <w:rsid w:val="00417D39"/>
    <w:rsid w:val="00433D67"/>
    <w:rsid w:val="0043496C"/>
    <w:rsid w:val="00437FC5"/>
    <w:rsid w:val="00440225"/>
    <w:rsid w:val="004443A8"/>
    <w:rsid w:val="00446971"/>
    <w:rsid w:val="00447D5B"/>
    <w:rsid w:val="004555C4"/>
    <w:rsid w:val="00456184"/>
    <w:rsid w:val="00457AFC"/>
    <w:rsid w:val="00466A32"/>
    <w:rsid w:val="00467007"/>
    <w:rsid w:val="00476A7C"/>
    <w:rsid w:val="00493FAB"/>
    <w:rsid w:val="004A469C"/>
    <w:rsid w:val="004C17B2"/>
    <w:rsid w:val="004D580A"/>
    <w:rsid w:val="004E30BB"/>
    <w:rsid w:val="004E39CA"/>
    <w:rsid w:val="004F59EF"/>
    <w:rsid w:val="00505191"/>
    <w:rsid w:val="00514A9B"/>
    <w:rsid w:val="005234A9"/>
    <w:rsid w:val="00542C21"/>
    <w:rsid w:val="005461DF"/>
    <w:rsid w:val="0054757E"/>
    <w:rsid w:val="00572A57"/>
    <w:rsid w:val="005734B3"/>
    <w:rsid w:val="00592C24"/>
    <w:rsid w:val="005A0752"/>
    <w:rsid w:val="005B035A"/>
    <w:rsid w:val="005C335B"/>
    <w:rsid w:val="005C7DA1"/>
    <w:rsid w:val="005D0701"/>
    <w:rsid w:val="005D19D7"/>
    <w:rsid w:val="005E4171"/>
    <w:rsid w:val="005F09CE"/>
    <w:rsid w:val="005F0B55"/>
    <w:rsid w:val="005F0F04"/>
    <w:rsid w:val="005F2E04"/>
    <w:rsid w:val="005F6C85"/>
    <w:rsid w:val="00601F9D"/>
    <w:rsid w:val="00626D5D"/>
    <w:rsid w:val="0064487C"/>
    <w:rsid w:val="00654A3E"/>
    <w:rsid w:val="00674372"/>
    <w:rsid w:val="00682DF1"/>
    <w:rsid w:val="00695C02"/>
    <w:rsid w:val="006B4C84"/>
    <w:rsid w:val="006B5EF0"/>
    <w:rsid w:val="006C10B3"/>
    <w:rsid w:val="006C26F9"/>
    <w:rsid w:val="006E60D3"/>
    <w:rsid w:val="006E6372"/>
    <w:rsid w:val="006F3B94"/>
    <w:rsid w:val="0070295E"/>
    <w:rsid w:val="00712A30"/>
    <w:rsid w:val="00713344"/>
    <w:rsid w:val="0071639B"/>
    <w:rsid w:val="00721B7F"/>
    <w:rsid w:val="007344AA"/>
    <w:rsid w:val="00746C36"/>
    <w:rsid w:val="00752853"/>
    <w:rsid w:val="0075566A"/>
    <w:rsid w:val="0076319E"/>
    <w:rsid w:val="00767F05"/>
    <w:rsid w:val="00791626"/>
    <w:rsid w:val="007A2EAE"/>
    <w:rsid w:val="007E16DA"/>
    <w:rsid w:val="007E173E"/>
    <w:rsid w:val="007E2CBF"/>
    <w:rsid w:val="007E3857"/>
    <w:rsid w:val="00802BC3"/>
    <w:rsid w:val="00812129"/>
    <w:rsid w:val="008243C7"/>
    <w:rsid w:val="0083429D"/>
    <w:rsid w:val="0086416E"/>
    <w:rsid w:val="00871860"/>
    <w:rsid w:val="008760C2"/>
    <w:rsid w:val="00884B20"/>
    <w:rsid w:val="00897DEA"/>
    <w:rsid w:val="008A2B44"/>
    <w:rsid w:val="008A2E0E"/>
    <w:rsid w:val="008A6F22"/>
    <w:rsid w:val="008C3680"/>
    <w:rsid w:val="008D3C17"/>
    <w:rsid w:val="008E0B76"/>
    <w:rsid w:val="008F2E23"/>
    <w:rsid w:val="00911A03"/>
    <w:rsid w:val="00927CEE"/>
    <w:rsid w:val="0093421C"/>
    <w:rsid w:val="00951291"/>
    <w:rsid w:val="009607C2"/>
    <w:rsid w:val="00977B36"/>
    <w:rsid w:val="00987435"/>
    <w:rsid w:val="0098756E"/>
    <w:rsid w:val="00994C2D"/>
    <w:rsid w:val="009A34F4"/>
    <w:rsid w:val="009A35DD"/>
    <w:rsid w:val="009A586E"/>
    <w:rsid w:val="009A617B"/>
    <w:rsid w:val="009B02AD"/>
    <w:rsid w:val="009C3E69"/>
    <w:rsid w:val="009C48F2"/>
    <w:rsid w:val="009C635A"/>
    <w:rsid w:val="009E5AE7"/>
    <w:rsid w:val="00A2157A"/>
    <w:rsid w:val="00A23309"/>
    <w:rsid w:val="00A23794"/>
    <w:rsid w:val="00A23E28"/>
    <w:rsid w:val="00A27910"/>
    <w:rsid w:val="00A4140E"/>
    <w:rsid w:val="00A4175C"/>
    <w:rsid w:val="00A55A38"/>
    <w:rsid w:val="00A6182D"/>
    <w:rsid w:val="00A72C27"/>
    <w:rsid w:val="00A7676E"/>
    <w:rsid w:val="00A83C1B"/>
    <w:rsid w:val="00A9575B"/>
    <w:rsid w:val="00AB025A"/>
    <w:rsid w:val="00AD013C"/>
    <w:rsid w:val="00AD4648"/>
    <w:rsid w:val="00AD5074"/>
    <w:rsid w:val="00AE1887"/>
    <w:rsid w:val="00AE6456"/>
    <w:rsid w:val="00AE722E"/>
    <w:rsid w:val="00AF26BA"/>
    <w:rsid w:val="00AF5ADC"/>
    <w:rsid w:val="00B040B9"/>
    <w:rsid w:val="00B06609"/>
    <w:rsid w:val="00B16021"/>
    <w:rsid w:val="00B22D96"/>
    <w:rsid w:val="00B42BB4"/>
    <w:rsid w:val="00B46178"/>
    <w:rsid w:val="00B47B6A"/>
    <w:rsid w:val="00B62987"/>
    <w:rsid w:val="00B74913"/>
    <w:rsid w:val="00B9255E"/>
    <w:rsid w:val="00B9396A"/>
    <w:rsid w:val="00B96D15"/>
    <w:rsid w:val="00BC5482"/>
    <w:rsid w:val="00BD5B27"/>
    <w:rsid w:val="00BF5250"/>
    <w:rsid w:val="00BF5304"/>
    <w:rsid w:val="00BF7B60"/>
    <w:rsid w:val="00C0331C"/>
    <w:rsid w:val="00C15D37"/>
    <w:rsid w:val="00C500A3"/>
    <w:rsid w:val="00C509B2"/>
    <w:rsid w:val="00C62BA5"/>
    <w:rsid w:val="00C73740"/>
    <w:rsid w:val="00C84B3E"/>
    <w:rsid w:val="00CA778C"/>
    <w:rsid w:val="00CD1208"/>
    <w:rsid w:val="00CD1A64"/>
    <w:rsid w:val="00CD7BA1"/>
    <w:rsid w:val="00CE328D"/>
    <w:rsid w:val="00CF14B0"/>
    <w:rsid w:val="00D023AE"/>
    <w:rsid w:val="00D04305"/>
    <w:rsid w:val="00D3719F"/>
    <w:rsid w:val="00D405B3"/>
    <w:rsid w:val="00D43F3F"/>
    <w:rsid w:val="00D53E50"/>
    <w:rsid w:val="00D61D5F"/>
    <w:rsid w:val="00D90F79"/>
    <w:rsid w:val="00DA6756"/>
    <w:rsid w:val="00DB56F2"/>
    <w:rsid w:val="00DC18F3"/>
    <w:rsid w:val="00DC3387"/>
    <w:rsid w:val="00DD0CA7"/>
    <w:rsid w:val="00DD52B4"/>
    <w:rsid w:val="00DD6E72"/>
    <w:rsid w:val="00DD7B07"/>
    <w:rsid w:val="00DE0872"/>
    <w:rsid w:val="00DE355F"/>
    <w:rsid w:val="00E165DE"/>
    <w:rsid w:val="00E17B3B"/>
    <w:rsid w:val="00E20359"/>
    <w:rsid w:val="00E21598"/>
    <w:rsid w:val="00E21B91"/>
    <w:rsid w:val="00E31CD8"/>
    <w:rsid w:val="00E51ED4"/>
    <w:rsid w:val="00E71AC6"/>
    <w:rsid w:val="00E84366"/>
    <w:rsid w:val="00E87BB8"/>
    <w:rsid w:val="00E91F6A"/>
    <w:rsid w:val="00EB187A"/>
    <w:rsid w:val="00ED3B14"/>
    <w:rsid w:val="00EF3D5A"/>
    <w:rsid w:val="00EF44B1"/>
    <w:rsid w:val="00EF465C"/>
    <w:rsid w:val="00F11E80"/>
    <w:rsid w:val="00F11E94"/>
    <w:rsid w:val="00F16797"/>
    <w:rsid w:val="00F24123"/>
    <w:rsid w:val="00F244BD"/>
    <w:rsid w:val="00F25855"/>
    <w:rsid w:val="00F35FD2"/>
    <w:rsid w:val="00F44E1A"/>
    <w:rsid w:val="00F67C89"/>
    <w:rsid w:val="00F71219"/>
    <w:rsid w:val="00F87340"/>
    <w:rsid w:val="00FA3D6B"/>
    <w:rsid w:val="00FB605C"/>
    <w:rsid w:val="00FC0345"/>
    <w:rsid w:val="00FC1307"/>
    <w:rsid w:val="00FC2E0B"/>
    <w:rsid w:val="00FD62E8"/>
    <w:rsid w:val="00FD7B3F"/>
    <w:rsid w:val="00FE136F"/>
    <w:rsid w:val="00FE4194"/>
    <w:rsid w:val="00FE6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4"/>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uiPriority w:val="20"/>
    <w:qFormat/>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 w:type="paragraph" w:styleId="Lista">
    <w:name w:val="List"/>
    <w:basedOn w:val="Normalny"/>
    <w:uiPriority w:val="99"/>
    <w:unhideWhenUsed/>
    <w:rsid w:val="00E17B3B"/>
    <w:pPr>
      <w:ind w:left="283" w:hanging="283"/>
      <w:contextualSpacing/>
    </w:pPr>
    <w:rPr>
      <w:rFonts w:ascii="Calibri" w:eastAsia="Calibri" w:hAnsi="Calibri" w:cs="Times New Roman"/>
      <w:color w:val="auto"/>
    </w:rPr>
  </w:style>
  <w:style w:type="paragraph" w:customStyle="1" w:styleId="Default">
    <w:name w:val="Default"/>
    <w:rsid w:val="0076319E"/>
    <w:pPr>
      <w:autoSpaceDE w:val="0"/>
      <w:autoSpaceDN w:val="0"/>
      <w:adjustRightInd w:val="0"/>
      <w:spacing w:after="0" w:line="240" w:lineRule="auto"/>
    </w:pPr>
    <w:rPr>
      <w:rFonts w:ascii="Calibri" w:hAnsi="Calibri" w:cs="Calibri"/>
      <w:color w:val="000000"/>
      <w:sz w:val="24"/>
      <w:szCs w:val="24"/>
    </w:rPr>
  </w:style>
  <w:style w:type="paragraph" w:customStyle="1" w:styleId="Style5">
    <w:name w:val="Style5"/>
    <w:basedOn w:val="Normalny"/>
    <w:uiPriority w:val="99"/>
    <w:rsid w:val="00A9575B"/>
    <w:pPr>
      <w:widowControl w:val="0"/>
      <w:autoSpaceDE w:val="0"/>
      <w:autoSpaceDN w:val="0"/>
      <w:adjustRightInd w:val="0"/>
      <w:spacing w:after="0" w:line="222" w:lineRule="exact"/>
      <w:ind w:hanging="293"/>
      <w:jc w:val="both"/>
    </w:pPr>
    <w:rPr>
      <w:rFonts w:ascii="Arial Narrow" w:eastAsiaTheme="minorEastAsia" w:hAnsi="Arial Narrow"/>
      <w:color w:val="auto"/>
      <w:sz w:val="24"/>
      <w:szCs w:val="24"/>
      <w:lang w:val="en-US"/>
    </w:rPr>
  </w:style>
  <w:style w:type="character" w:customStyle="1" w:styleId="FontStyle32">
    <w:name w:val="Font Style32"/>
    <w:basedOn w:val="Domylnaczcionkaakapitu"/>
    <w:uiPriority w:val="99"/>
    <w:rsid w:val="00A9575B"/>
    <w:rPr>
      <w:rFonts w:ascii="Bookman Old Style" w:hAnsi="Bookman Old Style" w:cs="Bookman Old Style"/>
      <w:sz w:val="18"/>
      <w:szCs w:val="18"/>
    </w:rPr>
  </w:style>
  <w:style w:type="paragraph" w:customStyle="1" w:styleId="PGEadresat">
    <w:name w:val="PGE_adresat"/>
    <w:basedOn w:val="Normalny"/>
    <w:autoRedefine/>
    <w:qFormat/>
    <w:rsid w:val="00D023AE"/>
    <w:pPr>
      <w:spacing w:after="0" w:line="300" w:lineRule="auto"/>
      <w:jc w:val="both"/>
    </w:pPr>
    <w:rPr>
      <w:rFonts w:ascii="Calibri" w:eastAsia="Times New Roman" w:hAnsi="Calibri" w:cs="Times New Roman"/>
      <w:color w:val="191919"/>
      <w:szCs w:val="20"/>
      <w:lang w:eastAsia="pl-PL"/>
    </w:rPr>
  </w:style>
  <w:style w:type="character" w:customStyle="1" w:styleId="apple-converted-space">
    <w:name w:val="apple-converted-space"/>
    <w:rsid w:val="001662AA"/>
  </w:style>
  <w:style w:type="paragraph" w:styleId="Tekstprzypisukocowego">
    <w:name w:val="endnote text"/>
    <w:basedOn w:val="Normalny"/>
    <w:link w:val="TekstprzypisukocowegoZnak"/>
    <w:uiPriority w:val="99"/>
    <w:semiHidden/>
    <w:unhideWhenUsed/>
    <w:rsid w:val="00911A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A03"/>
    <w:rPr>
      <w:color w:val="00000A"/>
      <w:sz w:val="20"/>
      <w:szCs w:val="20"/>
    </w:rPr>
  </w:style>
  <w:style w:type="character" w:styleId="Odwoanieprzypisukocowego">
    <w:name w:val="endnote reference"/>
    <w:basedOn w:val="Domylnaczcionkaakapitu"/>
    <w:uiPriority w:val="99"/>
    <w:semiHidden/>
    <w:unhideWhenUsed/>
    <w:rsid w:val="00911A03"/>
    <w:rPr>
      <w:vertAlign w:val="superscript"/>
    </w:rPr>
  </w:style>
  <w:style w:type="numbering" w:customStyle="1" w:styleId="WW8Num2">
    <w:name w:val="WW8Num2"/>
    <w:basedOn w:val="Bezlisty"/>
    <w:rsid w:val="00FD7B3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112716758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 w:id="2013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1921</TotalTime>
  <Pages>4</Pages>
  <Words>1293</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105</cp:revision>
  <cp:lastPrinted>2020-04-08T09:31:00Z</cp:lastPrinted>
  <dcterms:created xsi:type="dcterms:W3CDTF">2019-03-25T13:07:00Z</dcterms:created>
  <dcterms:modified xsi:type="dcterms:W3CDTF">2020-04-08T13:52:00Z</dcterms:modified>
</cp:coreProperties>
</file>