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8732A3">
        <w:rPr>
          <w:rFonts w:ascii="Calibri" w:hAnsi="Calibri" w:cs="Calibri"/>
          <w:u w:val="none"/>
        </w:rPr>
        <w:t>5</w:t>
      </w:r>
      <w:r w:rsidR="00D31564">
        <w:rPr>
          <w:rFonts w:ascii="Calibri" w:hAnsi="Calibri" w:cs="Calibri"/>
          <w:u w:val="none"/>
        </w:rPr>
        <w:t>1</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D31564"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 xml:space="preserve">NA  </w:t>
      </w:r>
    </w:p>
    <w:p w:rsidR="00316EC0" w:rsidRDefault="00D31564" w:rsidP="00316EC0">
      <w:pPr>
        <w:suppressAutoHyphens w:val="0"/>
        <w:jc w:val="center"/>
        <w:rPr>
          <w:b/>
          <w:bCs/>
          <w:sz w:val="28"/>
          <w:szCs w:val="28"/>
        </w:rPr>
      </w:pPr>
      <w:r>
        <w:rPr>
          <w:b/>
          <w:bCs/>
          <w:sz w:val="28"/>
          <w:szCs w:val="28"/>
        </w:rPr>
        <w:t xml:space="preserve">Dostawę  odczynników do badań  wraz z dzierżawą analizatorów dla  Szpitala Powiatowego w Zawierciu </w:t>
      </w:r>
      <w:r w:rsidRPr="009A1715">
        <w:rPr>
          <w:b/>
          <w:bCs/>
          <w:color w:val="FF0000"/>
          <w:sz w:val="28"/>
          <w:szCs w:val="28"/>
        </w:rPr>
        <w:t>(</w:t>
      </w:r>
      <w:r w:rsidR="00595667" w:rsidRPr="009A1715">
        <w:rPr>
          <w:b/>
          <w:bCs/>
          <w:color w:val="FF0000"/>
          <w:sz w:val="28"/>
          <w:szCs w:val="28"/>
        </w:rPr>
        <w:t>2</w:t>
      </w:r>
      <w:r w:rsidR="009A1715" w:rsidRPr="009A1715">
        <w:rPr>
          <w:b/>
          <w:bCs/>
          <w:color w:val="FF0000"/>
          <w:sz w:val="28"/>
          <w:szCs w:val="28"/>
        </w:rPr>
        <w:t>4</w:t>
      </w:r>
      <w:r w:rsidR="00CA11C6" w:rsidRPr="009A1715">
        <w:rPr>
          <w:b/>
          <w:bCs/>
          <w:color w:val="FF0000"/>
          <w:sz w:val="28"/>
          <w:szCs w:val="28"/>
        </w:rPr>
        <w:t xml:space="preserve">  pakiety )</w:t>
      </w:r>
      <w:r w:rsidR="00316EC0" w:rsidRPr="009A1715">
        <w:rPr>
          <w:b/>
          <w:bCs/>
          <w:color w:val="FF0000"/>
          <w:sz w:val="28"/>
          <w:szCs w:val="28"/>
        </w:rPr>
        <w:t>.</w:t>
      </w:r>
    </w:p>
    <w:p w:rsidR="00D31564" w:rsidRPr="005B774F" w:rsidRDefault="00D31564" w:rsidP="00316EC0">
      <w:pPr>
        <w:suppressAutoHyphens w:val="0"/>
        <w:jc w:val="center"/>
        <w:rPr>
          <w:rFonts w:ascii="Calibri" w:eastAsia="Calibri" w:hAnsi="Calibri"/>
          <w:b/>
          <w:sz w:val="32"/>
          <w:szCs w:val="28"/>
          <w:lang w:eastAsia="en-US"/>
        </w:rPr>
      </w:pPr>
      <w:r w:rsidRPr="005B774F">
        <w:rPr>
          <w:rFonts w:ascii="Calibri" w:eastAsia="Calibri" w:hAnsi="Calibri"/>
          <w:b/>
          <w:sz w:val="32"/>
          <w:szCs w:val="28"/>
          <w:lang w:eastAsia="en-US"/>
        </w:rPr>
        <w:t>Znak sprawy ZP/PN</w:t>
      </w:r>
      <w:r w:rsidRPr="000D697B">
        <w:rPr>
          <w:rFonts w:ascii="Calibri" w:eastAsia="Calibri" w:hAnsi="Calibri"/>
          <w:b/>
          <w:sz w:val="32"/>
          <w:szCs w:val="28"/>
          <w:lang w:eastAsia="en-US"/>
        </w:rPr>
        <w:t>/</w:t>
      </w:r>
      <w:r>
        <w:rPr>
          <w:rFonts w:ascii="Calibri" w:eastAsia="Calibri" w:hAnsi="Calibri"/>
          <w:b/>
          <w:sz w:val="32"/>
          <w:szCs w:val="28"/>
          <w:lang w:eastAsia="en-US"/>
        </w:rPr>
        <w:t>51</w:t>
      </w:r>
      <w:r w:rsidRPr="000D697B">
        <w:rPr>
          <w:rFonts w:ascii="Calibri" w:eastAsia="Calibri" w:hAnsi="Calibri"/>
          <w:b/>
          <w:sz w:val="32"/>
          <w:szCs w:val="28"/>
          <w:lang w:eastAsia="en-US"/>
        </w:rPr>
        <w:t>/</w:t>
      </w:r>
      <w:r w:rsidRPr="005B774F">
        <w:rPr>
          <w:rFonts w:ascii="Calibri" w:eastAsia="Calibri" w:hAnsi="Calibri"/>
          <w:b/>
          <w:sz w:val="32"/>
          <w:szCs w:val="28"/>
          <w:lang w:eastAsia="en-US"/>
        </w:rPr>
        <w:t>2016</w:t>
      </w:r>
    </w:p>
    <w:p w:rsidR="00D31564" w:rsidRDefault="00D31564" w:rsidP="00D31564">
      <w:pPr>
        <w:rPr>
          <w:b/>
          <w:bCs/>
          <w:sz w:val="28"/>
          <w:szCs w:val="28"/>
        </w:rPr>
      </w:pPr>
    </w:p>
    <w:p w:rsidR="00D31564" w:rsidRDefault="00D31564" w:rsidP="00D31564">
      <w:pPr>
        <w:widowControl w:val="0"/>
        <w:tabs>
          <w:tab w:val="left" w:pos="1800"/>
        </w:tabs>
        <w:autoSpaceDE w:val="0"/>
        <w:rPr>
          <w:b/>
          <w:color w:val="000000"/>
          <w:sz w:val="22"/>
          <w:szCs w:val="22"/>
        </w:rPr>
      </w:pPr>
      <w:r>
        <w:rPr>
          <w:rFonts w:ascii="Arial" w:hAnsi="Arial" w:cs="Arial"/>
          <w:b/>
          <w:color w:val="000000"/>
          <w:shd w:val="clear" w:color="auto" w:fill="FFFFFF"/>
        </w:rPr>
        <w:t>Kod CPV</w:t>
      </w:r>
      <w:r>
        <w:rPr>
          <w:b/>
          <w:color w:val="000000"/>
          <w:sz w:val="22"/>
          <w:szCs w:val="22"/>
        </w:rPr>
        <w:t>33.69.62.00-7 – odczynniki do badań krwi</w:t>
      </w:r>
    </w:p>
    <w:p w:rsidR="00D31564" w:rsidRDefault="00D31564" w:rsidP="00D31564">
      <w:pPr>
        <w:widowControl w:val="0"/>
        <w:tabs>
          <w:tab w:val="left" w:pos="1800"/>
        </w:tabs>
        <w:autoSpaceDE w:val="0"/>
        <w:rPr>
          <w:b/>
          <w:bCs/>
          <w:sz w:val="22"/>
          <w:szCs w:val="22"/>
        </w:rPr>
      </w:pPr>
      <w:r>
        <w:rPr>
          <w:b/>
          <w:color w:val="000000"/>
          <w:sz w:val="22"/>
          <w:szCs w:val="22"/>
        </w:rPr>
        <w:t xml:space="preserve">                                                  33.69.65.00-0</w:t>
      </w:r>
      <w:r>
        <w:rPr>
          <w:b/>
          <w:bCs/>
          <w:sz w:val="22"/>
          <w:szCs w:val="22"/>
        </w:rPr>
        <w:t xml:space="preserve">  - odczynniki laboratoryjne</w:t>
      </w:r>
    </w:p>
    <w:p w:rsidR="00D31564" w:rsidRDefault="00D31564" w:rsidP="00D31564">
      <w:pPr>
        <w:widowControl w:val="0"/>
        <w:tabs>
          <w:tab w:val="left" w:pos="1800"/>
        </w:tabs>
        <w:autoSpaceDE w:val="0"/>
        <w:rPr>
          <w:b/>
          <w:bCs/>
          <w:sz w:val="22"/>
          <w:szCs w:val="22"/>
        </w:rPr>
      </w:pPr>
      <w:r>
        <w:rPr>
          <w:b/>
          <w:bCs/>
          <w:sz w:val="22"/>
          <w:szCs w:val="22"/>
        </w:rPr>
        <w:t xml:space="preserve">                                                  33.69.63.00-8 – odczynniki chemiczne</w:t>
      </w:r>
    </w:p>
    <w:p w:rsidR="00D31564" w:rsidRDefault="003F5C97" w:rsidP="00D31564">
      <w:pPr>
        <w:widowControl w:val="0"/>
        <w:tabs>
          <w:tab w:val="left" w:pos="1800"/>
        </w:tabs>
        <w:autoSpaceDE w:val="0"/>
        <w:rPr>
          <w:b/>
          <w:bCs/>
          <w:sz w:val="22"/>
          <w:szCs w:val="22"/>
        </w:rPr>
      </w:pPr>
      <w:r>
        <w:rPr>
          <w:b/>
          <w:color w:val="000000"/>
          <w:sz w:val="22"/>
          <w:szCs w:val="22"/>
        </w:rPr>
        <w:t xml:space="preserve">                                                  </w:t>
      </w:r>
      <w:r w:rsidR="00D31564">
        <w:rPr>
          <w:b/>
          <w:color w:val="000000"/>
          <w:sz w:val="22"/>
          <w:szCs w:val="22"/>
        </w:rPr>
        <w:t>38.43.40.00-6 - analizatory</w:t>
      </w:r>
    </w:p>
    <w:p w:rsidR="00D31564" w:rsidRDefault="003F5C97" w:rsidP="00D31564">
      <w:pPr>
        <w:widowControl w:val="0"/>
        <w:tabs>
          <w:tab w:val="left" w:pos="1800"/>
        </w:tabs>
        <w:autoSpaceDE w:val="0"/>
        <w:rPr>
          <w:b/>
          <w:color w:val="000000"/>
          <w:sz w:val="22"/>
          <w:szCs w:val="22"/>
        </w:rPr>
      </w:pPr>
      <w:r>
        <w:rPr>
          <w:b/>
          <w:color w:val="000000"/>
          <w:sz w:val="22"/>
          <w:szCs w:val="22"/>
        </w:rPr>
        <w:t xml:space="preserve">                                                  </w:t>
      </w:r>
      <w:r w:rsidR="00D31564">
        <w:rPr>
          <w:b/>
          <w:color w:val="000000"/>
          <w:sz w:val="22"/>
          <w:szCs w:val="22"/>
        </w:rPr>
        <w:t>38.43.45.20-7 – analizatory krwi</w:t>
      </w:r>
    </w:p>
    <w:p w:rsidR="00D31564" w:rsidRDefault="00D31564" w:rsidP="00D31564">
      <w:pPr>
        <w:widowControl w:val="0"/>
        <w:tabs>
          <w:tab w:val="left" w:pos="1800"/>
        </w:tabs>
        <w:autoSpaceDE w:val="0"/>
        <w:rPr>
          <w:b/>
          <w:color w:val="000000"/>
          <w:sz w:val="22"/>
          <w:szCs w:val="22"/>
        </w:rPr>
      </w:pPr>
      <w:r>
        <w:rPr>
          <w:b/>
          <w:color w:val="000000"/>
          <w:sz w:val="22"/>
          <w:szCs w:val="22"/>
        </w:rPr>
        <w:t xml:space="preserve">                                                  38.43.45.60-9 – analizatory chemiczne</w:t>
      </w:r>
    </w:p>
    <w:p w:rsidR="00D31564" w:rsidRDefault="00D31564" w:rsidP="00D31564">
      <w:pPr>
        <w:widowControl w:val="0"/>
        <w:tabs>
          <w:tab w:val="left" w:pos="1800"/>
        </w:tabs>
        <w:autoSpaceDE w:val="0"/>
        <w:rPr>
          <w:rFonts w:ascii="Arial" w:eastAsia="Arial" w:hAnsi="Arial" w:cs="Arial"/>
          <w:b/>
          <w:color w:val="000000"/>
        </w:rPr>
      </w:pPr>
      <w:r>
        <w:rPr>
          <w:b/>
          <w:color w:val="000000"/>
          <w:sz w:val="22"/>
          <w:szCs w:val="22"/>
        </w:rPr>
        <w:t xml:space="preserve">                                                  38.43.45.70-2 – analizatory hematologiczne</w:t>
      </w:r>
    </w:p>
    <w:p w:rsidR="00D669AF" w:rsidRPr="00D31564" w:rsidRDefault="00D669AF" w:rsidP="00D31564">
      <w:pPr>
        <w:widowControl w:val="0"/>
        <w:tabs>
          <w:tab w:val="left" w:pos="1800"/>
        </w:tabs>
        <w:autoSpaceDE w:val="0"/>
        <w:rPr>
          <w:b/>
          <w:bCs/>
        </w:rPr>
      </w:pPr>
    </w:p>
    <w:p w:rsidR="00D669AF" w:rsidRPr="005B774F" w:rsidRDefault="00D669AF" w:rsidP="00D31564">
      <w:pPr>
        <w:suppressAutoHyphens w:val="0"/>
        <w:jc w:val="center"/>
        <w:rPr>
          <w:rFonts w:ascii="Calibri" w:hAnsi="Calibri"/>
          <w:b/>
          <w:szCs w:val="18"/>
          <w:lang w:eastAsia="pl-PL"/>
        </w:rPr>
      </w:pPr>
      <w:r w:rsidRPr="005B774F">
        <w:rPr>
          <w:rFonts w:ascii="Calibri" w:hAnsi="Calibri"/>
          <w:b/>
          <w:szCs w:val="18"/>
          <w:lang w:eastAsia="pl-PL"/>
        </w:rPr>
        <w:t>ZATWIERDZAM:</w:t>
      </w:r>
    </w:p>
    <w:p w:rsidR="00D31564" w:rsidRDefault="00D31564" w:rsidP="00D31564">
      <w:pPr>
        <w:jc w:val="center"/>
      </w:pPr>
      <w:r>
        <w:t xml:space="preserve">                                                                                                                 DYREKTOR</w:t>
      </w:r>
    </w:p>
    <w:p w:rsidR="00D31564" w:rsidRDefault="00D31564" w:rsidP="00D31564">
      <w:pPr>
        <w:jc w:val="center"/>
      </w:pPr>
      <w:r>
        <w:t xml:space="preserve">                                                                                                      SZPITALA POWIATOWEGO</w:t>
      </w:r>
    </w:p>
    <w:p w:rsidR="00D31564" w:rsidRDefault="00D31564" w:rsidP="00D31564">
      <w:pPr>
        <w:jc w:val="center"/>
      </w:pPr>
      <w:r>
        <w:t xml:space="preserve">                                                                                                       w Zawierciu</w:t>
      </w:r>
    </w:p>
    <w:p w:rsidR="00896051" w:rsidRDefault="00896051" w:rsidP="00D31564">
      <w:pPr>
        <w:jc w:val="center"/>
      </w:pPr>
      <w:r>
        <w:t xml:space="preserve">                                                                                                 Anna Pilarczyk- Sprycha</w:t>
      </w:r>
    </w:p>
    <w:p w:rsidR="009A1715" w:rsidRDefault="003D334D"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sidRPr="003D334D">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295.65pt;margin-top:97.05pt;width:183.4pt;height:63.15pt;z-index:251657728;mso-width-percent:400;mso-height-percent:200;mso-width-percent:400;mso-height-percent:200;mso-width-relative:margin;mso-height-relative:margin" strokecolor="white">
            <v:textbox style="mso-next-textbox:#_x0000_s1026;mso-fit-shape-to-text:t">
              <w:txbxContent>
                <w:p w:rsidR="006F45FB" w:rsidRDefault="006F45FB" w:rsidP="00D31564"/>
              </w:txbxContent>
            </v:textbox>
          </v:shape>
        </w:pict>
      </w:r>
      <w:r w:rsidR="008732A3">
        <w:rPr>
          <w:rFonts w:ascii="Calibri" w:hAnsi="Calibri"/>
          <w:bCs w:val="0"/>
          <w:i w:val="0"/>
          <w:iCs w:val="0"/>
          <w:sz w:val="24"/>
          <w:szCs w:val="18"/>
          <w:lang w:eastAsia="pl-PL"/>
        </w:rPr>
        <w:t xml:space="preserve">Zawiercie, dnia </w:t>
      </w:r>
      <w:r w:rsidR="00896051">
        <w:rPr>
          <w:rFonts w:ascii="Calibri" w:hAnsi="Calibri"/>
          <w:bCs w:val="0"/>
          <w:i w:val="0"/>
          <w:iCs w:val="0"/>
          <w:sz w:val="24"/>
          <w:szCs w:val="18"/>
          <w:lang w:eastAsia="pl-PL"/>
        </w:rPr>
        <w:t xml:space="preserve"> 03.10.2016R.</w:t>
      </w:r>
      <w:r w:rsidR="00D669AF" w:rsidRPr="005B774F">
        <w:rPr>
          <w:rFonts w:ascii="Calibri" w:hAnsi="Calibri"/>
          <w:bCs w:val="0"/>
          <w:i w:val="0"/>
          <w:iCs w:val="0"/>
          <w:sz w:val="24"/>
          <w:szCs w:val="18"/>
          <w:lang w:eastAsia="pl-PL"/>
        </w:rPr>
        <w:t xml:space="preserve"> </w:t>
      </w:r>
    </w:p>
    <w:p w:rsidR="008D7449" w:rsidRPr="00276467" w:rsidRDefault="009A1715"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9F64D8">
        <w:rPr>
          <w:rFonts w:ascii="Calibri" w:hAnsi="Calibri"/>
          <w:bCs w:val="0"/>
          <w:i w:val="0"/>
          <w:iCs w:val="0"/>
          <w:color w:val="FF0000"/>
          <w:sz w:val="24"/>
          <w:szCs w:val="18"/>
          <w:u w:val="single"/>
          <w:lang w:eastAsia="pl-PL"/>
        </w:rPr>
        <w:t xml:space="preserve">Aktualizacja </w:t>
      </w:r>
      <w:r w:rsidR="006F45FB">
        <w:rPr>
          <w:rFonts w:ascii="Calibri" w:hAnsi="Calibri"/>
          <w:bCs w:val="0"/>
          <w:i w:val="0"/>
          <w:iCs w:val="0"/>
          <w:color w:val="FF0000"/>
          <w:sz w:val="24"/>
          <w:szCs w:val="18"/>
          <w:u w:val="single"/>
          <w:lang w:eastAsia="pl-PL"/>
        </w:rPr>
        <w:t xml:space="preserve"> z dnia  02.11</w:t>
      </w:r>
      <w:r w:rsidR="009F64D8" w:rsidRPr="009F64D8">
        <w:rPr>
          <w:rFonts w:ascii="Calibri" w:hAnsi="Calibri"/>
          <w:bCs w:val="0"/>
          <w:i w:val="0"/>
          <w:iCs w:val="0"/>
          <w:color w:val="FF0000"/>
          <w:sz w:val="24"/>
          <w:szCs w:val="18"/>
          <w:u w:val="single"/>
          <w:lang w:eastAsia="pl-PL"/>
        </w:rPr>
        <w:t>.2016r.</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640D44">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640D44">
      <w:pPr>
        <w:pStyle w:val="Akapitzlist"/>
        <w:numPr>
          <w:ilvl w:val="0"/>
          <w:numId w:val="6"/>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640D4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640D4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640D4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640D44">
      <w:pPr>
        <w:pStyle w:val="Tekstpodstawowy"/>
        <w:widowControl w:val="0"/>
        <w:numPr>
          <w:ilvl w:val="1"/>
          <w:numId w:val="6"/>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poz.2263).</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 xml:space="preserve">Wartość zamówienia jest </w:t>
      </w:r>
      <w:r w:rsidR="00D31564">
        <w:rPr>
          <w:rFonts w:ascii="Calibri" w:hAnsi="Calibri"/>
          <w:bCs/>
          <w:sz w:val="22"/>
          <w:szCs w:val="22"/>
        </w:rPr>
        <w:t xml:space="preserve"> większa </w:t>
      </w:r>
      <w:r w:rsidRPr="006A228B">
        <w:rPr>
          <w:rFonts w:ascii="Calibri" w:hAnsi="Calibri"/>
          <w:bCs/>
          <w:sz w:val="22"/>
          <w:szCs w:val="22"/>
        </w:rPr>
        <w:t>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D31564" w:rsidRPr="00DB13C5" w:rsidRDefault="00D31564" w:rsidP="00DB13C5">
      <w:pPr>
        <w:widowControl w:val="0"/>
        <w:autoSpaceDE w:val="0"/>
        <w:ind w:left="180"/>
        <w:rPr>
          <w:rFonts w:asciiTheme="minorHAnsi" w:hAnsiTheme="minorHAnsi"/>
          <w:color w:val="000000"/>
          <w:sz w:val="22"/>
          <w:szCs w:val="22"/>
        </w:rPr>
      </w:pPr>
      <w:r w:rsidRPr="00DB13C5">
        <w:rPr>
          <w:rFonts w:asciiTheme="minorHAnsi" w:hAnsiTheme="minorHAnsi"/>
          <w:color w:val="000000"/>
          <w:sz w:val="22"/>
          <w:szCs w:val="22"/>
        </w:rPr>
        <w:t>Przedmiotem zamówienia jest  sukcesywna d</w:t>
      </w:r>
      <w:r w:rsidRPr="00DB13C5">
        <w:rPr>
          <w:rFonts w:asciiTheme="minorHAnsi" w:hAnsiTheme="minorHAnsi"/>
          <w:color w:val="000000"/>
          <w:sz w:val="22"/>
          <w:szCs w:val="22"/>
          <w:shd w:val="clear" w:color="auto" w:fill="FFFFFF"/>
        </w:rPr>
        <w:t>ostawa odczynników, kontroli i kalibratorów, materiałów zużywalnych i eksploatacyjnych oraz dzierżawa analizatorów dla potrzeb laboratoriów Szpitala Powiatowego w Zawierciu przez okres 36 miesięcy.</w:t>
      </w:r>
    </w:p>
    <w:p w:rsidR="00AA46DB" w:rsidRPr="009A1715" w:rsidRDefault="00D31564" w:rsidP="00595667">
      <w:pPr>
        <w:widowControl w:val="0"/>
        <w:autoSpaceDE w:val="0"/>
        <w:ind w:left="180"/>
        <w:jc w:val="both"/>
        <w:rPr>
          <w:rFonts w:asciiTheme="minorHAnsi" w:hAnsiTheme="minorHAnsi"/>
          <w:color w:val="FF0000"/>
          <w:sz w:val="22"/>
          <w:szCs w:val="22"/>
        </w:rPr>
      </w:pPr>
      <w:r w:rsidRPr="00DB13C5">
        <w:rPr>
          <w:rFonts w:asciiTheme="minorHAnsi" w:hAnsiTheme="minorHAnsi"/>
          <w:color w:val="000000"/>
          <w:sz w:val="22"/>
          <w:szCs w:val="22"/>
        </w:rPr>
        <w:t xml:space="preserve">Ilości i asortyment  oraz charakterystyka aparatów (parametry graniczne) zostały szczegółowo określone w załączniku nr 1 do SIWZ, stanowiącym jednocześnie formularz asortymentowo – cenowy  - </w:t>
      </w:r>
      <w:r w:rsidR="00AA46DB" w:rsidRPr="009A1715">
        <w:rPr>
          <w:rFonts w:asciiTheme="minorHAnsi" w:hAnsiTheme="minorHAnsi"/>
          <w:b/>
          <w:color w:val="FF0000"/>
          <w:sz w:val="22"/>
          <w:szCs w:val="22"/>
        </w:rPr>
        <w:t>P</w:t>
      </w:r>
      <w:r w:rsidR="00570BB6" w:rsidRPr="009A1715">
        <w:rPr>
          <w:rFonts w:asciiTheme="minorHAnsi" w:hAnsiTheme="minorHAnsi"/>
          <w:b/>
          <w:color w:val="FF0000"/>
          <w:sz w:val="22"/>
          <w:szCs w:val="22"/>
        </w:rPr>
        <w:t>akiety 1-</w:t>
      </w:r>
      <w:r w:rsidR="00595667" w:rsidRPr="009A1715">
        <w:rPr>
          <w:rFonts w:asciiTheme="minorHAnsi" w:hAnsiTheme="minorHAnsi"/>
          <w:b/>
          <w:color w:val="FF0000"/>
          <w:sz w:val="22"/>
          <w:szCs w:val="22"/>
        </w:rPr>
        <w:t>2</w:t>
      </w:r>
      <w:r w:rsidR="009A1715" w:rsidRPr="009A1715">
        <w:rPr>
          <w:rFonts w:asciiTheme="minorHAnsi" w:hAnsiTheme="minorHAnsi"/>
          <w:b/>
          <w:color w:val="FF0000"/>
          <w:sz w:val="22"/>
          <w:szCs w:val="22"/>
        </w:rPr>
        <w:t>4</w:t>
      </w:r>
    </w:p>
    <w:p w:rsidR="00AA46DB" w:rsidRPr="00DB13C5" w:rsidRDefault="00AA46DB" w:rsidP="00AA46DB">
      <w:pPr>
        <w:pStyle w:val="Tekstprzypisudolnego"/>
        <w:suppressAutoHyphens/>
        <w:jc w:val="both"/>
        <w:rPr>
          <w:rFonts w:asciiTheme="minorHAnsi" w:hAnsiTheme="minorHAnsi"/>
          <w:sz w:val="22"/>
          <w:szCs w:val="22"/>
        </w:rPr>
      </w:pPr>
      <w:r w:rsidRPr="00DB13C5">
        <w:rPr>
          <w:rFonts w:asciiTheme="minorHAnsi" w:hAnsiTheme="minorHAnsi" w:cs="Calibri"/>
          <w:sz w:val="22"/>
          <w:szCs w:val="22"/>
        </w:rPr>
        <w:t xml:space="preserve">   Zamawiający dopuszcza składanie ofert częściowych na  części/pakiety  zamówienia. </w:t>
      </w:r>
      <w:r w:rsidRPr="00DB13C5">
        <w:rPr>
          <w:rFonts w:asciiTheme="minorHAnsi" w:hAnsiTheme="minorHAnsi"/>
          <w:sz w:val="22"/>
          <w:szCs w:val="22"/>
        </w:rPr>
        <w:t xml:space="preserve">Wykonawca       </w:t>
      </w:r>
    </w:p>
    <w:p w:rsidR="00D31564" w:rsidRPr="00DB13C5" w:rsidRDefault="00AA46DB" w:rsidP="00AA46DB">
      <w:pPr>
        <w:pStyle w:val="Tekstprzypisudolnego"/>
        <w:suppressAutoHyphens/>
        <w:jc w:val="both"/>
        <w:rPr>
          <w:rFonts w:asciiTheme="minorHAnsi" w:hAnsiTheme="minorHAnsi"/>
          <w:sz w:val="22"/>
          <w:szCs w:val="22"/>
        </w:rPr>
      </w:pPr>
      <w:r w:rsidRPr="00DB13C5">
        <w:rPr>
          <w:rFonts w:asciiTheme="minorHAnsi" w:hAnsiTheme="minorHAnsi"/>
          <w:sz w:val="22"/>
          <w:szCs w:val="22"/>
        </w:rPr>
        <w:t xml:space="preserve">   może złożyć oferty na dowolną ilość części zamówienia.</w:t>
      </w:r>
    </w:p>
    <w:p w:rsidR="00D31564" w:rsidRPr="00DB13C5" w:rsidRDefault="00D31564" w:rsidP="00D31564">
      <w:pPr>
        <w:widowControl w:val="0"/>
        <w:autoSpaceDE w:val="0"/>
        <w:ind w:left="180" w:hanging="180"/>
        <w:jc w:val="both"/>
        <w:rPr>
          <w:rFonts w:asciiTheme="minorHAnsi" w:hAnsiTheme="minorHAnsi"/>
          <w:color w:val="000000"/>
          <w:sz w:val="22"/>
          <w:szCs w:val="22"/>
        </w:rPr>
      </w:pPr>
      <w:r w:rsidRPr="00DB13C5">
        <w:rPr>
          <w:rFonts w:asciiTheme="minorHAnsi" w:hAnsiTheme="minorHAnsi"/>
          <w:color w:val="000000"/>
          <w:sz w:val="22"/>
          <w:szCs w:val="22"/>
        </w:rPr>
        <w:t xml:space="preserve">   Ilość planowanych badań została wyliczona w oparciu o dotychczasowo wykonywane badania i w trakcie realizacji umowy może ulec zmianie w zależności od faktycznych potrzeb.</w:t>
      </w:r>
    </w:p>
    <w:p w:rsidR="00AA46DB" w:rsidRPr="00DB13C5" w:rsidRDefault="00D31564" w:rsidP="00DB13C5">
      <w:pPr>
        <w:widowControl w:val="0"/>
        <w:autoSpaceDE w:val="0"/>
        <w:ind w:left="180" w:hanging="180"/>
        <w:jc w:val="both"/>
        <w:rPr>
          <w:rFonts w:asciiTheme="minorHAnsi" w:hAnsiTheme="minorHAnsi"/>
          <w:color w:val="000000"/>
          <w:sz w:val="22"/>
          <w:szCs w:val="22"/>
        </w:rPr>
      </w:pPr>
      <w:r w:rsidRPr="00DB13C5">
        <w:rPr>
          <w:rFonts w:asciiTheme="minorHAnsi" w:hAnsiTheme="minorHAnsi"/>
          <w:color w:val="000000"/>
          <w:sz w:val="22"/>
          <w:szCs w:val="22"/>
        </w:rPr>
        <w:t xml:space="preserve">  </w:t>
      </w:r>
      <w:r w:rsidR="00570BB6">
        <w:rPr>
          <w:rFonts w:asciiTheme="minorHAnsi" w:hAnsiTheme="minorHAnsi"/>
          <w:color w:val="000000"/>
          <w:sz w:val="22"/>
          <w:szCs w:val="22"/>
        </w:rPr>
        <w:t xml:space="preserve">  </w:t>
      </w:r>
      <w:r w:rsidRPr="00DB13C5">
        <w:rPr>
          <w:rFonts w:asciiTheme="minorHAnsi" w:hAnsiTheme="minorHAnsi"/>
          <w:color w:val="000000"/>
          <w:sz w:val="22"/>
          <w:szCs w:val="22"/>
        </w:rPr>
        <w:t>Wykonawca zagwarantuje uruchomienie analizatorów, przeszkolenie personelu Laboratorium w zakresie obsługi. W ofercie należy podać nazwę i typ proponowanego aparatu, producenta oraz parametry techniczne,  oraz dołączyć prospekty urządzenia, certyfikaty i świadectwa wymagane ustawą o wyrobach medycznych.</w:t>
      </w:r>
    </w:p>
    <w:p w:rsidR="00D31564" w:rsidRPr="00DB13C5" w:rsidRDefault="00570BB6" w:rsidP="00DB13C5">
      <w:pPr>
        <w:widowControl w:val="0"/>
        <w:autoSpaceDE w:val="0"/>
        <w:ind w:left="180" w:hanging="180"/>
        <w:jc w:val="both"/>
        <w:rPr>
          <w:rFonts w:asciiTheme="minorHAnsi" w:hAnsiTheme="minorHAnsi"/>
          <w:color w:val="000000"/>
          <w:sz w:val="22"/>
          <w:szCs w:val="22"/>
        </w:rPr>
      </w:pPr>
      <w:r>
        <w:rPr>
          <w:rFonts w:asciiTheme="minorHAnsi" w:hAnsiTheme="minorHAnsi"/>
          <w:color w:val="000000"/>
          <w:sz w:val="22"/>
          <w:szCs w:val="22"/>
        </w:rPr>
        <w:t xml:space="preserve">    </w:t>
      </w:r>
      <w:r w:rsidR="00D31564" w:rsidRPr="00DB13C5">
        <w:rPr>
          <w:rFonts w:asciiTheme="minorHAnsi" w:hAnsiTheme="minorHAnsi"/>
          <w:color w:val="000000"/>
          <w:sz w:val="22"/>
          <w:szCs w:val="22"/>
        </w:rPr>
        <w:t>Wykonawca powinien zapewnić pełny asortyment określony  dla danego pakietu,</w:t>
      </w:r>
      <w:r w:rsidR="00B63E90">
        <w:rPr>
          <w:rFonts w:asciiTheme="minorHAnsi" w:hAnsiTheme="minorHAnsi"/>
          <w:color w:val="000000"/>
          <w:sz w:val="22"/>
          <w:szCs w:val="22"/>
        </w:rPr>
        <w:t xml:space="preserve">/ zadania, </w:t>
      </w:r>
      <w:r w:rsidR="00D31564" w:rsidRPr="00DB13C5">
        <w:rPr>
          <w:rFonts w:asciiTheme="minorHAnsi" w:hAnsiTheme="minorHAnsi"/>
          <w:color w:val="000000"/>
          <w:sz w:val="22"/>
          <w:szCs w:val="22"/>
        </w:rPr>
        <w:t xml:space="preserve"> płynną realizację zamówień oraz transport do Laboratorium Zamawiającego na własny koszt.</w:t>
      </w:r>
    </w:p>
    <w:p w:rsidR="00D31564" w:rsidRPr="00DB13C5" w:rsidRDefault="00D31564" w:rsidP="00D31564">
      <w:pPr>
        <w:widowControl w:val="0"/>
        <w:autoSpaceDE w:val="0"/>
        <w:ind w:left="180" w:hanging="180"/>
        <w:rPr>
          <w:rFonts w:asciiTheme="minorHAnsi" w:hAnsiTheme="minorHAnsi"/>
          <w:b/>
          <w:color w:val="000000"/>
          <w:sz w:val="22"/>
          <w:szCs w:val="22"/>
        </w:rPr>
      </w:pPr>
      <w:r w:rsidRPr="00DB13C5">
        <w:rPr>
          <w:rFonts w:asciiTheme="minorHAnsi" w:hAnsiTheme="minorHAnsi"/>
          <w:color w:val="000000"/>
          <w:sz w:val="22"/>
          <w:szCs w:val="22"/>
        </w:rPr>
        <w:t xml:space="preserve">    Oznaczenie wg Wspólnego Słownika Zamówień -  </w:t>
      </w:r>
      <w:r w:rsidRPr="00DB13C5">
        <w:rPr>
          <w:rFonts w:asciiTheme="minorHAnsi" w:hAnsiTheme="minorHAnsi"/>
          <w:color w:val="000000"/>
          <w:sz w:val="22"/>
          <w:szCs w:val="22"/>
          <w:shd w:val="clear" w:color="auto" w:fill="FFFFFF"/>
        </w:rPr>
        <w:t>Kod CPV</w:t>
      </w:r>
      <w:r w:rsidRPr="00DB13C5">
        <w:rPr>
          <w:rFonts w:asciiTheme="minorHAnsi" w:hAnsiTheme="minorHAnsi"/>
          <w:b/>
          <w:color w:val="000000"/>
          <w:sz w:val="22"/>
          <w:szCs w:val="22"/>
        </w:rPr>
        <w:t xml:space="preserve">:  </w:t>
      </w:r>
    </w:p>
    <w:p w:rsidR="00D31564" w:rsidRPr="00DB13C5" w:rsidRDefault="00D31564" w:rsidP="00D31564">
      <w:pPr>
        <w:widowControl w:val="0"/>
        <w:autoSpaceDE w:val="0"/>
        <w:ind w:left="180" w:hanging="180"/>
        <w:rPr>
          <w:rFonts w:asciiTheme="minorHAnsi" w:hAnsiTheme="minorHAnsi"/>
          <w:b/>
          <w:color w:val="000000"/>
          <w:sz w:val="22"/>
          <w:szCs w:val="22"/>
        </w:rPr>
      </w:pPr>
      <w:r w:rsidRPr="00DB13C5">
        <w:rPr>
          <w:rFonts w:asciiTheme="minorHAnsi" w:hAnsiTheme="minorHAnsi"/>
          <w:b/>
          <w:color w:val="000000"/>
          <w:sz w:val="22"/>
          <w:szCs w:val="22"/>
        </w:rPr>
        <w:t xml:space="preserve">    33.69.62.00-7 – odczynniki do badań krwi</w:t>
      </w:r>
    </w:p>
    <w:p w:rsidR="00D31564" w:rsidRPr="00DB13C5" w:rsidRDefault="00D31564" w:rsidP="00D31564">
      <w:pPr>
        <w:widowControl w:val="0"/>
        <w:tabs>
          <w:tab w:val="left" w:pos="1800"/>
        </w:tabs>
        <w:autoSpaceDE w:val="0"/>
        <w:rPr>
          <w:rFonts w:asciiTheme="minorHAnsi" w:hAnsiTheme="minorHAnsi"/>
          <w:b/>
          <w:bCs/>
          <w:sz w:val="22"/>
          <w:szCs w:val="22"/>
        </w:rPr>
      </w:pPr>
      <w:r w:rsidRPr="00DB13C5">
        <w:rPr>
          <w:rFonts w:asciiTheme="minorHAnsi" w:hAnsiTheme="minorHAnsi"/>
          <w:b/>
          <w:color w:val="000000"/>
          <w:sz w:val="22"/>
          <w:szCs w:val="22"/>
        </w:rPr>
        <w:t xml:space="preserve">    33.69.65.00-0</w:t>
      </w:r>
      <w:r w:rsidRPr="00DB13C5">
        <w:rPr>
          <w:rFonts w:asciiTheme="minorHAnsi" w:hAnsiTheme="minorHAnsi"/>
          <w:b/>
          <w:bCs/>
          <w:sz w:val="22"/>
          <w:szCs w:val="22"/>
        </w:rPr>
        <w:t xml:space="preserve">  - odczynniki laboratoryjne</w:t>
      </w:r>
    </w:p>
    <w:p w:rsidR="00D31564" w:rsidRPr="00DB13C5" w:rsidRDefault="00D31564" w:rsidP="00D31564">
      <w:pPr>
        <w:widowControl w:val="0"/>
        <w:tabs>
          <w:tab w:val="left" w:pos="1800"/>
        </w:tabs>
        <w:autoSpaceDE w:val="0"/>
        <w:rPr>
          <w:rFonts w:asciiTheme="minorHAnsi" w:hAnsiTheme="minorHAnsi"/>
          <w:b/>
          <w:bCs/>
          <w:sz w:val="22"/>
          <w:szCs w:val="22"/>
        </w:rPr>
      </w:pPr>
      <w:r w:rsidRPr="00DB13C5">
        <w:rPr>
          <w:rFonts w:asciiTheme="minorHAnsi" w:hAnsiTheme="minorHAnsi"/>
          <w:b/>
          <w:bCs/>
          <w:sz w:val="22"/>
          <w:szCs w:val="22"/>
        </w:rPr>
        <w:lastRenderedPageBreak/>
        <w:t xml:space="preserve">    33.69.63.00-8 – odczynniki chemiczne</w:t>
      </w:r>
    </w:p>
    <w:p w:rsidR="00D31564" w:rsidRPr="00DB13C5" w:rsidRDefault="003F5C97" w:rsidP="00D31564">
      <w:pPr>
        <w:widowControl w:val="0"/>
        <w:tabs>
          <w:tab w:val="left" w:pos="1800"/>
        </w:tabs>
        <w:autoSpaceDE w:val="0"/>
        <w:rPr>
          <w:rFonts w:asciiTheme="minorHAnsi" w:hAnsiTheme="minorHAnsi"/>
          <w:b/>
          <w:bCs/>
          <w:sz w:val="22"/>
          <w:szCs w:val="22"/>
        </w:rPr>
      </w:pPr>
      <w:r>
        <w:rPr>
          <w:rFonts w:asciiTheme="minorHAnsi" w:hAnsiTheme="minorHAnsi"/>
          <w:b/>
          <w:color w:val="000000"/>
          <w:sz w:val="22"/>
          <w:szCs w:val="22"/>
        </w:rPr>
        <w:t xml:space="preserve">    </w:t>
      </w:r>
      <w:r w:rsidR="00D31564" w:rsidRPr="00DB13C5">
        <w:rPr>
          <w:rFonts w:asciiTheme="minorHAnsi" w:hAnsiTheme="minorHAnsi"/>
          <w:b/>
          <w:color w:val="000000"/>
          <w:sz w:val="22"/>
          <w:szCs w:val="22"/>
        </w:rPr>
        <w:t>38.43.40.00-6 - analizatory</w:t>
      </w:r>
    </w:p>
    <w:p w:rsidR="00D31564" w:rsidRPr="00DB13C5" w:rsidRDefault="003F5C97" w:rsidP="00D31564">
      <w:pPr>
        <w:widowControl w:val="0"/>
        <w:tabs>
          <w:tab w:val="left" w:pos="1800"/>
        </w:tabs>
        <w:autoSpaceDE w:val="0"/>
        <w:rPr>
          <w:rFonts w:asciiTheme="minorHAnsi" w:hAnsiTheme="minorHAnsi"/>
          <w:b/>
          <w:color w:val="000000"/>
          <w:sz w:val="22"/>
          <w:szCs w:val="22"/>
        </w:rPr>
      </w:pPr>
      <w:r>
        <w:rPr>
          <w:rFonts w:asciiTheme="minorHAnsi" w:hAnsiTheme="minorHAnsi"/>
          <w:b/>
          <w:color w:val="000000"/>
          <w:sz w:val="22"/>
          <w:szCs w:val="22"/>
        </w:rPr>
        <w:t xml:space="preserve">    </w:t>
      </w:r>
      <w:r w:rsidR="00D31564" w:rsidRPr="00DB13C5">
        <w:rPr>
          <w:rFonts w:asciiTheme="minorHAnsi" w:hAnsiTheme="minorHAnsi"/>
          <w:b/>
          <w:color w:val="000000"/>
          <w:sz w:val="22"/>
          <w:szCs w:val="22"/>
        </w:rPr>
        <w:t>38.43.45.20-7 – analizatory krwi</w:t>
      </w:r>
    </w:p>
    <w:p w:rsidR="00D31564" w:rsidRPr="00DB13C5" w:rsidRDefault="00D31564" w:rsidP="00D31564">
      <w:pPr>
        <w:widowControl w:val="0"/>
        <w:tabs>
          <w:tab w:val="left" w:pos="1800"/>
        </w:tabs>
        <w:autoSpaceDE w:val="0"/>
        <w:rPr>
          <w:rFonts w:asciiTheme="minorHAnsi" w:hAnsiTheme="minorHAnsi"/>
          <w:b/>
          <w:color w:val="000000"/>
          <w:sz w:val="22"/>
          <w:szCs w:val="22"/>
        </w:rPr>
      </w:pPr>
      <w:r w:rsidRPr="00DB13C5">
        <w:rPr>
          <w:rFonts w:asciiTheme="minorHAnsi" w:hAnsiTheme="minorHAnsi"/>
          <w:b/>
          <w:color w:val="000000"/>
          <w:sz w:val="22"/>
          <w:szCs w:val="22"/>
        </w:rPr>
        <w:t xml:space="preserve">    38.43.45.60-9 – analizatory chemiczne</w:t>
      </w:r>
    </w:p>
    <w:p w:rsidR="00D31564" w:rsidRPr="00DB13C5" w:rsidRDefault="00D31564" w:rsidP="00D31564">
      <w:pPr>
        <w:widowControl w:val="0"/>
        <w:tabs>
          <w:tab w:val="left" w:pos="1800"/>
        </w:tabs>
        <w:autoSpaceDE w:val="0"/>
        <w:rPr>
          <w:rFonts w:asciiTheme="minorHAnsi" w:eastAsia="Arial" w:hAnsiTheme="minorHAnsi" w:cs="Arial"/>
          <w:b/>
          <w:color w:val="000000"/>
          <w:sz w:val="22"/>
          <w:szCs w:val="22"/>
        </w:rPr>
      </w:pPr>
      <w:r w:rsidRPr="00DB13C5">
        <w:rPr>
          <w:rFonts w:asciiTheme="minorHAnsi" w:hAnsiTheme="minorHAnsi"/>
          <w:b/>
          <w:color w:val="000000"/>
          <w:sz w:val="22"/>
          <w:szCs w:val="22"/>
        </w:rPr>
        <w:t xml:space="preserve">    38.43.45.70-2 – analizatory hematologiczne</w:t>
      </w:r>
    </w:p>
    <w:p w:rsidR="00D31564" w:rsidRPr="00DB13C5" w:rsidRDefault="00D31564" w:rsidP="00D31564">
      <w:pPr>
        <w:widowControl w:val="0"/>
        <w:tabs>
          <w:tab w:val="left" w:pos="1800"/>
        </w:tabs>
        <w:autoSpaceDE w:val="0"/>
        <w:rPr>
          <w:rFonts w:asciiTheme="minorHAnsi" w:hAnsiTheme="minorHAnsi"/>
          <w:sz w:val="22"/>
          <w:szCs w:val="22"/>
        </w:rPr>
      </w:pPr>
    </w:p>
    <w:p w:rsidR="00CA11C6" w:rsidRDefault="002A644A" w:rsidP="00CA11C6">
      <w:pPr>
        <w:tabs>
          <w:tab w:val="left" w:pos="360"/>
        </w:tabs>
        <w:jc w:val="both"/>
        <w:rPr>
          <w:rFonts w:asciiTheme="minorHAnsi" w:hAnsiTheme="minorHAnsi"/>
          <w:sz w:val="22"/>
          <w:szCs w:val="22"/>
        </w:rPr>
      </w:pPr>
      <w:r w:rsidRPr="00DB13C5">
        <w:rPr>
          <w:rFonts w:asciiTheme="minorHAnsi" w:hAnsiTheme="minorHAnsi"/>
          <w:sz w:val="22"/>
          <w:szCs w:val="22"/>
        </w:rPr>
        <w:t xml:space="preserve">2. </w:t>
      </w:r>
      <w:r w:rsidR="00D31564" w:rsidRPr="00DB13C5">
        <w:rPr>
          <w:rFonts w:asciiTheme="minorHAnsi" w:hAnsiTheme="minorHAnsi"/>
          <w:sz w:val="22"/>
          <w:szCs w:val="22"/>
        </w:rPr>
        <w:t xml:space="preserve"> Wszystkie oferowane produkty, w zakresie objętym przedmiotem zamówienia, muszą  posiadać wymagane przepisami pozwolenia dopuszczenia do obrotu w zależności od  klasyfikacji  danego wyrobu medycznego:</w:t>
      </w:r>
    </w:p>
    <w:p w:rsidR="00D31564" w:rsidRPr="00CA11C6" w:rsidRDefault="00D31564" w:rsidP="00CA11C6">
      <w:pPr>
        <w:tabs>
          <w:tab w:val="left" w:pos="360"/>
        </w:tabs>
        <w:jc w:val="both"/>
        <w:rPr>
          <w:rFonts w:asciiTheme="minorHAnsi" w:hAnsiTheme="minorHAnsi"/>
          <w:sz w:val="22"/>
          <w:szCs w:val="22"/>
        </w:rPr>
      </w:pPr>
      <w:r w:rsidRPr="00DB13C5">
        <w:rPr>
          <w:rFonts w:asciiTheme="minorHAnsi" w:hAnsiTheme="minorHAnsi"/>
          <w:sz w:val="22"/>
          <w:szCs w:val="22"/>
        </w:rPr>
        <w:t xml:space="preserve"> - Oferowane materiały będące wyrobami medycznymi w rozumieniu ustawy z dnia 20 maja 2010  roku o wyrobach medycznych.(  Dz. U. z  2015,</w:t>
      </w:r>
      <w:r w:rsidRPr="00DB13C5">
        <w:rPr>
          <w:rFonts w:asciiTheme="minorHAnsi" w:hAnsiTheme="minorHAnsi"/>
          <w:bCs/>
          <w:sz w:val="22"/>
          <w:szCs w:val="22"/>
        </w:rPr>
        <w:t xml:space="preserve"> poz. 876</w:t>
      </w:r>
      <w:r w:rsidR="006313ED">
        <w:rPr>
          <w:rFonts w:asciiTheme="minorHAnsi" w:hAnsiTheme="minorHAnsi"/>
          <w:bCs/>
          <w:sz w:val="22"/>
          <w:szCs w:val="22"/>
        </w:rPr>
        <w:t xml:space="preserve"> ze zmianami</w:t>
      </w:r>
      <w:r w:rsidRPr="00DB13C5">
        <w:rPr>
          <w:rFonts w:asciiTheme="minorHAnsi" w:hAnsiTheme="minorHAnsi"/>
          <w:sz w:val="22"/>
          <w:szCs w:val="22"/>
        </w:rPr>
        <w:t>) tj. muszą posiadać dokumenty dopuszczające do stosowania i do obrotu na terenie  Polski zgodnie z postanowieniami ustawy o wyrobach medycznych.</w:t>
      </w:r>
      <w:r w:rsidRPr="00DB13C5">
        <w:rPr>
          <w:rFonts w:asciiTheme="minorHAnsi" w:hAnsiTheme="minorHAnsi"/>
          <w:color w:val="000000"/>
          <w:sz w:val="22"/>
          <w:szCs w:val="22"/>
        </w:rPr>
        <w:t xml:space="preserve"> ( muszą być oznakowane znakiem CE </w:t>
      </w:r>
      <w:r w:rsidR="00790020" w:rsidRPr="00DB13C5">
        <w:rPr>
          <w:rFonts w:asciiTheme="minorHAnsi" w:hAnsiTheme="minorHAnsi"/>
          <w:color w:val="000000"/>
          <w:sz w:val="22"/>
          <w:szCs w:val="22"/>
        </w:rPr>
        <w:t xml:space="preserve">, </w:t>
      </w:r>
      <w:r w:rsidRPr="00DB13C5">
        <w:rPr>
          <w:rFonts w:asciiTheme="minorHAnsi" w:hAnsiTheme="minorHAnsi"/>
          <w:sz w:val="22"/>
          <w:szCs w:val="22"/>
        </w:rPr>
        <w:t>posiadać</w:t>
      </w:r>
      <w:r w:rsidR="00790020" w:rsidRPr="00DB13C5">
        <w:rPr>
          <w:rFonts w:asciiTheme="minorHAnsi" w:hAnsiTheme="minorHAnsi"/>
          <w:sz w:val="22"/>
          <w:szCs w:val="22"/>
        </w:rPr>
        <w:t xml:space="preserve"> ważną  deklarację zgodności CE </w:t>
      </w:r>
      <w:r w:rsidRPr="00DB13C5">
        <w:rPr>
          <w:rFonts w:asciiTheme="minorHAnsi" w:hAnsiTheme="minorHAnsi"/>
          <w:sz w:val="22"/>
          <w:szCs w:val="22"/>
        </w:rPr>
        <w:t xml:space="preserve"> oraz powiadomienie/zgłoszenie lub wpis do Rejestru Wyrob</w:t>
      </w:r>
      <w:r w:rsidR="00790020" w:rsidRPr="00DB13C5">
        <w:rPr>
          <w:rFonts w:asciiTheme="minorHAnsi" w:hAnsiTheme="minorHAnsi"/>
          <w:sz w:val="22"/>
          <w:szCs w:val="22"/>
        </w:rPr>
        <w:t>ó</w:t>
      </w:r>
      <w:r w:rsidRPr="00DB13C5">
        <w:rPr>
          <w:rFonts w:asciiTheme="minorHAnsi" w:hAnsiTheme="minorHAnsi"/>
          <w:sz w:val="22"/>
          <w:szCs w:val="22"/>
        </w:rPr>
        <w:t>w Medycznych.</w:t>
      </w:r>
    </w:p>
    <w:p w:rsidR="00D31564" w:rsidRPr="00DB13C5" w:rsidRDefault="00D31564" w:rsidP="00D31564">
      <w:pPr>
        <w:tabs>
          <w:tab w:val="left" w:pos="2880"/>
        </w:tabs>
        <w:jc w:val="both"/>
        <w:rPr>
          <w:rFonts w:asciiTheme="minorHAnsi" w:hAnsiTheme="minorHAnsi"/>
          <w:sz w:val="22"/>
          <w:szCs w:val="22"/>
        </w:rPr>
      </w:pPr>
      <w:r w:rsidRPr="00DB13C5">
        <w:rPr>
          <w:rFonts w:asciiTheme="minorHAnsi" w:hAnsiTheme="minorHAnsi"/>
          <w:sz w:val="22"/>
          <w:szCs w:val="22"/>
        </w:rPr>
        <w:t xml:space="preserve"> - w przypadku produktów, które nie podlegają przepisom ustawy o wyrobach medycznych,               Wykonawca jest zobowiązany dołączyć do oferty inne niż wyżej wymienione dokumenty, na    </w:t>
      </w:r>
    </w:p>
    <w:p w:rsidR="00D31564" w:rsidRPr="00DB13C5" w:rsidRDefault="00D31564" w:rsidP="00D31564">
      <w:pPr>
        <w:tabs>
          <w:tab w:val="left" w:pos="2880"/>
        </w:tabs>
        <w:jc w:val="both"/>
        <w:rPr>
          <w:rFonts w:asciiTheme="minorHAnsi" w:hAnsiTheme="minorHAnsi"/>
          <w:sz w:val="22"/>
          <w:szCs w:val="22"/>
        </w:rPr>
      </w:pPr>
      <w:r w:rsidRPr="00DB13C5">
        <w:rPr>
          <w:rFonts w:asciiTheme="minorHAnsi" w:hAnsiTheme="minorHAnsi"/>
          <w:sz w:val="22"/>
          <w:szCs w:val="22"/>
        </w:rPr>
        <w:t xml:space="preserve"> podstawie których produkty zostały dopuszczone do obrotu i stosowania.</w:t>
      </w:r>
    </w:p>
    <w:p w:rsidR="00D31564" w:rsidRPr="00B63E90" w:rsidRDefault="00D31564" w:rsidP="00D31564">
      <w:pPr>
        <w:tabs>
          <w:tab w:val="left" w:pos="2880"/>
        </w:tabs>
        <w:jc w:val="both"/>
        <w:rPr>
          <w:rFonts w:asciiTheme="minorHAnsi" w:hAnsiTheme="minorHAnsi"/>
          <w:bCs/>
          <w:sz w:val="22"/>
          <w:szCs w:val="22"/>
        </w:rPr>
      </w:pPr>
      <w:r w:rsidRPr="00DB13C5">
        <w:rPr>
          <w:rFonts w:asciiTheme="minorHAnsi" w:hAnsiTheme="minorHAnsi"/>
          <w:sz w:val="22"/>
          <w:szCs w:val="22"/>
        </w:rPr>
        <w:t xml:space="preserve"> </w:t>
      </w:r>
      <w:r w:rsidRPr="00B63E90">
        <w:rPr>
          <w:rFonts w:asciiTheme="minorHAnsi" w:hAnsiTheme="minorHAnsi"/>
          <w:sz w:val="22"/>
          <w:szCs w:val="22"/>
        </w:rPr>
        <w:t xml:space="preserve">3.  </w:t>
      </w:r>
      <w:r w:rsidRPr="00B63E90">
        <w:rPr>
          <w:rFonts w:asciiTheme="minorHAnsi" w:hAnsiTheme="minorHAnsi"/>
          <w:bCs/>
          <w:sz w:val="22"/>
          <w:szCs w:val="22"/>
        </w:rPr>
        <w:t>Określone w formularzu asortymentowo-cenowym ilości (załącznik Nr 1 do SIWZ) są ilościami   szacunkowymi. Zamawiający zastrzega sobie możliwość zastosowania prawa opcji, tj.  z</w:t>
      </w:r>
      <w:r w:rsidRPr="00B63E90">
        <w:rPr>
          <w:rFonts w:asciiTheme="minorHAnsi" w:eastAsia="LiberationSans" w:hAnsiTheme="minorHAnsi"/>
          <w:bCs/>
          <w:sz w:val="22"/>
          <w:szCs w:val="22"/>
        </w:rPr>
        <w:t xml:space="preserve"> uwagi na   </w:t>
      </w:r>
    </w:p>
    <w:p w:rsidR="00D31564" w:rsidRPr="00B63E90" w:rsidRDefault="00D31564" w:rsidP="00D31564">
      <w:pPr>
        <w:tabs>
          <w:tab w:val="left" w:pos="2880"/>
        </w:tabs>
        <w:jc w:val="both"/>
        <w:rPr>
          <w:rFonts w:asciiTheme="minorHAnsi" w:hAnsiTheme="minorHAnsi"/>
          <w:bCs/>
          <w:sz w:val="22"/>
          <w:szCs w:val="22"/>
        </w:rPr>
      </w:pPr>
      <w:r w:rsidRPr="00B63E90">
        <w:rPr>
          <w:rFonts w:asciiTheme="minorHAnsi" w:eastAsia="LiberationSans" w:hAnsiTheme="minorHAnsi"/>
          <w:bCs/>
          <w:sz w:val="22"/>
          <w:szCs w:val="22"/>
        </w:rPr>
        <w:t xml:space="preserve">specyfikę przedmiotu zamówienia wielkość i wartość przedmiotu zamówienia może ulec </w:t>
      </w:r>
    </w:p>
    <w:p w:rsidR="00D31564" w:rsidRPr="00B63E90" w:rsidRDefault="00D31564" w:rsidP="00D31564">
      <w:pPr>
        <w:tabs>
          <w:tab w:val="left" w:pos="2880"/>
        </w:tabs>
        <w:jc w:val="both"/>
        <w:rPr>
          <w:rFonts w:asciiTheme="minorHAnsi" w:hAnsiTheme="minorHAnsi"/>
          <w:bCs/>
          <w:sz w:val="22"/>
          <w:szCs w:val="22"/>
        </w:rPr>
      </w:pPr>
      <w:r w:rsidRPr="00B63E90">
        <w:rPr>
          <w:rFonts w:asciiTheme="minorHAnsi" w:eastAsia="LiberationSans" w:hAnsiTheme="minorHAnsi"/>
          <w:bCs/>
          <w:sz w:val="22"/>
          <w:szCs w:val="22"/>
        </w:rPr>
        <w:t xml:space="preserve">zmniejszeniu w granicach 40 % wartości umowy, zależnie od rzeczywistych potrzeb wynikających  </w:t>
      </w:r>
    </w:p>
    <w:p w:rsidR="00D31564" w:rsidRPr="00DB13C5" w:rsidRDefault="00D31564" w:rsidP="00D31564">
      <w:pPr>
        <w:tabs>
          <w:tab w:val="left" w:pos="2880"/>
        </w:tabs>
        <w:jc w:val="both"/>
        <w:rPr>
          <w:rFonts w:asciiTheme="minorHAnsi" w:hAnsiTheme="minorHAnsi"/>
          <w:bCs/>
          <w:color w:val="000000"/>
          <w:sz w:val="22"/>
          <w:szCs w:val="22"/>
        </w:rPr>
      </w:pPr>
      <w:r w:rsidRPr="00B63E90">
        <w:rPr>
          <w:rFonts w:asciiTheme="minorHAnsi" w:eastAsia="LiberationSans" w:hAnsiTheme="minorHAnsi"/>
          <w:bCs/>
          <w:sz w:val="22"/>
          <w:szCs w:val="22"/>
        </w:rPr>
        <w:t>z działalności Zamawiającego w okresie realizacji umowy</w:t>
      </w:r>
      <w:r w:rsidRPr="00DB13C5">
        <w:rPr>
          <w:rFonts w:asciiTheme="minorHAnsi" w:eastAsia="LiberationSans" w:hAnsiTheme="minorHAnsi"/>
          <w:bCs/>
          <w:color w:val="000000"/>
          <w:sz w:val="22"/>
          <w:szCs w:val="22"/>
        </w:rPr>
        <w:t xml:space="preserve">. W takim przypadku Zamawiający  </w:t>
      </w:r>
    </w:p>
    <w:p w:rsidR="00D31564" w:rsidRPr="00DB13C5" w:rsidRDefault="00D31564" w:rsidP="00D31564">
      <w:pPr>
        <w:tabs>
          <w:tab w:val="left" w:pos="2880"/>
        </w:tabs>
        <w:jc w:val="both"/>
        <w:rPr>
          <w:rFonts w:asciiTheme="minorHAnsi" w:hAnsiTheme="minorHAnsi"/>
          <w:bCs/>
          <w:color w:val="000000"/>
          <w:sz w:val="22"/>
          <w:szCs w:val="22"/>
        </w:rPr>
      </w:pPr>
      <w:r w:rsidRPr="00DB13C5">
        <w:rPr>
          <w:rFonts w:asciiTheme="minorHAnsi" w:eastAsia="LiberationSans" w:hAnsiTheme="minorHAnsi"/>
          <w:bCs/>
          <w:color w:val="000000"/>
          <w:sz w:val="22"/>
          <w:szCs w:val="22"/>
        </w:rPr>
        <w:t>zobowiązany jest do zapłaty wyłącznie za zrealizowane dostawy.</w:t>
      </w:r>
      <w:r w:rsidRPr="00DB13C5">
        <w:rPr>
          <w:rFonts w:asciiTheme="minorHAnsi" w:hAnsiTheme="minorHAnsi"/>
          <w:bCs/>
          <w:color w:val="000000"/>
          <w:sz w:val="22"/>
          <w:szCs w:val="22"/>
        </w:rPr>
        <w:t xml:space="preserve"> Wykonawca w stosunku do   Zamawiającego nie będzie miał żadnych roszczeń z tytułu nie zamówienia całej ilości </w:t>
      </w:r>
    </w:p>
    <w:p w:rsidR="00D31564" w:rsidRPr="00DB13C5" w:rsidRDefault="00D31564" w:rsidP="00D31564">
      <w:pPr>
        <w:tabs>
          <w:tab w:val="left" w:pos="2880"/>
        </w:tabs>
        <w:jc w:val="both"/>
        <w:rPr>
          <w:rFonts w:asciiTheme="minorHAnsi" w:hAnsiTheme="minorHAnsi"/>
          <w:sz w:val="22"/>
          <w:szCs w:val="22"/>
        </w:rPr>
      </w:pPr>
      <w:r w:rsidRPr="00DB13C5">
        <w:rPr>
          <w:rFonts w:asciiTheme="minorHAnsi" w:hAnsiTheme="minorHAnsi"/>
          <w:bCs/>
          <w:color w:val="000000"/>
          <w:sz w:val="22"/>
          <w:szCs w:val="22"/>
        </w:rPr>
        <w:t xml:space="preserve">wyszczególnionych materiałów. </w:t>
      </w:r>
    </w:p>
    <w:p w:rsidR="00D31564" w:rsidRPr="00DB13C5" w:rsidRDefault="00D31564" w:rsidP="003F5C97">
      <w:pPr>
        <w:jc w:val="both"/>
        <w:rPr>
          <w:rFonts w:asciiTheme="minorHAnsi" w:hAnsiTheme="minorHAnsi"/>
          <w:sz w:val="22"/>
          <w:szCs w:val="22"/>
        </w:rPr>
      </w:pPr>
      <w:r w:rsidRPr="00DB13C5">
        <w:rPr>
          <w:rFonts w:asciiTheme="minorHAnsi" w:hAnsiTheme="minorHAnsi"/>
          <w:sz w:val="22"/>
          <w:szCs w:val="22"/>
        </w:rPr>
        <w:t xml:space="preserve">Wartość realizowanego zamówienia  nie może przekroczyć maksymalnej kwoty określonej w  umowie zawartej z  wybranym Wykonawcą.  </w:t>
      </w:r>
    </w:p>
    <w:p w:rsidR="00D31564" w:rsidRPr="00DB13C5" w:rsidRDefault="00D31564" w:rsidP="00D31564">
      <w:pPr>
        <w:jc w:val="both"/>
        <w:rPr>
          <w:rFonts w:asciiTheme="minorHAnsi" w:hAnsiTheme="minorHAnsi"/>
          <w:bCs/>
          <w:iCs/>
          <w:sz w:val="22"/>
          <w:szCs w:val="22"/>
        </w:rPr>
      </w:pPr>
      <w:r w:rsidRPr="00DB13C5">
        <w:rPr>
          <w:rFonts w:asciiTheme="minorHAnsi" w:hAnsiTheme="minorHAnsi"/>
          <w:bCs/>
          <w:iCs/>
          <w:sz w:val="22"/>
          <w:szCs w:val="22"/>
        </w:rPr>
        <w:t xml:space="preserve">W trakcie realizacji umowy Zamawiający może dokonywać przesunięć ilościowych między  </w:t>
      </w:r>
    </w:p>
    <w:p w:rsidR="00D31564" w:rsidRPr="00DB13C5" w:rsidRDefault="003F5C97" w:rsidP="00D31564">
      <w:pPr>
        <w:jc w:val="both"/>
        <w:rPr>
          <w:rFonts w:asciiTheme="minorHAnsi" w:hAnsiTheme="minorHAnsi"/>
          <w:bCs/>
          <w:iCs/>
          <w:sz w:val="22"/>
          <w:szCs w:val="22"/>
        </w:rPr>
      </w:pPr>
      <w:r>
        <w:rPr>
          <w:rFonts w:asciiTheme="minorHAnsi" w:hAnsiTheme="minorHAnsi"/>
          <w:bCs/>
          <w:iCs/>
          <w:sz w:val="22"/>
          <w:szCs w:val="22"/>
        </w:rPr>
        <w:t xml:space="preserve">  </w:t>
      </w:r>
      <w:r w:rsidR="00D31564" w:rsidRPr="00DB13C5">
        <w:rPr>
          <w:rFonts w:asciiTheme="minorHAnsi" w:hAnsiTheme="minorHAnsi"/>
          <w:bCs/>
          <w:iCs/>
          <w:sz w:val="22"/>
          <w:szCs w:val="22"/>
        </w:rPr>
        <w:t>poszczególnymi pozycjami asortymentu w granicach wartości zawartej umowy.</w:t>
      </w:r>
    </w:p>
    <w:p w:rsidR="00D31564" w:rsidRPr="00DB13C5" w:rsidRDefault="00D31564" w:rsidP="00D31564">
      <w:pPr>
        <w:jc w:val="both"/>
        <w:rPr>
          <w:rFonts w:asciiTheme="minorHAnsi" w:hAnsiTheme="minorHAnsi"/>
          <w:bCs/>
          <w:iCs/>
          <w:sz w:val="22"/>
          <w:szCs w:val="22"/>
        </w:rPr>
      </w:pPr>
    </w:p>
    <w:p w:rsidR="00D31564" w:rsidRPr="00DB13C5" w:rsidRDefault="00D31564" w:rsidP="00D31564">
      <w:pPr>
        <w:jc w:val="both"/>
        <w:rPr>
          <w:rFonts w:asciiTheme="minorHAnsi" w:hAnsiTheme="minorHAnsi"/>
          <w:sz w:val="22"/>
          <w:szCs w:val="22"/>
        </w:rPr>
      </w:pPr>
      <w:r w:rsidRPr="00DB13C5">
        <w:rPr>
          <w:rFonts w:asciiTheme="minorHAnsi" w:hAnsiTheme="minorHAnsi"/>
          <w:bCs/>
          <w:iCs/>
          <w:sz w:val="22"/>
          <w:szCs w:val="22"/>
        </w:rPr>
        <w:t xml:space="preserve"> </w:t>
      </w:r>
      <w:r w:rsidR="003B2918">
        <w:rPr>
          <w:rFonts w:asciiTheme="minorHAnsi" w:hAnsiTheme="minorHAnsi"/>
          <w:bCs/>
          <w:iCs/>
          <w:sz w:val="22"/>
          <w:szCs w:val="22"/>
        </w:rPr>
        <w:t>4.</w:t>
      </w:r>
      <w:r w:rsidRPr="00DB13C5">
        <w:rPr>
          <w:rFonts w:asciiTheme="minorHAnsi" w:hAnsiTheme="minorHAnsi"/>
          <w:bCs/>
          <w:iCs/>
          <w:sz w:val="22"/>
          <w:szCs w:val="22"/>
        </w:rPr>
        <w:t>.</w:t>
      </w:r>
      <w:r w:rsidRPr="00DB13C5">
        <w:rPr>
          <w:rFonts w:asciiTheme="minorHAnsi" w:hAnsiTheme="minorHAnsi"/>
          <w:b/>
          <w:sz w:val="22"/>
          <w:szCs w:val="22"/>
        </w:rPr>
        <w:t xml:space="preserve"> Inne wymagania dotyczące przedmiotu zamówienia oraz sposobu realizacji umowy:</w:t>
      </w:r>
    </w:p>
    <w:p w:rsidR="002A644A" w:rsidRPr="00DB13C5" w:rsidRDefault="002A644A" w:rsidP="002A644A">
      <w:pPr>
        <w:tabs>
          <w:tab w:val="left" w:pos="426"/>
        </w:tabs>
        <w:autoSpaceDE w:val="0"/>
        <w:jc w:val="both"/>
        <w:rPr>
          <w:rFonts w:asciiTheme="minorHAnsi" w:hAnsiTheme="minorHAnsi"/>
          <w:sz w:val="22"/>
          <w:szCs w:val="22"/>
        </w:rPr>
      </w:pPr>
      <w:r w:rsidRPr="00DB13C5">
        <w:rPr>
          <w:rFonts w:asciiTheme="minorHAnsi" w:hAnsiTheme="minorHAnsi"/>
          <w:sz w:val="22"/>
          <w:szCs w:val="22"/>
        </w:rPr>
        <w:t xml:space="preserve">     -Wymagany termin płatności – nie krótszy niż 60 dni  od daty  dostarczenia prawidłowo  </w:t>
      </w:r>
    </w:p>
    <w:p w:rsidR="002A644A" w:rsidRPr="00DB13C5" w:rsidRDefault="002A644A" w:rsidP="002A644A">
      <w:pPr>
        <w:tabs>
          <w:tab w:val="left" w:pos="426"/>
        </w:tabs>
        <w:autoSpaceDE w:val="0"/>
        <w:jc w:val="both"/>
        <w:rPr>
          <w:rFonts w:asciiTheme="minorHAnsi" w:hAnsiTheme="minorHAnsi"/>
          <w:sz w:val="22"/>
          <w:szCs w:val="22"/>
        </w:rPr>
      </w:pPr>
      <w:r w:rsidRPr="00DB13C5">
        <w:rPr>
          <w:rFonts w:asciiTheme="minorHAnsi" w:hAnsiTheme="minorHAnsi"/>
          <w:sz w:val="22"/>
          <w:szCs w:val="22"/>
        </w:rPr>
        <w:t xml:space="preserve">     wystawionej faktury,  na której zawarte jest potwierdzenie  otrzymania  towaru przez  </w:t>
      </w:r>
    </w:p>
    <w:p w:rsidR="002A644A" w:rsidRPr="00DB13C5" w:rsidRDefault="002A644A" w:rsidP="002A644A">
      <w:pPr>
        <w:tabs>
          <w:tab w:val="left" w:pos="426"/>
        </w:tabs>
        <w:autoSpaceDE w:val="0"/>
        <w:jc w:val="both"/>
        <w:rPr>
          <w:rFonts w:asciiTheme="minorHAnsi" w:hAnsiTheme="minorHAnsi"/>
          <w:sz w:val="22"/>
          <w:szCs w:val="22"/>
        </w:rPr>
      </w:pPr>
      <w:r w:rsidRPr="00DB13C5">
        <w:rPr>
          <w:rFonts w:asciiTheme="minorHAnsi" w:hAnsiTheme="minorHAnsi"/>
          <w:sz w:val="22"/>
          <w:szCs w:val="22"/>
        </w:rPr>
        <w:t xml:space="preserve">     Zamawiającego, zgodnie z  zamówieniem oraz dzierżawę aparatu - do 20 dnia każdego miesiąca </w:t>
      </w:r>
    </w:p>
    <w:p w:rsidR="00D31564" w:rsidRPr="00DB13C5" w:rsidRDefault="002A644A" w:rsidP="002A644A">
      <w:pPr>
        <w:tabs>
          <w:tab w:val="left" w:pos="426"/>
        </w:tabs>
        <w:autoSpaceDE w:val="0"/>
        <w:jc w:val="both"/>
        <w:rPr>
          <w:rFonts w:asciiTheme="minorHAnsi" w:hAnsiTheme="minorHAnsi"/>
          <w:sz w:val="22"/>
          <w:szCs w:val="22"/>
        </w:rPr>
      </w:pPr>
      <w:r w:rsidRPr="00DB13C5">
        <w:rPr>
          <w:rFonts w:asciiTheme="minorHAnsi" w:hAnsiTheme="minorHAnsi"/>
          <w:sz w:val="22"/>
          <w:szCs w:val="22"/>
        </w:rPr>
        <w:t xml:space="preserve">     z dołu.</w:t>
      </w:r>
    </w:p>
    <w:p w:rsidR="00D31564" w:rsidRPr="00DB13C5" w:rsidRDefault="00D31564" w:rsidP="00D31564">
      <w:pPr>
        <w:tabs>
          <w:tab w:val="left" w:pos="2880"/>
        </w:tabs>
        <w:ind w:left="360" w:hanging="360"/>
        <w:jc w:val="both"/>
        <w:rPr>
          <w:rFonts w:asciiTheme="minorHAnsi" w:hAnsiTheme="minorHAnsi"/>
          <w:sz w:val="22"/>
          <w:szCs w:val="22"/>
        </w:rPr>
      </w:pPr>
      <w:r w:rsidRPr="00DB13C5">
        <w:rPr>
          <w:rFonts w:asciiTheme="minorHAnsi" w:hAnsiTheme="minorHAnsi"/>
          <w:sz w:val="22"/>
          <w:szCs w:val="22"/>
        </w:rPr>
        <w:t xml:space="preserve">     - zainstalowanie, uruchomienie i przekazanie do eksploatacji aparatu/urządzenia do wykonywania badań,</w:t>
      </w:r>
    </w:p>
    <w:p w:rsidR="00D31564" w:rsidRPr="00DB13C5" w:rsidRDefault="00D31564" w:rsidP="00D31564">
      <w:pPr>
        <w:tabs>
          <w:tab w:val="left" w:pos="2880"/>
        </w:tabs>
        <w:ind w:left="360" w:hanging="360"/>
        <w:jc w:val="both"/>
        <w:rPr>
          <w:rFonts w:asciiTheme="minorHAnsi" w:hAnsiTheme="minorHAnsi"/>
          <w:sz w:val="22"/>
          <w:szCs w:val="22"/>
        </w:rPr>
      </w:pPr>
      <w:r w:rsidRPr="00DB13C5">
        <w:rPr>
          <w:rFonts w:asciiTheme="minorHAnsi" w:hAnsiTheme="minorHAnsi"/>
          <w:sz w:val="22"/>
          <w:szCs w:val="22"/>
        </w:rPr>
        <w:t xml:space="preserve">     - przeprowadzenie szkolenia aplikacyjnego oraz obsługującego w zakresie obsługi i eksploatacji </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aparatu,</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 Wykonawca zobowiązany jest dołączyć do oferty pełną specyfikację techniczną aparatu oraz  </w:t>
      </w:r>
    </w:p>
    <w:p w:rsidR="00D31564" w:rsidRPr="00DB13C5" w:rsidRDefault="00D31564" w:rsidP="003B2918">
      <w:pPr>
        <w:tabs>
          <w:tab w:val="left" w:pos="0"/>
          <w:tab w:val="left" w:pos="2880"/>
        </w:tabs>
        <w:jc w:val="both"/>
        <w:rPr>
          <w:rFonts w:asciiTheme="minorHAnsi" w:hAnsiTheme="minorHAnsi"/>
          <w:sz w:val="22"/>
          <w:szCs w:val="22"/>
        </w:rPr>
      </w:pPr>
      <w:r w:rsidRPr="00DB13C5">
        <w:rPr>
          <w:rFonts w:asciiTheme="minorHAnsi" w:hAnsiTheme="minorHAnsi"/>
          <w:sz w:val="22"/>
          <w:szCs w:val="22"/>
        </w:rPr>
        <w:t xml:space="preserve">       dokument określający zasady świadczenia usług serwisowych i gwarancyjnych.</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 analizator będzie objęty gwarancją i bezpłatnym serwisem przez okres trwania umowy, czas  </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oczekiwania na usunięcie usterki od momentu zgłoszenia – </w:t>
      </w:r>
      <w:r w:rsidR="002A644A" w:rsidRPr="00DB13C5">
        <w:rPr>
          <w:rFonts w:asciiTheme="minorHAnsi" w:hAnsiTheme="minorHAnsi"/>
          <w:sz w:val="22"/>
          <w:szCs w:val="22"/>
        </w:rPr>
        <w:t xml:space="preserve"> max. </w:t>
      </w:r>
      <w:r w:rsidRPr="00DB13C5">
        <w:rPr>
          <w:rFonts w:asciiTheme="minorHAnsi" w:hAnsiTheme="minorHAnsi"/>
          <w:sz w:val="22"/>
          <w:szCs w:val="22"/>
        </w:rPr>
        <w:t>2 dni robocze.</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  wszelkie naprawy analizatorów będą wykonywane na koszt wydzierżawiającego,</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 wraz z pierwszą dostawą odczynników wykonawca dostarczy Zamawiającemu karty      </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charakterystyki materiałów niebezpiecznych, ( o ile dotyczy),</w:t>
      </w:r>
    </w:p>
    <w:p w:rsidR="003B2918" w:rsidRDefault="00D31564" w:rsidP="003B2918">
      <w:pPr>
        <w:widowControl w:val="0"/>
        <w:autoSpaceDE w:val="0"/>
        <w:rPr>
          <w:rFonts w:asciiTheme="minorHAnsi" w:hAnsiTheme="minorHAnsi"/>
          <w:color w:val="000000"/>
          <w:sz w:val="22"/>
          <w:szCs w:val="22"/>
        </w:rPr>
      </w:pPr>
      <w:r w:rsidRPr="00DB13C5">
        <w:rPr>
          <w:rFonts w:asciiTheme="minorHAnsi" w:hAnsiTheme="minorHAnsi"/>
          <w:sz w:val="22"/>
          <w:szCs w:val="22"/>
        </w:rPr>
        <w:t xml:space="preserve">     - </w:t>
      </w:r>
      <w:r w:rsidR="003B2918">
        <w:rPr>
          <w:rFonts w:asciiTheme="minorHAnsi" w:hAnsiTheme="minorHAnsi"/>
          <w:sz w:val="22"/>
          <w:szCs w:val="22"/>
        </w:rPr>
        <w:t xml:space="preserve">Realizacja dostaw  odczynników </w:t>
      </w:r>
      <w:r w:rsidR="00E95E96" w:rsidRPr="00DB13C5">
        <w:rPr>
          <w:rFonts w:asciiTheme="minorHAnsi" w:hAnsiTheme="minorHAnsi"/>
          <w:color w:val="000000"/>
          <w:sz w:val="22"/>
          <w:szCs w:val="22"/>
        </w:rPr>
        <w:t>odbywać się będzie zgodnie z potrzebam</w:t>
      </w:r>
      <w:r w:rsidR="00874E79" w:rsidRPr="00DB13C5">
        <w:rPr>
          <w:rFonts w:asciiTheme="minorHAnsi" w:hAnsiTheme="minorHAnsi"/>
          <w:color w:val="000000"/>
          <w:sz w:val="22"/>
          <w:szCs w:val="22"/>
        </w:rPr>
        <w:t xml:space="preserve">i    </w:t>
      </w:r>
      <w:r w:rsidR="00E95E96" w:rsidRPr="00DB13C5">
        <w:rPr>
          <w:rFonts w:asciiTheme="minorHAnsi" w:hAnsiTheme="minorHAnsi"/>
          <w:color w:val="000000"/>
          <w:sz w:val="22"/>
          <w:szCs w:val="22"/>
        </w:rPr>
        <w:t xml:space="preserve">Zamawiającego, w </w:t>
      </w:r>
    </w:p>
    <w:p w:rsidR="003B2918" w:rsidRDefault="003B2918" w:rsidP="003B2918">
      <w:pPr>
        <w:widowControl w:val="0"/>
        <w:autoSpaceDE w:val="0"/>
        <w:rPr>
          <w:rFonts w:asciiTheme="minorHAnsi" w:hAnsiTheme="minorHAnsi"/>
          <w:color w:val="000000"/>
          <w:sz w:val="22"/>
          <w:szCs w:val="22"/>
        </w:rPr>
      </w:pPr>
      <w:r>
        <w:rPr>
          <w:rFonts w:asciiTheme="minorHAnsi" w:hAnsiTheme="minorHAnsi"/>
          <w:color w:val="000000"/>
          <w:sz w:val="22"/>
          <w:szCs w:val="22"/>
        </w:rPr>
        <w:t xml:space="preserve">  </w:t>
      </w:r>
      <w:r w:rsidR="00172908">
        <w:rPr>
          <w:rFonts w:asciiTheme="minorHAnsi" w:hAnsiTheme="minorHAnsi"/>
          <w:color w:val="000000"/>
          <w:sz w:val="22"/>
          <w:szCs w:val="22"/>
        </w:rPr>
        <w:t xml:space="preserve"> </w:t>
      </w:r>
      <w:r>
        <w:rPr>
          <w:rFonts w:asciiTheme="minorHAnsi" w:hAnsiTheme="minorHAnsi"/>
          <w:color w:val="000000"/>
          <w:sz w:val="22"/>
          <w:szCs w:val="22"/>
        </w:rPr>
        <w:t xml:space="preserve">   </w:t>
      </w:r>
      <w:r w:rsidR="00172908">
        <w:rPr>
          <w:rFonts w:asciiTheme="minorHAnsi" w:hAnsiTheme="minorHAnsi"/>
          <w:color w:val="000000"/>
          <w:sz w:val="22"/>
          <w:szCs w:val="22"/>
        </w:rPr>
        <w:t xml:space="preserve"> </w:t>
      </w:r>
      <w:r w:rsidR="00E95E96" w:rsidRPr="00DB13C5">
        <w:rPr>
          <w:rFonts w:asciiTheme="minorHAnsi" w:hAnsiTheme="minorHAnsi"/>
          <w:color w:val="000000"/>
          <w:sz w:val="22"/>
          <w:szCs w:val="22"/>
        </w:rPr>
        <w:t>ciągu  max 3 dni  roboczych od otrzyma</w:t>
      </w:r>
      <w:r w:rsidR="00172908">
        <w:rPr>
          <w:rFonts w:asciiTheme="minorHAnsi" w:hAnsiTheme="minorHAnsi"/>
          <w:color w:val="000000"/>
          <w:sz w:val="22"/>
          <w:szCs w:val="22"/>
        </w:rPr>
        <w:t xml:space="preserve">nia pisemnego zamówienia a w  </w:t>
      </w:r>
      <w:r w:rsidR="00E95E96" w:rsidRPr="00DB13C5">
        <w:rPr>
          <w:rFonts w:asciiTheme="minorHAnsi" w:hAnsiTheme="minorHAnsi"/>
          <w:color w:val="000000"/>
          <w:sz w:val="22"/>
          <w:szCs w:val="22"/>
        </w:rPr>
        <w:t xml:space="preserve"> przypadku  dostawy „na </w:t>
      </w:r>
      <w:r>
        <w:rPr>
          <w:rFonts w:asciiTheme="minorHAnsi" w:hAnsiTheme="minorHAnsi"/>
          <w:color w:val="000000"/>
          <w:sz w:val="22"/>
          <w:szCs w:val="22"/>
        </w:rPr>
        <w:t xml:space="preserve">     </w:t>
      </w:r>
    </w:p>
    <w:p w:rsidR="003B2918" w:rsidRDefault="003B2918" w:rsidP="003B2918">
      <w:pPr>
        <w:widowControl w:val="0"/>
        <w:autoSpaceDE w:val="0"/>
        <w:rPr>
          <w:rFonts w:asciiTheme="minorHAnsi" w:hAnsiTheme="minorHAnsi"/>
          <w:b/>
          <w:bCs/>
          <w:sz w:val="22"/>
          <w:szCs w:val="22"/>
        </w:rPr>
      </w:pPr>
      <w:r>
        <w:rPr>
          <w:rFonts w:asciiTheme="minorHAnsi" w:hAnsiTheme="minorHAnsi"/>
          <w:color w:val="000000"/>
          <w:sz w:val="22"/>
          <w:szCs w:val="22"/>
        </w:rPr>
        <w:t xml:space="preserve">    </w:t>
      </w:r>
      <w:r w:rsidR="00172908">
        <w:rPr>
          <w:rFonts w:asciiTheme="minorHAnsi" w:hAnsiTheme="minorHAnsi"/>
          <w:color w:val="000000"/>
          <w:sz w:val="22"/>
          <w:szCs w:val="22"/>
        </w:rPr>
        <w:t xml:space="preserve">  </w:t>
      </w:r>
      <w:r>
        <w:rPr>
          <w:rFonts w:asciiTheme="minorHAnsi" w:hAnsiTheme="minorHAnsi"/>
          <w:color w:val="000000"/>
          <w:sz w:val="22"/>
          <w:szCs w:val="22"/>
        </w:rPr>
        <w:t xml:space="preserve"> </w:t>
      </w:r>
      <w:r w:rsidR="00E95E96" w:rsidRPr="00DB13C5">
        <w:rPr>
          <w:rFonts w:asciiTheme="minorHAnsi" w:hAnsiTheme="minorHAnsi"/>
          <w:color w:val="000000"/>
          <w:sz w:val="22"/>
          <w:szCs w:val="22"/>
        </w:rPr>
        <w:t>cito”  maksymalnie do 24 godzin.</w:t>
      </w:r>
      <w:r w:rsidR="00E95E96" w:rsidRPr="00DB13C5">
        <w:rPr>
          <w:rFonts w:asciiTheme="minorHAnsi" w:hAnsiTheme="minorHAnsi"/>
          <w:b/>
          <w:bCs/>
          <w:sz w:val="22"/>
          <w:szCs w:val="22"/>
        </w:rPr>
        <w:t xml:space="preserve"> Termin realizacji  dostaw     cząstkowych   stanowi  kryterium  </w:t>
      </w:r>
    </w:p>
    <w:p w:rsidR="00E95E96" w:rsidRPr="00CA11C6" w:rsidRDefault="003B2918" w:rsidP="003B2918">
      <w:pPr>
        <w:widowControl w:val="0"/>
        <w:autoSpaceDE w:val="0"/>
        <w:rPr>
          <w:rFonts w:asciiTheme="minorHAnsi" w:hAnsiTheme="minorHAnsi"/>
          <w:color w:val="000000"/>
          <w:sz w:val="22"/>
          <w:szCs w:val="22"/>
        </w:rPr>
      </w:pPr>
      <w:r>
        <w:rPr>
          <w:rFonts w:asciiTheme="minorHAnsi" w:hAnsiTheme="minorHAnsi"/>
          <w:b/>
          <w:bCs/>
          <w:sz w:val="22"/>
          <w:szCs w:val="22"/>
        </w:rPr>
        <w:t xml:space="preserve">    </w:t>
      </w:r>
      <w:r w:rsidR="00172908">
        <w:rPr>
          <w:rFonts w:asciiTheme="minorHAnsi" w:hAnsiTheme="minorHAnsi"/>
          <w:b/>
          <w:bCs/>
          <w:sz w:val="22"/>
          <w:szCs w:val="22"/>
        </w:rPr>
        <w:t xml:space="preserve"> </w:t>
      </w:r>
      <w:r>
        <w:rPr>
          <w:rFonts w:asciiTheme="minorHAnsi" w:hAnsiTheme="minorHAnsi"/>
          <w:b/>
          <w:bCs/>
          <w:sz w:val="22"/>
          <w:szCs w:val="22"/>
        </w:rPr>
        <w:t xml:space="preserve"> </w:t>
      </w:r>
      <w:r w:rsidR="00E95E96" w:rsidRPr="00DB13C5">
        <w:rPr>
          <w:rFonts w:asciiTheme="minorHAnsi" w:hAnsiTheme="minorHAnsi"/>
          <w:b/>
          <w:bCs/>
          <w:sz w:val="22"/>
          <w:szCs w:val="22"/>
        </w:rPr>
        <w:t xml:space="preserve">oceny ofert </w:t>
      </w:r>
      <w:r w:rsidR="00E95E96" w:rsidRPr="00DB13C5">
        <w:rPr>
          <w:rFonts w:asciiTheme="minorHAnsi" w:eastAsia="Arial" w:hAnsiTheme="minorHAnsi"/>
          <w:b/>
          <w:bCs/>
          <w:sz w:val="22"/>
          <w:szCs w:val="22"/>
        </w:rPr>
        <w:t xml:space="preserve"> - skrócenie   terminu  dostawy będzie    premiowane  przy ocenie ofert.  </w:t>
      </w:r>
    </w:p>
    <w:p w:rsidR="00D31564" w:rsidRPr="00DB13C5" w:rsidRDefault="000C5153" w:rsidP="003B2918">
      <w:pPr>
        <w:tabs>
          <w:tab w:val="left" w:pos="2880"/>
        </w:tabs>
        <w:jc w:val="both"/>
        <w:rPr>
          <w:rFonts w:asciiTheme="minorHAnsi" w:hAnsiTheme="minorHAnsi"/>
          <w:sz w:val="22"/>
          <w:szCs w:val="22"/>
        </w:rPr>
      </w:pPr>
      <w:r>
        <w:rPr>
          <w:rFonts w:asciiTheme="minorHAnsi" w:hAnsiTheme="minorHAnsi"/>
          <w:sz w:val="22"/>
          <w:szCs w:val="22"/>
        </w:rPr>
        <w:t xml:space="preserve">   </w:t>
      </w:r>
      <w:r w:rsidR="00D31564" w:rsidRPr="00DB13C5">
        <w:rPr>
          <w:rFonts w:asciiTheme="minorHAnsi" w:hAnsiTheme="minorHAnsi"/>
          <w:sz w:val="22"/>
          <w:szCs w:val="22"/>
        </w:rPr>
        <w:t xml:space="preserve">-  przy kalkulowaniu ilości odczynników należy uwzględnić trwałość odczynnika po otwarciu oraz   </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zużycie odczynnika na kontrole i kalibracje,</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 częstość wykonywania kalibracji poszczególnych parametrów według uznania diagnosty    </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laboratoryjnego,</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lastRenderedPageBreak/>
        <w:t xml:space="preserve">     - kontrole i kalibratory do każdej metody według potrzeb aparatu,</w:t>
      </w:r>
    </w:p>
    <w:p w:rsidR="00D31564" w:rsidRPr="00DB13C5" w:rsidRDefault="00D31564" w:rsidP="003B2918">
      <w:pPr>
        <w:tabs>
          <w:tab w:val="left" w:pos="2880"/>
        </w:tabs>
        <w:jc w:val="both"/>
        <w:rPr>
          <w:rFonts w:asciiTheme="minorHAnsi" w:hAnsiTheme="minorHAnsi"/>
          <w:sz w:val="22"/>
          <w:szCs w:val="22"/>
        </w:rPr>
      </w:pPr>
      <w:r w:rsidRPr="00DB13C5">
        <w:rPr>
          <w:rFonts w:asciiTheme="minorHAnsi" w:hAnsiTheme="minorHAnsi"/>
          <w:sz w:val="22"/>
          <w:szCs w:val="22"/>
        </w:rPr>
        <w:t xml:space="preserve">     - wydzierżawiający pokryje koszty ubezpieczenia  analizatora,</w:t>
      </w:r>
    </w:p>
    <w:p w:rsidR="00D31564" w:rsidRPr="00DB13C5" w:rsidRDefault="00D31564" w:rsidP="003B2918">
      <w:pPr>
        <w:widowControl w:val="0"/>
        <w:tabs>
          <w:tab w:val="left" w:pos="1440"/>
        </w:tabs>
        <w:autoSpaceDE w:val="0"/>
        <w:jc w:val="both"/>
        <w:rPr>
          <w:rFonts w:asciiTheme="minorHAnsi" w:hAnsiTheme="minorHAnsi"/>
          <w:color w:val="000000"/>
          <w:sz w:val="22"/>
          <w:szCs w:val="22"/>
        </w:rPr>
      </w:pPr>
      <w:r w:rsidRPr="00DB13C5">
        <w:rPr>
          <w:rFonts w:asciiTheme="minorHAnsi" w:hAnsiTheme="minorHAnsi"/>
          <w:sz w:val="22"/>
          <w:szCs w:val="22"/>
        </w:rPr>
        <w:t xml:space="preserve">     -</w:t>
      </w:r>
      <w:r w:rsidRPr="00DB13C5">
        <w:rPr>
          <w:rFonts w:asciiTheme="minorHAnsi" w:hAnsiTheme="minorHAnsi"/>
          <w:color w:val="000000"/>
          <w:sz w:val="22"/>
          <w:szCs w:val="22"/>
        </w:rPr>
        <w:t xml:space="preserve"> Wykonawca jest odpowiedzialny za jakość, zgodność z warunkami technicznymi i                 </w:t>
      </w:r>
    </w:p>
    <w:p w:rsidR="00D31564" w:rsidRPr="00DB13C5" w:rsidRDefault="00D31564" w:rsidP="003B2918">
      <w:pPr>
        <w:widowControl w:val="0"/>
        <w:tabs>
          <w:tab w:val="left" w:pos="1440"/>
        </w:tabs>
        <w:autoSpaceDE w:val="0"/>
        <w:jc w:val="both"/>
        <w:rPr>
          <w:rFonts w:asciiTheme="minorHAnsi" w:hAnsiTheme="minorHAnsi"/>
          <w:color w:val="000000"/>
          <w:sz w:val="22"/>
          <w:szCs w:val="22"/>
        </w:rPr>
      </w:pPr>
      <w:r w:rsidRPr="00DB13C5">
        <w:rPr>
          <w:rFonts w:asciiTheme="minorHAnsi" w:hAnsiTheme="minorHAnsi"/>
          <w:color w:val="000000"/>
          <w:sz w:val="22"/>
          <w:szCs w:val="22"/>
        </w:rPr>
        <w:t xml:space="preserve">       jakościowymi opisanymi dla przedmiotu zamówienia.  </w:t>
      </w:r>
    </w:p>
    <w:p w:rsidR="00D31564" w:rsidRPr="00DB13C5" w:rsidRDefault="00D31564" w:rsidP="003B2918">
      <w:pPr>
        <w:widowControl w:val="0"/>
        <w:autoSpaceDE w:val="0"/>
        <w:rPr>
          <w:rFonts w:asciiTheme="minorHAnsi" w:hAnsiTheme="minorHAnsi"/>
          <w:color w:val="000000"/>
          <w:sz w:val="22"/>
          <w:szCs w:val="22"/>
        </w:rPr>
      </w:pPr>
      <w:r w:rsidRPr="00DB13C5">
        <w:rPr>
          <w:rFonts w:asciiTheme="minorHAnsi" w:hAnsiTheme="minorHAnsi"/>
          <w:color w:val="000000"/>
          <w:sz w:val="22"/>
          <w:szCs w:val="22"/>
        </w:rPr>
        <w:t xml:space="preserve">     - Wymagana jest należyta staranność przy realizacji zobowiązań umowy,  </w:t>
      </w:r>
    </w:p>
    <w:p w:rsidR="00D31564" w:rsidRPr="00DB13C5" w:rsidRDefault="00D31564" w:rsidP="003B2918">
      <w:pPr>
        <w:widowControl w:val="0"/>
        <w:autoSpaceDE w:val="0"/>
        <w:rPr>
          <w:rFonts w:asciiTheme="minorHAnsi" w:hAnsiTheme="minorHAnsi"/>
          <w:color w:val="000000"/>
          <w:sz w:val="22"/>
          <w:szCs w:val="22"/>
        </w:rPr>
      </w:pPr>
      <w:r w:rsidRPr="00DB13C5">
        <w:rPr>
          <w:rFonts w:asciiTheme="minorHAnsi" w:hAnsiTheme="minorHAnsi"/>
          <w:color w:val="000000"/>
          <w:sz w:val="22"/>
          <w:szCs w:val="22"/>
        </w:rPr>
        <w:t xml:space="preserve">     - Ustalenia i decyzje dotyczące wykonywania zamówienia uzgadniane będą przez</w:t>
      </w:r>
    </w:p>
    <w:p w:rsidR="00D31564" w:rsidRPr="00DB13C5" w:rsidRDefault="00D31564" w:rsidP="003B2918">
      <w:pPr>
        <w:widowControl w:val="0"/>
        <w:autoSpaceDE w:val="0"/>
        <w:rPr>
          <w:rFonts w:asciiTheme="minorHAnsi" w:hAnsiTheme="minorHAnsi"/>
          <w:color w:val="000000"/>
          <w:sz w:val="22"/>
          <w:szCs w:val="22"/>
        </w:rPr>
      </w:pPr>
      <w:r w:rsidRPr="00DB13C5">
        <w:rPr>
          <w:rFonts w:asciiTheme="minorHAnsi" w:hAnsiTheme="minorHAnsi"/>
          <w:color w:val="000000"/>
          <w:sz w:val="22"/>
          <w:szCs w:val="22"/>
        </w:rPr>
        <w:t xml:space="preserve">       zamawiającego z ustanowionym przedstawicielem wykonawcy.  </w:t>
      </w:r>
    </w:p>
    <w:p w:rsidR="00D31564" w:rsidRPr="00DB13C5" w:rsidRDefault="00D31564" w:rsidP="003B2918">
      <w:pPr>
        <w:widowControl w:val="0"/>
        <w:autoSpaceDE w:val="0"/>
        <w:rPr>
          <w:rFonts w:asciiTheme="minorHAnsi" w:hAnsiTheme="minorHAnsi"/>
          <w:color w:val="000000"/>
          <w:sz w:val="22"/>
          <w:szCs w:val="22"/>
        </w:rPr>
      </w:pPr>
      <w:r w:rsidRPr="00DB13C5">
        <w:rPr>
          <w:rFonts w:asciiTheme="minorHAnsi" w:hAnsiTheme="minorHAnsi"/>
          <w:color w:val="000000"/>
          <w:sz w:val="22"/>
          <w:szCs w:val="22"/>
        </w:rPr>
        <w:t xml:space="preserve">      - Określenie przez Wykonawcę telefonów kontaktowych i numerów fax. oraz innych ustaleń </w:t>
      </w:r>
    </w:p>
    <w:p w:rsidR="00D31564" w:rsidRPr="00DB13C5" w:rsidRDefault="00D31564" w:rsidP="003B2918">
      <w:pPr>
        <w:widowControl w:val="0"/>
        <w:autoSpaceDE w:val="0"/>
        <w:rPr>
          <w:rFonts w:asciiTheme="minorHAnsi" w:hAnsiTheme="minorHAnsi"/>
          <w:color w:val="000000"/>
          <w:sz w:val="22"/>
          <w:szCs w:val="22"/>
        </w:rPr>
      </w:pPr>
      <w:r w:rsidRPr="00DB13C5">
        <w:rPr>
          <w:rFonts w:asciiTheme="minorHAnsi" w:hAnsiTheme="minorHAnsi"/>
          <w:color w:val="000000"/>
          <w:sz w:val="22"/>
          <w:szCs w:val="22"/>
        </w:rPr>
        <w:t xml:space="preserve">        niezbędnych dla sprawnego i terminowego wykonania zamówienia.  </w:t>
      </w:r>
    </w:p>
    <w:p w:rsidR="00D31564" w:rsidRPr="00DB13C5" w:rsidRDefault="00D31564" w:rsidP="003B2918">
      <w:pPr>
        <w:widowControl w:val="0"/>
        <w:autoSpaceDE w:val="0"/>
        <w:rPr>
          <w:rFonts w:asciiTheme="minorHAnsi" w:hAnsiTheme="minorHAnsi"/>
          <w:color w:val="000000"/>
          <w:sz w:val="22"/>
          <w:szCs w:val="22"/>
        </w:rPr>
      </w:pPr>
      <w:r w:rsidRPr="00DB13C5">
        <w:rPr>
          <w:rFonts w:asciiTheme="minorHAnsi" w:hAnsiTheme="minorHAnsi"/>
          <w:color w:val="000000"/>
          <w:sz w:val="22"/>
          <w:szCs w:val="22"/>
        </w:rPr>
        <w:t xml:space="preserve">      - Zamawiający nie ponosi odpowiedzialności za szkody wyrządzone przez Wykonawcę</w:t>
      </w:r>
    </w:p>
    <w:p w:rsidR="006434D5" w:rsidRPr="000C5153" w:rsidRDefault="00D31564" w:rsidP="000C5153">
      <w:pPr>
        <w:widowControl w:val="0"/>
        <w:autoSpaceDE w:val="0"/>
        <w:rPr>
          <w:rFonts w:asciiTheme="minorHAnsi" w:hAnsiTheme="minorHAnsi"/>
          <w:sz w:val="22"/>
          <w:szCs w:val="22"/>
        </w:rPr>
      </w:pPr>
      <w:r w:rsidRPr="00DB13C5">
        <w:rPr>
          <w:rFonts w:asciiTheme="minorHAnsi" w:hAnsiTheme="minorHAnsi"/>
          <w:color w:val="000000"/>
          <w:sz w:val="22"/>
          <w:szCs w:val="22"/>
        </w:rPr>
        <w:t xml:space="preserve">        podczas wykonywania przedmiotu zamówienia.  </w:t>
      </w:r>
    </w:p>
    <w:p w:rsidR="00A34864" w:rsidRPr="00DB13C5" w:rsidRDefault="00D54269" w:rsidP="00F44A35">
      <w:pPr>
        <w:pStyle w:val="Tekstpodstawowywcity"/>
        <w:spacing w:after="0"/>
        <w:ind w:left="0"/>
        <w:rPr>
          <w:rFonts w:asciiTheme="minorHAnsi" w:eastAsia="TT72Co00" w:hAnsiTheme="minorHAnsi"/>
          <w:sz w:val="22"/>
          <w:szCs w:val="22"/>
        </w:rPr>
      </w:pPr>
      <w:r>
        <w:rPr>
          <w:rFonts w:asciiTheme="minorHAnsi" w:hAnsiTheme="minorHAnsi"/>
          <w:bCs/>
          <w:color w:val="000000"/>
          <w:sz w:val="22"/>
          <w:szCs w:val="22"/>
        </w:rPr>
        <w:t>5</w:t>
      </w:r>
      <w:r w:rsidR="00B3366F" w:rsidRPr="00DB13C5">
        <w:rPr>
          <w:rFonts w:asciiTheme="minorHAnsi" w:hAnsiTheme="minorHAnsi"/>
          <w:bCs/>
          <w:color w:val="000000"/>
          <w:sz w:val="22"/>
          <w:szCs w:val="22"/>
        </w:rPr>
        <w:t>.</w:t>
      </w:r>
      <w:r w:rsidR="00B3366F" w:rsidRPr="00DB13C5">
        <w:rPr>
          <w:rFonts w:asciiTheme="minorHAnsi" w:eastAsia="TT72Co00" w:hAnsiTheme="minorHAnsi"/>
          <w:sz w:val="22"/>
          <w:szCs w:val="22"/>
        </w:rPr>
        <w:t>Zamawiający informuje, że ilekroć przedmiot zamówi</w:t>
      </w:r>
      <w:r w:rsidR="006434D5" w:rsidRPr="00DB13C5">
        <w:rPr>
          <w:rFonts w:asciiTheme="minorHAnsi" w:eastAsia="TT72Co00" w:hAnsiTheme="minorHAnsi"/>
          <w:sz w:val="22"/>
          <w:szCs w:val="22"/>
        </w:rPr>
        <w:t>enia określony w</w:t>
      </w:r>
      <w:r w:rsidR="001E69F9">
        <w:rPr>
          <w:rFonts w:asciiTheme="minorHAnsi" w:eastAsia="TT72Co00" w:hAnsiTheme="minorHAnsi"/>
          <w:sz w:val="22"/>
          <w:szCs w:val="22"/>
        </w:rPr>
        <w:t xml:space="preserve"> </w:t>
      </w:r>
      <w:r w:rsidR="00B3366F" w:rsidRPr="00DB13C5">
        <w:rPr>
          <w:rFonts w:asciiTheme="minorHAnsi" w:eastAsia="TT72Co00" w:hAnsiTheme="minorHAnsi"/>
          <w:sz w:val="22"/>
          <w:szCs w:val="22"/>
        </w:rPr>
        <w:t xml:space="preserve"> SIWZ opisany jest przez wskazanie znaku</w:t>
      </w:r>
      <w:r w:rsidR="00CC1CDC">
        <w:rPr>
          <w:rFonts w:asciiTheme="minorHAnsi" w:eastAsia="TT72Co00" w:hAnsiTheme="minorHAnsi"/>
          <w:sz w:val="22"/>
          <w:szCs w:val="22"/>
        </w:rPr>
        <w:t xml:space="preserve"> </w:t>
      </w:r>
      <w:r w:rsidR="00B3366F" w:rsidRPr="00DB13C5">
        <w:rPr>
          <w:rFonts w:asciiTheme="minorHAnsi" w:eastAsia="TT72Co00" w:hAnsiTheme="minorHAnsi"/>
          <w:sz w:val="22"/>
          <w:szCs w:val="22"/>
        </w:rPr>
        <w:t xml:space="preserve">towarowego, patentu lub pochodzenia </w:t>
      </w:r>
      <w:r w:rsidR="00D068B2" w:rsidRPr="00DB13C5">
        <w:rPr>
          <w:rFonts w:asciiTheme="minorHAnsi" w:eastAsia="TT72Co00" w:hAnsiTheme="minorHAnsi"/>
          <w:sz w:val="22"/>
          <w:szCs w:val="22"/>
        </w:rPr>
        <w:t xml:space="preserve"> a także norm  aprobat technicznych  oraz systemów odniesienia,</w:t>
      </w:r>
      <w:r w:rsidR="00CC1CDC">
        <w:rPr>
          <w:rFonts w:asciiTheme="minorHAnsi" w:eastAsia="TT72Co00" w:hAnsiTheme="minorHAnsi"/>
          <w:sz w:val="22"/>
          <w:szCs w:val="22"/>
        </w:rPr>
        <w:t xml:space="preserve"> </w:t>
      </w:r>
      <w:r w:rsidR="00B3366F" w:rsidRPr="00DB13C5">
        <w:rPr>
          <w:rFonts w:asciiTheme="minorHAnsi" w:eastAsia="TT72Co00" w:hAnsiTheme="minorHAnsi"/>
          <w:sz w:val="22"/>
          <w:szCs w:val="22"/>
        </w:rPr>
        <w:t>dopuszcza się rozwiązania równoważne tzn. posiadające cechy, parametry nie gorsze niż opisane w przedmiocie zamówienia(o udowodnionej równoważności technologicznej)</w:t>
      </w:r>
      <w:r w:rsidR="00B3366F" w:rsidRPr="00DB13C5">
        <w:rPr>
          <w:rFonts w:asciiTheme="minorHAnsi" w:hAnsiTheme="minorHAnsi"/>
          <w:sz w:val="22"/>
          <w:szCs w:val="22"/>
          <w:lang w:eastAsia="pl-PL"/>
        </w:rPr>
        <w:t xml:space="preserve">. </w:t>
      </w:r>
      <w:r w:rsidR="00B3366F" w:rsidRPr="00DB13C5">
        <w:rPr>
          <w:rFonts w:asciiTheme="minorHAnsi" w:eastAsia="TT72Co00" w:hAnsiTheme="minorHAnsi"/>
          <w:sz w:val="22"/>
          <w:szCs w:val="22"/>
        </w:rPr>
        <w:t>Wykazanie równoważności</w:t>
      </w:r>
      <w:r w:rsidR="00CC1CDC">
        <w:rPr>
          <w:rFonts w:asciiTheme="minorHAnsi" w:eastAsia="TT72Co00" w:hAnsiTheme="minorHAnsi"/>
          <w:sz w:val="22"/>
          <w:szCs w:val="22"/>
        </w:rPr>
        <w:t xml:space="preserve"> </w:t>
      </w:r>
      <w:r w:rsidR="00B3366F" w:rsidRPr="00DB13C5">
        <w:rPr>
          <w:rFonts w:asciiTheme="minorHAnsi" w:eastAsia="TT72Co00" w:hAnsiTheme="minorHAnsi"/>
          <w:sz w:val="22"/>
          <w:szCs w:val="22"/>
        </w:rPr>
        <w:t>zaoferowanego przedmiotu spoczywa na Wykonawcy.</w:t>
      </w:r>
    </w:p>
    <w:p w:rsidR="006434D5" w:rsidRPr="00DB13C5" w:rsidRDefault="006434D5" w:rsidP="00F44A35">
      <w:pPr>
        <w:pStyle w:val="Tekstpodstawowywcity"/>
        <w:spacing w:after="0"/>
        <w:ind w:left="0"/>
        <w:rPr>
          <w:rFonts w:asciiTheme="minorHAnsi" w:eastAsia="TT72Co00" w:hAnsiTheme="minorHAnsi"/>
          <w:sz w:val="22"/>
          <w:szCs w:val="22"/>
        </w:rPr>
      </w:pPr>
    </w:p>
    <w:p w:rsidR="005B4D33" w:rsidRPr="00DB13C5" w:rsidRDefault="00D54269" w:rsidP="002F78E2">
      <w:pPr>
        <w:tabs>
          <w:tab w:val="left" w:pos="426"/>
        </w:tabs>
        <w:autoSpaceDE w:val="0"/>
        <w:jc w:val="both"/>
        <w:rPr>
          <w:rFonts w:asciiTheme="minorHAnsi" w:hAnsiTheme="minorHAnsi"/>
          <w:sz w:val="22"/>
          <w:szCs w:val="22"/>
        </w:rPr>
      </w:pPr>
      <w:r>
        <w:rPr>
          <w:rFonts w:asciiTheme="minorHAnsi" w:hAnsiTheme="minorHAnsi"/>
          <w:sz w:val="22"/>
          <w:szCs w:val="22"/>
        </w:rPr>
        <w:t>6</w:t>
      </w:r>
      <w:r w:rsidR="005B4D33" w:rsidRPr="00DB13C5">
        <w:rPr>
          <w:rFonts w:asciiTheme="minorHAnsi" w:hAnsiTheme="minorHAnsi"/>
          <w:sz w:val="22"/>
          <w:szCs w:val="22"/>
        </w:rPr>
        <w:t>.Wymagany termin płatności – nie krótszy niż 60 dni  od daty  dostarczenia prawidłowo    wystawionej faktury,  na której z</w:t>
      </w:r>
      <w:r w:rsidR="006E48F6" w:rsidRPr="00DB13C5">
        <w:rPr>
          <w:rFonts w:asciiTheme="minorHAnsi" w:hAnsiTheme="minorHAnsi"/>
          <w:sz w:val="22"/>
          <w:szCs w:val="22"/>
        </w:rPr>
        <w:t>a</w:t>
      </w:r>
      <w:r w:rsidR="005B4D33" w:rsidRPr="00DB13C5">
        <w:rPr>
          <w:rFonts w:asciiTheme="minorHAnsi" w:hAnsiTheme="minorHAnsi"/>
          <w:sz w:val="22"/>
          <w:szCs w:val="22"/>
        </w:rPr>
        <w:t>warte jest potwierdzenie  otrzymania  towaru przez  Zamawiającego, zgodnie z  zamówieniem.</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3366F" w:rsidRPr="00DB13C5" w:rsidRDefault="00B3366F" w:rsidP="00B3366F">
      <w:pPr>
        <w:widowControl w:val="0"/>
        <w:autoSpaceDE w:val="0"/>
        <w:jc w:val="both"/>
        <w:rPr>
          <w:rFonts w:asciiTheme="minorHAnsi" w:hAnsiTheme="minorHAnsi"/>
          <w:sz w:val="22"/>
          <w:szCs w:val="22"/>
        </w:rPr>
      </w:pPr>
      <w:r w:rsidRPr="00DB13C5">
        <w:rPr>
          <w:rFonts w:asciiTheme="minorHAnsi" w:hAnsiTheme="minorHAnsi"/>
          <w:bCs/>
          <w:color w:val="000000"/>
          <w:sz w:val="22"/>
          <w:szCs w:val="22"/>
        </w:rPr>
        <w:t>W</w:t>
      </w:r>
      <w:r w:rsidRPr="00DB13C5">
        <w:rPr>
          <w:rFonts w:asciiTheme="minorHAnsi" w:hAnsiTheme="minorHAnsi"/>
          <w:color w:val="000000"/>
          <w:sz w:val="22"/>
          <w:szCs w:val="22"/>
        </w:rPr>
        <w:t xml:space="preserve">ymagany termin wykonania zamówienia: od dnia </w:t>
      </w:r>
      <w:r w:rsidR="00F44A35" w:rsidRPr="00DB13C5">
        <w:rPr>
          <w:rFonts w:asciiTheme="minorHAnsi" w:hAnsiTheme="minorHAnsi"/>
          <w:color w:val="000000"/>
          <w:sz w:val="22"/>
          <w:szCs w:val="22"/>
        </w:rPr>
        <w:t xml:space="preserve"> zawarcia</w:t>
      </w:r>
      <w:r w:rsidR="00EE148A" w:rsidRPr="00DB13C5">
        <w:rPr>
          <w:rFonts w:asciiTheme="minorHAnsi" w:hAnsiTheme="minorHAnsi"/>
          <w:color w:val="000000"/>
          <w:sz w:val="22"/>
          <w:szCs w:val="22"/>
        </w:rPr>
        <w:t xml:space="preserve"> umowy przez okres 36</w:t>
      </w:r>
      <w:r w:rsidRPr="00DB13C5">
        <w:rPr>
          <w:rFonts w:asciiTheme="minorHAnsi" w:hAnsiTheme="minorHAnsi"/>
          <w:color w:val="000000"/>
          <w:sz w:val="22"/>
          <w:szCs w:val="22"/>
        </w:rPr>
        <w:t xml:space="preserve">  miesięcy – dostawy sukcesywne lub do wyczerpania łącznej maksymalnej kwoty, określonej </w:t>
      </w:r>
      <w:r w:rsidRPr="00DB13C5">
        <w:rPr>
          <w:rFonts w:asciiTheme="minorHAnsi" w:hAnsiTheme="minorHAnsi"/>
          <w:sz w:val="22"/>
          <w:szCs w:val="22"/>
        </w:rPr>
        <w:t>w § 2 ust.1 umowy.</w:t>
      </w:r>
    </w:p>
    <w:p w:rsidR="00D54269" w:rsidRDefault="00B3366F" w:rsidP="00DB13C5">
      <w:pPr>
        <w:autoSpaceDE w:val="0"/>
        <w:spacing w:line="100" w:lineRule="atLeast"/>
        <w:jc w:val="both"/>
        <w:rPr>
          <w:rFonts w:asciiTheme="minorHAnsi" w:eastAsia="Arial" w:hAnsiTheme="minorHAnsi"/>
          <w:b/>
          <w:bCs/>
          <w:sz w:val="22"/>
          <w:szCs w:val="22"/>
        </w:rPr>
      </w:pPr>
      <w:r w:rsidRPr="00DB13C5">
        <w:rPr>
          <w:rFonts w:asciiTheme="minorHAnsi" w:hAnsiTheme="minorHAnsi"/>
          <w:color w:val="000000"/>
          <w:sz w:val="22"/>
          <w:szCs w:val="22"/>
        </w:rPr>
        <w:t xml:space="preserve">Realizacja poszczególnych dostaw odbywać się będzie zgodnie z potrzebami Zamawiającego, w ciągu </w:t>
      </w:r>
      <w:r w:rsidR="00B04CED" w:rsidRPr="00DB13C5">
        <w:rPr>
          <w:rFonts w:asciiTheme="minorHAnsi" w:hAnsiTheme="minorHAnsi"/>
          <w:color w:val="000000"/>
          <w:sz w:val="22"/>
          <w:szCs w:val="22"/>
        </w:rPr>
        <w:t xml:space="preserve"> max </w:t>
      </w:r>
      <w:r w:rsidRPr="00DB13C5">
        <w:rPr>
          <w:rFonts w:asciiTheme="minorHAnsi" w:hAnsiTheme="minorHAnsi"/>
          <w:color w:val="000000"/>
          <w:sz w:val="22"/>
          <w:szCs w:val="22"/>
        </w:rPr>
        <w:t>3 dni  roboczych od otrzymania pisemnego zamówienia a w przypadku  dostawy „na cito”  maksymalnie do 24 godzin.</w:t>
      </w:r>
      <w:r w:rsidR="008531C3" w:rsidRPr="00DB13C5">
        <w:rPr>
          <w:rFonts w:asciiTheme="minorHAnsi" w:hAnsiTheme="minorHAnsi"/>
          <w:b/>
          <w:bCs/>
          <w:sz w:val="22"/>
          <w:szCs w:val="22"/>
        </w:rPr>
        <w:t xml:space="preserve"> Termin realizacji  dostaw  cząstkowych   stanowi  kryterium  oceny ofert </w:t>
      </w:r>
      <w:r w:rsidR="008531C3" w:rsidRPr="00DB13C5">
        <w:rPr>
          <w:rFonts w:asciiTheme="minorHAnsi" w:eastAsia="Arial" w:hAnsiTheme="minorHAnsi"/>
          <w:b/>
          <w:bCs/>
          <w:sz w:val="22"/>
          <w:szCs w:val="22"/>
        </w:rPr>
        <w:t xml:space="preserve"> - skrócenie   terminu  dostawy będzie  premiowane  przy ocenie ofert. </w:t>
      </w:r>
    </w:p>
    <w:p w:rsidR="00D54269" w:rsidRPr="000C5153" w:rsidRDefault="00D54269" w:rsidP="000C5153">
      <w:pPr>
        <w:widowControl w:val="0"/>
        <w:autoSpaceDE w:val="0"/>
        <w:jc w:val="both"/>
        <w:rPr>
          <w:sz w:val="22"/>
          <w:szCs w:val="22"/>
        </w:rPr>
      </w:pPr>
      <w:r>
        <w:rPr>
          <w:color w:val="000000"/>
          <w:sz w:val="22"/>
          <w:szCs w:val="22"/>
        </w:rPr>
        <w:t>Realizacja umowy w zakresie dostarczenia aparatów/sprzętu przewidzianego do dzierżawy - w ciągu</w:t>
      </w:r>
      <w:r w:rsidR="00172908">
        <w:rPr>
          <w:color w:val="000000"/>
          <w:sz w:val="22"/>
          <w:szCs w:val="22"/>
        </w:rPr>
        <w:t xml:space="preserve"> max. do </w:t>
      </w:r>
      <w:r>
        <w:rPr>
          <w:color w:val="000000"/>
          <w:sz w:val="22"/>
          <w:szCs w:val="22"/>
        </w:rPr>
        <w:t xml:space="preserve"> 30 dni od podpisania umowy.</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 xml:space="preserve">O udzielenie zamówienia publicznego </w:t>
      </w:r>
      <w:r w:rsidR="00DB13C5">
        <w:rPr>
          <w:rFonts w:ascii="Calibri" w:hAnsi="Calibri"/>
          <w:sz w:val="22"/>
          <w:szCs w:val="22"/>
        </w:rPr>
        <w:t xml:space="preserve">nie </w:t>
      </w:r>
      <w:r w:rsidRPr="006A228B">
        <w:rPr>
          <w:rFonts w:ascii="Calibri" w:hAnsi="Calibri"/>
          <w:sz w:val="22"/>
          <w:szCs w:val="22"/>
        </w:rPr>
        <w:t>mogą ubiegać się wykonawcy, którzy:</w:t>
      </w:r>
    </w:p>
    <w:p w:rsidR="006E48F6" w:rsidRDefault="006E48F6" w:rsidP="00640D44">
      <w:pPr>
        <w:numPr>
          <w:ilvl w:val="0"/>
          <w:numId w:val="4"/>
        </w:numPr>
        <w:spacing w:line="240" w:lineRule="exact"/>
        <w:rPr>
          <w:rFonts w:ascii="Calibri" w:hAnsi="Calibri"/>
          <w:bCs/>
          <w:sz w:val="22"/>
          <w:szCs w:val="22"/>
        </w:rPr>
      </w:pPr>
      <w:r>
        <w:rPr>
          <w:rFonts w:ascii="Calibri" w:hAnsi="Calibri"/>
          <w:bCs/>
          <w:sz w:val="22"/>
          <w:szCs w:val="22"/>
        </w:rPr>
        <w:t>podlegają wykluczeniu, tzn.:</w:t>
      </w:r>
    </w:p>
    <w:p w:rsidR="006E48F6" w:rsidRDefault="00DB13C5" w:rsidP="00640D44">
      <w:pPr>
        <w:numPr>
          <w:ilvl w:val="1"/>
          <w:numId w:val="4"/>
        </w:numPr>
        <w:spacing w:line="240" w:lineRule="exact"/>
        <w:rPr>
          <w:rFonts w:ascii="Calibri" w:hAnsi="Calibri"/>
          <w:bCs/>
          <w:sz w:val="22"/>
          <w:szCs w:val="22"/>
        </w:rPr>
      </w:pPr>
      <w:r>
        <w:rPr>
          <w:rFonts w:ascii="Calibri" w:hAnsi="Calibri"/>
          <w:sz w:val="22"/>
          <w:szCs w:val="22"/>
        </w:rPr>
        <w:t>w</w:t>
      </w:r>
      <w:r w:rsidR="006E48F6">
        <w:rPr>
          <w:rFonts w:ascii="Calibri" w:hAnsi="Calibri"/>
          <w:sz w:val="22"/>
          <w:szCs w:val="22"/>
        </w:rPr>
        <w:t xml:space="preserve">ykonawca </w:t>
      </w:r>
      <w:r>
        <w:rPr>
          <w:rFonts w:ascii="Calibri" w:hAnsi="Calibri"/>
          <w:sz w:val="22"/>
          <w:szCs w:val="22"/>
        </w:rPr>
        <w:t xml:space="preserve">nie </w:t>
      </w:r>
      <w:r w:rsidR="006E48F6">
        <w:rPr>
          <w:rFonts w:ascii="Calibri" w:hAnsi="Calibri"/>
          <w:sz w:val="22"/>
          <w:szCs w:val="22"/>
        </w:rPr>
        <w:t>wykazał spełnianie</w:t>
      </w:r>
      <w:r w:rsidR="006E48F6" w:rsidRPr="006E48F6">
        <w:rPr>
          <w:rFonts w:ascii="Calibri" w:hAnsi="Calibri"/>
          <w:sz w:val="22"/>
          <w:szCs w:val="22"/>
        </w:rPr>
        <w:t xml:space="preserve"> warunków udziału w postępowaniu; </w:t>
      </w:r>
    </w:p>
    <w:p w:rsidR="006E48F6" w:rsidRPr="006E48F6" w:rsidRDefault="006E48F6" w:rsidP="00640D44">
      <w:pPr>
        <w:numPr>
          <w:ilvl w:val="1"/>
          <w:numId w:val="4"/>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 będąc</w:t>
      </w:r>
      <w:r w:rsidR="00DB13C5">
        <w:rPr>
          <w:rFonts w:ascii="Calibri" w:hAnsi="Calibri"/>
          <w:sz w:val="22"/>
          <w:szCs w:val="22"/>
        </w:rPr>
        <w:t>y osobą fizyczną</w:t>
      </w:r>
      <w:r w:rsidRPr="006E48F6">
        <w:rPr>
          <w:rFonts w:ascii="Calibri" w:hAnsi="Calibri"/>
          <w:sz w:val="22"/>
          <w:szCs w:val="22"/>
        </w:rPr>
        <w:t xml:space="preserve"> prawomocnie skazano za przestępstwo:  a) o którym mowa w art. 165a, art. 181–188, art. 189a, art. 218–221, art. 228–230a, art. 250a, art. 258 lub art. 270–309 ustawy z dnia 6 czerwca 1997 r. – Kodeks karny (Dz. U. poz. 553, z późn. zm.5)) lub art. 46 lub art. 48 ustawy z dnia 25 czerwca 2010 r. o sporcie (Dz. U. z 2016 r.poz.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640D44">
      <w:pPr>
        <w:numPr>
          <w:ilvl w:val="1"/>
          <w:numId w:val="4"/>
        </w:numPr>
        <w:spacing w:line="240" w:lineRule="exact"/>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w:t>
      </w:r>
      <w:r w:rsidR="00DB13C5">
        <w:rPr>
          <w:rFonts w:ascii="Calibri" w:hAnsi="Calibri"/>
          <w:sz w:val="22"/>
          <w:szCs w:val="22"/>
        </w:rPr>
        <w:t>któr</w:t>
      </w:r>
      <w:r w:rsidR="005707A5">
        <w:rPr>
          <w:rFonts w:ascii="Calibri" w:hAnsi="Calibri"/>
          <w:sz w:val="22"/>
          <w:szCs w:val="22"/>
        </w:rPr>
        <w:t>ego</w:t>
      </w:r>
      <w:r w:rsidRPr="006E48F6">
        <w:rPr>
          <w:rFonts w:ascii="Calibri" w:hAnsi="Calibri"/>
          <w:sz w:val="22"/>
          <w:szCs w:val="22"/>
        </w:rPr>
        <w:t xml:space="preserve"> urzędującego członka jego organu zarządzającego lub nadzorczego, wspólnika spółki w spółce jawnej lub partnerskiej albo komplementariusza w spółce komandytowej lub komandytowo-akcyjnej lub prokurenta prawomocnie skazano za przestępstwo; </w:t>
      </w:r>
    </w:p>
    <w:p w:rsidR="00557528" w:rsidRDefault="006E48F6" w:rsidP="00640D44">
      <w:pPr>
        <w:numPr>
          <w:ilvl w:val="1"/>
          <w:numId w:val="4"/>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wydano prawomocn</w:t>
      </w:r>
      <w:r w:rsidR="005707A5">
        <w:rPr>
          <w:rFonts w:ascii="Calibri" w:hAnsi="Calibri"/>
          <w:sz w:val="22"/>
          <w:szCs w:val="22"/>
        </w:rPr>
        <w:t>y</w:t>
      </w:r>
      <w:r w:rsidRPr="006E48F6">
        <w:rPr>
          <w:rFonts w:ascii="Calibri" w:hAnsi="Calibri"/>
          <w:sz w:val="22"/>
          <w:szCs w:val="22"/>
        </w:rPr>
        <w:t xml:space="preserve"> wyrok sądu lub ostateczn</w:t>
      </w:r>
      <w:r w:rsidR="005707A5">
        <w:rPr>
          <w:rFonts w:ascii="Calibri" w:hAnsi="Calibri"/>
          <w:sz w:val="22"/>
          <w:szCs w:val="22"/>
        </w:rPr>
        <w:t>ą decyzję</w:t>
      </w:r>
      <w:r w:rsidRPr="006E48F6">
        <w:rPr>
          <w:rFonts w:ascii="Calibri" w:hAnsi="Calibri"/>
          <w:sz w:val="22"/>
          <w:szCs w:val="22"/>
        </w:rPr>
        <w:t xml:space="preserve"> administracyjn</w:t>
      </w:r>
      <w:r w:rsidR="005707A5">
        <w:rPr>
          <w:rFonts w:ascii="Calibri" w:hAnsi="Calibri"/>
          <w:sz w:val="22"/>
          <w:szCs w:val="22"/>
        </w:rPr>
        <w:t>ą</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640D44">
      <w:pPr>
        <w:numPr>
          <w:ilvl w:val="1"/>
          <w:numId w:val="4"/>
        </w:numPr>
        <w:spacing w:line="240" w:lineRule="exact"/>
        <w:rPr>
          <w:rFonts w:ascii="Calibri" w:hAnsi="Calibri"/>
          <w:bCs/>
          <w:sz w:val="22"/>
          <w:szCs w:val="22"/>
        </w:rPr>
      </w:pPr>
      <w:r>
        <w:rPr>
          <w:rFonts w:ascii="Calibri" w:hAnsi="Calibri"/>
          <w:sz w:val="22"/>
          <w:szCs w:val="22"/>
        </w:rPr>
        <w:lastRenderedPageBreak/>
        <w:t>wykonawca</w:t>
      </w:r>
      <w:r w:rsidR="006E48F6" w:rsidRPr="00557528">
        <w:rPr>
          <w:rFonts w:ascii="Calibri" w:hAnsi="Calibri"/>
          <w:sz w:val="22"/>
          <w:szCs w:val="22"/>
        </w:rPr>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57528" w:rsidRDefault="00557528" w:rsidP="00640D44">
      <w:pPr>
        <w:numPr>
          <w:ilvl w:val="1"/>
          <w:numId w:val="4"/>
        </w:numPr>
        <w:spacing w:line="240" w:lineRule="exact"/>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niedbalstwaprzedstawił informacj</w:t>
      </w:r>
      <w:r w:rsidR="005707A5">
        <w:rPr>
          <w:rFonts w:ascii="Calibri" w:hAnsi="Calibri"/>
          <w:sz w:val="22"/>
          <w:szCs w:val="22"/>
        </w:rPr>
        <w:t>ę</w:t>
      </w:r>
      <w:r w:rsidR="006E48F6" w:rsidRPr="00557528">
        <w:rPr>
          <w:rFonts w:ascii="Calibri" w:hAnsi="Calibri"/>
          <w:sz w:val="22"/>
          <w:szCs w:val="22"/>
        </w:rPr>
        <w:t xml:space="preserve"> wprowadzając</w:t>
      </w:r>
      <w:r w:rsidR="005707A5">
        <w:rPr>
          <w:rFonts w:ascii="Calibri" w:hAnsi="Calibri"/>
          <w:sz w:val="22"/>
          <w:szCs w:val="22"/>
        </w:rPr>
        <w:t>ą</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707A5" w:rsidRPr="005707A5" w:rsidRDefault="006E48F6" w:rsidP="00640D44">
      <w:pPr>
        <w:numPr>
          <w:ilvl w:val="1"/>
          <w:numId w:val="4"/>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CC1CDC">
        <w:rPr>
          <w:rFonts w:ascii="Calibri" w:hAnsi="Calibri"/>
          <w:sz w:val="22"/>
          <w:szCs w:val="22"/>
        </w:rPr>
        <w:t xml:space="preserve"> </w:t>
      </w:r>
      <w:r w:rsidRPr="00557528">
        <w:rPr>
          <w:rFonts w:ascii="Calibri" w:hAnsi="Calibri"/>
          <w:sz w:val="22"/>
          <w:szCs w:val="22"/>
        </w:rPr>
        <w:t>wpływał lub</w:t>
      </w:r>
      <w:r w:rsidR="00CC1CDC">
        <w:rPr>
          <w:rFonts w:ascii="Calibri" w:hAnsi="Calibri"/>
          <w:sz w:val="22"/>
          <w:szCs w:val="22"/>
        </w:rPr>
        <w:t xml:space="preserve"> </w:t>
      </w:r>
      <w:r w:rsidRPr="00557528">
        <w:rPr>
          <w:rFonts w:ascii="Calibri" w:hAnsi="Calibri"/>
          <w:sz w:val="22"/>
          <w:szCs w:val="22"/>
        </w:rPr>
        <w:t xml:space="preserve">próbował wpłynąć na czynności zamawiającego lub pozyskać informacje poufne, mogące dać mu przewagę w postępowaniu o udzielenie zamówienia; </w:t>
      </w:r>
    </w:p>
    <w:p w:rsidR="00557528" w:rsidRDefault="005707A5" w:rsidP="00640D44">
      <w:pPr>
        <w:numPr>
          <w:ilvl w:val="1"/>
          <w:numId w:val="4"/>
        </w:numPr>
        <w:spacing w:line="240" w:lineRule="exact"/>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57528" w:rsidRDefault="006E48F6" w:rsidP="00640D44">
      <w:pPr>
        <w:numPr>
          <w:ilvl w:val="1"/>
          <w:numId w:val="4"/>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z innymi wykonawcami 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640D44">
      <w:pPr>
        <w:numPr>
          <w:ilvl w:val="1"/>
          <w:numId w:val="4"/>
        </w:numPr>
        <w:spacing w:line="240" w:lineRule="exact"/>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640D44">
      <w:pPr>
        <w:numPr>
          <w:ilvl w:val="1"/>
          <w:numId w:val="4"/>
        </w:numPr>
        <w:spacing w:line="240" w:lineRule="exact"/>
        <w:rPr>
          <w:rFonts w:ascii="Calibri" w:hAnsi="Calibri"/>
          <w:bCs/>
          <w:sz w:val="22"/>
          <w:szCs w:val="22"/>
        </w:rPr>
      </w:pPr>
      <w:r w:rsidRPr="00557528">
        <w:rPr>
          <w:rFonts w:ascii="Calibri" w:hAnsi="Calibri"/>
          <w:sz w:val="22"/>
          <w:szCs w:val="22"/>
        </w:rPr>
        <w:t>wykonawców, którzy należąc do tej samej grupy kapitałowej, w rozumieniu ustawy z dnia 16 lutego 2007 r. o ochronie konkurencji i konsumentów (Dz. U. z 2015 r. poz. 184, 1618 i 1634), złożyli odrębn</w:t>
      </w:r>
      <w:r w:rsidR="005707A5">
        <w:rPr>
          <w:rFonts w:ascii="Calibri" w:hAnsi="Calibri"/>
          <w:sz w:val="22"/>
          <w:szCs w:val="22"/>
        </w:rPr>
        <w:t>e</w:t>
      </w:r>
      <w:r w:rsidRPr="00557528">
        <w:rPr>
          <w:rFonts w:ascii="Calibri" w:hAnsi="Calibri"/>
          <w:sz w:val="22"/>
          <w:szCs w:val="22"/>
        </w:rPr>
        <w:t xml:space="preserve"> ofert</w:t>
      </w:r>
      <w:r w:rsidR="005707A5">
        <w:rPr>
          <w:rFonts w:ascii="Calibri" w:hAnsi="Calibri"/>
          <w:sz w:val="22"/>
          <w:szCs w:val="22"/>
        </w:rPr>
        <w:t>y</w:t>
      </w:r>
      <w:r w:rsidR="00557528">
        <w:rPr>
          <w:rFonts w:ascii="Calibri" w:hAnsi="Calibri"/>
          <w:sz w:val="22"/>
          <w:szCs w:val="22"/>
        </w:rPr>
        <w:t>, ofert</w:t>
      </w:r>
      <w:r w:rsidR="005707A5">
        <w:rPr>
          <w:rFonts w:ascii="Calibri" w:hAnsi="Calibri"/>
          <w:sz w:val="22"/>
          <w:szCs w:val="22"/>
        </w:rPr>
        <w:t>y</w:t>
      </w:r>
      <w:r w:rsidR="00557528">
        <w:rPr>
          <w:rFonts w:ascii="Calibri" w:hAnsi="Calibri"/>
          <w:sz w:val="22"/>
          <w:szCs w:val="22"/>
        </w:rPr>
        <w:t xml:space="preserve"> częściow</w:t>
      </w:r>
      <w:r w:rsidR="005707A5">
        <w:rPr>
          <w:rFonts w:ascii="Calibri" w:hAnsi="Calibri"/>
          <w:sz w:val="22"/>
          <w:szCs w:val="22"/>
        </w:rPr>
        <w:t>e</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707A5" w:rsidRPr="005707A5" w:rsidRDefault="005707A5" w:rsidP="005707A5">
      <w:pPr>
        <w:spacing w:line="240" w:lineRule="exact"/>
        <w:rPr>
          <w:rFonts w:ascii="Calibri" w:hAnsi="Calibri"/>
          <w:sz w:val="22"/>
          <w:szCs w:val="22"/>
        </w:rPr>
      </w:pPr>
      <w:r w:rsidRPr="005707A5">
        <w:rPr>
          <w:rFonts w:ascii="Calibri" w:hAnsi="Calibri"/>
          <w:sz w:val="22"/>
          <w:szCs w:val="22"/>
        </w:rPr>
        <w:t>O udzielenie zamówienia publicznego mogą ubiegać się wykonawcy, którzy:</w:t>
      </w:r>
    </w:p>
    <w:p w:rsidR="00557528" w:rsidRPr="00557528" w:rsidRDefault="009F0042" w:rsidP="00640D44">
      <w:pPr>
        <w:pStyle w:val="Akapitzlist"/>
        <w:numPr>
          <w:ilvl w:val="0"/>
          <w:numId w:val="20"/>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640D44">
      <w:pPr>
        <w:pStyle w:val="Akapitzlist"/>
        <w:numPr>
          <w:ilvl w:val="1"/>
          <w:numId w:val="20"/>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640D44">
      <w:pPr>
        <w:pStyle w:val="Akapitzlist"/>
        <w:numPr>
          <w:ilvl w:val="1"/>
          <w:numId w:val="20"/>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F44A35" w:rsidRPr="00027E0A">
        <w:rPr>
          <w:rFonts w:ascii="Calibri" w:hAnsi="Calibri"/>
          <w:sz w:val="22"/>
          <w:szCs w:val="22"/>
        </w:rPr>
        <w:t>: Zamawiający nie stawia w tym względzie żadnych wymagań;</w:t>
      </w:r>
    </w:p>
    <w:p w:rsidR="00683338" w:rsidRPr="00CA59D6" w:rsidRDefault="000631EB" w:rsidP="00640D44">
      <w:pPr>
        <w:pStyle w:val="Akapitzlist"/>
        <w:numPr>
          <w:ilvl w:val="1"/>
          <w:numId w:val="20"/>
        </w:numPr>
        <w:spacing w:line="240" w:lineRule="exact"/>
        <w:rPr>
          <w:rFonts w:ascii="Calibri" w:hAnsi="Calibri"/>
          <w:color w:val="FF0000"/>
          <w:sz w:val="22"/>
          <w:szCs w:val="22"/>
        </w:rPr>
      </w:pPr>
      <w:r w:rsidRPr="00027E0A">
        <w:rPr>
          <w:rFonts w:ascii="Calibri" w:hAnsi="Calibri"/>
          <w:sz w:val="22"/>
          <w:szCs w:val="22"/>
        </w:rPr>
        <w:t xml:space="preserve">w zakresie zdolności technicznej lub zawodowej: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BD3C89">
        <w:rPr>
          <w:rFonts w:ascii="Calibri" w:hAnsi="Calibri"/>
          <w:bCs/>
          <w:iCs/>
          <w:sz w:val="22"/>
          <w:szCs w:val="22"/>
        </w:rPr>
        <w:t xml:space="preserve"> niniejszy  asortyment</w:t>
      </w:r>
      <w:r w:rsidR="00DA0A94" w:rsidRPr="00027E0A">
        <w:rPr>
          <w:rFonts w:ascii="Calibri" w:hAnsi="Calibri"/>
          <w:bCs/>
          <w:iCs/>
          <w:sz w:val="22"/>
          <w:szCs w:val="22"/>
        </w:rPr>
        <w:t xml:space="preserve"> </w:t>
      </w:r>
      <w:r w:rsidR="002A4F36" w:rsidRPr="00027E0A">
        <w:rPr>
          <w:rFonts w:ascii="Calibri" w:hAnsi="Calibri"/>
          <w:bCs/>
          <w:iCs/>
          <w:sz w:val="22"/>
          <w:szCs w:val="22"/>
        </w:rPr>
        <w:t xml:space="preserve"> na kwotę minimum</w:t>
      </w:r>
      <w:r w:rsidR="00D54269">
        <w:rPr>
          <w:rFonts w:ascii="Calibri" w:hAnsi="Calibri"/>
          <w:bCs/>
          <w:iCs/>
          <w:sz w:val="22"/>
          <w:szCs w:val="22"/>
        </w:rPr>
        <w:t xml:space="preserve"> </w:t>
      </w:r>
      <w:r w:rsidR="008531C3" w:rsidRPr="00027E0A">
        <w:rPr>
          <w:rFonts w:ascii="Calibri" w:hAnsi="Calibri"/>
          <w:bCs/>
          <w:iCs/>
          <w:sz w:val="22"/>
          <w:szCs w:val="22"/>
        </w:rPr>
        <w:t>Pakiet nr 1 –</w:t>
      </w:r>
      <w:r w:rsidR="00172908">
        <w:rPr>
          <w:rFonts w:ascii="Calibri" w:hAnsi="Calibri"/>
          <w:bCs/>
          <w:iCs/>
          <w:sz w:val="22"/>
          <w:szCs w:val="22"/>
        </w:rPr>
        <w:t xml:space="preserve"> </w:t>
      </w:r>
      <w:r w:rsidR="00344796">
        <w:rPr>
          <w:rFonts w:ascii="Calibri" w:hAnsi="Calibri"/>
          <w:bCs/>
          <w:iCs/>
          <w:sz w:val="22"/>
          <w:szCs w:val="22"/>
        </w:rPr>
        <w:t>3</w:t>
      </w:r>
      <w:r w:rsidR="00172908">
        <w:rPr>
          <w:rFonts w:ascii="Calibri" w:hAnsi="Calibri"/>
          <w:bCs/>
          <w:iCs/>
          <w:sz w:val="22"/>
          <w:szCs w:val="22"/>
        </w:rPr>
        <w:t>86.000,00 zł.</w:t>
      </w:r>
      <w:r w:rsidR="008531C3" w:rsidRPr="00027E0A">
        <w:rPr>
          <w:rFonts w:ascii="Calibri" w:hAnsi="Calibri"/>
          <w:bCs/>
          <w:iCs/>
          <w:sz w:val="22"/>
          <w:szCs w:val="22"/>
        </w:rPr>
        <w:t xml:space="preserve"> ;</w:t>
      </w:r>
      <w:r w:rsidR="008531C3" w:rsidRPr="00027E0A">
        <w:rPr>
          <w:rFonts w:ascii="Calibri" w:hAnsi="Calibri"/>
          <w:sz w:val="22"/>
          <w:szCs w:val="22"/>
        </w:rPr>
        <w:t xml:space="preserve"> Pakiet nr 2 </w:t>
      </w:r>
      <w:r w:rsidR="00E56AE3">
        <w:rPr>
          <w:rFonts w:ascii="Calibri" w:hAnsi="Calibri"/>
          <w:sz w:val="22"/>
          <w:szCs w:val="22"/>
        </w:rPr>
        <w:t xml:space="preserve">– 659.000,00 </w:t>
      </w:r>
      <w:r w:rsidR="008531C3" w:rsidRPr="00027E0A">
        <w:rPr>
          <w:rFonts w:ascii="Calibri" w:hAnsi="Calibri"/>
          <w:bCs/>
          <w:iCs/>
          <w:sz w:val="22"/>
          <w:szCs w:val="22"/>
        </w:rPr>
        <w:t xml:space="preserve">  zł.</w:t>
      </w:r>
      <w:r w:rsidR="008531C3">
        <w:rPr>
          <w:rFonts w:ascii="Calibri" w:hAnsi="Calibri"/>
          <w:bCs/>
          <w:iCs/>
          <w:sz w:val="22"/>
          <w:szCs w:val="22"/>
        </w:rPr>
        <w:t xml:space="preserve"> Pakiet nr 3</w:t>
      </w:r>
      <w:r w:rsidR="00E56AE3">
        <w:rPr>
          <w:rFonts w:ascii="Calibri" w:hAnsi="Calibri"/>
          <w:bCs/>
          <w:iCs/>
          <w:sz w:val="22"/>
          <w:szCs w:val="22"/>
        </w:rPr>
        <w:t>- 57.000,00</w:t>
      </w:r>
      <w:r w:rsidR="00DA0A94" w:rsidRPr="00027E0A">
        <w:rPr>
          <w:rFonts w:ascii="Calibri" w:hAnsi="Calibri"/>
          <w:bCs/>
          <w:iCs/>
          <w:sz w:val="22"/>
          <w:szCs w:val="22"/>
        </w:rPr>
        <w:t xml:space="preserve"> zł.</w:t>
      </w:r>
      <w:r w:rsidR="00E56AE3">
        <w:rPr>
          <w:rFonts w:ascii="Calibri" w:hAnsi="Calibri"/>
          <w:bCs/>
          <w:iCs/>
          <w:sz w:val="22"/>
          <w:szCs w:val="22"/>
        </w:rPr>
        <w:t xml:space="preserve"> Pakiet nr 4- 267 952,32 zł.</w:t>
      </w:r>
      <w:r w:rsidR="00AA46DB">
        <w:rPr>
          <w:rFonts w:ascii="Calibri" w:hAnsi="Calibri"/>
          <w:bCs/>
          <w:iCs/>
          <w:sz w:val="22"/>
          <w:szCs w:val="22"/>
        </w:rPr>
        <w:t xml:space="preserve"> Pakiet nr 5</w:t>
      </w:r>
      <w:r w:rsidR="00E56AE3">
        <w:rPr>
          <w:rFonts w:ascii="Calibri" w:hAnsi="Calibri"/>
          <w:bCs/>
          <w:iCs/>
          <w:sz w:val="22"/>
          <w:szCs w:val="22"/>
        </w:rPr>
        <w:t xml:space="preserve">- 17 934,80 zł., </w:t>
      </w:r>
      <w:r w:rsidR="00AA46DB">
        <w:rPr>
          <w:rFonts w:ascii="Calibri" w:hAnsi="Calibri"/>
          <w:bCs/>
          <w:iCs/>
          <w:sz w:val="22"/>
          <w:szCs w:val="22"/>
        </w:rPr>
        <w:t xml:space="preserve"> Pakiet nr 6 </w:t>
      </w:r>
      <w:r w:rsidR="00620532">
        <w:rPr>
          <w:rFonts w:ascii="Calibri" w:hAnsi="Calibri"/>
          <w:bCs/>
          <w:iCs/>
          <w:sz w:val="22"/>
          <w:szCs w:val="22"/>
        </w:rPr>
        <w:t>–</w:t>
      </w:r>
      <w:r w:rsidR="00E56AE3">
        <w:rPr>
          <w:rFonts w:ascii="Calibri" w:hAnsi="Calibri"/>
          <w:bCs/>
          <w:iCs/>
          <w:sz w:val="22"/>
          <w:szCs w:val="22"/>
        </w:rPr>
        <w:t xml:space="preserve"> </w:t>
      </w:r>
      <w:r w:rsidR="00620532">
        <w:rPr>
          <w:rFonts w:ascii="Calibri" w:hAnsi="Calibri"/>
          <w:bCs/>
          <w:iCs/>
          <w:sz w:val="22"/>
          <w:szCs w:val="22"/>
        </w:rPr>
        <w:t>19.000,00 zł.</w:t>
      </w:r>
      <w:r w:rsidR="00AA46DB">
        <w:rPr>
          <w:rFonts w:ascii="Calibri" w:hAnsi="Calibri"/>
          <w:bCs/>
          <w:iCs/>
          <w:sz w:val="22"/>
          <w:szCs w:val="22"/>
        </w:rPr>
        <w:t xml:space="preserve">, Pakiet nr 7 </w:t>
      </w:r>
      <w:r w:rsidR="00620532">
        <w:rPr>
          <w:rFonts w:ascii="Calibri" w:hAnsi="Calibri"/>
          <w:bCs/>
          <w:iCs/>
          <w:sz w:val="22"/>
          <w:szCs w:val="22"/>
        </w:rPr>
        <w:t xml:space="preserve">– 53.000,00 Pakiet nr 8  18.000,00 zł. Pakiet nr 9 – </w:t>
      </w:r>
      <w:r w:rsidR="00F322FC">
        <w:rPr>
          <w:rFonts w:ascii="Calibri" w:hAnsi="Calibri"/>
          <w:bCs/>
          <w:iCs/>
          <w:sz w:val="22"/>
          <w:szCs w:val="22"/>
        </w:rPr>
        <w:t>223</w:t>
      </w:r>
      <w:r w:rsidR="00620532">
        <w:rPr>
          <w:rFonts w:ascii="Calibri" w:hAnsi="Calibri"/>
          <w:bCs/>
          <w:iCs/>
          <w:sz w:val="22"/>
          <w:szCs w:val="22"/>
        </w:rPr>
        <w:t>.000,00 zł. Pakie</w:t>
      </w:r>
      <w:r w:rsidR="00232CB1">
        <w:rPr>
          <w:rFonts w:ascii="Calibri" w:hAnsi="Calibri"/>
          <w:bCs/>
          <w:iCs/>
          <w:sz w:val="22"/>
          <w:szCs w:val="22"/>
        </w:rPr>
        <w:t>t</w:t>
      </w:r>
      <w:r w:rsidR="00620532">
        <w:rPr>
          <w:rFonts w:ascii="Calibri" w:hAnsi="Calibri"/>
          <w:bCs/>
          <w:iCs/>
          <w:sz w:val="22"/>
          <w:szCs w:val="22"/>
        </w:rPr>
        <w:t xml:space="preserve"> nr 10 – 23.000,00 zł.</w:t>
      </w:r>
      <w:r w:rsidR="008617A7">
        <w:rPr>
          <w:rFonts w:ascii="Calibri" w:hAnsi="Calibri"/>
          <w:bCs/>
          <w:iCs/>
          <w:sz w:val="22"/>
          <w:szCs w:val="22"/>
        </w:rPr>
        <w:t xml:space="preserve"> Pakiet nr 11.- </w:t>
      </w:r>
      <w:r w:rsidR="00F322FC">
        <w:rPr>
          <w:rFonts w:ascii="Calibri" w:hAnsi="Calibri"/>
          <w:bCs/>
          <w:iCs/>
          <w:sz w:val="22"/>
          <w:szCs w:val="22"/>
        </w:rPr>
        <w:t>76</w:t>
      </w:r>
      <w:r w:rsidR="008617A7">
        <w:rPr>
          <w:rFonts w:ascii="Calibri" w:hAnsi="Calibri"/>
          <w:bCs/>
          <w:iCs/>
          <w:sz w:val="22"/>
          <w:szCs w:val="22"/>
        </w:rPr>
        <w:t>.000,00 zł</w:t>
      </w:r>
      <w:r w:rsidR="00620532">
        <w:rPr>
          <w:rFonts w:ascii="Calibri" w:hAnsi="Calibri"/>
          <w:bCs/>
          <w:iCs/>
          <w:sz w:val="22"/>
          <w:szCs w:val="22"/>
        </w:rPr>
        <w:t>., Pakiet nr 12-</w:t>
      </w:r>
      <w:r w:rsidR="00AA46DB">
        <w:rPr>
          <w:rFonts w:ascii="Calibri" w:hAnsi="Calibri"/>
          <w:bCs/>
          <w:iCs/>
          <w:sz w:val="22"/>
          <w:szCs w:val="22"/>
        </w:rPr>
        <w:t>.</w:t>
      </w:r>
      <w:r w:rsidR="008617A7">
        <w:rPr>
          <w:rFonts w:ascii="Calibri" w:hAnsi="Calibri"/>
          <w:bCs/>
          <w:iCs/>
          <w:sz w:val="22"/>
          <w:szCs w:val="22"/>
        </w:rPr>
        <w:t xml:space="preserve">7 300,00 zł., Pakiet nr 13 -500,00 zł., Pakiet nr 14- 5.000,00 zł., Pakiet nr 15- 15.000,00 zł.  Pakiet nr 16 – 9.000,00 zł. Pakiet nr 17-  51.000,00 zł, Pakiet nr 18- 20.000,00 zł. Pakiet nr 19- 5.000,00 zł. </w:t>
      </w:r>
      <w:r w:rsidR="00577D6C">
        <w:rPr>
          <w:rFonts w:ascii="Calibri" w:hAnsi="Calibri"/>
          <w:bCs/>
          <w:iCs/>
          <w:sz w:val="22"/>
          <w:szCs w:val="22"/>
        </w:rPr>
        <w:t xml:space="preserve">Pakiet nr 20 – 30.000,00 zł.  Pakiet nr 21- </w:t>
      </w:r>
      <w:r w:rsidR="00BD3C89">
        <w:rPr>
          <w:rFonts w:ascii="Calibri" w:hAnsi="Calibri"/>
          <w:bCs/>
          <w:iCs/>
          <w:sz w:val="22"/>
          <w:szCs w:val="22"/>
        </w:rPr>
        <w:t>171.000,00 zł.  Pakiet  nr 22-34.000,00 zł</w:t>
      </w:r>
      <w:r w:rsidR="00577D6C">
        <w:rPr>
          <w:rFonts w:ascii="Calibri" w:hAnsi="Calibri"/>
          <w:bCs/>
          <w:iCs/>
          <w:sz w:val="22"/>
          <w:szCs w:val="22"/>
        </w:rPr>
        <w:t xml:space="preserve">. Pakiet nr 23 </w:t>
      </w:r>
      <w:r w:rsidR="00BD3C89">
        <w:rPr>
          <w:rFonts w:ascii="Calibri" w:hAnsi="Calibri"/>
          <w:bCs/>
          <w:iCs/>
          <w:sz w:val="22"/>
          <w:szCs w:val="22"/>
        </w:rPr>
        <w:t>–</w:t>
      </w:r>
      <w:r w:rsidR="00577D6C">
        <w:rPr>
          <w:rFonts w:ascii="Calibri" w:hAnsi="Calibri"/>
          <w:bCs/>
          <w:iCs/>
          <w:sz w:val="22"/>
          <w:szCs w:val="22"/>
        </w:rPr>
        <w:t xml:space="preserve"> </w:t>
      </w:r>
      <w:r w:rsidR="00BD3C89">
        <w:rPr>
          <w:rFonts w:ascii="Calibri" w:hAnsi="Calibri"/>
          <w:bCs/>
          <w:iCs/>
          <w:sz w:val="22"/>
          <w:szCs w:val="22"/>
        </w:rPr>
        <w:t>39.000,00</w:t>
      </w:r>
      <w:r w:rsidR="00577D6C">
        <w:rPr>
          <w:rFonts w:ascii="Calibri" w:hAnsi="Calibri"/>
          <w:bCs/>
          <w:iCs/>
          <w:sz w:val="22"/>
          <w:szCs w:val="22"/>
        </w:rPr>
        <w:t>.</w:t>
      </w:r>
      <w:r w:rsidR="00CA59D6">
        <w:rPr>
          <w:rFonts w:ascii="Calibri" w:hAnsi="Calibri"/>
          <w:bCs/>
          <w:iCs/>
          <w:sz w:val="22"/>
          <w:szCs w:val="22"/>
        </w:rPr>
        <w:t xml:space="preserve"> </w:t>
      </w:r>
      <w:r w:rsidR="00CA59D6" w:rsidRPr="00CA59D6">
        <w:rPr>
          <w:rFonts w:ascii="Calibri" w:hAnsi="Calibri"/>
          <w:bCs/>
          <w:iCs/>
          <w:color w:val="FF0000"/>
          <w:sz w:val="22"/>
          <w:szCs w:val="22"/>
        </w:rPr>
        <w:t>Pakiet  nr 24-  800,00 zł.</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lastRenderedPageBreak/>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1607FE" w:rsidP="00F73AA8">
      <w:pPr>
        <w:spacing w:line="240" w:lineRule="exact"/>
        <w:jc w:val="both"/>
        <w:rPr>
          <w:rFonts w:ascii="Calibri" w:hAnsi="Calibri"/>
          <w:sz w:val="22"/>
          <w:szCs w:val="22"/>
        </w:rPr>
      </w:pPr>
      <w:r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   PODSTAWY WYKLUCZENIA Z ART. 24 UST.</w:t>
      </w:r>
      <w:r w:rsidR="00027E0A">
        <w:rPr>
          <w:rFonts w:ascii="Calibri" w:hAnsi="Calibri"/>
          <w:b/>
          <w:smallCaps/>
          <w:color w:val="002060"/>
          <w:spacing w:val="5"/>
          <w:sz w:val="20"/>
          <w:szCs w:val="20"/>
          <w:lang w:eastAsia="pl-PL"/>
        </w:rPr>
        <w:t>5</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3413D" w:rsidP="00852023">
      <w:pPr>
        <w:spacing w:line="240" w:lineRule="exact"/>
        <w:rPr>
          <w:rFonts w:ascii="Calibri" w:hAnsi="Calibri"/>
          <w:sz w:val="22"/>
          <w:szCs w:val="22"/>
        </w:rPr>
      </w:pPr>
      <w:r w:rsidRPr="0073413D">
        <w:rPr>
          <w:rFonts w:ascii="Calibri" w:hAnsi="Calibri"/>
          <w:sz w:val="22"/>
          <w:szCs w:val="22"/>
        </w:rPr>
        <w:t>Zamawiający przewiduje wykluczenia na podstawie przyczyn wymienionych w art. 24 ust. 5 pkt 1</w:t>
      </w:r>
      <w:r>
        <w:rPr>
          <w:rFonts w:ascii="Calibri" w:hAnsi="Calibri"/>
          <w:sz w:val="22"/>
          <w:szCs w:val="22"/>
        </w:rPr>
        <w:t>, 4</w:t>
      </w:r>
      <w:r w:rsidRPr="0073413D">
        <w:rPr>
          <w:rFonts w:ascii="Calibri" w:hAnsi="Calibri"/>
          <w:sz w:val="22"/>
          <w:szCs w:val="22"/>
        </w:rPr>
        <w:t xml:space="preserve"> i 8 upzp Wyk</w:t>
      </w:r>
      <w:r>
        <w:rPr>
          <w:rFonts w:ascii="Calibri" w:hAnsi="Calibri"/>
          <w:sz w:val="22"/>
          <w:szCs w:val="22"/>
        </w:rPr>
        <w:t>onawcę:</w:t>
      </w:r>
    </w:p>
    <w:p w:rsidR="000F5AB7" w:rsidRPr="00AD0FC2" w:rsidRDefault="00AD0FC2" w:rsidP="00640D44">
      <w:pPr>
        <w:pStyle w:val="Akapitzlist"/>
        <w:numPr>
          <w:ilvl w:val="0"/>
          <w:numId w:val="17"/>
        </w:numPr>
        <w:spacing w:line="240" w:lineRule="exact"/>
        <w:rPr>
          <w:rFonts w:ascii="Calibri" w:hAnsi="Calibri"/>
          <w:sz w:val="22"/>
          <w:szCs w:val="22"/>
        </w:rPr>
      </w:pPr>
      <w:r w:rsidRPr="00AD0FC2">
        <w:rPr>
          <w:rFonts w:ascii="Calibri" w:hAnsi="Calibr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640D44">
      <w:pPr>
        <w:pStyle w:val="Akapitzlist"/>
        <w:numPr>
          <w:ilvl w:val="0"/>
          <w:numId w:val="17"/>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AD0FC2" w:rsidRDefault="00AD0FC2" w:rsidP="00640D44">
      <w:pPr>
        <w:pStyle w:val="Akapitzlist"/>
        <w:numPr>
          <w:ilvl w:val="0"/>
          <w:numId w:val="17"/>
        </w:numPr>
        <w:spacing w:line="240" w:lineRule="exact"/>
        <w:rPr>
          <w:rFonts w:ascii="Calibri" w:hAnsi="Calibri"/>
          <w:sz w:val="22"/>
          <w:szCs w:val="22"/>
        </w:rPr>
      </w:pPr>
      <w:r w:rsidRPr="00AD0FC2">
        <w:rPr>
          <w:rFonts w:ascii="Calibri" w:hAnsi="Calibr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8531C3" w:rsidRDefault="008531C3" w:rsidP="008531C3">
      <w:pPr>
        <w:suppressAutoHyphens w:val="0"/>
        <w:spacing w:line="240" w:lineRule="exact"/>
        <w:contextualSpacing/>
        <w:jc w:val="both"/>
        <w:rPr>
          <w:rFonts w:ascii="Calibri" w:hAnsi="Calibri"/>
          <w:sz w:val="22"/>
          <w:szCs w:val="22"/>
        </w:rPr>
      </w:pPr>
      <w:r>
        <w:rPr>
          <w:rFonts w:ascii="Calibri" w:hAnsi="Calibri"/>
          <w:sz w:val="22"/>
          <w:szCs w:val="22"/>
        </w:rPr>
        <w:t>Zamawiający żąda przedłożenia następujących dokumentów:</w:t>
      </w:r>
    </w:p>
    <w:p w:rsidR="0073413D" w:rsidRDefault="008531C3" w:rsidP="00640D44">
      <w:pPr>
        <w:numPr>
          <w:ilvl w:val="0"/>
          <w:numId w:val="7"/>
        </w:numPr>
        <w:suppressAutoHyphens w:val="0"/>
        <w:spacing w:line="240" w:lineRule="exact"/>
        <w:contextualSpacing/>
        <w:jc w:val="both"/>
        <w:rPr>
          <w:rFonts w:ascii="Calibri" w:hAnsi="Calibri"/>
          <w:sz w:val="22"/>
          <w:szCs w:val="22"/>
        </w:rPr>
      </w:pPr>
      <w:r w:rsidRPr="00BA5931">
        <w:rPr>
          <w:rFonts w:ascii="Calibri" w:hAnsi="Calibri"/>
          <w:sz w:val="22"/>
          <w:szCs w:val="22"/>
        </w:rPr>
        <w:t>Jednolity europejski dokument zamówienia – wg wzoru stanowiącego załącznik nr</w:t>
      </w:r>
      <w:r w:rsidR="001E69F9">
        <w:rPr>
          <w:rFonts w:ascii="Calibri" w:hAnsi="Calibri"/>
          <w:sz w:val="22"/>
          <w:szCs w:val="22"/>
        </w:rPr>
        <w:t xml:space="preserve"> 2</w:t>
      </w:r>
      <w:r w:rsidR="000C5153">
        <w:rPr>
          <w:rFonts w:ascii="Calibri" w:hAnsi="Calibri"/>
          <w:sz w:val="22"/>
          <w:szCs w:val="22"/>
        </w:rPr>
        <w:t xml:space="preserve"> </w:t>
      </w:r>
      <w:r>
        <w:rPr>
          <w:rFonts w:ascii="Calibri" w:hAnsi="Calibri"/>
          <w:sz w:val="22"/>
          <w:szCs w:val="22"/>
        </w:rPr>
        <w:t>do SIWZ:</w:t>
      </w:r>
    </w:p>
    <w:p w:rsidR="0073413D" w:rsidRDefault="008531C3" w:rsidP="00640D44">
      <w:pPr>
        <w:numPr>
          <w:ilvl w:val="1"/>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jeżeli treść informacji przekazanych przez Wykonawcę w jednolitym europejskim dokumencie zamówienia, odpowiada zakresowi informacji, których zamawiający wymaga poprzez żądanie dokumentów, zamawiający może odstąpić od żądania tych dokumentów od wykonawcy. W takim przypadku dowodem spełniania warunków udziału w postępowaniu, spełniania przez wykonawcę kryteriów selekcji oraz braku podstaw wykluczenia są odpowiednie informacje przekazane przez wykonawcę lub odpowiednio przez podmioty, na których zdolnościach lub sytuacji wykonawca polega na zasadach określonych w art. 22a ustawy, w jednolitym europejskim dokumencie zamówienia;</w:t>
      </w:r>
    </w:p>
    <w:p w:rsidR="0073413D" w:rsidRDefault="008531C3" w:rsidP="00640D44">
      <w:pPr>
        <w:numPr>
          <w:ilvl w:val="1"/>
          <w:numId w:val="7"/>
        </w:numPr>
        <w:suppressAutoHyphens w:val="0"/>
        <w:spacing w:line="240" w:lineRule="exact"/>
        <w:contextualSpacing/>
        <w:jc w:val="both"/>
        <w:rPr>
          <w:rFonts w:ascii="Calibri" w:hAnsi="Calibri"/>
          <w:sz w:val="22"/>
          <w:szCs w:val="22"/>
        </w:rPr>
      </w:pPr>
      <w:r w:rsidRPr="0073413D">
        <w:rPr>
          <w:rFonts w:ascii="Calibri" w:hAnsi="Calibri"/>
          <w:sz w:val="22"/>
          <w:szCs w:val="22"/>
        </w:rPr>
        <w:lastRenderedPageBreak/>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podpisane przez osoby reprezentujące te podmioty, wówczas podmioty te będą zobowiązane brać udział w realizacji zamówienia;</w:t>
      </w:r>
    </w:p>
    <w:p w:rsidR="0073413D" w:rsidRDefault="008531C3" w:rsidP="00640D44">
      <w:pPr>
        <w:numPr>
          <w:ilvl w:val="1"/>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Wykonawca, który polega na zdolnościach lub sytuacji innych podmiotów na zasadach określonych w art. 22a zobowiązany jest także przedstawić w odniesieniu do tych podmiotów dokumenty określone poniżej;</w:t>
      </w:r>
    </w:p>
    <w:p w:rsidR="0073413D" w:rsidRDefault="008531C3" w:rsidP="00640D44">
      <w:pPr>
        <w:numPr>
          <w:ilvl w:val="1"/>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Każdy z Wykonawców występujących wspólnie zobowiązany jest również przedstawić dokumenty określone poniżej;</w:t>
      </w:r>
    </w:p>
    <w:p w:rsidR="0073413D" w:rsidRDefault="008531C3" w:rsidP="00640D44">
      <w:pPr>
        <w:numPr>
          <w:ilvl w:val="1"/>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Wykonawca może wykorzystać w jednolitym dokumencie nadal aktualne informacje zawarte w innym jednolitym dokumencie złożonym w odrębnym postępowaniu o udzielenie zamówienia.</w:t>
      </w:r>
    </w:p>
    <w:p w:rsidR="0073413D" w:rsidRDefault="008531C3" w:rsidP="00640D44">
      <w:pPr>
        <w:numPr>
          <w:ilvl w:val="0"/>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W celu wykazania spełniania warunków udziału w postępowaniu, o których mowa w art. 22 ust. 1b upzp należy złożyć następujące dokumenty i oświadczenia:</w:t>
      </w:r>
    </w:p>
    <w:p w:rsidR="00344796" w:rsidRDefault="00344796" w:rsidP="00344796">
      <w:pPr>
        <w:suppressAutoHyphens w:val="0"/>
        <w:spacing w:line="240" w:lineRule="exact"/>
        <w:ind w:left="360"/>
        <w:contextualSpacing/>
        <w:jc w:val="both"/>
        <w:rPr>
          <w:rFonts w:ascii="Calibri" w:hAnsi="Calibri"/>
          <w:sz w:val="22"/>
          <w:szCs w:val="22"/>
        </w:rPr>
      </w:pPr>
    </w:p>
    <w:p w:rsidR="00CA59D6" w:rsidRPr="00CA59D6" w:rsidRDefault="008531C3" w:rsidP="00CA59D6">
      <w:pPr>
        <w:pStyle w:val="Akapitzlist"/>
        <w:numPr>
          <w:ilvl w:val="1"/>
          <w:numId w:val="20"/>
        </w:numPr>
        <w:spacing w:line="240" w:lineRule="exact"/>
        <w:rPr>
          <w:rFonts w:ascii="Calibri" w:hAnsi="Calibri"/>
          <w:color w:val="FF0000"/>
          <w:sz w:val="22"/>
          <w:szCs w:val="22"/>
        </w:rPr>
      </w:pPr>
      <w:r w:rsidRPr="00A97176">
        <w:rPr>
          <w:rFonts w:ascii="Calibri" w:hAnsi="Calibri"/>
          <w:sz w:val="22"/>
          <w:szCs w:val="22"/>
        </w:rPr>
        <w:t>Wykaz wykonanych, a w przypadku świadczeń okresowych lub ciągłych również wykonywanych,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w:t>
      </w:r>
      <w:r w:rsidRPr="00A97176">
        <w:rPr>
          <w:rFonts w:ascii="Calibri" w:hAnsi="Calibri"/>
          <w:bCs/>
          <w:iCs/>
          <w:sz w:val="22"/>
          <w:szCs w:val="22"/>
        </w:rPr>
        <w:t xml:space="preserve"> na kwotę minimum </w:t>
      </w:r>
      <w:r w:rsidR="00344796" w:rsidRPr="00A97176">
        <w:rPr>
          <w:rFonts w:ascii="Calibri" w:hAnsi="Calibri"/>
          <w:bCs/>
          <w:iCs/>
          <w:sz w:val="22"/>
          <w:szCs w:val="22"/>
        </w:rPr>
        <w:t>Pakiet nr 1 – 386.000,00 zł. ;</w:t>
      </w:r>
      <w:r w:rsidR="00344796" w:rsidRPr="00A97176">
        <w:rPr>
          <w:rFonts w:ascii="Calibri" w:hAnsi="Calibri"/>
          <w:sz w:val="22"/>
          <w:szCs w:val="22"/>
        </w:rPr>
        <w:t xml:space="preserve"> Pakiet nr 2 – 659.000,00 </w:t>
      </w:r>
      <w:r w:rsidR="00344796" w:rsidRPr="00A97176">
        <w:rPr>
          <w:rFonts w:ascii="Calibri" w:hAnsi="Calibri"/>
          <w:bCs/>
          <w:iCs/>
          <w:sz w:val="22"/>
          <w:szCs w:val="22"/>
        </w:rPr>
        <w:t xml:space="preserve">  zł. Pakiet nr 3- 57.000,00 zł. Pakiet nr 4- 267 952,32 zł. Pakiet nr 5- 17 934,80 zł.,  Pakiet nr 6 – 19.000,00 zł., Pakiet nr 7 – 53.000,00 Pakiet nr 8  18.000,00 zł. </w:t>
      </w:r>
      <w:r w:rsidR="00A97176" w:rsidRPr="00A97176">
        <w:rPr>
          <w:rFonts w:ascii="Calibri" w:hAnsi="Calibri"/>
          <w:bCs/>
          <w:iCs/>
          <w:sz w:val="22"/>
          <w:szCs w:val="22"/>
        </w:rPr>
        <w:t>. Pakiet nr 9 – 223.000,00 zł. Pakiet nr 10 – 23.000,00 zł. Pakiet nr 11.- 76.000,00 zł., Pakiet nr 12-.7 300,00 zł., Pakiet nr 13 -500,00 zł., Pakiet nr 14- 5.000,00 zł., Pakiet nr 15- 15.000,00 zł.  Pakiet nr 16 – 9.000,00 zł. Pakiet nr 17-  51.000,00 zł, Pakiet nr 18- 20.000,00 zł. Pakiet nr 19- 5.000,00 zł. Pakiet nr 20 – 30.000,00 zł.  Pakiet nr 21- 171.000,00 zł.  Pakiet  nr 22-34.000,00 zł. Pakiet nr 23 – 39.000,00.</w:t>
      </w:r>
      <w:r w:rsidR="00CA59D6">
        <w:rPr>
          <w:rFonts w:ascii="Calibri" w:hAnsi="Calibri"/>
          <w:bCs/>
          <w:iCs/>
          <w:sz w:val="22"/>
          <w:szCs w:val="22"/>
        </w:rPr>
        <w:t xml:space="preserve"> </w:t>
      </w:r>
      <w:r w:rsidR="00CA59D6" w:rsidRPr="00CA59D6">
        <w:rPr>
          <w:rFonts w:ascii="Calibri" w:hAnsi="Calibri"/>
          <w:bCs/>
          <w:iCs/>
          <w:color w:val="FF0000"/>
          <w:sz w:val="22"/>
          <w:szCs w:val="22"/>
        </w:rPr>
        <w:t>Pakiet  nr 24</w:t>
      </w:r>
      <w:r w:rsidR="00CA59D6">
        <w:rPr>
          <w:rFonts w:ascii="Calibri" w:hAnsi="Calibri"/>
          <w:bCs/>
          <w:iCs/>
          <w:color w:val="FF0000"/>
          <w:sz w:val="22"/>
          <w:szCs w:val="22"/>
        </w:rPr>
        <w:t xml:space="preserve"> </w:t>
      </w:r>
      <w:r w:rsidR="00CA59D6" w:rsidRPr="00CA59D6">
        <w:rPr>
          <w:rFonts w:ascii="Calibri" w:hAnsi="Calibri"/>
          <w:bCs/>
          <w:iCs/>
          <w:color w:val="FF0000"/>
          <w:sz w:val="22"/>
          <w:szCs w:val="22"/>
        </w:rPr>
        <w:t>-  800,00 zł.</w:t>
      </w:r>
    </w:p>
    <w:p w:rsidR="00A97176" w:rsidRPr="00CA59D6" w:rsidRDefault="00A97176" w:rsidP="00CA59D6">
      <w:pPr>
        <w:spacing w:line="240" w:lineRule="exact"/>
        <w:rPr>
          <w:rFonts w:ascii="Calibri" w:hAnsi="Calibri"/>
          <w:sz w:val="22"/>
          <w:szCs w:val="22"/>
        </w:rPr>
      </w:pPr>
    </w:p>
    <w:p w:rsidR="00344796" w:rsidRPr="00344796" w:rsidRDefault="00344796" w:rsidP="00344796">
      <w:pPr>
        <w:spacing w:line="240" w:lineRule="exact"/>
        <w:ind w:left="993"/>
        <w:rPr>
          <w:rFonts w:ascii="Calibri" w:hAnsi="Calibri"/>
          <w:sz w:val="22"/>
          <w:szCs w:val="22"/>
        </w:rPr>
      </w:pPr>
    </w:p>
    <w:p w:rsidR="0073413D" w:rsidRDefault="008531C3" w:rsidP="00A97176">
      <w:pPr>
        <w:suppressAutoHyphens w:val="0"/>
        <w:spacing w:line="240" w:lineRule="exact"/>
        <w:contextualSpacing/>
        <w:jc w:val="both"/>
        <w:rPr>
          <w:rFonts w:ascii="Calibri" w:hAnsi="Calibri"/>
          <w:sz w:val="22"/>
          <w:szCs w:val="22"/>
        </w:rPr>
      </w:pPr>
      <w:r w:rsidRPr="0073413D">
        <w:rPr>
          <w:rFonts w:ascii="Calibri" w:hAnsi="Calibri"/>
          <w:sz w:val="22"/>
          <w:szCs w:val="22"/>
        </w:rPr>
        <w:t xml:space="preserve"> oraz załączeniem dowodów, czy zostały wykonane lub są wykonywane należycie, według wzoru stanowiącego </w:t>
      </w:r>
      <w:r w:rsidRPr="0073413D">
        <w:rPr>
          <w:rFonts w:ascii="Calibri" w:hAnsi="Calibri"/>
          <w:b/>
          <w:sz w:val="22"/>
          <w:szCs w:val="22"/>
        </w:rPr>
        <w:t>załącznik  do Formularza Ofertowego;</w:t>
      </w:r>
    </w:p>
    <w:p w:rsidR="0073413D" w:rsidRDefault="00A97176" w:rsidP="00A97176">
      <w:pPr>
        <w:suppressAutoHyphens w:val="0"/>
        <w:spacing w:line="240" w:lineRule="exact"/>
        <w:contextualSpacing/>
        <w:jc w:val="both"/>
        <w:rPr>
          <w:rFonts w:ascii="Calibri" w:hAnsi="Calibri"/>
          <w:sz w:val="22"/>
          <w:szCs w:val="22"/>
        </w:rPr>
      </w:pPr>
      <w:r>
        <w:rPr>
          <w:rFonts w:ascii="Calibri" w:hAnsi="Calibri"/>
          <w:sz w:val="22"/>
          <w:szCs w:val="22"/>
        </w:rPr>
        <w:t xml:space="preserve">                </w:t>
      </w:r>
    </w:p>
    <w:p w:rsidR="0073413D" w:rsidRDefault="008531C3" w:rsidP="00640D44">
      <w:pPr>
        <w:numPr>
          <w:ilvl w:val="0"/>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W celu wykazania braku podstaw do wykluczenia z postępowania, o których mowa w art. 24 ust. 1 i ust.5   upzp należy złożyć następujące dokumenty i oświadczenia:</w:t>
      </w:r>
    </w:p>
    <w:p w:rsidR="0073413D" w:rsidRDefault="0073413D" w:rsidP="00640D44">
      <w:pPr>
        <w:numPr>
          <w:ilvl w:val="1"/>
          <w:numId w:val="7"/>
        </w:numPr>
        <w:suppressAutoHyphens w:val="0"/>
        <w:spacing w:line="240" w:lineRule="exact"/>
        <w:contextualSpacing/>
        <w:jc w:val="both"/>
        <w:rPr>
          <w:rFonts w:ascii="Calibri" w:hAnsi="Calibri"/>
          <w:sz w:val="22"/>
          <w:szCs w:val="22"/>
        </w:rPr>
      </w:pPr>
      <w:r>
        <w:rPr>
          <w:rFonts w:ascii="Calibri" w:hAnsi="Calibri"/>
          <w:sz w:val="22"/>
          <w:szCs w:val="22"/>
        </w:rPr>
        <w:t>o</w:t>
      </w:r>
      <w:r w:rsidR="008531C3" w:rsidRPr="0073413D">
        <w:rPr>
          <w:rFonts w:ascii="Calibri" w:hAnsi="Calibri"/>
          <w:sz w:val="22"/>
          <w:szCs w:val="22"/>
        </w:rPr>
        <w:t>dpis z właściwego rejestru  lub z ewidencji i informacji  o działalności gospodarczej , jeżeli  odrębne przepisy  wymagają wpisu do rejestru i ewidencji, w celu  potwierdzenia braku podstaw  wykluczenia   n a podstawie art. 24 ust 5 pkt 1 ustaw;</w:t>
      </w:r>
    </w:p>
    <w:p w:rsidR="000F4482" w:rsidRDefault="008531C3" w:rsidP="00640D44">
      <w:pPr>
        <w:numPr>
          <w:ilvl w:val="1"/>
          <w:numId w:val="7"/>
        </w:numPr>
        <w:suppressAutoHyphens w:val="0"/>
        <w:spacing w:line="240" w:lineRule="exact"/>
        <w:contextualSpacing/>
        <w:jc w:val="both"/>
        <w:rPr>
          <w:rFonts w:ascii="Calibri" w:hAnsi="Calibri"/>
          <w:sz w:val="22"/>
          <w:szCs w:val="22"/>
        </w:rPr>
      </w:pPr>
      <w:r w:rsidRPr="0073413D">
        <w:rPr>
          <w:rFonts w:ascii="Calibri" w:hAnsi="Calibri"/>
          <w:sz w:val="22"/>
          <w:szCs w:val="22"/>
        </w:rPr>
        <w:t xml:space="preserve">zaświadczenie właściwego naczelnika urzędu skarbowego potwierdzającego, </w:t>
      </w:r>
      <w:r w:rsidRPr="0073413D">
        <w:rPr>
          <w:rFonts w:ascii="Calibri" w:hAnsi="Calibri"/>
          <w:sz w:val="22"/>
          <w:szCs w:val="22"/>
        </w:rPr>
        <w:br/>
        <w:t xml:space="preserve">że Wykonawca nie zalega z opłacaniem podatków, wystawionego nie wcześniej niż 3 </w:t>
      </w:r>
      <w:r w:rsidRPr="0073413D">
        <w:rPr>
          <w:rFonts w:ascii="Calibri" w:hAnsi="Calibri"/>
          <w:sz w:val="22"/>
          <w:szCs w:val="22"/>
        </w:rPr>
        <w:br/>
        <w:t>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F4482" w:rsidRDefault="008531C3"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w:t>
      </w:r>
      <w:r w:rsidRPr="000F4482">
        <w:rPr>
          <w:rFonts w:ascii="Calibri" w:hAnsi="Calibri"/>
          <w:sz w:val="22"/>
          <w:szCs w:val="22"/>
        </w:rPr>
        <w:lastRenderedPageBreak/>
        <w:t>odroczenie lub rozłożenie na raty zaległych płatności lub wstrzymanie w całości wykonania decyzji właściwego organu;</w:t>
      </w:r>
    </w:p>
    <w:p w:rsidR="000F4482" w:rsidRDefault="008531C3"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Informacja z Krajowego Rejestru Karnego w zakresie określonym w art. 24 ust. 1 pkt 13, 14 i 21 ustawy, wystawionych nie wcześniej niż 6 miesięcy przed upływem terminu składania ofert;</w:t>
      </w:r>
    </w:p>
    <w:p w:rsidR="000F4482" w:rsidRDefault="00E97DED" w:rsidP="00640D44">
      <w:pPr>
        <w:numPr>
          <w:ilvl w:val="0"/>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W celu potwierdzenia, że oferowane dostawy odpowiadają  wymaganiom   określonym przez Zamawiającego , należy złożyć następujące  dokumenty:</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karty  katalogowe  wraz  z  opisami  technicznymi w  języku  polskim. Zamawiający    dopuszcza katalogi  w  języku  angielskim  wraz  z  opisami technicznymi oferowanych wyrobów w języku polskim - dotyczy  wszystkich części; należy zaznaczyć, której pozycji dotyczą.</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dokumenty potwierdzające dopuszczenie wyrobu medyczne</w:t>
      </w:r>
      <w:r w:rsidR="000F4482">
        <w:rPr>
          <w:rFonts w:ascii="Calibri" w:hAnsi="Calibri"/>
          <w:sz w:val="22"/>
          <w:szCs w:val="22"/>
        </w:rPr>
        <w:t>go do obrotu i do używania oraz</w:t>
      </w:r>
      <w:r w:rsidRPr="000F4482">
        <w:rPr>
          <w:rFonts w:ascii="Calibri" w:hAnsi="Calibri"/>
          <w:sz w:val="22"/>
          <w:szCs w:val="22"/>
        </w:rPr>
        <w:t xml:space="preserve"> oznakowanie znakiem CE  zgodnie z ustawą z dnia 20.05.2010 r.</w:t>
      </w:r>
      <w:r w:rsidR="000F4482">
        <w:rPr>
          <w:rFonts w:ascii="Calibri" w:hAnsi="Calibri"/>
          <w:sz w:val="22"/>
          <w:szCs w:val="22"/>
        </w:rPr>
        <w:t xml:space="preserve"> o wyrobach medycznych  (Dz. U.</w:t>
      </w:r>
      <w:r w:rsidRPr="000F4482">
        <w:rPr>
          <w:rFonts w:ascii="Calibri" w:hAnsi="Calibri"/>
          <w:sz w:val="22"/>
          <w:szCs w:val="22"/>
        </w:rPr>
        <w:t xml:space="preserve">  z </w:t>
      </w:r>
      <w:r w:rsidR="005708DC">
        <w:rPr>
          <w:rFonts w:ascii="Calibri" w:hAnsi="Calibri"/>
          <w:sz w:val="22"/>
          <w:szCs w:val="22"/>
        </w:rPr>
        <w:t xml:space="preserve"> 2015 roku </w:t>
      </w:r>
      <w:r w:rsidRPr="000F4482">
        <w:rPr>
          <w:rFonts w:ascii="Calibri" w:hAnsi="Calibri"/>
          <w:sz w:val="22"/>
          <w:szCs w:val="22"/>
        </w:rPr>
        <w:t>poz. 876 z późn. zm.) – dotyczy wszystkich części;</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 xml:space="preserve">w przypadku produktów, które nie podlegają przepisom ustawy z dnia 20.05.2010 </w:t>
      </w:r>
      <w:r w:rsidR="000F4482">
        <w:rPr>
          <w:rFonts w:ascii="Calibri" w:hAnsi="Calibri"/>
          <w:sz w:val="22"/>
          <w:szCs w:val="22"/>
        </w:rPr>
        <w:t>r. o   wyrobach</w:t>
      </w:r>
      <w:r w:rsidRPr="000F4482">
        <w:rPr>
          <w:rFonts w:ascii="Calibri" w:hAnsi="Calibri"/>
          <w:sz w:val="22"/>
          <w:szCs w:val="22"/>
        </w:rPr>
        <w:t xml:space="preserve">  medycznych (Dz. U. z 2015, poz. 876 i 1918) lub na mocy art. </w:t>
      </w:r>
      <w:r w:rsidR="000F4482">
        <w:rPr>
          <w:rFonts w:ascii="Calibri" w:hAnsi="Calibri"/>
          <w:sz w:val="22"/>
          <w:szCs w:val="22"/>
        </w:rPr>
        <w:t>138 tejże ustawy nie  podlegały</w:t>
      </w:r>
      <w:r w:rsidRPr="000F4482">
        <w:rPr>
          <w:rFonts w:ascii="Calibri" w:hAnsi="Calibri"/>
          <w:sz w:val="22"/>
          <w:szCs w:val="22"/>
        </w:rPr>
        <w:t xml:space="preserve">  przepisom ustawy o wyrobach medycznych z dnia 20.04.2004r</w:t>
      </w:r>
      <w:r w:rsidR="000F4482">
        <w:rPr>
          <w:rFonts w:ascii="Calibri" w:hAnsi="Calibri"/>
          <w:sz w:val="22"/>
          <w:szCs w:val="22"/>
        </w:rPr>
        <w:t>., wykonawca   zobowiązany jest</w:t>
      </w:r>
      <w:r w:rsidRPr="000F4482">
        <w:rPr>
          <w:rFonts w:ascii="Calibri" w:hAnsi="Calibri"/>
          <w:sz w:val="22"/>
          <w:szCs w:val="22"/>
        </w:rPr>
        <w:t xml:space="preserve">  dołączyć do oferty inne niż wyżej wymienione , odpowied</w:t>
      </w:r>
      <w:r w:rsidR="000F4482">
        <w:rPr>
          <w:rFonts w:ascii="Calibri" w:hAnsi="Calibri"/>
          <w:sz w:val="22"/>
          <w:szCs w:val="22"/>
        </w:rPr>
        <w:t>nie dokumenty  dopuszczające te</w:t>
      </w:r>
      <w:r w:rsidRPr="000F4482">
        <w:rPr>
          <w:rFonts w:ascii="Calibri" w:hAnsi="Calibri"/>
          <w:sz w:val="22"/>
          <w:szCs w:val="22"/>
        </w:rPr>
        <w:t xml:space="preserve">  produkty do obrotu i używania.</w:t>
      </w:r>
    </w:p>
    <w:p w:rsidR="000F4482" w:rsidRDefault="00E97DED" w:rsidP="00640D44">
      <w:pPr>
        <w:numPr>
          <w:ilvl w:val="0"/>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Wymagana forma składania dokumentów:</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oświadczenia, wykazy sporządzone przez Wykonawcę – oryginał,</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pełnomocnictwa – oryginał;</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dokumenty sporządzone w języku obcym, winny być złożone wraz z tłumaczeniem na język polski poświadczone przez Wykonawcę.</w:t>
      </w:r>
    </w:p>
    <w:p w:rsidR="000F4482" w:rsidRDefault="00E97DED" w:rsidP="00640D44">
      <w:pPr>
        <w:numPr>
          <w:ilvl w:val="0"/>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Wykonawcy w terminie składania ofert zobowiązani są złożyć następujące dokumenty:</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 xml:space="preserve">„Formularz ofertowy” wraz załącznikami oprócz załącznika nr 1 do „Formularza ofertowego”  </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„Oświadczenie</w:t>
      </w:r>
      <w:r w:rsidRPr="000F4482">
        <w:rPr>
          <w:rFonts w:ascii="Calibri" w:hAnsi="Calibri"/>
          <w:bCs/>
          <w:sz w:val="22"/>
          <w:szCs w:val="22"/>
        </w:rPr>
        <w:t xml:space="preserve"> wykonawcy dotycząca przynależności do grupy kapitałowej”</w:t>
      </w:r>
      <w:r w:rsidRPr="000F4482">
        <w:rPr>
          <w:rFonts w:ascii="Calibri" w:hAnsi="Calibri"/>
          <w:sz w:val="22"/>
          <w:szCs w:val="22"/>
        </w:rPr>
        <w:t>. Wykonawca (zgodnie z postanowieniem art. 24 ust. 11 ustawy) w terminie 3 dni od dnia publikacji na stronie internetowej informacji z otwarcia ofert (art. 86 ust. 5 ustawy), przekazuje Zamawiającemu oświadczenie o przynależności lub braku przynależności do tej samej grupy kapitałowej (w rozumieniu ustawy z dnia 16 lutego 2007 r. o ochronie konkurencji i konsumentów (Dz. U. z 2015 r. poz. 184 z późn. zm.)), o której mowa w art. 24 ust. 1 pkt 23 ustawy. Wraz ze złożeniem oświadczenia, Wykonawca może przedstawić dowody, że powiązania z innym wykonawcą nie prowadzą do zakłócenia konkurencji w postępowaniu o udzielenie zamówienia.</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Jednolity Europejski Dokument Zamówienia;</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dowód wniesienia wadium.</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pełnomocnictwa – oryginał</w:t>
      </w:r>
    </w:p>
    <w:p w:rsidR="000F4482" w:rsidRDefault="00E97DED" w:rsidP="000F4482">
      <w:pPr>
        <w:suppressAutoHyphens w:val="0"/>
        <w:spacing w:line="240" w:lineRule="exact"/>
        <w:ind w:left="1080"/>
        <w:contextualSpacing/>
        <w:jc w:val="both"/>
        <w:rPr>
          <w:rFonts w:ascii="Calibri" w:hAnsi="Calibri"/>
          <w:sz w:val="22"/>
          <w:szCs w:val="22"/>
        </w:rPr>
      </w:pPr>
      <w:r w:rsidRPr="000F4482">
        <w:rPr>
          <w:rFonts w:ascii="Calibri" w:hAnsi="Calibri"/>
          <w:sz w:val="22"/>
          <w:szCs w:val="22"/>
        </w:rPr>
        <w:t>Do złożenia pozostałych dokumentów zostanie wezwany tylko wykonawca, którego ofertę oceniono najwyżej.</w:t>
      </w:r>
    </w:p>
    <w:p w:rsidR="000F4482" w:rsidRDefault="00E97DED" w:rsidP="00640D44">
      <w:pPr>
        <w:numPr>
          <w:ilvl w:val="0"/>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Jeżeli wykonawca ma siedzibę lub miejsce zamieszkania poza terytorium Rzeczypospolitej Polskiej, zamiast dokumentów, o których mowa w § 5 Rozp. Ministra Rozwoju z dnia 26 lipca 2016 r. w sprawie</w:t>
      </w:r>
      <w:r w:rsidR="00CC1CDC">
        <w:rPr>
          <w:rFonts w:ascii="Calibri" w:hAnsi="Calibri"/>
          <w:sz w:val="22"/>
          <w:szCs w:val="22"/>
        </w:rPr>
        <w:t xml:space="preserve"> </w:t>
      </w:r>
      <w:r w:rsidRPr="000F4482">
        <w:rPr>
          <w:rFonts w:ascii="Calibri" w:hAnsi="Calibri"/>
          <w:sz w:val="22"/>
          <w:szCs w:val="22"/>
        </w:rPr>
        <w:t>rodzajów dokumentów, jakich może żądać zamawiający od wykonawcy w postępowaniu o udzielenie zamówienia:</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pkt 1 ww. Rozporządzenia – składa informację z odpowiedniego rejestru albo, w przypadku braku takiego rejestru w państwie, w którym wykonawca ma siedzibę lub miejsce zamieszkania, inny równoważny dokument wydany przez właściwy organ sądowy lub administracyjny kraju, w którym wykonawca ma siedzibę lub miejsce zamieszkania, w zakresie określonym w art. 24 ust. 1 pkt 13, 14 i 21 oraz ust. 5 pkt 5 i 6 ustawy,</w:t>
      </w:r>
    </w:p>
    <w:p w:rsidR="000F4482" w:rsidRDefault="00E97DED" w:rsidP="00640D44">
      <w:pPr>
        <w:numPr>
          <w:ilvl w:val="1"/>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pkt 2-4 ww. Rozporządzenia – składa dokument lub dokumenty wystawione w kraju, w którym ma siedzibę lub miejsce zamieszkania, potwierdzające odpowiednio, że:</w:t>
      </w:r>
    </w:p>
    <w:p w:rsidR="000F4482" w:rsidRDefault="00E97DED" w:rsidP="00640D44">
      <w:pPr>
        <w:numPr>
          <w:ilvl w:val="2"/>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nie zalega z opłacaniem podatków, opłat, składek na ubezpieczenie społeczne lu</w:t>
      </w:r>
      <w:r w:rsidR="000F4482">
        <w:rPr>
          <w:rFonts w:ascii="Calibri" w:hAnsi="Calibri"/>
          <w:sz w:val="22"/>
          <w:szCs w:val="22"/>
        </w:rPr>
        <w:t>b zdrowotne albo</w:t>
      </w:r>
      <w:r w:rsidRPr="000F4482">
        <w:rPr>
          <w:rFonts w:ascii="Calibri" w:hAnsi="Calibri"/>
          <w:sz w:val="22"/>
          <w:szCs w:val="22"/>
        </w:rPr>
        <w:t xml:space="preserve">  że zawarł porozumienie z właściwym organem w sprawie spłat tych</w:t>
      </w:r>
      <w:r w:rsidR="000F4482">
        <w:rPr>
          <w:rFonts w:ascii="Calibri" w:hAnsi="Calibri"/>
          <w:sz w:val="22"/>
          <w:szCs w:val="22"/>
        </w:rPr>
        <w:t xml:space="preserve"> należności wraz z ewentualnymi</w:t>
      </w:r>
      <w:r w:rsidRPr="000F4482">
        <w:rPr>
          <w:rFonts w:ascii="Calibri" w:hAnsi="Calibri"/>
          <w:sz w:val="22"/>
          <w:szCs w:val="22"/>
        </w:rPr>
        <w:t xml:space="preserve"> odsetkami lub grzywnami, w szczególności uzyskał </w:t>
      </w:r>
      <w:r w:rsidRPr="000F4482">
        <w:rPr>
          <w:rFonts w:ascii="Calibri" w:hAnsi="Calibri"/>
          <w:sz w:val="22"/>
          <w:szCs w:val="22"/>
        </w:rPr>
        <w:lastRenderedPageBreak/>
        <w:t>przewidziane pr</w:t>
      </w:r>
      <w:r w:rsidR="000F4482">
        <w:rPr>
          <w:rFonts w:ascii="Calibri" w:hAnsi="Calibri"/>
          <w:sz w:val="22"/>
          <w:szCs w:val="22"/>
        </w:rPr>
        <w:t>awem zwolnienie, odroczenie lub</w:t>
      </w:r>
      <w:r w:rsidRPr="000F4482">
        <w:rPr>
          <w:rFonts w:ascii="Calibri" w:hAnsi="Calibri"/>
          <w:sz w:val="22"/>
          <w:szCs w:val="22"/>
        </w:rPr>
        <w:t xml:space="preserve"> rozłożenie na raty zaległych płatności lub wstrzymanie w całości wykonania decyzji właściwego   organu,</w:t>
      </w:r>
    </w:p>
    <w:p w:rsidR="000F4482" w:rsidRDefault="00E97DED" w:rsidP="00640D44">
      <w:pPr>
        <w:numPr>
          <w:ilvl w:val="2"/>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nie otwarto jego likwidacji ani nie ogłoszono upadłości.</w:t>
      </w:r>
    </w:p>
    <w:p w:rsidR="000F4482" w:rsidRDefault="00E97DED" w:rsidP="00640D44">
      <w:pPr>
        <w:numPr>
          <w:ilvl w:val="2"/>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Dokumenty, o których mowa w pkt a i pkt b lit. ii, powinny być wystawione nie wcześniej niż 6 miesięcy przed upływem terminu składania ofert albo wniosków o dopuszczenie do udziału w postępowaniu. Dokument, o którym mowa w pkt 2 lit. a, powinien być wystawiony nie wcześniej niż 3 miesiące przed upływem tego terminu.</w:t>
      </w:r>
    </w:p>
    <w:p w:rsidR="00E856C2" w:rsidRDefault="00E97DED" w:rsidP="00640D44">
      <w:pPr>
        <w:numPr>
          <w:ilvl w:val="0"/>
          <w:numId w:val="7"/>
        </w:numPr>
        <w:suppressAutoHyphens w:val="0"/>
        <w:spacing w:line="240" w:lineRule="exact"/>
        <w:contextualSpacing/>
        <w:jc w:val="both"/>
        <w:rPr>
          <w:rFonts w:ascii="Calibri" w:hAnsi="Calibri"/>
          <w:sz w:val="22"/>
          <w:szCs w:val="22"/>
        </w:rPr>
      </w:pPr>
      <w:r w:rsidRPr="000F4482">
        <w:rPr>
          <w:rFonts w:ascii="Calibri" w:hAnsi="Calibri"/>
          <w:sz w:val="22"/>
          <w:szCs w:val="22"/>
        </w:rPr>
        <w:t xml:space="preserve">Jeżeli w kraju, w którym wykonawca ma siedzibę lub miejsce zamieszkania lub w kraju, </w:t>
      </w:r>
      <w:r w:rsidRPr="000F4482">
        <w:rPr>
          <w:rFonts w:ascii="Calibri" w:hAnsi="Calibri"/>
          <w:sz w:val="22"/>
          <w:szCs w:val="22"/>
        </w:rPr>
        <w:br/>
        <w:t xml:space="preserve">w którym miejsce zamieszkania mają osoby, których dotyczą dokumenty, wskazane w pkt 1 nie wydaje się dokumentów, o których mowa powyżej,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t>
      </w:r>
      <w:r w:rsidRPr="00E856C2">
        <w:rPr>
          <w:rFonts w:ascii="Calibri" w:hAnsi="Calibri"/>
          <w:sz w:val="22"/>
          <w:szCs w:val="22"/>
        </w:rPr>
        <w:t xml:space="preserve">Wykonawca mający siedzibę na terytorium Rzeczypospolitej Polskiej, w odniesieniu </w:t>
      </w:r>
      <w:r w:rsidRPr="00E856C2">
        <w:rPr>
          <w:rFonts w:ascii="Calibri" w:hAnsi="Calibri"/>
          <w:sz w:val="22"/>
          <w:szCs w:val="22"/>
        </w:rPr>
        <w:br/>
        <w:t>do osoby mającej miejsce zamieszkania poza terytorium Rzeczypospolitej Polskiej, której dotyczy dokument wskazany w pkt a, składa dokument, o którym mowa powyżej,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E856C2" w:rsidRDefault="00E97DED" w:rsidP="00640D44">
      <w:pPr>
        <w:numPr>
          <w:ilvl w:val="0"/>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856C2" w:rsidRDefault="00E97DED" w:rsidP="00640D44">
      <w:pPr>
        <w:numPr>
          <w:ilvl w:val="1"/>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Wykonawca, który polega na zdolnościach lub sytuacji innych podmiotów, musi udowodnić zamawiającemu, że realizując zamówienie, będzie dysponował niezbędnymi zasobami tych podmiotów, w szczególności przedstawiając zobowiązani</w:t>
      </w:r>
      <w:r w:rsidR="00E856C2">
        <w:rPr>
          <w:rFonts w:ascii="Calibri" w:hAnsi="Calibri"/>
          <w:sz w:val="22"/>
          <w:szCs w:val="22"/>
        </w:rPr>
        <w:t xml:space="preserve">e tych podmiotów do oddania mu </w:t>
      </w:r>
      <w:r w:rsidRPr="00E856C2">
        <w:rPr>
          <w:rFonts w:ascii="Calibri" w:hAnsi="Calibri"/>
          <w:sz w:val="22"/>
          <w:szCs w:val="22"/>
        </w:rPr>
        <w:t>do dyspozycji niezbędnych zasobów na potrzeby realizacji zamówienia.</w:t>
      </w:r>
    </w:p>
    <w:p w:rsidR="00E856C2" w:rsidRDefault="00E97DED" w:rsidP="00640D44">
      <w:pPr>
        <w:numPr>
          <w:ilvl w:val="1"/>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 xml:space="preserve">Zamawiający ocenia, czy udostępniane wykonawcy przez inne podmioty zdolności techniczne lub zawodowe lub ich sytuacja finansowa lub ekonomiczna, pozwalają </w:t>
      </w:r>
      <w:r w:rsidRPr="00E856C2">
        <w:rPr>
          <w:rFonts w:ascii="Calibri" w:hAnsi="Calibri"/>
          <w:sz w:val="22"/>
          <w:szCs w:val="22"/>
        </w:rPr>
        <w:br/>
        <w:t xml:space="preserve">na wykazanie przez wykonawcę spełniania warunków udziału w postępowaniu oraz bada, </w:t>
      </w:r>
      <w:r w:rsidRPr="00E856C2">
        <w:rPr>
          <w:rFonts w:ascii="Calibri" w:hAnsi="Calibri"/>
          <w:sz w:val="22"/>
          <w:szCs w:val="22"/>
        </w:rPr>
        <w:br/>
        <w:t xml:space="preserve">czy nie zachodzą wobec tego podmiotu podstawy wykluczenia, o których mowa w art. 24 </w:t>
      </w:r>
      <w:r w:rsidRPr="00E856C2">
        <w:rPr>
          <w:rFonts w:ascii="Calibri" w:hAnsi="Calibri"/>
          <w:sz w:val="22"/>
          <w:szCs w:val="22"/>
        </w:rPr>
        <w:br/>
        <w:t>ust. 1 pkt 13–22 i ust. 5 ustawy.</w:t>
      </w:r>
    </w:p>
    <w:p w:rsidR="00E856C2" w:rsidRDefault="00E97DED" w:rsidP="00640D44">
      <w:pPr>
        <w:numPr>
          <w:ilvl w:val="1"/>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856C2" w:rsidRDefault="00E97DED" w:rsidP="00640D44">
      <w:pPr>
        <w:numPr>
          <w:ilvl w:val="1"/>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856C2" w:rsidRDefault="00E97DED" w:rsidP="00640D44">
      <w:pPr>
        <w:numPr>
          <w:ilvl w:val="1"/>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 xml:space="preserve">Jeżeli zdolności techniczne lub zawodowe lub sytuacja ekonomiczna lub finansowa, podmiotu, o którym mowa w </w:t>
      </w:r>
      <w:r w:rsidR="00E856C2">
        <w:rPr>
          <w:rFonts w:ascii="Calibri" w:hAnsi="Calibri"/>
          <w:sz w:val="22"/>
          <w:szCs w:val="22"/>
        </w:rPr>
        <w:t>pkt a)</w:t>
      </w:r>
      <w:r w:rsidRPr="00E856C2">
        <w:rPr>
          <w:rFonts w:ascii="Calibri" w:hAnsi="Calibri"/>
          <w:sz w:val="22"/>
          <w:szCs w:val="22"/>
        </w:rPr>
        <w:t>, nie potwierdzają spełnienia przez wykonawcę warunków udziału w postępowaniu lub zachodzą wobec tych podmiotów podstawy wykluczenia, zamawiający żąda, aby wykonawca w terminie określonym przez zamawiającego:</w:t>
      </w:r>
    </w:p>
    <w:p w:rsidR="00E856C2" w:rsidRDefault="00E97DED" w:rsidP="00640D44">
      <w:pPr>
        <w:numPr>
          <w:ilvl w:val="2"/>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zastąpił ten podmiot innym podmiotem lub podmiotami lub</w:t>
      </w:r>
    </w:p>
    <w:p w:rsidR="00E856C2" w:rsidRDefault="00E97DED" w:rsidP="00640D44">
      <w:pPr>
        <w:numPr>
          <w:ilvl w:val="2"/>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zobowiązał się do osobistego wykonania odpowiedniej części zamówienia, jeżeli wykaże zdolności techniczne lub zawodowe lub sytuację finansową lub ekonomiczną, o których mowa w ust. 1.</w:t>
      </w:r>
    </w:p>
    <w:p w:rsidR="00E856C2" w:rsidRDefault="00E97DED" w:rsidP="00640D44">
      <w:pPr>
        <w:numPr>
          <w:ilvl w:val="0"/>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Dokument pełnomocnictwa musi być załączony do oferty i zawierać w szczególności wskazanie: postępowania o zamówienie publiczne, którego dotyczy, wykonawców ubiegających się wspólnie o udzielenie zamówienia, ustanowionego Pełnomocnika oraz zakres jego umocowani</w:t>
      </w:r>
      <w:r w:rsidR="00E856C2">
        <w:rPr>
          <w:rFonts w:ascii="Calibri" w:hAnsi="Calibri"/>
          <w:sz w:val="22"/>
          <w:szCs w:val="22"/>
        </w:rPr>
        <w:t>a, obejmujący przede wszystkim:</w:t>
      </w:r>
    </w:p>
    <w:p w:rsidR="00E856C2" w:rsidRDefault="00E97DED" w:rsidP="00640D44">
      <w:pPr>
        <w:numPr>
          <w:ilvl w:val="1"/>
          <w:numId w:val="7"/>
        </w:numPr>
        <w:suppressAutoHyphens w:val="0"/>
        <w:spacing w:line="240" w:lineRule="exact"/>
        <w:contextualSpacing/>
        <w:jc w:val="both"/>
        <w:rPr>
          <w:rFonts w:ascii="Calibri" w:hAnsi="Calibri"/>
          <w:sz w:val="22"/>
          <w:szCs w:val="22"/>
        </w:rPr>
      </w:pPr>
      <w:r w:rsidRPr="00E856C2">
        <w:rPr>
          <w:rFonts w:ascii="Calibri" w:hAnsi="Calibri"/>
          <w:sz w:val="22"/>
          <w:szCs w:val="22"/>
        </w:rPr>
        <w:t>reprezentowanie konsorcjum w postępowaniu o udzielenie zamówienia publicznego,</w:t>
      </w:r>
    </w:p>
    <w:p w:rsidR="00E856C2" w:rsidRDefault="00E97DED" w:rsidP="00640D44">
      <w:pPr>
        <w:numPr>
          <w:ilvl w:val="1"/>
          <w:numId w:val="7"/>
        </w:numPr>
        <w:suppressAutoHyphens w:val="0"/>
        <w:spacing w:line="240" w:lineRule="exact"/>
        <w:contextualSpacing/>
        <w:rPr>
          <w:rFonts w:ascii="Calibri" w:hAnsi="Calibri"/>
          <w:sz w:val="22"/>
          <w:szCs w:val="22"/>
        </w:rPr>
      </w:pPr>
      <w:r w:rsidRPr="00E856C2">
        <w:rPr>
          <w:rFonts w:ascii="Calibri" w:hAnsi="Calibri"/>
          <w:sz w:val="22"/>
          <w:szCs w:val="22"/>
        </w:rPr>
        <w:lastRenderedPageBreak/>
        <w:t xml:space="preserve">zaciąganie w imieniu konsorcjum zobowiązań, </w:t>
      </w:r>
    </w:p>
    <w:p w:rsidR="00E856C2" w:rsidRDefault="00E97DED" w:rsidP="00640D44">
      <w:pPr>
        <w:numPr>
          <w:ilvl w:val="1"/>
          <w:numId w:val="7"/>
        </w:numPr>
        <w:suppressAutoHyphens w:val="0"/>
        <w:spacing w:line="240" w:lineRule="exact"/>
        <w:contextualSpacing/>
        <w:rPr>
          <w:rFonts w:ascii="Calibri" w:hAnsi="Calibri"/>
          <w:sz w:val="22"/>
          <w:szCs w:val="22"/>
        </w:rPr>
      </w:pPr>
      <w:r w:rsidRPr="00E856C2">
        <w:rPr>
          <w:rFonts w:ascii="Calibri" w:hAnsi="Calibri"/>
          <w:sz w:val="22"/>
          <w:szCs w:val="22"/>
        </w:rPr>
        <w:t>złożenie oferty wspólnie,</w:t>
      </w:r>
    </w:p>
    <w:p w:rsidR="00E856C2" w:rsidRDefault="00E97DED" w:rsidP="00640D44">
      <w:pPr>
        <w:numPr>
          <w:ilvl w:val="1"/>
          <w:numId w:val="7"/>
        </w:numPr>
        <w:suppressAutoHyphens w:val="0"/>
        <w:spacing w:line="240" w:lineRule="exact"/>
        <w:contextualSpacing/>
        <w:rPr>
          <w:rFonts w:ascii="Calibri" w:hAnsi="Calibri"/>
          <w:sz w:val="22"/>
          <w:szCs w:val="22"/>
        </w:rPr>
      </w:pPr>
      <w:r w:rsidRPr="00E856C2">
        <w:rPr>
          <w:rFonts w:ascii="Calibri" w:hAnsi="Calibri"/>
          <w:sz w:val="22"/>
          <w:szCs w:val="22"/>
        </w:rPr>
        <w:t>prowadzenie korespondencji i podejmowanie zobowiązań związanych z postępowaniem                  o zamówienie publiczne.</w:t>
      </w:r>
    </w:p>
    <w:p w:rsidR="00E856C2" w:rsidRDefault="00E97DED" w:rsidP="00E856C2">
      <w:pPr>
        <w:suppressAutoHyphens w:val="0"/>
        <w:spacing w:line="240" w:lineRule="exact"/>
        <w:ind w:left="1080"/>
        <w:contextualSpacing/>
        <w:rPr>
          <w:rFonts w:ascii="Calibri" w:hAnsi="Calibri"/>
          <w:sz w:val="22"/>
          <w:szCs w:val="22"/>
        </w:rPr>
      </w:pPr>
      <w:r w:rsidRPr="00E856C2">
        <w:rPr>
          <w:rFonts w:ascii="Calibri" w:hAnsi="Calibri"/>
          <w:sz w:val="22"/>
          <w:szCs w:val="22"/>
        </w:rPr>
        <w:t xml:space="preserve">Dokument pełnomocnictwa musi być podpisany w imieniu wszystkich wykonawców ubiegających się wspólnie o udzielenie zamówienia, w tym wykonawcę ustanowionego jako Pełnomocnika i przez osoby uprawnione do składania oświadczeń woli wymienione we właściwym rejestrze lub ewidencji Wykonawcy. </w:t>
      </w:r>
      <w:r w:rsidRPr="00E856C2">
        <w:rPr>
          <w:rFonts w:ascii="Calibri" w:hAnsi="Calibri"/>
          <w:sz w:val="22"/>
          <w:szCs w:val="22"/>
        </w:rPr>
        <w:br/>
        <w:t>W przypadku oceny spełniania warunków przetargowych przez podmioty występujące wspólnie warunki te będą zsumowane w celu łącznej oceny. Nie dopuszcza się uczestnictwa danego Wykonawcy w więcej niż jednym podmiocie występującym wspólnie.</w:t>
      </w:r>
    </w:p>
    <w:p w:rsidR="00E856C2" w:rsidRDefault="00E97DED" w:rsidP="00640D44">
      <w:pPr>
        <w:numPr>
          <w:ilvl w:val="0"/>
          <w:numId w:val="7"/>
        </w:numPr>
        <w:suppressAutoHyphens w:val="0"/>
        <w:spacing w:line="240" w:lineRule="exact"/>
        <w:contextualSpacing/>
        <w:rPr>
          <w:rFonts w:ascii="Calibri" w:hAnsi="Calibri"/>
          <w:sz w:val="22"/>
          <w:szCs w:val="22"/>
        </w:rPr>
      </w:pPr>
      <w:r w:rsidRPr="00E856C2">
        <w:rPr>
          <w:rFonts w:ascii="Calibri" w:hAnsi="Calibri"/>
          <w:sz w:val="22"/>
          <w:szCs w:val="22"/>
        </w:rPr>
        <w:t>Jeżeli informacje lub dokumentacja, które mają zostać złożone przez wykonawców, są lub wydają się niekompletne lub błędne, lub gdy brakuje konkretnych dokumentów, Zamawiający może zażądać, aby dani wykonawcy złożyli, uzupełnili, doprecyzowali lub skompletowali stosowne informacje lub dokumentację w odpowiednim terminie, pod warunkiem że takie żądania zostaną złożone przy pełnym poszanowaniu zasad równego traktowania i przejrzystości.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E856C2" w:rsidRDefault="00E97DED" w:rsidP="00640D44">
      <w:pPr>
        <w:numPr>
          <w:ilvl w:val="0"/>
          <w:numId w:val="7"/>
        </w:numPr>
        <w:suppressAutoHyphens w:val="0"/>
        <w:spacing w:line="240" w:lineRule="exact"/>
        <w:contextualSpacing/>
        <w:rPr>
          <w:rFonts w:ascii="Calibri" w:hAnsi="Calibri"/>
          <w:sz w:val="22"/>
          <w:szCs w:val="22"/>
        </w:rPr>
      </w:pPr>
      <w:r w:rsidRPr="00E856C2">
        <w:rPr>
          <w:rFonts w:ascii="Calibri" w:hAnsi="Calibri"/>
          <w:bCs/>
          <w:iCs/>
          <w:sz w:val="22"/>
          <w:szCs w:val="22"/>
        </w:rPr>
        <w:t>W przypadku, gdy zastosowanie znajduje art. 26 ust. 3 lub 3a ustawy Prawo zamówień publicznych, tj. j</w:t>
      </w:r>
      <w:r w:rsidRPr="00E856C2">
        <w:rPr>
          <w:rFonts w:ascii="Calibri" w:hAnsi="Calibri"/>
          <w:sz w:val="22"/>
          <w:szCs w:val="22"/>
        </w:rPr>
        <w:t>eżeli wykonawca nie złożył oświadczenia, o którym mowa w art. 25a ust. 1 ustawy,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E856C2" w:rsidRDefault="00E97DED" w:rsidP="00640D44">
      <w:pPr>
        <w:numPr>
          <w:ilvl w:val="0"/>
          <w:numId w:val="7"/>
        </w:numPr>
        <w:suppressAutoHyphens w:val="0"/>
        <w:spacing w:line="240" w:lineRule="exact"/>
        <w:contextualSpacing/>
        <w:rPr>
          <w:rFonts w:ascii="Calibri" w:hAnsi="Calibri"/>
          <w:sz w:val="22"/>
          <w:szCs w:val="22"/>
        </w:rPr>
      </w:pPr>
      <w:r w:rsidRPr="00E856C2">
        <w:rPr>
          <w:rFonts w:ascii="Calibri" w:hAnsi="Calibri"/>
          <w:sz w:val="22"/>
          <w:szCs w:val="22"/>
        </w:rPr>
        <w:t>Zamawiający nie dopuszcza możliwości przedstawienia informacji zawartych w ofercie w postaci katalogu elektronicznego lub dołączenia katalogu elektronicznego do oferty.</w:t>
      </w:r>
    </w:p>
    <w:p w:rsidR="00E97DED" w:rsidRPr="00E856C2" w:rsidRDefault="00E97DED" w:rsidP="00640D44">
      <w:pPr>
        <w:numPr>
          <w:ilvl w:val="0"/>
          <w:numId w:val="7"/>
        </w:numPr>
        <w:suppressAutoHyphens w:val="0"/>
        <w:spacing w:line="240" w:lineRule="exact"/>
        <w:contextualSpacing/>
        <w:rPr>
          <w:rFonts w:ascii="Calibri" w:hAnsi="Calibri"/>
          <w:sz w:val="22"/>
          <w:szCs w:val="22"/>
        </w:rPr>
      </w:pPr>
      <w:r w:rsidRPr="00E856C2">
        <w:rPr>
          <w:rFonts w:ascii="Calibri" w:hAnsi="Calibri"/>
          <w:sz w:val="22"/>
          <w:szCs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późn. zm.), w przypadku wskazania przez Wykonawcę dostępności ww. oświadczeń lub dokumentów w ww. bazach danych.</w:t>
      </w:r>
    </w:p>
    <w:p w:rsidR="00E97DED" w:rsidRPr="00276467" w:rsidRDefault="00E97DED" w:rsidP="00E97DED">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   INFORMACJA O SPOS</w:t>
      </w:r>
      <w:r>
        <w:rPr>
          <w:rFonts w:ascii="Calibri" w:hAnsi="Calibri"/>
          <w:b/>
          <w:smallCaps/>
          <w:color w:val="002060"/>
          <w:spacing w:val="5"/>
          <w:sz w:val="20"/>
          <w:szCs w:val="16"/>
          <w:lang w:eastAsia="pl-PL"/>
        </w:rPr>
        <w:t>OBIE POROZUMIEWANIA SIĘ ORAZ PRZ</w:t>
      </w:r>
      <w:r w:rsidRPr="00276467">
        <w:rPr>
          <w:rFonts w:ascii="Calibri" w:hAnsi="Calibri"/>
          <w:b/>
          <w:smallCaps/>
          <w:color w:val="002060"/>
          <w:spacing w:val="5"/>
          <w:sz w:val="20"/>
          <w:szCs w:val="16"/>
          <w:lang w:eastAsia="pl-PL"/>
        </w:rPr>
        <w:t>EKAZYWANIA OŚW/DOKUM.</w:t>
      </w:r>
    </w:p>
    <w:p w:rsidR="00E97DED" w:rsidRPr="00737751" w:rsidRDefault="00E97DED" w:rsidP="00E97DED">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640D44">
      <w:pPr>
        <w:numPr>
          <w:ilvl w:val="0"/>
          <w:numId w:val="5"/>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640D44">
      <w:pPr>
        <w:numPr>
          <w:ilvl w:val="0"/>
          <w:numId w:val="5"/>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640D44">
      <w:pPr>
        <w:numPr>
          <w:ilvl w:val="0"/>
          <w:numId w:val="5"/>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640D44">
      <w:pPr>
        <w:numPr>
          <w:ilvl w:val="0"/>
          <w:numId w:val="5"/>
        </w:numPr>
        <w:spacing w:line="240" w:lineRule="exact"/>
        <w:ind w:left="714" w:hanging="357"/>
        <w:jc w:val="both"/>
        <w:rPr>
          <w:rFonts w:ascii="Calibri" w:hAnsi="Calibri"/>
          <w:sz w:val="22"/>
          <w:szCs w:val="22"/>
        </w:rPr>
      </w:pPr>
      <w:r w:rsidRPr="00737751">
        <w:rPr>
          <w:rFonts w:ascii="Calibri" w:hAnsi="Calibri" w:cs="Segoe UI"/>
          <w:color w:val="000000"/>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w:t>
      </w:r>
      <w:r w:rsidRPr="00737751">
        <w:rPr>
          <w:rFonts w:ascii="Calibri" w:hAnsi="Calibri" w:cs="Segoe UI"/>
          <w:color w:val="000000"/>
          <w:sz w:val="22"/>
          <w:szCs w:val="22"/>
        </w:rPr>
        <w:lastRenderedPageBreak/>
        <w:t>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Aneta Tyrała </w:t>
      </w:r>
      <w:r w:rsidR="00CA4626" w:rsidRPr="00CA4626">
        <w:rPr>
          <w:rFonts w:ascii="Calibri" w:hAnsi="Calibri"/>
          <w:sz w:val="22"/>
          <w:szCs w:val="22"/>
        </w:rPr>
        <w:t xml:space="preserve"> - </w:t>
      </w:r>
      <w:r w:rsidR="00F923C3">
        <w:rPr>
          <w:rFonts w:ascii="Calibri" w:hAnsi="Calibri"/>
          <w:sz w:val="22"/>
          <w:szCs w:val="22"/>
        </w:rPr>
        <w:t>Specjalista Działu Zamówień Publicznych</w:t>
      </w:r>
      <w:r w:rsidR="007709D7">
        <w:rPr>
          <w:rFonts w:ascii="Calibri" w:hAnsi="Calibri"/>
          <w:sz w:val="22"/>
          <w:szCs w:val="22"/>
        </w:rPr>
        <w:t xml:space="preserve"> lu</w:t>
      </w:r>
      <w:r w:rsidR="00DF7E08">
        <w:rPr>
          <w:rFonts w:ascii="Calibri" w:hAnsi="Calibri"/>
          <w:sz w:val="22"/>
          <w:szCs w:val="22"/>
        </w:rPr>
        <w:t>b</w:t>
      </w:r>
      <w:r w:rsidR="007709D7">
        <w:rPr>
          <w:rFonts w:ascii="Calibri" w:hAnsi="Calibri"/>
          <w:sz w:val="22"/>
          <w:szCs w:val="22"/>
        </w:rPr>
        <w:t xml:space="preserve"> Jacek Lipa – p.o.  Kierownik Działu Zamówień Publicznych</w:t>
      </w:r>
    </w:p>
    <w:p w:rsidR="00CA4626" w:rsidRPr="00CA4626" w:rsidRDefault="003D334D"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55D3A" w:rsidRDefault="008D1651" w:rsidP="00E55D3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Pr>
          <w:rStyle w:val="Tytuksiki"/>
          <w:rFonts w:ascii="Calibri" w:hAnsi="Calibri"/>
          <w:b/>
          <w:i w:val="0"/>
          <w:iCs w:val="0"/>
          <w:color w:val="002060"/>
          <w:sz w:val="20"/>
          <w:szCs w:val="16"/>
          <w:lang w:eastAsia="pl-PL"/>
        </w:rPr>
        <w:t xml:space="preserve">9. </w:t>
      </w:r>
      <w:r w:rsidR="00E55D3A" w:rsidRPr="00276467">
        <w:rPr>
          <w:rStyle w:val="Tytuksiki"/>
          <w:rFonts w:ascii="Calibri" w:hAnsi="Calibri"/>
          <w:b/>
          <w:i w:val="0"/>
          <w:iCs w:val="0"/>
          <w:color w:val="002060"/>
          <w:sz w:val="20"/>
          <w:szCs w:val="16"/>
          <w:lang w:eastAsia="pl-PL"/>
        </w:rPr>
        <w:t>WYMAGANIA DOTYCZĄCE WADIUM.</w:t>
      </w:r>
    </w:p>
    <w:p w:rsidR="00E55D3A"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Wysokość wadium.</w:t>
      </w:r>
    </w:p>
    <w:p w:rsidR="00E55D3A" w:rsidRPr="00CA59D6" w:rsidRDefault="00E55D3A" w:rsidP="00640D44">
      <w:pPr>
        <w:pStyle w:val="WW-Default"/>
        <w:numPr>
          <w:ilvl w:val="1"/>
          <w:numId w:val="18"/>
        </w:numPr>
        <w:rPr>
          <w:rFonts w:ascii="Calibri" w:hAnsi="Calibri"/>
          <w:bCs/>
          <w:color w:val="FF0000"/>
          <w:sz w:val="22"/>
          <w:szCs w:val="22"/>
        </w:rPr>
      </w:pPr>
      <w:r w:rsidRPr="008E333A">
        <w:rPr>
          <w:rFonts w:ascii="Calibri" w:hAnsi="Calibri"/>
          <w:bCs/>
          <w:color w:val="auto"/>
          <w:sz w:val="22"/>
          <w:szCs w:val="22"/>
        </w:rPr>
        <w:t xml:space="preserve">Każdy Wykonawca zobowiązany jest zabezpieczyć swą ofertę wadium w wysokości:  Pakiet nr </w:t>
      </w:r>
      <w:r w:rsidR="00783D57" w:rsidRPr="008E333A">
        <w:rPr>
          <w:rFonts w:ascii="Calibri" w:hAnsi="Calibri"/>
          <w:bCs/>
          <w:color w:val="auto"/>
          <w:sz w:val="22"/>
          <w:szCs w:val="22"/>
        </w:rPr>
        <w:t xml:space="preserve">1 </w:t>
      </w:r>
      <w:r w:rsidR="00C10E43" w:rsidRPr="008E333A">
        <w:rPr>
          <w:rFonts w:ascii="Calibri" w:hAnsi="Calibri"/>
          <w:bCs/>
          <w:color w:val="auto"/>
          <w:sz w:val="22"/>
          <w:szCs w:val="22"/>
        </w:rPr>
        <w:t>1</w:t>
      </w:r>
      <w:r w:rsidR="009569C5" w:rsidRPr="008E333A">
        <w:rPr>
          <w:rFonts w:ascii="Calibri" w:hAnsi="Calibri"/>
          <w:bCs/>
          <w:color w:val="auto"/>
          <w:sz w:val="22"/>
          <w:szCs w:val="22"/>
        </w:rPr>
        <w:t>4.000</w:t>
      </w:r>
      <w:r w:rsidR="00C10E43" w:rsidRPr="008E333A">
        <w:rPr>
          <w:rFonts w:ascii="Calibri" w:hAnsi="Calibri"/>
          <w:bCs/>
          <w:color w:val="auto"/>
          <w:sz w:val="22"/>
          <w:szCs w:val="22"/>
        </w:rPr>
        <w:t xml:space="preserve">, 00 zł. </w:t>
      </w:r>
      <w:r w:rsidRPr="008E333A">
        <w:rPr>
          <w:rFonts w:ascii="Calibri" w:hAnsi="Calibri"/>
          <w:bCs/>
          <w:color w:val="auto"/>
          <w:sz w:val="22"/>
          <w:szCs w:val="22"/>
        </w:rPr>
        <w:t xml:space="preserve"> Pakiet  nr 2 </w:t>
      </w:r>
      <w:r w:rsidR="00C10E43" w:rsidRPr="008E333A">
        <w:rPr>
          <w:rFonts w:ascii="Calibri" w:hAnsi="Calibri"/>
          <w:bCs/>
          <w:color w:val="auto"/>
          <w:sz w:val="22"/>
          <w:szCs w:val="22"/>
        </w:rPr>
        <w:t xml:space="preserve">– </w:t>
      </w:r>
      <w:r w:rsidR="009569C5" w:rsidRPr="008E333A">
        <w:rPr>
          <w:rFonts w:ascii="Calibri" w:hAnsi="Calibri"/>
          <w:bCs/>
          <w:color w:val="auto"/>
          <w:sz w:val="22"/>
          <w:szCs w:val="22"/>
        </w:rPr>
        <w:t xml:space="preserve">24.000,00 </w:t>
      </w:r>
      <w:r w:rsidR="00C10E43" w:rsidRPr="008E333A">
        <w:rPr>
          <w:rFonts w:ascii="Calibri" w:hAnsi="Calibri"/>
          <w:bCs/>
          <w:color w:val="auto"/>
          <w:sz w:val="22"/>
          <w:szCs w:val="22"/>
        </w:rPr>
        <w:t>zł.</w:t>
      </w:r>
      <w:r w:rsidRPr="008E333A">
        <w:rPr>
          <w:rFonts w:ascii="Calibri" w:hAnsi="Calibri"/>
          <w:bCs/>
          <w:color w:val="auto"/>
          <w:sz w:val="22"/>
          <w:szCs w:val="22"/>
        </w:rPr>
        <w:t xml:space="preserve">  Pakiet nr 3 </w:t>
      </w:r>
      <w:r w:rsidR="00C10E43" w:rsidRPr="008E333A">
        <w:rPr>
          <w:rFonts w:ascii="Calibri" w:hAnsi="Calibri"/>
          <w:bCs/>
          <w:color w:val="auto"/>
          <w:sz w:val="22"/>
          <w:szCs w:val="22"/>
        </w:rPr>
        <w:t xml:space="preserve">– </w:t>
      </w:r>
      <w:r w:rsidR="009569C5" w:rsidRPr="008E333A">
        <w:rPr>
          <w:rFonts w:ascii="Calibri" w:hAnsi="Calibri"/>
          <w:bCs/>
          <w:color w:val="auto"/>
          <w:sz w:val="22"/>
          <w:szCs w:val="22"/>
        </w:rPr>
        <w:t xml:space="preserve">2 000,00 zł. </w:t>
      </w:r>
      <w:r w:rsidRPr="008E333A">
        <w:rPr>
          <w:rFonts w:ascii="Calibri" w:hAnsi="Calibri"/>
          <w:bCs/>
          <w:color w:val="auto"/>
          <w:sz w:val="22"/>
          <w:szCs w:val="22"/>
        </w:rPr>
        <w:t xml:space="preserve"> Pakiet nr 4</w:t>
      </w:r>
      <w:r w:rsidR="00C10E43" w:rsidRPr="008E333A">
        <w:rPr>
          <w:rFonts w:ascii="Calibri" w:hAnsi="Calibri"/>
          <w:bCs/>
          <w:color w:val="auto"/>
          <w:sz w:val="22"/>
          <w:szCs w:val="22"/>
        </w:rPr>
        <w:t xml:space="preserve"> -</w:t>
      </w:r>
      <w:r w:rsidR="009569C5" w:rsidRPr="008E333A">
        <w:rPr>
          <w:rFonts w:ascii="Calibri" w:hAnsi="Calibri"/>
          <w:bCs/>
          <w:color w:val="auto"/>
          <w:sz w:val="22"/>
          <w:szCs w:val="22"/>
        </w:rPr>
        <w:t xml:space="preserve">  1.000</w:t>
      </w:r>
      <w:r w:rsidR="00C10E43" w:rsidRPr="008E333A">
        <w:rPr>
          <w:rFonts w:ascii="Calibri" w:hAnsi="Calibri"/>
          <w:bCs/>
          <w:color w:val="auto"/>
          <w:sz w:val="22"/>
          <w:szCs w:val="22"/>
        </w:rPr>
        <w:t>,00 zł. P</w:t>
      </w:r>
      <w:r w:rsidRPr="008E333A">
        <w:rPr>
          <w:rFonts w:ascii="Calibri" w:hAnsi="Calibri"/>
          <w:bCs/>
          <w:color w:val="auto"/>
          <w:sz w:val="22"/>
          <w:szCs w:val="22"/>
        </w:rPr>
        <w:t xml:space="preserve">akiet nr 5 </w:t>
      </w:r>
      <w:r w:rsidR="00C10E43" w:rsidRPr="008E333A">
        <w:rPr>
          <w:rFonts w:ascii="Calibri" w:hAnsi="Calibri"/>
          <w:bCs/>
          <w:color w:val="auto"/>
          <w:sz w:val="22"/>
          <w:szCs w:val="22"/>
        </w:rPr>
        <w:t xml:space="preserve">– </w:t>
      </w:r>
      <w:r w:rsidR="002245B8" w:rsidRPr="008E333A">
        <w:rPr>
          <w:rFonts w:ascii="Calibri" w:hAnsi="Calibri"/>
          <w:bCs/>
          <w:color w:val="auto"/>
          <w:sz w:val="22"/>
          <w:szCs w:val="22"/>
        </w:rPr>
        <w:t xml:space="preserve">600,00 </w:t>
      </w:r>
      <w:r w:rsidR="00C10E43" w:rsidRPr="008E333A">
        <w:rPr>
          <w:rFonts w:ascii="Calibri" w:hAnsi="Calibri"/>
          <w:bCs/>
          <w:color w:val="auto"/>
          <w:sz w:val="22"/>
          <w:szCs w:val="22"/>
        </w:rPr>
        <w:t xml:space="preserve"> zł.</w:t>
      </w:r>
      <w:r w:rsidRPr="008E333A">
        <w:rPr>
          <w:rFonts w:ascii="Calibri" w:hAnsi="Calibri"/>
          <w:bCs/>
          <w:color w:val="auto"/>
          <w:sz w:val="22"/>
          <w:szCs w:val="22"/>
        </w:rPr>
        <w:t xml:space="preserve"> Pakiet nr 6</w:t>
      </w:r>
      <w:r w:rsidR="00C10E43" w:rsidRPr="008E333A">
        <w:rPr>
          <w:rFonts w:ascii="Calibri" w:hAnsi="Calibri"/>
          <w:bCs/>
          <w:color w:val="auto"/>
          <w:sz w:val="22"/>
          <w:szCs w:val="22"/>
        </w:rPr>
        <w:t xml:space="preserve">- </w:t>
      </w:r>
      <w:r w:rsidR="002245B8" w:rsidRPr="008E333A">
        <w:rPr>
          <w:rFonts w:ascii="Calibri" w:hAnsi="Calibri"/>
          <w:bCs/>
          <w:color w:val="auto"/>
          <w:sz w:val="22"/>
          <w:szCs w:val="22"/>
        </w:rPr>
        <w:t>7</w:t>
      </w:r>
      <w:r w:rsidR="005C2300" w:rsidRPr="008E333A">
        <w:rPr>
          <w:rFonts w:ascii="Calibri" w:hAnsi="Calibri"/>
          <w:bCs/>
          <w:color w:val="auto"/>
          <w:sz w:val="22"/>
          <w:szCs w:val="22"/>
        </w:rPr>
        <w:t>00,00 zł.</w:t>
      </w:r>
      <w:r w:rsidRPr="008E333A">
        <w:rPr>
          <w:rFonts w:ascii="Calibri" w:hAnsi="Calibri"/>
          <w:bCs/>
          <w:color w:val="auto"/>
          <w:sz w:val="22"/>
          <w:szCs w:val="22"/>
        </w:rPr>
        <w:t xml:space="preserve"> Pakiet nr 7</w:t>
      </w:r>
      <w:r w:rsidR="005C2300" w:rsidRPr="008E333A">
        <w:rPr>
          <w:rFonts w:ascii="Calibri" w:hAnsi="Calibri"/>
          <w:bCs/>
          <w:color w:val="auto"/>
          <w:sz w:val="22"/>
          <w:szCs w:val="22"/>
        </w:rPr>
        <w:t>-</w:t>
      </w:r>
      <w:r w:rsidR="002245B8" w:rsidRPr="008E333A">
        <w:rPr>
          <w:rFonts w:ascii="Calibri" w:hAnsi="Calibri"/>
          <w:bCs/>
          <w:color w:val="auto"/>
          <w:sz w:val="22"/>
          <w:szCs w:val="22"/>
        </w:rPr>
        <w:t>20</w:t>
      </w:r>
      <w:r w:rsidR="005C2300" w:rsidRPr="008E333A">
        <w:rPr>
          <w:rFonts w:ascii="Calibri" w:hAnsi="Calibri"/>
          <w:bCs/>
          <w:color w:val="auto"/>
          <w:sz w:val="22"/>
          <w:szCs w:val="22"/>
        </w:rPr>
        <w:t xml:space="preserve">00,00 </w:t>
      </w:r>
      <w:r w:rsidRPr="008E333A">
        <w:rPr>
          <w:rFonts w:ascii="Calibri" w:hAnsi="Calibri"/>
          <w:bCs/>
          <w:color w:val="auto"/>
          <w:sz w:val="22"/>
          <w:szCs w:val="22"/>
        </w:rPr>
        <w:t xml:space="preserve"> Pakiet nr 8 </w:t>
      </w:r>
      <w:r w:rsidR="005C2300" w:rsidRPr="008E333A">
        <w:rPr>
          <w:rFonts w:ascii="Calibri" w:hAnsi="Calibri"/>
          <w:bCs/>
          <w:color w:val="auto"/>
          <w:sz w:val="22"/>
          <w:szCs w:val="22"/>
        </w:rPr>
        <w:t xml:space="preserve">– </w:t>
      </w:r>
      <w:r w:rsidR="002245B8" w:rsidRPr="008E333A">
        <w:rPr>
          <w:rFonts w:ascii="Calibri" w:hAnsi="Calibri"/>
          <w:bCs/>
          <w:color w:val="auto"/>
          <w:sz w:val="22"/>
          <w:szCs w:val="22"/>
        </w:rPr>
        <w:t>70</w:t>
      </w:r>
      <w:r w:rsidR="005C2300" w:rsidRPr="008E333A">
        <w:rPr>
          <w:rFonts w:ascii="Calibri" w:hAnsi="Calibri"/>
          <w:bCs/>
          <w:color w:val="auto"/>
          <w:sz w:val="22"/>
          <w:szCs w:val="22"/>
        </w:rPr>
        <w:t>0,00 zł.</w:t>
      </w:r>
      <w:r w:rsidRPr="008E333A">
        <w:rPr>
          <w:rFonts w:ascii="Calibri" w:hAnsi="Calibri"/>
          <w:bCs/>
          <w:color w:val="auto"/>
          <w:sz w:val="22"/>
          <w:szCs w:val="22"/>
        </w:rPr>
        <w:t xml:space="preserve"> Pakiet nr 9</w:t>
      </w:r>
      <w:r w:rsidR="005C2300" w:rsidRPr="008E333A">
        <w:rPr>
          <w:rFonts w:ascii="Calibri" w:hAnsi="Calibri"/>
          <w:bCs/>
          <w:color w:val="auto"/>
          <w:sz w:val="22"/>
          <w:szCs w:val="22"/>
        </w:rPr>
        <w:t>-</w:t>
      </w:r>
      <w:r w:rsidR="008E333A" w:rsidRPr="008E333A">
        <w:rPr>
          <w:rFonts w:ascii="Calibri" w:hAnsi="Calibri"/>
          <w:bCs/>
          <w:color w:val="auto"/>
          <w:sz w:val="22"/>
          <w:szCs w:val="22"/>
        </w:rPr>
        <w:t xml:space="preserve"> 8</w:t>
      </w:r>
      <w:r w:rsidR="00953C93" w:rsidRPr="008E333A">
        <w:rPr>
          <w:rFonts w:ascii="Calibri" w:hAnsi="Calibri"/>
          <w:bCs/>
          <w:color w:val="auto"/>
          <w:sz w:val="22"/>
          <w:szCs w:val="22"/>
        </w:rPr>
        <w:t>.000,00 z.</w:t>
      </w:r>
      <w:r w:rsidR="0097029B" w:rsidRPr="008E333A">
        <w:rPr>
          <w:rFonts w:ascii="Calibri" w:hAnsi="Calibri"/>
          <w:bCs/>
          <w:color w:val="auto"/>
          <w:sz w:val="22"/>
          <w:szCs w:val="22"/>
        </w:rPr>
        <w:t xml:space="preserve"> </w:t>
      </w:r>
      <w:r w:rsidRPr="008E333A">
        <w:rPr>
          <w:rFonts w:ascii="Calibri" w:hAnsi="Calibri"/>
          <w:bCs/>
          <w:color w:val="auto"/>
          <w:sz w:val="22"/>
          <w:szCs w:val="22"/>
        </w:rPr>
        <w:t xml:space="preserve"> Pakiet nr 10 </w:t>
      </w:r>
      <w:r w:rsidR="00953C93" w:rsidRPr="008E333A">
        <w:rPr>
          <w:rFonts w:ascii="Calibri" w:hAnsi="Calibri"/>
          <w:bCs/>
          <w:color w:val="auto"/>
          <w:sz w:val="22"/>
          <w:szCs w:val="22"/>
        </w:rPr>
        <w:t>– 800,00 zł. Pakiet nr 11- 2.</w:t>
      </w:r>
      <w:r w:rsidR="008E333A" w:rsidRPr="008E333A">
        <w:rPr>
          <w:rFonts w:ascii="Calibri" w:hAnsi="Calibri"/>
          <w:bCs/>
          <w:color w:val="auto"/>
          <w:sz w:val="22"/>
          <w:szCs w:val="22"/>
        </w:rPr>
        <w:t>8</w:t>
      </w:r>
      <w:r w:rsidR="00953C93" w:rsidRPr="008E333A">
        <w:rPr>
          <w:rFonts w:ascii="Calibri" w:hAnsi="Calibri"/>
          <w:bCs/>
          <w:color w:val="auto"/>
          <w:sz w:val="22"/>
          <w:szCs w:val="22"/>
        </w:rPr>
        <w:t>00,00 zł. Pakiet nr 12-  270,00 zł.</w:t>
      </w:r>
      <w:r w:rsidRPr="008E333A">
        <w:rPr>
          <w:rFonts w:ascii="Calibri" w:hAnsi="Calibri"/>
          <w:bCs/>
          <w:color w:val="auto"/>
          <w:sz w:val="22"/>
          <w:szCs w:val="22"/>
        </w:rPr>
        <w:t xml:space="preserve"> </w:t>
      </w:r>
      <w:r w:rsidR="001730CD" w:rsidRPr="008E333A">
        <w:rPr>
          <w:rFonts w:ascii="Calibri" w:hAnsi="Calibri"/>
          <w:bCs/>
          <w:color w:val="auto"/>
          <w:sz w:val="22"/>
          <w:szCs w:val="22"/>
        </w:rPr>
        <w:t xml:space="preserve"> Pakiet nr 13- 21,00 zł. , Pakiet nr 14- 190,00 zł., Pakiet nr 15- 500,00 zł. Pakiet nr 16- 300,00 zł.,  Pakiet nr 17- 1900,00 zł.  Pakiet nr 18- 700,00 zł. Pakiet nr 19- 180,00 zł. Pakiet nr 20- 1300,00 zł., </w:t>
      </w:r>
      <w:r w:rsidR="00943833" w:rsidRPr="008E333A">
        <w:rPr>
          <w:rFonts w:ascii="Calibri" w:hAnsi="Calibri"/>
          <w:bCs/>
          <w:color w:val="auto"/>
          <w:sz w:val="22"/>
          <w:szCs w:val="22"/>
        </w:rPr>
        <w:t xml:space="preserve"> Pakiet nr 21- 6.000,00 zł. pakiet nr 2</w:t>
      </w:r>
      <w:r w:rsidR="008E333A" w:rsidRPr="008E333A">
        <w:rPr>
          <w:rFonts w:ascii="Calibri" w:hAnsi="Calibri"/>
          <w:bCs/>
          <w:color w:val="auto"/>
          <w:sz w:val="22"/>
          <w:szCs w:val="22"/>
        </w:rPr>
        <w:t>2-  1200,00 zł., Pakiet nr 23-  1 40</w:t>
      </w:r>
      <w:r w:rsidR="00943833" w:rsidRPr="008E333A">
        <w:rPr>
          <w:rFonts w:ascii="Calibri" w:hAnsi="Calibri"/>
          <w:bCs/>
          <w:color w:val="auto"/>
          <w:sz w:val="22"/>
          <w:szCs w:val="22"/>
        </w:rPr>
        <w:t xml:space="preserve">0,00 zł. </w:t>
      </w:r>
      <w:r w:rsidR="00CA59D6">
        <w:rPr>
          <w:rFonts w:ascii="Calibri" w:hAnsi="Calibri"/>
          <w:bCs/>
          <w:color w:val="auto"/>
          <w:sz w:val="22"/>
          <w:szCs w:val="22"/>
        </w:rPr>
        <w:t xml:space="preserve"> </w:t>
      </w:r>
      <w:r w:rsidR="00CA59D6" w:rsidRPr="00CA59D6">
        <w:rPr>
          <w:rFonts w:ascii="Calibri" w:hAnsi="Calibri"/>
          <w:bCs/>
          <w:color w:val="FF0000"/>
          <w:sz w:val="22"/>
          <w:szCs w:val="22"/>
        </w:rPr>
        <w:t>Pakiet nr 24- 32,00 zł.</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Forma i termin wniesienia wadium.</w:t>
      </w:r>
      <w:r w:rsidRPr="00880C16">
        <w:rPr>
          <w:rFonts w:ascii="Calibri" w:hAnsi="Calibri"/>
          <w:bCs/>
          <w:sz w:val="22"/>
          <w:szCs w:val="22"/>
        </w:rPr>
        <w:br/>
        <w:t>Wadium może być wniesione w następujących formach:</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 xml:space="preserve">pieniądzu: przelewem na konto </w:t>
      </w:r>
      <w:r w:rsidR="00232577">
        <w:rPr>
          <w:rFonts w:ascii="Calibri" w:hAnsi="Calibri"/>
          <w:bCs/>
          <w:sz w:val="22"/>
          <w:szCs w:val="22"/>
        </w:rPr>
        <w:t xml:space="preserve"> Bank Handlowy w Warszawie S.A.  w Warszawie</w:t>
      </w:r>
      <w:r w:rsidRPr="00880C16">
        <w:rPr>
          <w:rFonts w:ascii="Calibri" w:hAnsi="Calibri"/>
          <w:bCs/>
          <w:sz w:val="22"/>
          <w:szCs w:val="22"/>
        </w:rPr>
        <w:br/>
        <w:t>nr</w:t>
      </w:r>
      <w:r w:rsidR="00232577">
        <w:rPr>
          <w:rFonts w:ascii="Calibri" w:hAnsi="Calibri"/>
          <w:bCs/>
          <w:sz w:val="22"/>
          <w:szCs w:val="22"/>
        </w:rPr>
        <w:t>: 94103011880000000092812006</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poręczeniach bankowych lub poręczeniach spółdzielczej kasy oszczędnościowo-kredytowej,</w:t>
      </w:r>
      <w:r w:rsidRPr="00880C16">
        <w:rPr>
          <w:rFonts w:ascii="Calibri" w:hAnsi="Calibri"/>
          <w:bCs/>
          <w:sz w:val="22"/>
          <w:szCs w:val="22"/>
        </w:rPr>
        <w:br/>
        <w:t>z tym że poręczenie kasy jest zawsze poręczeniem pieniężnym;</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gwarancjach bankowych,</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gwarancjach ubezpieczeniowych;</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poręczeniach udzielanych przez podmioty, o których mowa w art. 6b ust. 5 pkt 2 ustawy z dnia 9 listopada 2000 r. o utworzeniu Polskiej Agencji Rozwoju Przedsiębiorczości (tekst jedn. Dz. U 2007 r. Nr 42 poz. 275).</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Wadium wnosi się przed upływem terminu składania ofert.</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Za wniesienie wadium w formie pieniężnej Zamawiający uważa wadium, które w termin</w:t>
      </w:r>
      <w:r>
        <w:rPr>
          <w:rFonts w:ascii="Calibri" w:hAnsi="Calibri"/>
          <w:bCs/>
          <w:sz w:val="22"/>
          <w:szCs w:val="22"/>
        </w:rPr>
        <w:t xml:space="preserve">ie do dnia </w:t>
      </w:r>
      <w:r w:rsidRPr="00880C16">
        <w:rPr>
          <w:rFonts w:ascii="Calibri" w:hAnsi="Calibri"/>
          <w:bCs/>
          <w:sz w:val="22"/>
          <w:szCs w:val="22"/>
        </w:rPr>
        <w:t>w którym upływa termin składania ofert, do godz. 10:00 znajdzie się na rachunku Zamawiającego.</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Do ofert należy dołączyć potwierdzenie wykonania przelewu.</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W przypadku składania przez Wykonawcę wadium w formie gwarancji i/lub poręczenia, gwarancja i/lub poręczenie powinna być sporządzona zgodnie z obowiązującym prawem i winna zawierać, między innymi następujące elementy:</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nazwę dającego zlecenie (Wykonawcy), beneficjenta gwarancji i/lub poręczenia (Zamawiającego), gwaranta i/lub poręczyciela (banku lub instytucji ubezpieczeniowej udzielających gwarancji i/lub poręczenia) oraz wskazanie ich siedzib,</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dokładne przytoczenie nazwy i przedmiotu niniejszego postępowania, numer zamówienia nadany przez Zamawiającego oraz datę ogłoszenia przetargu,</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precyzyjne określenie wierzytelności, która ma być zabezpieczona gwarancją i/lub poręczeniem,</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kwotę gwarancji i/lub poręczenia,</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termin ważności gwarancji i/lub poręczenia,</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lastRenderedPageBreak/>
        <w:t>zobowiązanie gwaranta i/lub poręczyciela do: nieodwołalnego i bezwarunkowego zapłacenia kwoty gwarancji i/lub poręczenia na pierwsze pisemne żądanie Zamawiającego zawierające oświadczenie, iż Wykonawca, którego ofertę wybrano:</w:t>
      </w:r>
    </w:p>
    <w:p w:rsidR="00E55D3A" w:rsidRPr="00880C16" w:rsidRDefault="00E55D3A" w:rsidP="00E55D3A">
      <w:pPr>
        <w:pStyle w:val="WW-Default"/>
        <w:ind w:left="1071"/>
        <w:rPr>
          <w:rFonts w:ascii="Calibri" w:hAnsi="Calibri"/>
          <w:bCs/>
          <w:sz w:val="22"/>
          <w:szCs w:val="22"/>
        </w:rPr>
      </w:pPr>
      <w:r>
        <w:rPr>
          <w:rFonts w:ascii="Calibri" w:hAnsi="Calibri"/>
          <w:bCs/>
          <w:sz w:val="22"/>
          <w:szCs w:val="22"/>
        </w:rPr>
        <w:t>a)</w:t>
      </w:r>
      <w:r w:rsidRPr="00880C16">
        <w:rPr>
          <w:rFonts w:ascii="Calibri" w:hAnsi="Calibri"/>
          <w:bCs/>
          <w:sz w:val="22"/>
          <w:szCs w:val="22"/>
        </w:rPr>
        <w:t>w odpowiedzi na wezwanie, o którym mowa w art. 26 ust. 3 upzp, nie złożył dokumentów lub oświadczeń, o których mowa w art. 25 ust. 1 upzp lub pełnomocnictw, chyba że udowodni, że wynika to z przyczyn nieleżących po stronie Wykonawcy, lub</w:t>
      </w:r>
    </w:p>
    <w:p w:rsidR="00E55D3A" w:rsidRPr="00880C16" w:rsidRDefault="00E55D3A" w:rsidP="00E55D3A">
      <w:pPr>
        <w:pStyle w:val="WW-Default"/>
        <w:ind w:left="1071"/>
        <w:rPr>
          <w:rFonts w:ascii="Calibri" w:hAnsi="Calibri"/>
          <w:bCs/>
          <w:sz w:val="22"/>
          <w:szCs w:val="22"/>
        </w:rPr>
      </w:pPr>
      <w:r>
        <w:rPr>
          <w:rFonts w:ascii="Calibri" w:hAnsi="Calibri"/>
          <w:bCs/>
          <w:sz w:val="22"/>
          <w:szCs w:val="22"/>
        </w:rPr>
        <w:t>b)</w:t>
      </w:r>
      <w:r w:rsidRPr="00880C16">
        <w:rPr>
          <w:rFonts w:ascii="Calibri" w:hAnsi="Calibri"/>
          <w:bCs/>
          <w:sz w:val="22"/>
          <w:szCs w:val="22"/>
        </w:rPr>
        <w:t>odmówił podpisania umowy na warunkach określonych w ofercie, lub</w:t>
      </w:r>
    </w:p>
    <w:p w:rsidR="00E55D3A" w:rsidRPr="00880C16" w:rsidRDefault="00E55D3A" w:rsidP="00E55D3A">
      <w:pPr>
        <w:pStyle w:val="WW-Default"/>
        <w:ind w:left="1071"/>
        <w:rPr>
          <w:rFonts w:ascii="Calibri" w:hAnsi="Calibri"/>
          <w:bCs/>
          <w:sz w:val="22"/>
          <w:szCs w:val="22"/>
        </w:rPr>
      </w:pPr>
      <w:r>
        <w:rPr>
          <w:rFonts w:ascii="Calibri" w:hAnsi="Calibri"/>
          <w:bCs/>
          <w:sz w:val="22"/>
          <w:szCs w:val="22"/>
        </w:rPr>
        <w:t>c)</w:t>
      </w:r>
      <w:r w:rsidRPr="00880C16">
        <w:rPr>
          <w:rFonts w:ascii="Calibri" w:hAnsi="Calibri"/>
          <w:bCs/>
          <w:sz w:val="22"/>
          <w:szCs w:val="22"/>
        </w:rPr>
        <w:t>nie wniósł zabezpieczenia należytego wykonania umowy, lub</w:t>
      </w:r>
    </w:p>
    <w:p w:rsidR="00E55D3A" w:rsidRPr="00880C16" w:rsidRDefault="00E55D3A" w:rsidP="00E55D3A">
      <w:pPr>
        <w:pStyle w:val="WW-Default"/>
        <w:ind w:left="1071"/>
        <w:rPr>
          <w:rFonts w:ascii="Calibri" w:hAnsi="Calibri"/>
          <w:bCs/>
          <w:sz w:val="22"/>
          <w:szCs w:val="22"/>
        </w:rPr>
      </w:pPr>
      <w:r>
        <w:rPr>
          <w:rFonts w:ascii="Calibri" w:hAnsi="Calibri"/>
          <w:bCs/>
          <w:sz w:val="22"/>
          <w:szCs w:val="22"/>
        </w:rPr>
        <w:t>d)</w:t>
      </w:r>
      <w:r w:rsidRPr="00880C16">
        <w:rPr>
          <w:rFonts w:ascii="Calibri" w:hAnsi="Calibri"/>
          <w:bCs/>
          <w:sz w:val="22"/>
          <w:szCs w:val="22"/>
        </w:rPr>
        <w:t>zawarcie umowy stało się niemożliwe z przyczyn leżących po stronie Wykonawcy.</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Wadium musi obejmować okres związania ofertą. Pierwszym dniem związania ofertą jest dzień składania ofert.</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 xml:space="preserve">Oryginał wadium wnoszonego w innych dopuszczonych przez Zamawiającego formach niż w formie pieniężnej należy dołączyć do ofert. </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Zwrot wadium.</w:t>
      </w:r>
      <w:r w:rsidRPr="00880C16">
        <w:rPr>
          <w:rFonts w:ascii="Calibri" w:hAnsi="Calibri"/>
          <w:bCs/>
          <w:sz w:val="22"/>
          <w:szCs w:val="22"/>
        </w:rPr>
        <w:br/>
        <w:t>Zamawiający oświadcza, że zwrot wadium nastąpi niezwłocznie według zasad:</w:t>
      </w:r>
    </w:p>
    <w:p w:rsidR="00E55D3A" w:rsidRPr="00880C16" w:rsidRDefault="00E55D3A" w:rsidP="00640D44">
      <w:pPr>
        <w:pStyle w:val="WW-Default"/>
        <w:numPr>
          <w:ilvl w:val="2"/>
          <w:numId w:val="19"/>
        </w:numPr>
        <w:rPr>
          <w:rFonts w:ascii="Calibri" w:hAnsi="Calibri"/>
          <w:bCs/>
          <w:sz w:val="22"/>
          <w:szCs w:val="22"/>
        </w:rPr>
      </w:pPr>
      <w:r w:rsidRPr="00880C16">
        <w:rPr>
          <w:rFonts w:ascii="Calibri" w:hAnsi="Calibri"/>
          <w:bCs/>
          <w:sz w:val="22"/>
          <w:szCs w:val="22"/>
        </w:rPr>
        <w:t>Zamawiający zwraca wadium wszystkim wykonawcom niezwłocznie po wyborze oferty najkorzystniejszej lub unieważnieniu postępowania, z wyjątkiem wykonawcy, którego oferta została wybrana jako najkorzystniejsza,</w:t>
      </w:r>
    </w:p>
    <w:p w:rsidR="00E55D3A" w:rsidRPr="00880C16" w:rsidRDefault="00E55D3A" w:rsidP="00640D44">
      <w:pPr>
        <w:pStyle w:val="WW-Default"/>
        <w:numPr>
          <w:ilvl w:val="2"/>
          <w:numId w:val="19"/>
        </w:numPr>
        <w:rPr>
          <w:rFonts w:ascii="Calibri" w:hAnsi="Calibri"/>
          <w:bCs/>
          <w:sz w:val="22"/>
          <w:szCs w:val="22"/>
        </w:rPr>
      </w:pPr>
      <w:r w:rsidRPr="00880C16">
        <w:rPr>
          <w:rFonts w:ascii="Calibri" w:hAnsi="Calibri"/>
          <w:b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E55D3A" w:rsidRPr="00880C16" w:rsidRDefault="00E55D3A" w:rsidP="00640D44">
      <w:pPr>
        <w:pStyle w:val="WW-Default"/>
        <w:numPr>
          <w:ilvl w:val="2"/>
          <w:numId w:val="19"/>
        </w:numPr>
        <w:rPr>
          <w:rFonts w:ascii="Calibri" w:hAnsi="Calibri"/>
          <w:bCs/>
          <w:sz w:val="22"/>
          <w:szCs w:val="22"/>
        </w:rPr>
      </w:pPr>
      <w:r w:rsidRPr="00880C16">
        <w:rPr>
          <w:rFonts w:ascii="Calibri" w:hAnsi="Calibri"/>
          <w:bCs/>
          <w:sz w:val="22"/>
          <w:szCs w:val="22"/>
        </w:rPr>
        <w:t>Zamawiający zwraca niezwłocznie wadium na wniosek wykonawcy, który wycofał ofertę przed upływem terminu składania ofert.</w:t>
      </w:r>
    </w:p>
    <w:p w:rsidR="00E55D3A" w:rsidRPr="00880C16" w:rsidRDefault="00E55D3A" w:rsidP="00640D44">
      <w:pPr>
        <w:pStyle w:val="WW-Default"/>
        <w:numPr>
          <w:ilvl w:val="1"/>
          <w:numId w:val="18"/>
        </w:numPr>
        <w:rPr>
          <w:rFonts w:ascii="Calibri" w:hAnsi="Calibri"/>
          <w:bCs/>
          <w:sz w:val="22"/>
          <w:szCs w:val="22"/>
        </w:rPr>
      </w:pPr>
      <w:r w:rsidRPr="00880C16">
        <w:rPr>
          <w:rFonts w:ascii="Calibri" w:hAnsi="Calibri"/>
          <w:bCs/>
          <w:sz w:val="22"/>
          <w:szCs w:val="22"/>
        </w:rPr>
        <w:t>Utrata wadium.</w:t>
      </w:r>
      <w:r w:rsidRPr="00880C16">
        <w:rPr>
          <w:rFonts w:ascii="Calibri" w:hAnsi="Calibri"/>
          <w:bCs/>
          <w:sz w:val="22"/>
          <w:szCs w:val="22"/>
        </w:rPr>
        <w:br/>
        <w:t>Zamawiający zatrzymuje wadium wraz z odsetkami, jeżeli Wykonawca:</w:t>
      </w:r>
    </w:p>
    <w:p w:rsidR="00E55D3A" w:rsidRPr="008D1651" w:rsidRDefault="00E55D3A" w:rsidP="00640D44">
      <w:pPr>
        <w:pStyle w:val="WW-Default"/>
        <w:numPr>
          <w:ilvl w:val="2"/>
          <w:numId w:val="18"/>
        </w:numPr>
        <w:rPr>
          <w:rFonts w:ascii="Calibri" w:hAnsi="Calibri"/>
          <w:bCs/>
          <w:color w:val="auto"/>
          <w:sz w:val="22"/>
          <w:szCs w:val="22"/>
        </w:rPr>
      </w:pPr>
      <w:r w:rsidRPr="00880C16">
        <w:rPr>
          <w:rFonts w:ascii="Calibri" w:hAnsi="Calibri"/>
          <w:bCs/>
          <w:sz w:val="22"/>
          <w:szCs w:val="22"/>
        </w:rPr>
        <w:t>w odpowiedzi na wezwanie, o którym mowa w art. 26 ust. 3 ustawy Prawo zamówień publicznych (upzp), nie złożył dokumentów lub oświadczeń, o których mowa w art. 25 ust. 1 upzp lub pełnomocnictw, chyba że udowodni, że wynika to z przyczyn nieleżących po stronie</w:t>
      </w:r>
      <w:r w:rsidR="008D1651">
        <w:rPr>
          <w:rFonts w:ascii="Calibri" w:hAnsi="Calibri"/>
          <w:bCs/>
          <w:sz w:val="22"/>
          <w:szCs w:val="22"/>
        </w:rPr>
        <w:t xml:space="preserve"> Wykonawcy</w:t>
      </w:r>
      <w:r w:rsidR="00943833">
        <w:rPr>
          <w:rFonts w:ascii="Calibri" w:hAnsi="Calibri"/>
          <w:bCs/>
          <w:sz w:val="22"/>
          <w:szCs w:val="22"/>
        </w:rPr>
        <w:t xml:space="preserve"> </w:t>
      </w:r>
      <w:r w:rsidRPr="008D1651">
        <w:rPr>
          <w:rFonts w:ascii="Calibri" w:hAnsi="Calibri"/>
          <w:bCs/>
          <w:color w:val="auto"/>
          <w:sz w:val="22"/>
          <w:szCs w:val="22"/>
        </w:rPr>
        <w:t>lub nie wyraził zgody  na poprawienie omyłki , o której mowa w art.87 ust.2 pkt.3  co spowodowały brak możliwości  wybrania oferty  złożonej przez Wykonawcę jako najkorzystniejszej.</w:t>
      </w:r>
    </w:p>
    <w:p w:rsidR="00E55D3A" w:rsidRPr="00880C16"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odmówił podpisania umowy na warunkach określonych w ofercie;</w:t>
      </w:r>
    </w:p>
    <w:p w:rsidR="00E55D3A" w:rsidRDefault="00E55D3A" w:rsidP="00640D44">
      <w:pPr>
        <w:pStyle w:val="WW-Default"/>
        <w:numPr>
          <w:ilvl w:val="2"/>
          <w:numId w:val="18"/>
        </w:numPr>
        <w:rPr>
          <w:rFonts w:ascii="Calibri" w:hAnsi="Calibri"/>
          <w:bCs/>
          <w:sz w:val="22"/>
          <w:szCs w:val="22"/>
        </w:rPr>
      </w:pPr>
      <w:r w:rsidRPr="00880C16">
        <w:rPr>
          <w:rFonts w:ascii="Calibri" w:hAnsi="Calibri"/>
          <w:bCs/>
          <w:sz w:val="22"/>
          <w:szCs w:val="22"/>
        </w:rPr>
        <w:t>nie wniósł zabezpieczenia należytego wykonania umowy;</w:t>
      </w:r>
    </w:p>
    <w:p w:rsidR="00EC5C74" w:rsidRPr="003F5C97" w:rsidRDefault="00E55D3A" w:rsidP="00640D44">
      <w:pPr>
        <w:pStyle w:val="WW-Default"/>
        <w:numPr>
          <w:ilvl w:val="2"/>
          <w:numId w:val="18"/>
        </w:numPr>
        <w:rPr>
          <w:rFonts w:ascii="Calibri" w:hAnsi="Calibri"/>
          <w:bCs/>
          <w:sz w:val="22"/>
          <w:szCs w:val="22"/>
        </w:rPr>
      </w:pPr>
      <w:r w:rsidRPr="00880C16">
        <w:rPr>
          <w:rFonts w:ascii="Calibri" w:eastAsia="Times New Roman" w:hAnsi="Calibri" w:cs="Times New Roman"/>
          <w:bCs/>
          <w:color w:val="auto"/>
          <w:sz w:val="22"/>
          <w:szCs w:val="22"/>
        </w:rPr>
        <w:t>zawarcie umowy stało się niemożliwe z przyczyn</w:t>
      </w:r>
      <w:r>
        <w:rPr>
          <w:rFonts w:ascii="Calibri" w:eastAsia="Times New Roman" w:hAnsi="Calibri" w:cs="Times New Roman"/>
          <w:bCs/>
          <w:color w:val="auto"/>
          <w:sz w:val="22"/>
          <w:szCs w:val="22"/>
        </w:rPr>
        <w:t xml:space="preserve"> leżących po stronie Wykonawcy.</w:t>
      </w:r>
    </w:p>
    <w:p w:rsidR="00E55D3A" w:rsidRPr="00E55D3A" w:rsidRDefault="00EC5C74" w:rsidP="00E55D3A">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55D3A" w:rsidRPr="006A228B" w:rsidRDefault="00E55D3A" w:rsidP="00E55D3A">
      <w:pPr>
        <w:spacing w:line="240" w:lineRule="exact"/>
        <w:ind w:left="420" w:hanging="420"/>
        <w:rPr>
          <w:rFonts w:ascii="Calibri" w:hAnsi="Calibri"/>
          <w:sz w:val="22"/>
          <w:szCs w:val="22"/>
        </w:rPr>
      </w:pPr>
      <w:r w:rsidRPr="006A228B">
        <w:rPr>
          <w:rFonts w:ascii="Calibri" w:hAnsi="Calibri"/>
          <w:sz w:val="22"/>
          <w:szCs w:val="22"/>
        </w:rPr>
        <w:t>Wykonawca je</w:t>
      </w:r>
      <w:r>
        <w:rPr>
          <w:rFonts w:ascii="Calibri" w:hAnsi="Calibri"/>
          <w:sz w:val="22"/>
          <w:szCs w:val="22"/>
        </w:rPr>
        <w:t>st związany ofertą przez okres 6</w:t>
      </w:r>
      <w:r w:rsidRPr="006A228B">
        <w:rPr>
          <w:rFonts w:ascii="Calibri" w:hAnsi="Calibri"/>
          <w:sz w:val="22"/>
          <w:szCs w:val="22"/>
        </w:rPr>
        <w:t>0 dni.</w:t>
      </w:r>
    </w:p>
    <w:p w:rsidR="00E55D3A" w:rsidRDefault="00E55D3A" w:rsidP="00E55D3A">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r w:rsidR="003F5C97">
        <w:rPr>
          <w:rFonts w:ascii="Calibri" w:hAnsi="Calibri"/>
          <w:sz w:val="22"/>
          <w:szCs w:val="22"/>
        </w:rPr>
        <w:t xml:space="preserve"> </w:t>
      </w:r>
      <w:r w:rsidRPr="006A2A48">
        <w:rPr>
          <w:rFonts w:ascii="Calibri" w:hAnsi="Calibri"/>
          <w:sz w:val="22"/>
          <w:szCs w:val="22"/>
        </w:rPr>
        <w:t xml:space="preserve">Wykonawca </w:t>
      </w:r>
    </w:p>
    <w:p w:rsidR="00E55D3A" w:rsidRDefault="00E55D3A" w:rsidP="00E55D3A">
      <w:pPr>
        <w:spacing w:line="240" w:lineRule="exact"/>
        <w:ind w:left="420" w:hanging="420"/>
        <w:rPr>
          <w:rFonts w:ascii="Calibri" w:hAnsi="Calibri"/>
          <w:sz w:val="22"/>
          <w:szCs w:val="22"/>
        </w:rPr>
      </w:pPr>
      <w:r w:rsidRPr="006A2A48">
        <w:rPr>
          <w:rFonts w:ascii="Calibri" w:hAnsi="Calibri"/>
          <w:sz w:val="22"/>
          <w:szCs w:val="22"/>
        </w:rPr>
        <w:t xml:space="preserve">samodzielnie lub na wniosek Zamawiającego może przedłużyć termin związania ofertą, z tym że </w:t>
      </w:r>
    </w:p>
    <w:p w:rsidR="00E55D3A" w:rsidRDefault="00E55D3A" w:rsidP="00E55D3A">
      <w:pPr>
        <w:spacing w:line="240" w:lineRule="exact"/>
        <w:ind w:left="420" w:hanging="420"/>
        <w:rPr>
          <w:rFonts w:ascii="Calibri" w:hAnsi="Calibri"/>
          <w:sz w:val="22"/>
          <w:szCs w:val="22"/>
        </w:rPr>
      </w:pPr>
      <w:r w:rsidRPr="006A2A48">
        <w:rPr>
          <w:rFonts w:ascii="Calibri" w:hAnsi="Calibri"/>
          <w:sz w:val="22"/>
          <w:szCs w:val="22"/>
        </w:rPr>
        <w:t xml:space="preserve">Zamawiający może tylko raz, co najmniej na 3 dni przed upływem terminu związania ofertą, zwrócić się </w:t>
      </w:r>
    </w:p>
    <w:p w:rsidR="00E55D3A" w:rsidRDefault="00E55D3A" w:rsidP="00E55D3A">
      <w:pPr>
        <w:spacing w:line="240" w:lineRule="exact"/>
        <w:ind w:left="420" w:hanging="420"/>
        <w:rPr>
          <w:rFonts w:ascii="Calibri" w:hAnsi="Calibri"/>
          <w:sz w:val="22"/>
          <w:szCs w:val="22"/>
        </w:rPr>
      </w:pPr>
      <w:r w:rsidRPr="006A2A48">
        <w:rPr>
          <w:rFonts w:ascii="Calibri" w:hAnsi="Calibri"/>
          <w:sz w:val="22"/>
          <w:szCs w:val="22"/>
        </w:rPr>
        <w:t xml:space="preserve">do Wykonawców o wyrażenie zgody na przedłużenie tego terminu o oznaczony okres, nie dłuższy </w:t>
      </w:r>
    </w:p>
    <w:p w:rsidR="00E55D3A" w:rsidRDefault="00E55D3A" w:rsidP="00E55D3A">
      <w:pPr>
        <w:spacing w:line="240" w:lineRule="exact"/>
        <w:jc w:val="both"/>
        <w:rPr>
          <w:rFonts w:ascii="Calibri" w:hAnsi="Calibri"/>
          <w:sz w:val="22"/>
          <w:szCs w:val="22"/>
        </w:rPr>
      </w:pPr>
      <w:r w:rsidRPr="006A2A48">
        <w:rPr>
          <w:rFonts w:ascii="Calibri" w:hAnsi="Calibri"/>
          <w:sz w:val="22"/>
          <w:szCs w:val="22"/>
        </w:rPr>
        <w:t>jednak niż 60 dni. Przedłużenie okresu związania ofertą jest dopuszczalne tylko z jednoczesnym</w:t>
      </w:r>
      <w:r w:rsidR="003F5C97">
        <w:rPr>
          <w:rFonts w:ascii="Calibri" w:hAnsi="Calibri"/>
          <w:sz w:val="22"/>
          <w:szCs w:val="22"/>
        </w:rPr>
        <w:t xml:space="preserve"> </w:t>
      </w:r>
      <w:r w:rsidRPr="006A2A48">
        <w:rPr>
          <w:rFonts w:ascii="Calibri" w:hAnsi="Calibri"/>
          <w:sz w:val="22"/>
          <w:szCs w:val="22"/>
        </w:rPr>
        <w:t>przedłużeniem okresu ważności wadium albo, jeżeli nie jest to możliwie, z wniesieniem nowego wadium na przedłużony okres związania ofertą.</w:t>
      </w:r>
    </w:p>
    <w:p w:rsidR="002F7887" w:rsidRDefault="00E55D3A" w:rsidP="00E55D3A">
      <w:pPr>
        <w:spacing w:line="240" w:lineRule="exact"/>
        <w:ind w:left="420" w:hanging="420"/>
        <w:rPr>
          <w:rFonts w:ascii="Calibri" w:hAnsi="Calibri"/>
          <w:iCs/>
          <w:sz w:val="22"/>
          <w:szCs w:val="22"/>
        </w:rPr>
      </w:pPr>
      <w:r w:rsidRPr="006A2A48">
        <w:rPr>
          <w:rFonts w:ascii="Calibri" w:hAnsi="Calibri"/>
          <w:iCs/>
          <w:sz w:val="22"/>
          <w:szCs w:val="22"/>
        </w:rPr>
        <w:t xml:space="preserve">Przedłużenie terminu związania ofertą jest dopuszczalne tylko z jednoczesnym przedłużeniem okresu </w:t>
      </w:r>
    </w:p>
    <w:p w:rsidR="002F7887" w:rsidRDefault="00E55D3A" w:rsidP="00E55D3A">
      <w:pPr>
        <w:spacing w:line="240" w:lineRule="exact"/>
        <w:ind w:left="420" w:hanging="420"/>
        <w:rPr>
          <w:rFonts w:ascii="Calibri" w:hAnsi="Calibri"/>
          <w:iCs/>
          <w:sz w:val="22"/>
          <w:szCs w:val="22"/>
        </w:rPr>
      </w:pPr>
      <w:r w:rsidRPr="006A2A48">
        <w:rPr>
          <w:rFonts w:ascii="Calibri" w:hAnsi="Calibri"/>
          <w:iCs/>
          <w:sz w:val="22"/>
          <w:szCs w:val="22"/>
        </w:rPr>
        <w:t xml:space="preserve">ważności wadium albo, jeżeli nie jest to możliwie, z wniesieniem nowego wadium na przedłużony </w:t>
      </w:r>
    </w:p>
    <w:p w:rsidR="002F7887" w:rsidRDefault="00E55D3A" w:rsidP="00E55D3A">
      <w:pPr>
        <w:spacing w:line="240" w:lineRule="exact"/>
        <w:ind w:left="420" w:hanging="420"/>
        <w:rPr>
          <w:rFonts w:ascii="Calibri" w:hAnsi="Calibri"/>
          <w:iCs/>
          <w:sz w:val="22"/>
          <w:szCs w:val="22"/>
        </w:rPr>
      </w:pPr>
      <w:r w:rsidRPr="006A2A48">
        <w:rPr>
          <w:rFonts w:ascii="Calibri" w:hAnsi="Calibri"/>
          <w:iCs/>
          <w:sz w:val="22"/>
          <w:szCs w:val="22"/>
        </w:rPr>
        <w:t xml:space="preserve">okres związania ofertą. Jeżeli przedłużenie terminu związania ofertą dokonywane jest po wyborze </w:t>
      </w:r>
    </w:p>
    <w:p w:rsidR="002F7887" w:rsidRDefault="00E55D3A" w:rsidP="00E55D3A">
      <w:pPr>
        <w:spacing w:line="240" w:lineRule="exact"/>
        <w:ind w:left="420" w:hanging="420"/>
        <w:rPr>
          <w:rFonts w:ascii="Calibri" w:hAnsi="Calibri"/>
          <w:iCs/>
          <w:sz w:val="22"/>
          <w:szCs w:val="22"/>
        </w:rPr>
      </w:pPr>
      <w:r w:rsidRPr="006A2A48">
        <w:rPr>
          <w:rFonts w:ascii="Calibri" w:hAnsi="Calibri"/>
          <w:iCs/>
          <w:sz w:val="22"/>
          <w:szCs w:val="22"/>
        </w:rPr>
        <w:t xml:space="preserve">oferty najkorzystniejszej, obowiązek wniesienia nowego wadium lub jego przedłużenia dotyczy jedynie </w:t>
      </w:r>
    </w:p>
    <w:p w:rsidR="00E55D3A" w:rsidRPr="006A228B" w:rsidRDefault="00E55D3A" w:rsidP="00E55D3A">
      <w:pPr>
        <w:spacing w:line="240" w:lineRule="exact"/>
        <w:ind w:left="420" w:hanging="420"/>
        <w:rPr>
          <w:rFonts w:ascii="Calibri" w:hAnsi="Calibri"/>
          <w:sz w:val="22"/>
          <w:szCs w:val="22"/>
        </w:rPr>
      </w:pPr>
      <w:r w:rsidRPr="006A2A48">
        <w:rPr>
          <w:rFonts w:ascii="Calibri" w:hAnsi="Calibri"/>
          <w:iCs/>
          <w:sz w:val="22"/>
          <w:szCs w:val="22"/>
        </w:rPr>
        <w:t>wykonawcy, którego oferta została wybrana jako najkorzystniejsza</w:t>
      </w:r>
      <w:r w:rsidR="002F7887">
        <w:rPr>
          <w:rFonts w:ascii="Calibri" w:hAnsi="Calibri"/>
          <w:iCs/>
          <w:sz w:val="22"/>
          <w:szCs w:val="22"/>
        </w:rPr>
        <w: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604A47" w:rsidRDefault="00EC5C74" w:rsidP="00640D44">
      <w:pPr>
        <w:numPr>
          <w:ilvl w:val="0"/>
          <w:numId w:val="21"/>
        </w:numPr>
        <w:suppressAutoHyphens w:val="0"/>
        <w:spacing w:line="240" w:lineRule="exact"/>
        <w:contextualSpacing/>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04A47" w:rsidRDefault="00EC5C74" w:rsidP="00640D44">
      <w:pPr>
        <w:numPr>
          <w:ilvl w:val="0"/>
          <w:numId w:val="21"/>
        </w:numPr>
        <w:suppressAutoHyphens w:val="0"/>
        <w:spacing w:line="240" w:lineRule="exact"/>
        <w:contextualSpacing/>
        <w:rPr>
          <w:rFonts w:ascii="Calibri" w:hAnsi="Calibri"/>
          <w:sz w:val="22"/>
          <w:szCs w:val="22"/>
        </w:rPr>
      </w:pPr>
      <w:r w:rsidRPr="00604A47">
        <w:rPr>
          <w:rFonts w:ascii="Calibri" w:hAnsi="Calibri"/>
          <w:sz w:val="22"/>
          <w:szCs w:val="22"/>
        </w:rPr>
        <w:t>Wykonawca może złożyć tylko jedną ofertę.</w:t>
      </w:r>
    </w:p>
    <w:p w:rsidR="00EC5C74" w:rsidRPr="006A228B"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6A228B">
        <w:rPr>
          <w:rFonts w:ascii="Calibri" w:hAnsi="Calibri"/>
          <w:sz w:val="22"/>
          <w:szCs w:val="22"/>
        </w:rPr>
        <w:lastRenderedPageBreak/>
        <w:t>Ofertę należy sporządzić w języku polskim, w formie pisemnej pod rygorem nieważności. Oferta ma być napisana pismem maszynowym, komputerowym lub czytelnym pismem ręcznym.</w:t>
      </w:r>
    </w:p>
    <w:p w:rsidR="00EC5C74" w:rsidRPr="006A228B" w:rsidRDefault="004E20DD" w:rsidP="00640D44">
      <w:pPr>
        <w:numPr>
          <w:ilvl w:val="0"/>
          <w:numId w:val="21"/>
        </w:numPr>
        <w:tabs>
          <w:tab w:val="num" w:pos="284"/>
        </w:tabs>
        <w:suppressAutoHyphens w:val="0"/>
        <w:spacing w:line="240" w:lineRule="exact"/>
        <w:contextualSpacing/>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8D1651">
        <w:rPr>
          <w:rFonts w:ascii="Calibri" w:hAnsi="Calibri"/>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640D44">
      <w:pPr>
        <w:numPr>
          <w:ilvl w:val="0"/>
          <w:numId w:val="21"/>
        </w:numPr>
        <w:tabs>
          <w:tab w:val="num" w:pos="284"/>
        </w:tabs>
        <w:suppressAutoHyphens w:val="0"/>
        <w:spacing w:line="240" w:lineRule="exact"/>
        <w:contextualSpacing/>
        <w:rPr>
          <w:rFonts w:ascii="Calibri" w:hAnsi="Calibri"/>
          <w:sz w:val="22"/>
          <w:szCs w:val="22"/>
        </w:rPr>
      </w:pPr>
      <w:r w:rsidRPr="00EC5C74">
        <w:rPr>
          <w:rFonts w:ascii="Calibri" w:hAnsi="Calibri"/>
          <w:sz w:val="22"/>
          <w:szCs w:val="22"/>
        </w:rPr>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8E333A" w:rsidRDefault="00EC5C74" w:rsidP="008E333A">
      <w:pPr>
        <w:suppressAutoHyphens w:val="0"/>
        <w:jc w:val="center"/>
        <w:rPr>
          <w:rFonts w:ascii="Calibri" w:hAnsi="Calibri"/>
          <w:b/>
          <w:bCs/>
          <w:sz w:val="22"/>
          <w:szCs w:val="22"/>
          <w:lang w:eastAsia="pl-PL"/>
        </w:rPr>
      </w:pPr>
      <w:r w:rsidRPr="00D24E5F">
        <w:rPr>
          <w:rFonts w:ascii="Calibri" w:hAnsi="Calibri"/>
          <w:sz w:val="22"/>
          <w:szCs w:val="22"/>
        </w:rPr>
        <w:t>Ofertę należy umieścić w zamkniętej kopercie (opakowaniu), w sposób gwarantujący zachowanie poufności jej treści oraz zabezpieczającej jej nienaru</w:t>
      </w:r>
      <w:r w:rsidRPr="00D24E5F">
        <w:rPr>
          <w:rFonts w:ascii="Calibri" w:hAnsi="Calibri"/>
          <w:sz w:val="22"/>
          <w:szCs w:val="22"/>
        </w:rPr>
        <w:softHyphen/>
        <w:t>szalność do terminu otwarcia ofert. Koperta (opakowanie) ma być zaadresowana do Zama</w:t>
      </w:r>
      <w:r w:rsidRPr="00D24E5F">
        <w:rPr>
          <w:rFonts w:ascii="Calibri" w:hAnsi="Calibri"/>
          <w:sz w:val="22"/>
          <w:szCs w:val="22"/>
        </w:rPr>
        <w:softHyphen/>
        <w:t>wiającego na adres podany w rozdziale 1 niniejszej specyfikacji, opatrzona nazwą oraz adre</w:t>
      </w:r>
      <w:r w:rsidRPr="00D24E5F">
        <w:rPr>
          <w:rFonts w:ascii="Calibri" w:hAnsi="Calibri"/>
          <w:sz w:val="22"/>
          <w:szCs w:val="22"/>
        </w:rPr>
        <w:softHyphen/>
        <w:t>sem wykonawcy oraz tytułem postępowania tj. „</w:t>
      </w:r>
      <w:r w:rsidRPr="008E333A">
        <w:rPr>
          <w:rFonts w:ascii="Calibri" w:hAnsi="Calibri"/>
          <w:i/>
          <w:sz w:val="22"/>
          <w:szCs w:val="22"/>
        </w:rPr>
        <w:t xml:space="preserve">Oferta na </w:t>
      </w:r>
      <w:r w:rsidR="008E333A" w:rsidRPr="008E333A">
        <w:rPr>
          <w:rFonts w:ascii="Calibri" w:hAnsi="Calibri"/>
          <w:i/>
          <w:sz w:val="22"/>
          <w:szCs w:val="22"/>
        </w:rPr>
        <w:t xml:space="preserve"> </w:t>
      </w:r>
      <w:r w:rsidR="008E333A" w:rsidRPr="008E333A">
        <w:rPr>
          <w:rFonts w:ascii="Calibri" w:hAnsi="Calibri"/>
          <w:b/>
          <w:bCs/>
          <w:i/>
          <w:sz w:val="22"/>
          <w:szCs w:val="22"/>
        </w:rPr>
        <w:t>Dostawę  odczynników do badań  wraz z dzierżawą analizatorów dla  Szpitala Powiato</w:t>
      </w:r>
      <w:r w:rsidR="008E333A" w:rsidRPr="008E333A">
        <w:rPr>
          <w:rFonts w:ascii="Calibri" w:hAnsi="Calibri"/>
          <w:b/>
          <w:bCs/>
          <w:sz w:val="22"/>
          <w:szCs w:val="22"/>
        </w:rPr>
        <w:t>wego w Zawierciu (</w:t>
      </w:r>
      <w:r w:rsidR="008E333A" w:rsidRPr="00CA59D6">
        <w:rPr>
          <w:rFonts w:ascii="Calibri" w:hAnsi="Calibri"/>
          <w:b/>
          <w:bCs/>
          <w:color w:val="FF0000"/>
          <w:sz w:val="22"/>
          <w:szCs w:val="22"/>
        </w:rPr>
        <w:t>2</w:t>
      </w:r>
      <w:r w:rsidR="00CA59D6" w:rsidRPr="00CA59D6">
        <w:rPr>
          <w:rFonts w:ascii="Calibri" w:hAnsi="Calibri"/>
          <w:b/>
          <w:bCs/>
          <w:color w:val="FF0000"/>
          <w:sz w:val="22"/>
          <w:szCs w:val="22"/>
        </w:rPr>
        <w:t>4</w:t>
      </w:r>
      <w:r w:rsidR="008E333A" w:rsidRPr="00CA59D6">
        <w:rPr>
          <w:rFonts w:ascii="Calibri" w:hAnsi="Calibri"/>
          <w:b/>
          <w:bCs/>
          <w:color w:val="FF0000"/>
          <w:sz w:val="22"/>
          <w:szCs w:val="22"/>
        </w:rPr>
        <w:t xml:space="preserve">  pakiety</w:t>
      </w:r>
      <w:r w:rsidR="008E333A" w:rsidRPr="008E333A">
        <w:rPr>
          <w:rFonts w:ascii="Calibri" w:hAnsi="Calibri"/>
          <w:b/>
          <w:bCs/>
          <w:sz w:val="22"/>
          <w:szCs w:val="22"/>
        </w:rPr>
        <w:t xml:space="preserve"> )</w:t>
      </w:r>
      <w:r w:rsidR="002F7887" w:rsidRPr="008D1651">
        <w:rPr>
          <w:rFonts w:ascii="Calibri" w:hAnsi="Calibri"/>
          <w:sz w:val="22"/>
          <w:szCs w:val="22"/>
        </w:rPr>
        <w:t>.</w:t>
      </w:r>
      <w:r w:rsidR="004E20DD" w:rsidRPr="008D1651">
        <w:rPr>
          <w:rFonts w:ascii="Calibri" w:hAnsi="Calibri"/>
          <w:sz w:val="22"/>
          <w:szCs w:val="22"/>
        </w:rPr>
        <w:t>”</w:t>
      </w:r>
    </w:p>
    <w:p w:rsidR="008D1651" w:rsidRPr="008D1651" w:rsidRDefault="008D1651" w:rsidP="00640D44">
      <w:pPr>
        <w:numPr>
          <w:ilvl w:val="0"/>
          <w:numId w:val="21"/>
        </w:numPr>
        <w:tabs>
          <w:tab w:val="num" w:pos="284"/>
        </w:tabs>
        <w:suppressAutoHyphens w:val="0"/>
        <w:spacing w:line="240" w:lineRule="exact"/>
        <w:contextualSpacing/>
        <w:rPr>
          <w:rFonts w:ascii="Calibri" w:hAnsi="Calibri"/>
          <w:sz w:val="22"/>
          <w:szCs w:val="22"/>
        </w:rPr>
      </w:pPr>
      <w:r w:rsidRPr="008D1651">
        <w:rPr>
          <w:rFonts w:ascii="Calibri" w:hAnsi="Calibri"/>
          <w:sz w:val="22"/>
          <w:szCs w:val="22"/>
        </w:rPr>
        <w:t>Dokumenty niewymagane niniejszą specyfikacją nie będą przez Zamawiającego rozpatrywane.</w:t>
      </w:r>
    </w:p>
    <w:p w:rsidR="008D1651" w:rsidRPr="008D1651" w:rsidRDefault="008D1651" w:rsidP="00640D44">
      <w:pPr>
        <w:numPr>
          <w:ilvl w:val="0"/>
          <w:numId w:val="21"/>
        </w:numPr>
        <w:tabs>
          <w:tab w:val="num" w:pos="284"/>
        </w:tabs>
        <w:suppressAutoHyphens w:val="0"/>
        <w:spacing w:line="240" w:lineRule="exact"/>
        <w:contextualSpacing/>
        <w:rPr>
          <w:rFonts w:ascii="Calibri" w:hAnsi="Calibri"/>
          <w:sz w:val="22"/>
          <w:szCs w:val="22"/>
        </w:rPr>
      </w:pPr>
      <w:r w:rsidRPr="008D1651">
        <w:rPr>
          <w:rFonts w:ascii="Calibri" w:hAnsi="Calibri"/>
          <w:sz w:val="22"/>
          <w:szCs w:val="22"/>
        </w:rPr>
        <w:t>Nie ujawnia się informacji stanowiących tajemnicę przedsiębiorstwa w rozumieniu przepisów o zwalczaniu nieuczciwej konkurencji, jeżeli wykonawca, nie później niż w terminie składania ofert, zastrzegł, że</w:t>
      </w:r>
      <w:r w:rsidR="00604A47">
        <w:rPr>
          <w:rFonts w:ascii="Calibri" w:hAnsi="Calibri"/>
          <w:sz w:val="22"/>
          <w:szCs w:val="22"/>
        </w:rPr>
        <w:t xml:space="preserve"> nie mogą one być udostępniane:</w:t>
      </w:r>
    </w:p>
    <w:p w:rsidR="008D1651" w:rsidRPr="008D1651" w:rsidRDefault="008D1651" w:rsidP="00640D44">
      <w:pPr>
        <w:numPr>
          <w:ilvl w:val="1"/>
          <w:numId w:val="21"/>
        </w:numPr>
        <w:tabs>
          <w:tab w:val="num" w:pos="852"/>
        </w:tabs>
        <w:suppressAutoHyphens w:val="0"/>
        <w:spacing w:line="240" w:lineRule="exact"/>
        <w:contextualSpacing/>
        <w:rPr>
          <w:rFonts w:ascii="Calibri" w:hAnsi="Calibri"/>
          <w:sz w:val="22"/>
          <w:szCs w:val="22"/>
        </w:rPr>
      </w:pPr>
      <w:r w:rsidRPr="008D1651">
        <w:rPr>
          <w:rFonts w:ascii="Calibri" w:hAnsi="Calibri"/>
          <w:sz w:val="22"/>
          <w:szCs w:val="22"/>
        </w:rPr>
        <w:t xml:space="preserve">Wykonawca, nie później niż w terminie składania ofert, powinien wskazać w sposób nie budzący wątpliwości, które informacje stanowią tajemnicę przedsiębiorstwa oraz powinien zastrzec, że nie mogą być udostępniane. </w:t>
      </w:r>
    </w:p>
    <w:p w:rsidR="008D1651" w:rsidRPr="008D1651" w:rsidRDefault="008D1651" w:rsidP="00640D44">
      <w:pPr>
        <w:numPr>
          <w:ilvl w:val="1"/>
          <w:numId w:val="21"/>
        </w:numPr>
        <w:tabs>
          <w:tab w:val="num" w:pos="852"/>
        </w:tabs>
        <w:suppressAutoHyphens w:val="0"/>
        <w:spacing w:line="240" w:lineRule="exact"/>
        <w:contextualSpacing/>
        <w:rPr>
          <w:rFonts w:ascii="Calibri" w:hAnsi="Calibri"/>
          <w:sz w:val="22"/>
          <w:szCs w:val="22"/>
        </w:rPr>
      </w:pPr>
      <w:r w:rsidRPr="008D1651">
        <w:rPr>
          <w:rFonts w:ascii="Calibri" w:hAnsi="Calibri"/>
          <w:sz w:val="22"/>
          <w:szCs w:val="22"/>
        </w:rPr>
        <w:t xml:space="preserve">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t>
      </w:r>
    </w:p>
    <w:p w:rsidR="008D1651" w:rsidRPr="008D1651" w:rsidRDefault="008D1651" w:rsidP="00640D44">
      <w:pPr>
        <w:numPr>
          <w:ilvl w:val="1"/>
          <w:numId w:val="21"/>
        </w:numPr>
        <w:tabs>
          <w:tab w:val="num" w:pos="852"/>
        </w:tabs>
        <w:suppressAutoHyphens w:val="0"/>
        <w:spacing w:line="240" w:lineRule="exact"/>
        <w:contextualSpacing/>
        <w:rPr>
          <w:rFonts w:ascii="Calibri" w:hAnsi="Calibri"/>
          <w:sz w:val="22"/>
          <w:szCs w:val="22"/>
        </w:rPr>
      </w:pPr>
      <w:r w:rsidRPr="008D1651">
        <w:rPr>
          <w:rFonts w:ascii="Calibri" w:hAnsi="Calibri"/>
          <w:sz w:val="22"/>
          <w:szCs w:val="22"/>
        </w:rPr>
        <w:t xml:space="preserve">Wykonawca powinien wykazać, iż zastrzeżone informacje nie zostały ujawnione do dnia składania ofert, mają charakter techniczny, technologiczny, organizacyjny lub posiadają wartość gospodarczą oraz Wykonawca podjął w stosunku do nich czynności zmierzające do zachowania ich w poufności. </w:t>
      </w:r>
    </w:p>
    <w:p w:rsidR="008D1651" w:rsidRPr="008D1651" w:rsidRDefault="008D1651" w:rsidP="00640D44">
      <w:pPr>
        <w:numPr>
          <w:ilvl w:val="1"/>
          <w:numId w:val="21"/>
        </w:numPr>
        <w:tabs>
          <w:tab w:val="num" w:pos="852"/>
        </w:tabs>
        <w:suppressAutoHyphens w:val="0"/>
        <w:spacing w:line="240" w:lineRule="exact"/>
        <w:contextualSpacing/>
        <w:rPr>
          <w:rFonts w:ascii="Calibri" w:hAnsi="Calibri"/>
          <w:sz w:val="22"/>
          <w:szCs w:val="22"/>
        </w:rPr>
      </w:pPr>
      <w:r w:rsidRPr="008D1651">
        <w:rPr>
          <w:rFonts w:ascii="Calibri" w:hAnsi="Calibri"/>
          <w:sz w:val="22"/>
          <w:szCs w:val="22"/>
        </w:rPr>
        <w:t xml:space="preserve">Wykonawca nie może zastrzec informacji, o których mowa w art. 86 ust. 4 upzp.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 </w:t>
      </w:r>
    </w:p>
    <w:p w:rsidR="008D1651" w:rsidRPr="008D1651" w:rsidRDefault="008D1651" w:rsidP="00640D44">
      <w:pPr>
        <w:numPr>
          <w:ilvl w:val="1"/>
          <w:numId w:val="21"/>
        </w:numPr>
        <w:tabs>
          <w:tab w:val="num" w:pos="852"/>
        </w:tabs>
        <w:suppressAutoHyphens w:val="0"/>
        <w:spacing w:line="240" w:lineRule="exact"/>
        <w:contextualSpacing/>
        <w:rPr>
          <w:rFonts w:ascii="Calibri" w:hAnsi="Calibri"/>
          <w:sz w:val="22"/>
          <w:szCs w:val="22"/>
        </w:rPr>
      </w:pPr>
      <w:r w:rsidRPr="008D1651">
        <w:rPr>
          <w:rFonts w:ascii="Calibri" w:hAnsi="Calibri"/>
          <w:sz w:val="22"/>
          <w:szCs w:val="22"/>
        </w:rPr>
        <w:t xml:space="preserve">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8D1651" w:rsidRPr="008D1651" w:rsidRDefault="008D1651" w:rsidP="00640D44">
      <w:pPr>
        <w:numPr>
          <w:ilvl w:val="1"/>
          <w:numId w:val="21"/>
        </w:numPr>
        <w:tabs>
          <w:tab w:val="num" w:pos="852"/>
        </w:tabs>
        <w:suppressAutoHyphens w:val="0"/>
        <w:spacing w:line="240" w:lineRule="exact"/>
        <w:contextualSpacing/>
        <w:rPr>
          <w:rFonts w:ascii="Calibri" w:hAnsi="Calibri"/>
          <w:sz w:val="22"/>
          <w:szCs w:val="22"/>
        </w:rPr>
      </w:pPr>
      <w:r w:rsidRPr="008D1651">
        <w:rPr>
          <w:rFonts w:ascii="Calibri" w:hAnsi="Calibri"/>
          <w:sz w:val="22"/>
          <w:szCs w:val="22"/>
        </w:rPr>
        <w:t>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8D1651" w:rsidRPr="00D24E5F" w:rsidRDefault="00C80375" w:rsidP="00640D44">
      <w:pPr>
        <w:numPr>
          <w:ilvl w:val="0"/>
          <w:numId w:val="21"/>
        </w:numPr>
        <w:tabs>
          <w:tab w:val="num" w:pos="284"/>
        </w:tabs>
        <w:suppressAutoHyphens w:val="0"/>
        <w:spacing w:line="240" w:lineRule="exact"/>
        <w:contextualSpacing/>
        <w:rPr>
          <w:rFonts w:ascii="Calibri" w:hAnsi="Calibri"/>
          <w:sz w:val="22"/>
          <w:szCs w:val="22"/>
        </w:rPr>
      </w:pPr>
      <w:r w:rsidRPr="00C80375">
        <w:rPr>
          <w:rFonts w:ascii="Calibri" w:hAnsi="Calibri"/>
          <w:sz w:val="22"/>
          <w:szCs w:val="22"/>
        </w:rPr>
        <w:t>Wykonawca może wprowadzić zmiany lub wycofać złożoną przez siebie ofertę pod warunkiem, że Zamawiający otrzyma pisemne powiadomienie o wprowadzeniu zmian lub wycofaniu oferty przed upływem terminu składania ofert.</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lastRenderedPageBreak/>
        <w:t>12. MIEJSCE ORAZ TERMIN SKŁADANIA I OTWARCIA OFERT.</w:t>
      </w:r>
    </w:p>
    <w:p w:rsidR="00EC5C74" w:rsidRPr="006A228B" w:rsidRDefault="00EC5C74" w:rsidP="00640D44">
      <w:pPr>
        <w:numPr>
          <w:ilvl w:val="1"/>
          <w:numId w:val="2"/>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8E333A">
        <w:rPr>
          <w:rFonts w:ascii="Calibri" w:hAnsi="Calibri"/>
          <w:sz w:val="22"/>
          <w:szCs w:val="22"/>
        </w:rPr>
        <w:t xml:space="preserve"> </w:t>
      </w:r>
      <w:r w:rsidR="006F45FB">
        <w:rPr>
          <w:rFonts w:ascii="Calibri" w:hAnsi="Calibri"/>
          <w:sz w:val="22"/>
          <w:szCs w:val="22"/>
        </w:rPr>
        <w:t xml:space="preserve"> </w:t>
      </w:r>
      <w:r w:rsidR="001873A0" w:rsidRPr="001873A0">
        <w:rPr>
          <w:rFonts w:ascii="Calibri" w:hAnsi="Calibri"/>
          <w:b/>
          <w:color w:val="FF0000"/>
          <w:sz w:val="22"/>
          <w:szCs w:val="22"/>
        </w:rPr>
        <w:t>18.11</w:t>
      </w:r>
      <w:r w:rsidR="00F83AA0" w:rsidRPr="001873A0">
        <w:rPr>
          <w:rFonts w:ascii="Calibri" w:hAnsi="Calibri"/>
          <w:b/>
          <w:color w:val="FF0000"/>
          <w:sz w:val="22"/>
          <w:szCs w:val="22"/>
        </w:rPr>
        <w:t>.</w:t>
      </w:r>
      <w:r w:rsidR="00D24E5F" w:rsidRPr="006D7558">
        <w:rPr>
          <w:rFonts w:ascii="Calibri" w:hAnsi="Calibri"/>
          <w:b/>
          <w:sz w:val="22"/>
          <w:szCs w:val="22"/>
        </w:rPr>
        <w:t>20</w:t>
      </w:r>
      <w:r w:rsidR="00DF24AD" w:rsidRPr="006D7558">
        <w:rPr>
          <w:rFonts w:ascii="Calibri" w:hAnsi="Calibri"/>
          <w:b/>
          <w:sz w:val="22"/>
          <w:szCs w:val="22"/>
        </w:rPr>
        <w:t>16</w:t>
      </w:r>
      <w:r w:rsidR="006D7558" w:rsidRPr="006D7558">
        <w:rPr>
          <w:rFonts w:ascii="Calibri" w:hAnsi="Calibri"/>
          <w:b/>
          <w:sz w:val="22"/>
          <w:szCs w:val="22"/>
        </w:rPr>
        <w:t xml:space="preserve"> </w:t>
      </w:r>
      <w:r w:rsidRPr="006D7558">
        <w:rPr>
          <w:rFonts w:ascii="Calibri" w:hAnsi="Calibri"/>
          <w:b/>
          <w:sz w:val="22"/>
          <w:szCs w:val="22"/>
        </w:rPr>
        <w:t>r.</w:t>
      </w:r>
      <w:r w:rsidRPr="006A228B">
        <w:rPr>
          <w:rFonts w:ascii="Calibri" w:hAnsi="Calibri"/>
          <w:b/>
          <w:sz w:val="22"/>
          <w:szCs w:val="22"/>
        </w:rPr>
        <w:t xml:space="preserve">  o godzinie 10:00</w:t>
      </w:r>
      <w:r w:rsidRPr="006A228B">
        <w:rPr>
          <w:rFonts w:ascii="Calibri" w:hAnsi="Calibri"/>
          <w:sz w:val="22"/>
          <w:szCs w:val="22"/>
        </w:rPr>
        <w:t xml:space="preserve"> .</w:t>
      </w:r>
    </w:p>
    <w:p w:rsidR="00CA4626" w:rsidRDefault="00EC5C74" w:rsidP="00640D44">
      <w:pPr>
        <w:numPr>
          <w:ilvl w:val="1"/>
          <w:numId w:val="2"/>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640D4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640D4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640D44">
      <w:pPr>
        <w:numPr>
          <w:ilvl w:val="1"/>
          <w:numId w:val="2"/>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001873A0">
        <w:rPr>
          <w:rFonts w:ascii="Calibri" w:hAnsi="Calibri"/>
          <w:sz w:val="22"/>
          <w:szCs w:val="22"/>
        </w:rPr>
        <w:t xml:space="preserve"> </w:t>
      </w:r>
      <w:r w:rsidR="001873A0" w:rsidRPr="001873A0">
        <w:rPr>
          <w:rFonts w:ascii="Calibri" w:hAnsi="Calibri"/>
          <w:color w:val="FF0000"/>
          <w:sz w:val="22"/>
          <w:szCs w:val="22"/>
        </w:rPr>
        <w:t>18.11.</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10:15</w:t>
      </w:r>
      <w:r w:rsidRPr="00CA4626">
        <w:rPr>
          <w:rFonts w:ascii="Calibri" w:hAnsi="Calibri"/>
          <w:sz w:val="22"/>
          <w:szCs w:val="22"/>
        </w:rPr>
        <w:t>.</w:t>
      </w:r>
    </w:p>
    <w:p w:rsidR="00B8304F" w:rsidRDefault="00EC5C74" w:rsidP="00640D4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640D4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640D44">
      <w:pPr>
        <w:numPr>
          <w:ilvl w:val="1"/>
          <w:numId w:val="2"/>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640D44">
      <w:pPr>
        <w:numPr>
          <w:ilvl w:val="1"/>
          <w:numId w:val="2"/>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640D44">
      <w:pPr>
        <w:pStyle w:val="Akapitzlist"/>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640D44">
      <w:pPr>
        <w:numPr>
          <w:ilvl w:val="2"/>
          <w:numId w:val="2"/>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640D44">
      <w:pPr>
        <w:numPr>
          <w:ilvl w:val="2"/>
          <w:numId w:val="2"/>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1D19D0" w:rsidRPr="008C5AD8" w:rsidRDefault="001D19D0" w:rsidP="001D19D0">
      <w:pPr>
        <w:rPr>
          <w:rFonts w:ascii="Calibri" w:hAnsi="Calibri"/>
          <w:sz w:val="22"/>
          <w:szCs w:val="22"/>
        </w:rPr>
      </w:pPr>
      <w:r>
        <w:t>1</w:t>
      </w:r>
      <w:r w:rsidRPr="00F923C3">
        <w:t xml:space="preserve">. </w:t>
      </w:r>
      <w:r w:rsidRPr="008C5AD8">
        <w:rPr>
          <w:rFonts w:ascii="Calibri" w:hAnsi="Calibri"/>
          <w:sz w:val="22"/>
          <w:szCs w:val="22"/>
        </w:rPr>
        <w:t>Cena oferty winna obejmować:</w:t>
      </w:r>
    </w:p>
    <w:p w:rsidR="008C5AD8" w:rsidRPr="008C5AD8" w:rsidRDefault="008C5AD8" w:rsidP="008C5AD8">
      <w:pPr>
        <w:rPr>
          <w:rFonts w:ascii="Calibri" w:hAnsi="Calibri"/>
          <w:sz w:val="22"/>
          <w:szCs w:val="22"/>
        </w:rPr>
      </w:pPr>
    </w:p>
    <w:p w:rsidR="00EA5621" w:rsidRPr="00EA5621" w:rsidRDefault="00EA5621" w:rsidP="00640D44">
      <w:pPr>
        <w:numPr>
          <w:ilvl w:val="0"/>
          <w:numId w:val="13"/>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640D44">
      <w:pPr>
        <w:numPr>
          <w:ilvl w:val="0"/>
          <w:numId w:val="13"/>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640D44">
      <w:pPr>
        <w:numPr>
          <w:ilvl w:val="0"/>
          <w:numId w:val="13"/>
        </w:numPr>
        <w:spacing w:line="240" w:lineRule="exact"/>
        <w:jc w:val="both"/>
        <w:rPr>
          <w:rFonts w:ascii="Calibri" w:hAnsi="Calibri"/>
          <w:sz w:val="22"/>
          <w:szCs w:val="22"/>
        </w:rPr>
      </w:pPr>
      <w:r w:rsidRPr="00EA5621">
        <w:rPr>
          <w:rFonts w:ascii="Calibri" w:hAnsi="Calibri"/>
          <w:sz w:val="22"/>
          <w:szCs w:val="22"/>
        </w:rPr>
        <w:t xml:space="preserve">Do porównania i oceny ofert zamówienia Zamawiający będzie brał pod uwagę cenę brutto za wszystkie </w:t>
      </w:r>
      <w:r w:rsidRPr="00EA5621">
        <w:rPr>
          <w:rFonts w:ascii="Calibri" w:hAnsi="Calibri"/>
          <w:bCs/>
          <w:sz w:val="22"/>
          <w:szCs w:val="22"/>
        </w:rPr>
        <w:t>elementy dostawy zamówienia.</w:t>
      </w:r>
    </w:p>
    <w:p w:rsidR="00737751" w:rsidRPr="00767C82" w:rsidRDefault="00EA5621" w:rsidP="00640D44">
      <w:pPr>
        <w:numPr>
          <w:ilvl w:val="0"/>
          <w:numId w:val="13"/>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2F7887" w:rsidRDefault="000B47D8" w:rsidP="002F7887">
      <w:pPr>
        <w:spacing w:line="240" w:lineRule="exact"/>
        <w:rPr>
          <w:rFonts w:ascii="Calibri" w:hAnsi="Calibri"/>
          <w:sz w:val="22"/>
          <w:szCs w:val="22"/>
        </w:rPr>
      </w:pPr>
      <w:r w:rsidRPr="006A228B">
        <w:rPr>
          <w:rFonts w:ascii="Calibri" w:hAnsi="Calibri"/>
          <w:sz w:val="22"/>
          <w:szCs w:val="22"/>
        </w:rPr>
        <w:t xml:space="preserve"> 1)</w:t>
      </w:r>
      <w:r w:rsidR="002F7887" w:rsidRPr="006A228B">
        <w:rPr>
          <w:rFonts w:ascii="Calibri" w:hAnsi="Calibri"/>
          <w:sz w:val="22"/>
          <w:szCs w:val="22"/>
        </w:rPr>
        <w:t>Wybór najkorzystniejszej oferty będzie dokonany na podstawie kryteriów:</w:t>
      </w:r>
    </w:p>
    <w:p w:rsidR="002F7887" w:rsidRPr="006A228B" w:rsidRDefault="002F7887" w:rsidP="002F7887">
      <w:pPr>
        <w:spacing w:line="240" w:lineRule="exact"/>
        <w:rPr>
          <w:rFonts w:ascii="Calibri" w:hAnsi="Calibri"/>
          <w:sz w:val="22"/>
          <w:szCs w:val="22"/>
        </w:rPr>
      </w:pPr>
      <w:r>
        <w:rPr>
          <w:rFonts w:ascii="Calibri" w:hAnsi="Calibri"/>
          <w:sz w:val="22"/>
          <w:szCs w:val="22"/>
        </w:rPr>
        <w:t>CENA -6</w:t>
      </w:r>
      <w:r w:rsidRPr="006A228B">
        <w:rPr>
          <w:rFonts w:ascii="Calibri" w:hAnsi="Calibri"/>
          <w:sz w:val="22"/>
          <w:szCs w:val="22"/>
        </w:rPr>
        <w:t>0%,</w:t>
      </w:r>
    </w:p>
    <w:p w:rsidR="002F7887" w:rsidRPr="006A228B" w:rsidRDefault="002F7887" w:rsidP="002F7887">
      <w:pPr>
        <w:spacing w:line="240" w:lineRule="exact"/>
        <w:rPr>
          <w:rFonts w:ascii="Calibri" w:hAnsi="Calibri"/>
          <w:sz w:val="22"/>
          <w:szCs w:val="22"/>
        </w:rPr>
      </w:pPr>
      <w:r>
        <w:rPr>
          <w:rFonts w:ascii="Calibri" w:hAnsi="Calibri"/>
          <w:sz w:val="22"/>
          <w:szCs w:val="22"/>
        </w:rPr>
        <w:t>TERMIN  REALIZACJI DOSTAW CZĄTKOWYCH  – 40 %.</w:t>
      </w:r>
    </w:p>
    <w:p w:rsidR="002F7887" w:rsidRPr="006A228B" w:rsidRDefault="002F7887" w:rsidP="002F7887">
      <w:pPr>
        <w:spacing w:line="240" w:lineRule="exact"/>
        <w:rPr>
          <w:rFonts w:ascii="Calibri" w:hAnsi="Calibri"/>
          <w:sz w:val="22"/>
          <w:szCs w:val="22"/>
        </w:rPr>
      </w:pPr>
      <w:r w:rsidRPr="006A228B">
        <w:rPr>
          <w:rFonts w:ascii="Calibri" w:hAnsi="Calibri"/>
          <w:sz w:val="22"/>
          <w:szCs w:val="22"/>
        </w:rPr>
        <w:t>Zamawiający przydzieli punktację za poszczególne kryteria wg następujących zasad:</w:t>
      </w:r>
    </w:p>
    <w:p w:rsidR="002F7887" w:rsidRPr="006A0A0A" w:rsidRDefault="002F7887" w:rsidP="00640D44">
      <w:pPr>
        <w:numPr>
          <w:ilvl w:val="1"/>
          <w:numId w:val="1"/>
        </w:numPr>
        <w:spacing w:line="240" w:lineRule="exact"/>
        <w:rPr>
          <w:rFonts w:ascii="Calibri" w:hAnsi="Calibri"/>
          <w:sz w:val="22"/>
          <w:szCs w:val="22"/>
        </w:rPr>
      </w:pPr>
      <w:r w:rsidRPr="006A228B">
        <w:rPr>
          <w:rFonts w:ascii="Calibri" w:hAnsi="Calibri"/>
          <w:sz w:val="22"/>
          <w:szCs w:val="22"/>
        </w:rPr>
        <w:t>za cenę (C) wg wzoru:</w:t>
      </w:r>
    </w:p>
    <w:p w:rsidR="002F7887" w:rsidRPr="006A228B" w:rsidRDefault="002F7887" w:rsidP="002F7887">
      <w:pPr>
        <w:spacing w:line="240" w:lineRule="exact"/>
        <w:rPr>
          <w:rFonts w:ascii="Calibri" w:hAnsi="Calibri"/>
          <w:sz w:val="22"/>
          <w:szCs w:val="22"/>
        </w:rPr>
      </w:pPr>
      <w:r w:rsidRPr="006A228B">
        <w:rPr>
          <w:rFonts w:ascii="Calibri" w:hAnsi="Calibri"/>
          <w:sz w:val="22"/>
          <w:szCs w:val="22"/>
        </w:rPr>
        <w:t>najniższa oferowana cena brutto</w:t>
      </w:r>
    </w:p>
    <w:p w:rsidR="002F7887" w:rsidRPr="006A228B" w:rsidRDefault="002F7887" w:rsidP="002F7887">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Pr>
          <w:rFonts w:ascii="Calibri" w:hAnsi="Calibri"/>
          <w:sz w:val="22"/>
          <w:szCs w:val="22"/>
        </w:rPr>
        <w:t>x 6</w:t>
      </w:r>
      <w:r w:rsidRPr="006A228B">
        <w:rPr>
          <w:rFonts w:ascii="Calibri" w:hAnsi="Calibri"/>
          <w:sz w:val="22"/>
          <w:szCs w:val="22"/>
        </w:rPr>
        <w:t>0%</w:t>
      </w:r>
    </w:p>
    <w:p w:rsidR="002F7887" w:rsidRPr="006A228B" w:rsidRDefault="002F7887" w:rsidP="002F7887">
      <w:pPr>
        <w:spacing w:line="240" w:lineRule="exact"/>
        <w:rPr>
          <w:rFonts w:ascii="Calibri" w:hAnsi="Calibri"/>
          <w:sz w:val="22"/>
          <w:szCs w:val="22"/>
        </w:rPr>
      </w:pPr>
      <w:r w:rsidRPr="006A228B">
        <w:rPr>
          <w:rFonts w:ascii="Calibri" w:hAnsi="Calibri"/>
          <w:sz w:val="22"/>
          <w:szCs w:val="22"/>
        </w:rPr>
        <w:t xml:space="preserve">                                    cena oferty ocenianej brutto</w:t>
      </w:r>
    </w:p>
    <w:p w:rsidR="00CC1CDC" w:rsidRDefault="00CC1CDC" w:rsidP="00CC1CDC">
      <w:pPr>
        <w:jc w:val="both"/>
        <w:rPr>
          <w:rFonts w:eastAsia="Arial"/>
        </w:rPr>
      </w:pPr>
    </w:p>
    <w:p w:rsidR="00CC1CDC" w:rsidRPr="00CC1CDC" w:rsidRDefault="00CC1CDC" w:rsidP="00CC1CDC">
      <w:pPr>
        <w:jc w:val="both"/>
        <w:rPr>
          <w:rFonts w:asciiTheme="minorHAnsi" w:eastAsia="Arial" w:hAnsiTheme="minorHAnsi"/>
          <w:sz w:val="22"/>
          <w:szCs w:val="22"/>
        </w:rPr>
      </w:pPr>
      <w:r w:rsidRPr="00CC1CDC">
        <w:rPr>
          <w:rFonts w:asciiTheme="minorHAnsi" w:eastAsia="Arial" w:hAnsiTheme="minorHAnsi"/>
          <w:sz w:val="22"/>
          <w:szCs w:val="22"/>
        </w:rPr>
        <w:t>W zakresie kryterium termin realizacji punktacja dokonywana będzie w sposób następujący:</w:t>
      </w:r>
    </w:p>
    <w:p w:rsidR="00CC1CDC" w:rsidRPr="00CC1CDC" w:rsidRDefault="00CC1CDC" w:rsidP="00CC1CDC">
      <w:pPr>
        <w:jc w:val="both"/>
        <w:rPr>
          <w:rFonts w:asciiTheme="minorHAnsi" w:eastAsia="Arial" w:hAnsiTheme="minorHAnsi"/>
          <w:sz w:val="22"/>
          <w:szCs w:val="22"/>
        </w:rPr>
      </w:pPr>
    </w:p>
    <w:p w:rsidR="00CC1CDC" w:rsidRPr="008C5AD8" w:rsidRDefault="00CC1CDC" w:rsidP="00CC1CDC">
      <w:pPr>
        <w:jc w:val="both"/>
        <w:rPr>
          <w:rFonts w:asciiTheme="minorHAnsi" w:hAnsiTheme="minorHAnsi"/>
          <w:sz w:val="22"/>
          <w:szCs w:val="22"/>
        </w:rPr>
      </w:pPr>
      <w:r w:rsidRPr="008C5AD8">
        <w:rPr>
          <w:rFonts w:asciiTheme="minorHAnsi" w:hAnsiTheme="minorHAnsi"/>
          <w:sz w:val="22"/>
          <w:szCs w:val="22"/>
        </w:rPr>
        <w:t>Termin realizacji zamówienia częściowego rozumiany jako ilość dni roboczych od złożenia zamówienia do czasu realizacji zamówienia częściowego:</w:t>
      </w:r>
    </w:p>
    <w:p w:rsidR="00CC1CDC" w:rsidRPr="006D7558" w:rsidRDefault="00CC1CDC" w:rsidP="00CC1CDC">
      <w:pPr>
        <w:jc w:val="both"/>
        <w:rPr>
          <w:rFonts w:asciiTheme="minorHAnsi" w:hAnsiTheme="minorHAnsi"/>
          <w:color w:val="FF0000"/>
          <w:sz w:val="22"/>
          <w:szCs w:val="22"/>
        </w:rPr>
      </w:pPr>
      <w:r w:rsidRPr="006D7558">
        <w:rPr>
          <w:rFonts w:asciiTheme="minorHAnsi" w:hAnsiTheme="minorHAnsi"/>
          <w:color w:val="FF0000"/>
          <w:sz w:val="22"/>
          <w:szCs w:val="22"/>
        </w:rPr>
        <w:t>za 1 dzień roboczy – T =   40 pkt.</w:t>
      </w:r>
    </w:p>
    <w:p w:rsidR="00CC1CDC" w:rsidRPr="006D7558" w:rsidRDefault="00CC1CDC" w:rsidP="00CC1CDC">
      <w:pPr>
        <w:jc w:val="both"/>
        <w:rPr>
          <w:rFonts w:asciiTheme="minorHAnsi" w:hAnsiTheme="minorHAnsi"/>
          <w:color w:val="FF0000"/>
          <w:sz w:val="22"/>
          <w:szCs w:val="22"/>
        </w:rPr>
      </w:pPr>
      <w:r w:rsidRPr="006D7558">
        <w:rPr>
          <w:rFonts w:asciiTheme="minorHAnsi" w:hAnsiTheme="minorHAnsi"/>
          <w:color w:val="FF0000"/>
          <w:sz w:val="22"/>
          <w:szCs w:val="22"/>
        </w:rPr>
        <w:t xml:space="preserve">za 2 dni robocze – T = </w:t>
      </w:r>
      <w:r w:rsidR="006D7558" w:rsidRPr="006D7558">
        <w:rPr>
          <w:rFonts w:asciiTheme="minorHAnsi" w:hAnsiTheme="minorHAnsi"/>
          <w:color w:val="FF0000"/>
          <w:sz w:val="22"/>
          <w:szCs w:val="22"/>
        </w:rPr>
        <w:t xml:space="preserve">  20</w:t>
      </w:r>
      <w:r w:rsidRPr="006D7558">
        <w:rPr>
          <w:rFonts w:asciiTheme="minorHAnsi" w:hAnsiTheme="minorHAnsi"/>
          <w:color w:val="FF0000"/>
          <w:sz w:val="22"/>
          <w:szCs w:val="22"/>
        </w:rPr>
        <w:t xml:space="preserve"> pkt.</w:t>
      </w:r>
    </w:p>
    <w:p w:rsidR="00CC1CDC" w:rsidRPr="006D7558" w:rsidRDefault="00CC1CDC" w:rsidP="00CC1CDC">
      <w:pPr>
        <w:jc w:val="both"/>
        <w:rPr>
          <w:color w:val="FF0000"/>
          <w:sz w:val="22"/>
          <w:szCs w:val="22"/>
        </w:rPr>
      </w:pPr>
      <w:r w:rsidRPr="006D7558">
        <w:rPr>
          <w:rFonts w:asciiTheme="minorHAnsi" w:hAnsiTheme="minorHAnsi"/>
          <w:color w:val="FF0000"/>
          <w:sz w:val="22"/>
          <w:szCs w:val="22"/>
        </w:rPr>
        <w:t>za 3  i więcej dni  roboczych – T = 0 pkt</w:t>
      </w:r>
      <w:r w:rsidRPr="006D7558">
        <w:rPr>
          <w:color w:val="FF0000"/>
          <w:sz w:val="22"/>
          <w:szCs w:val="22"/>
        </w:rPr>
        <w:t xml:space="preserve">.                           </w:t>
      </w:r>
    </w:p>
    <w:p w:rsidR="00CC1CDC" w:rsidRPr="006D7558" w:rsidRDefault="00CC1CDC" w:rsidP="00CC1CDC">
      <w:pPr>
        <w:pStyle w:val="WW-Tekstpodstawowywcity3"/>
        <w:jc w:val="both"/>
        <w:rPr>
          <w:b w:val="0"/>
          <w:color w:val="FF0000"/>
          <w:sz w:val="22"/>
          <w:szCs w:val="22"/>
        </w:rPr>
      </w:pPr>
    </w:p>
    <w:p w:rsidR="002F7887" w:rsidRPr="006A228B" w:rsidRDefault="002F7887" w:rsidP="002F7887">
      <w:pPr>
        <w:spacing w:line="240" w:lineRule="exact"/>
        <w:rPr>
          <w:rFonts w:ascii="Calibri" w:hAnsi="Calibri"/>
          <w:sz w:val="22"/>
          <w:szCs w:val="22"/>
        </w:rPr>
      </w:pPr>
    </w:p>
    <w:p w:rsidR="002F7887" w:rsidRDefault="002F7887" w:rsidP="00640D44">
      <w:pPr>
        <w:numPr>
          <w:ilvl w:val="0"/>
          <w:numId w:val="3"/>
        </w:numPr>
        <w:spacing w:line="240" w:lineRule="exact"/>
        <w:rPr>
          <w:rFonts w:ascii="Calibri" w:hAnsi="Calibri"/>
          <w:sz w:val="22"/>
          <w:szCs w:val="22"/>
        </w:rPr>
      </w:pPr>
      <w:r>
        <w:rPr>
          <w:rFonts w:ascii="Calibri" w:hAnsi="Calibri"/>
          <w:sz w:val="22"/>
          <w:szCs w:val="22"/>
        </w:rPr>
        <w:lastRenderedPageBreak/>
        <w:t xml:space="preserve">Jako najkorzystniejsza zostanie wybrana oferta, która uzyska największą sumę punktów za ww. kryteria: </w:t>
      </w:r>
    </w:p>
    <w:p w:rsidR="002F7887" w:rsidRPr="006A228B" w:rsidRDefault="006D7558" w:rsidP="002F7887">
      <w:pPr>
        <w:spacing w:line="240" w:lineRule="exact"/>
        <w:ind w:left="840"/>
        <w:jc w:val="center"/>
        <w:rPr>
          <w:rFonts w:ascii="Calibri" w:hAnsi="Calibri"/>
          <w:sz w:val="22"/>
          <w:szCs w:val="22"/>
        </w:rPr>
      </w:pPr>
      <w:r>
        <w:rPr>
          <w:rFonts w:ascii="Calibri" w:hAnsi="Calibri"/>
          <w:sz w:val="22"/>
          <w:szCs w:val="22"/>
        </w:rPr>
        <w:t>W=C+T</w:t>
      </w:r>
    </w:p>
    <w:p w:rsidR="002F7887" w:rsidRDefault="002F7887" w:rsidP="00640D44">
      <w:pPr>
        <w:numPr>
          <w:ilvl w:val="0"/>
          <w:numId w:val="3"/>
        </w:numPr>
        <w:spacing w:line="240" w:lineRule="exact"/>
        <w:jc w:val="both"/>
        <w:rPr>
          <w:rFonts w:ascii="Calibri" w:hAnsi="Calibri"/>
          <w:sz w:val="22"/>
          <w:szCs w:val="22"/>
        </w:rPr>
      </w:pPr>
      <w:r w:rsidRPr="006A228B">
        <w:rPr>
          <w:rFonts w:ascii="Calibri" w:hAnsi="Calibri"/>
          <w:sz w:val="22"/>
          <w:szCs w:val="22"/>
        </w:rPr>
        <w:t xml:space="preserve">Jeżeli </w:t>
      </w:r>
      <w:r>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zamawiającego   określonymi przez zamawiającego lub wynikającymi  z odrębnych przepisów , zamawiający  zwraca  się o udzielenie  wyjaśnień , w tym złożenia dowodów , dotyczących wyliczenia  ceny lub kosztu , w szczególności w zakresie :</w:t>
      </w:r>
    </w:p>
    <w:p w:rsidR="002F7887" w:rsidRDefault="002F7887" w:rsidP="002F7887">
      <w:pPr>
        <w:spacing w:line="240" w:lineRule="exact"/>
        <w:ind w:left="840"/>
        <w:jc w:val="both"/>
        <w:rPr>
          <w:rFonts w:ascii="Calibri" w:hAnsi="Calibri"/>
          <w:sz w:val="22"/>
          <w:szCs w:val="22"/>
        </w:rPr>
      </w:pPr>
      <w:r>
        <w:rPr>
          <w:rFonts w:ascii="Calibri" w:hAnsi="Calibri"/>
          <w:sz w:val="22"/>
          <w:szCs w:val="22"/>
        </w:rPr>
        <w:t>1)</w:t>
      </w:r>
      <w:r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F7887" w:rsidRDefault="002F7887" w:rsidP="002F7887">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F7887" w:rsidRDefault="002F7887" w:rsidP="002F7887">
      <w:pPr>
        <w:spacing w:line="240" w:lineRule="exact"/>
        <w:ind w:left="840"/>
        <w:jc w:val="both"/>
        <w:rPr>
          <w:rFonts w:ascii="Calibri" w:hAnsi="Calibri"/>
          <w:sz w:val="22"/>
          <w:szCs w:val="22"/>
        </w:rPr>
      </w:pPr>
      <w:r w:rsidRPr="002B3261">
        <w:rPr>
          <w:rFonts w:ascii="Calibri" w:hAnsi="Calibri"/>
          <w:sz w:val="22"/>
          <w:szCs w:val="22"/>
        </w:rPr>
        <w:t xml:space="preserve"> 3) wynikającym z przepisów prawa pracy i przepisów o zabezpieczeniu społecznym, obowiązujących w miejscu, w którym realizowane jest zamówienie; </w:t>
      </w:r>
    </w:p>
    <w:p w:rsidR="002F7887" w:rsidRDefault="002F7887" w:rsidP="002F7887">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2F7887" w:rsidRDefault="002F7887" w:rsidP="002F7887">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951842" w:rsidRDefault="00951842" w:rsidP="002F7887">
      <w:pPr>
        <w:spacing w:line="240" w:lineRule="exact"/>
        <w:ind w:left="840"/>
        <w:jc w:val="both"/>
        <w:rPr>
          <w:rFonts w:ascii="Calibri" w:hAnsi="Calibri"/>
          <w:sz w:val="22"/>
          <w:szCs w:val="22"/>
        </w:rPr>
      </w:pPr>
    </w:p>
    <w:p w:rsidR="00951842" w:rsidRPr="00455A09" w:rsidRDefault="00951842" w:rsidP="00951842">
      <w:pPr>
        <w:pStyle w:val="Akapitzlist"/>
        <w:numPr>
          <w:ilvl w:val="0"/>
          <w:numId w:val="3"/>
        </w:numPr>
        <w:spacing w:line="240" w:lineRule="exact"/>
        <w:jc w:val="both"/>
        <w:rPr>
          <w:rFonts w:ascii="Calibri" w:hAnsi="Calibri"/>
          <w:sz w:val="22"/>
          <w:szCs w:val="22"/>
        </w:rPr>
      </w:pPr>
      <w:r w:rsidRPr="00455A09">
        <w:rPr>
          <w:rFonts w:ascii="Calibri" w:hAnsi="Calibri"/>
          <w:sz w:val="22"/>
          <w:szCs w:val="22"/>
        </w:rPr>
        <w:t>Zamawiający przeprowadzi procedurę wyboru oferty najkorzystniejszej zgodnie z przepisem art. 24aa upzp (procedura odwrócona). Zamawiający  najpierw dokona  oceny ofert , a następnie  zbada  czy Wykonawca , którego oferta  została oceniona  jako najkorzystniejsza , nie podlega  wykluczeniu  oraz spełnia  warunki udziału w postępowaniu, o ile taka  możliwość została przewidziana w siwz  lub w ogłoszeniu  o zamówieniu.</w:t>
      </w:r>
    </w:p>
    <w:p w:rsidR="00951842" w:rsidRDefault="00951842" w:rsidP="002F7887">
      <w:pPr>
        <w:spacing w:line="240" w:lineRule="exact"/>
        <w:ind w:left="840"/>
        <w:jc w:val="both"/>
        <w:rPr>
          <w:rFonts w:ascii="Calibri" w:hAnsi="Calibri"/>
          <w:sz w:val="22"/>
          <w:szCs w:val="22"/>
        </w:rPr>
      </w:pPr>
    </w:p>
    <w:p w:rsidR="002F7887" w:rsidRPr="007D33C0" w:rsidRDefault="002F7887" w:rsidP="002F7887">
      <w:pPr>
        <w:pStyle w:val="Akapitzlist"/>
        <w:numPr>
          <w:ilvl w:val="0"/>
          <w:numId w:val="3"/>
        </w:numPr>
        <w:spacing w:line="240" w:lineRule="exact"/>
        <w:jc w:val="both"/>
        <w:rPr>
          <w:rFonts w:ascii="Calibri" w:hAnsi="Calibri"/>
          <w:sz w:val="22"/>
          <w:szCs w:val="22"/>
        </w:rPr>
      </w:pPr>
      <w:r w:rsidRPr="00455A09">
        <w:rPr>
          <w:rFonts w:ascii="Calibri" w:hAnsi="Calibri"/>
          <w:sz w:val="22"/>
          <w:szCs w:val="22"/>
        </w:rPr>
        <w:t>Zgodnie z art. 26  ust.</w:t>
      </w:r>
      <w:r w:rsidR="00CE3EAC">
        <w:rPr>
          <w:rFonts w:ascii="Calibri" w:hAnsi="Calibri"/>
          <w:sz w:val="22"/>
          <w:szCs w:val="22"/>
        </w:rPr>
        <w:t>1</w:t>
      </w:r>
      <w:r w:rsidRPr="00455A09">
        <w:rPr>
          <w:rFonts w:ascii="Calibri" w:hAnsi="Calibri"/>
          <w:sz w:val="22"/>
          <w:szCs w:val="22"/>
        </w:rPr>
        <w:t xml:space="preserve"> ustawy Pzp.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xml:space="preserve">, do złożenia  w wyznaczonym   terminie nie krótszym niż  </w:t>
      </w:r>
      <w:r w:rsidR="00CE3EAC">
        <w:rPr>
          <w:rFonts w:ascii="Calibri" w:hAnsi="Calibri"/>
          <w:sz w:val="22"/>
          <w:szCs w:val="22"/>
        </w:rPr>
        <w:t>10</w:t>
      </w:r>
      <w:r>
        <w:rPr>
          <w:rFonts w:ascii="Calibri" w:hAnsi="Calibri"/>
          <w:sz w:val="22"/>
          <w:szCs w:val="22"/>
        </w:rPr>
        <w:t xml:space="preserve"> dni</w:t>
      </w:r>
      <w:r w:rsidRPr="00455A09">
        <w:rPr>
          <w:rFonts w:ascii="Calibri" w:hAnsi="Calibri"/>
          <w:sz w:val="22"/>
          <w:szCs w:val="22"/>
        </w:rPr>
        <w:t>, aktualnych  na dzień   złożenia oświadczeń  lub dokumentów  potwierdzających okoliczności o których mowa  w art. 25 ust.1 ustawy Pzp.</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 CELU ZAWARCIA UMOWY.</w:t>
      </w:r>
    </w:p>
    <w:p w:rsidR="000B47D8" w:rsidRPr="003F345C" w:rsidRDefault="000B47D8" w:rsidP="00640D44">
      <w:pPr>
        <w:pStyle w:val="Akapitzlist"/>
        <w:numPr>
          <w:ilvl w:val="6"/>
          <w:numId w:val="8"/>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640D44">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640D44">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640D44">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C6689F" w:rsidRDefault="000B47D8" w:rsidP="00640D44">
      <w:pPr>
        <w:pStyle w:val="Akapitzlist"/>
        <w:numPr>
          <w:ilvl w:val="6"/>
          <w:numId w:val="8"/>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CE3EAC" w:rsidRDefault="00CE3EAC" w:rsidP="00CE3EAC">
      <w:pPr>
        <w:pStyle w:val="Akapitzlist"/>
        <w:suppressAutoHyphens w:val="0"/>
        <w:spacing w:line="240" w:lineRule="exact"/>
        <w:ind w:left="312"/>
        <w:contextualSpacing/>
        <w:jc w:val="both"/>
        <w:rPr>
          <w:rFonts w:ascii="Calibri" w:hAnsi="Calibri"/>
          <w:sz w:val="22"/>
          <w:szCs w:val="22"/>
        </w:rPr>
      </w:pPr>
    </w:p>
    <w:p w:rsidR="000B47D8" w:rsidRDefault="000B47D8" w:rsidP="00CE3EAC">
      <w:pPr>
        <w:suppressAutoHyphens w:val="0"/>
        <w:spacing w:line="240" w:lineRule="exact"/>
        <w:contextualSpacing/>
        <w:jc w:val="both"/>
        <w:rPr>
          <w:rStyle w:val="Tytuksiki"/>
          <w:rFonts w:ascii="Calibri" w:hAnsi="Calibri"/>
          <w:color w:val="002060"/>
          <w:sz w:val="20"/>
          <w:szCs w:val="20"/>
          <w:u w:val="single"/>
          <w:lang w:eastAsia="pl-PL"/>
        </w:rPr>
      </w:pPr>
      <w:r w:rsidRPr="00CE3EAC">
        <w:rPr>
          <w:rStyle w:val="Tytuksiki"/>
          <w:rFonts w:ascii="Calibri" w:hAnsi="Calibri"/>
          <w:color w:val="002060"/>
          <w:sz w:val="20"/>
          <w:szCs w:val="20"/>
          <w:u w:val="single"/>
          <w:lang w:eastAsia="pl-PL"/>
        </w:rPr>
        <w:t xml:space="preserve">16. </w:t>
      </w:r>
      <w:r w:rsidR="00AF0954" w:rsidRPr="00CE3EAC">
        <w:rPr>
          <w:rStyle w:val="Tytuksiki"/>
          <w:rFonts w:ascii="Calibri" w:hAnsi="Calibri"/>
          <w:color w:val="002060"/>
          <w:sz w:val="20"/>
          <w:szCs w:val="20"/>
          <w:u w:val="single"/>
          <w:lang w:eastAsia="pl-PL"/>
        </w:rPr>
        <w:t xml:space="preserve">WYMAGANIA DOTYCZĄCE </w:t>
      </w:r>
      <w:r w:rsidRPr="00CE3EAC">
        <w:rPr>
          <w:rStyle w:val="Tytuksiki"/>
          <w:rFonts w:ascii="Calibri" w:hAnsi="Calibri"/>
          <w:color w:val="002060"/>
          <w:sz w:val="20"/>
          <w:szCs w:val="20"/>
          <w:u w:val="single"/>
          <w:lang w:eastAsia="pl-PL"/>
        </w:rPr>
        <w:t>ZABEZPIECZENIE NALEŻYTEGO WYKONANIA UMOWY.</w:t>
      </w:r>
    </w:p>
    <w:p w:rsidR="00CE3EAC" w:rsidRPr="00CE3EAC" w:rsidRDefault="00CE3EAC" w:rsidP="00CE3EAC">
      <w:pPr>
        <w:suppressAutoHyphens w:val="0"/>
        <w:spacing w:line="240" w:lineRule="exact"/>
        <w:contextualSpacing/>
        <w:jc w:val="both"/>
        <w:rPr>
          <w:rFonts w:ascii="Calibri" w:hAnsi="Calibri"/>
          <w:sz w:val="20"/>
          <w:szCs w:val="20"/>
          <w:u w:val="single"/>
        </w:rPr>
      </w:pP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lastRenderedPageBreak/>
        <w:t>17.</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w:t>
      </w:r>
      <w:r w:rsidR="00E803D6">
        <w:rPr>
          <w:rFonts w:ascii="Calibri" w:hAnsi="Calibri"/>
          <w:sz w:val="22"/>
          <w:szCs w:val="22"/>
        </w:rPr>
        <w:t>5</w:t>
      </w:r>
      <w:r w:rsidRPr="006A228B">
        <w:rPr>
          <w:rFonts w:ascii="Calibri" w:hAnsi="Calibri"/>
          <w:sz w:val="22"/>
          <w:szCs w:val="22"/>
        </w:rPr>
        <w:t xml:space="preserve">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Default="00C84D2C"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1654F2" w:rsidRPr="00CC744D" w:rsidRDefault="001654F2"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CC744D">
        <w:rPr>
          <w:rFonts w:ascii="Calibri" w:eastAsia="Times New Roman" w:hAnsi="Calibri" w:cs="Times New Roman"/>
          <w:bCs/>
          <w:color w:val="auto"/>
          <w:sz w:val="22"/>
          <w:szCs w:val="22"/>
        </w:rPr>
        <w:t>Odwołanie wnosi się w terminie 10 dni od dnia przesłania informacji o czynności Zamawiającego stanowiącej podstawę jego wniesienia - jeżeli zostały przesłane w sposób określony w art. 27 ust. 2 upzp, albo w terminie 15 dni - jeżeli zostały przesłane w inny sposób.</w:t>
      </w:r>
    </w:p>
    <w:p w:rsidR="001654F2" w:rsidRPr="00CC744D" w:rsidRDefault="001654F2"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CC744D">
        <w:rPr>
          <w:rFonts w:ascii="Calibri" w:eastAsia="Times New Roman" w:hAnsi="Calibri" w:cs="Times New Roman"/>
          <w:bCs/>
          <w:color w:val="auto"/>
          <w:sz w:val="22"/>
          <w:szCs w:val="22"/>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1654F2" w:rsidRPr="00CC744D" w:rsidRDefault="001654F2"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CC744D">
        <w:rPr>
          <w:rFonts w:ascii="Calibri" w:eastAsia="Times New Roman" w:hAnsi="Calibri" w:cs="Times New Roman"/>
          <w:bCs/>
          <w:color w:val="auto"/>
          <w:sz w:val="22"/>
          <w:szCs w:val="22"/>
        </w:rPr>
        <w:t>Odwołanie wobec czynności innych niż określone w pkt. 5 i 6 wnosi się w terminie 10 dni od dnia, w którym powzięto lub przy zachowaniu należytej staranności można było powziąć wiadomość o okolicznościach stanowiących podstawę jego wniesienia.</w:t>
      </w:r>
    </w:p>
    <w:p w:rsidR="001654F2" w:rsidRPr="00CC744D" w:rsidRDefault="001654F2"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CC744D">
        <w:rPr>
          <w:rFonts w:ascii="Calibri" w:eastAsia="Times New Roman" w:hAnsi="Calibri" w:cs="Times New Roman"/>
          <w:bCs/>
          <w:color w:val="auto"/>
          <w:sz w:val="22"/>
          <w:szCs w:val="22"/>
        </w:rPr>
        <w:t>Jeżeli Zamawiający nie przesłał Wykonawcy zawiadomienia o wyborze oferty najkorzystniejszej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p>
    <w:p w:rsidR="001654F2" w:rsidRPr="00CC744D" w:rsidRDefault="001654F2"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CC744D">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1654F2" w:rsidRPr="00823D93" w:rsidRDefault="001654F2" w:rsidP="00640D44">
      <w:pPr>
        <w:pStyle w:val="WW-Default"/>
        <w:numPr>
          <w:ilvl w:val="1"/>
          <w:numId w:val="10"/>
        </w:numPr>
        <w:spacing w:line="240" w:lineRule="exact"/>
        <w:jc w:val="both"/>
        <w:rPr>
          <w:rFonts w:ascii="Calibri" w:eastAsia="Times New Roman" w:hAnsi="Calibri" w:cs="Times New Roman"/>
          <w:bCs/>
          <w:color w:val="auto"/>
          <w:sz w:val="22"/>
          <w:szCs w:val="22"/>
        </w:rPr>
      </w:pPr>
      <w:r w:rsidRPr="00CC744D">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Dz.U. poz. 1529  jest równoznaczne z jej wniesieniem.</w:t>
      </w:r>
    </w:p>
    <w:p w:rsidR="00C6689F" w:rsidRPr="00C80375" w:rsidRDefault="00FF1276" w:rsidP="00C80375">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2B3261" w:rsidRPr="00C80375" w:rsidRDefault="00A34864" w:rsidP="00640D44">
      <w:pPr>
        <w:pStyle w:val="Akapitzlist"/>
        <w:numPr>
          <w:ilvl w:val="0"/>
          <w:numId w:val="11"/>
        </w:numPr>
        <w:suppressAutoHyphens w:val="0"/>
        <w:autoSpaceDE w:val="0"/>
        <w:autoSpaceDN w:val="0"/>
        <w:adjustRightInd w:val="0"/>
        <w:spacing w:line="240" w:lineRule="exact"/>
        <w:ind w:left="357" w:hanging="357"/>
        <w:contextualSpacing/>
        <w:rPr>
          <w:rFonts w:ascii="Calibri" w:hAnsi="Calibri" w:cs="Calibri"/>
          <w:sz w:val="22"/>
        </w:rPr>
      </w:pPr>
      <w:r w:rsidRPr="00C6689F">
        <w:rPr>
          <w:rFonts w:ascii="Calibri" w:hAnsi="Calibri" w:cs="Calibri"/>
          <w:sz w:val="22"/>
        </w:rPr>
        <w:t>Zamawiający nie przewiduje zawarcia umowy ramowej.</w:t>
      </w:r>
    </w:p>
    <w:p w:rsidR="002B3261" w:rsidRPr="00C80375" w:rsidRDefault="00A34864" w:rsidP="00640D44">
      <w:pPr>
        <w:pStyle w:val="Akapitzlist"/>
        <w:numPr>
          <w:ilvl w:val="0"/>
          <w:numId w:val="11"/>
        </w:numPr>
        <w:suppressAutoHyphens w:val="0"/>
        <w:autoSpaceDE w:val="0"/>
        <w:autoSpaceDN w:val="0"/>
        <w:adjustRightInd w:val="0"/>
        <w:spacing w:line="24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C80375" w:rsidRDefault="00A34864" w:rsidP="00640D44">
      <w:pPr>
        <w:pStyle w:val="Akapitzlist"/>
        <w:numPr>
          <w:ilvl w:val="0"/>
          <w:numId w:val="11"/>
        </w:numPr>
        <w:suppressAutoHyphens w:val="0"/>
        <w:autoSpaceDE w:val="0"/>
        <w:autoSpaceDN w:val="0"/>
        <w:adjustRightInd w:val="0"/>
        <w:spacing w:line="24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C80375" w:rsidRDefault="00A34864" w:rsidP="00640D44">
      <w:pPr>
        <w:pStyle w:val="Akapitzlist"/>
        <w:numPr>
          <w:ilvl w:val="0"/>
          <w:numId w:val="11"/>
        </w:numPr>
        <w:suppressAutoHyphens w:val="0"/>
        <w:autoSpaceDE w:val="0"/>
        <w:autoSpaceDN w:val="0"/>
        <w:adjustRightInd w:val="0"/>
        <w:spacing w:line="24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D31ABA" w:rsidRPr="006A228B" w:rsidRDefault="00D31ABA" w:rsidP="00640D44">
      <w:pPr>
        <w:pStyle w:val="Akapitzlist"/>
        <w:numPr>
          <w:ilvl w:val="0"/>
          <w:numId w:val="11"/>
        </w:numPr>
        <w:suppressAutoHyphens w:val="0"/>
        <w:autoSpaceDE w:val="0"/>
        <w:autoSpaceDN w:val="0"/>
        <w:adjustRightInd w:val="0"/>
        <w:spacing w:line="24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xml:space="preserve">.   ZAMÓWIENIA </w:t>
      </w:r>
      <w:r w:rsidR="007D33C0">
        <w:rPr>
          <w:rStyle w:val="Tytuksiki"/>
          <w:rFonts w:ascii="Calibri" w:hAnsi="Calibri"/>
          <w:b/>
          <w:i w:val="0"/>
          <w:iCs w:val="0"/>
          <w:color w:val="002060"/>
          <w:sz w:val="20"/>
          <w:szCs w:val="20"/>
          <w:lang w:eastAsia="pl-PL"/>
        </w:rPr>
        <w:t xml:space="preserve"> DODATKOWE </w:t>
      </w:r>
      <w:r w:rsidR="00A34864" w:rsidRPr="00276467">
        <w:rPr>
          <w:rStyle w:val="Tytuksiki"/>
          <w:rFonts w:ascii="Calibri" w:hAnsi="Calibri"/>
          <w:b/>
          <w:i w:val="0"/>
          <w:iCs w:val="0"/>
          <w:color w:val="002060"/>
          <w:sz w:val="20"/>
          <w:szCs w:val="20"/>
          <w:lang w:eastAsia="pl-PL"/>
        </w:rPr>
        <w:t>.</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 </w:t>
      </w:r>
      <w:r w:rsidR="0064593E">
        <w:rPr>
          <w:rFonts w:ascii="Calibri" w:hAnsi="Calibri"/>
          <w:sz w:val="22"/>
        </w:rPr>
        <w:t xml:space="preserve"> nie </w:t>
      </w:r>
      <w:r w:rsidR="00E803D6">
        <w:rPr>
          <w:rFonts w:ascii="Calibri" w:hAnsi="Calibri"/>
          <w:sz w:val="22"/>
        </w:rPr>
        <w:t xml:space="preserve"> </w:t>
      </w:r>
      <w:r w:rsidRPr="00D56664">
        <w:rPr>
          <w:rFonts w:ascii="Calibri" w:hAnsi="Calibri"/>
          <w:sz w:val="22"/>
        </w:rPr>
        <w:t>przewiduje udzi</w:t>
      </w:r>
      <w:r w:rsidR="00DF24AD" w:rsidRPr="00D56664">
        <w:rPr>
          <w:rFonts w:ascii="Calibri" w:hAnsi="Calibri"/>
          <w:sz w:val="22"/>
        </w:rPr>
        <w:t>eleni</w:t>
      </w:r>
      <w:r w:rsidR="0064593E">
        <w:rPr>
          <w:rFonts w:ascii="Calibri" w:hAnsi="Calibri"/>
          <w:sz w:val="22"/>
        </w:rPr>
        <w:t>a</w:t>
      </w:r>
      <w:r w:rsidR="00DF24AD" w:rsidRPr="00D56664">
        <w:rPr>
          <w:rFonts w:ascii="Calibri" w:hAnsi="Calibri"/>
          <w:sz w:val="22"/>
        </w:rPr>
        <w:t xml:space="preserve"> </w:t>
      </w:r>
      <w:r w:rsidR="007D33C0">
        <w:rPr>
          <w:rFonts w:ascii="Calibri" w:hAnsi="Calibri"/>
          <w:sz w:val="22"/>
        </w:rPr>
        <w:t xml:space="preserve"> </w:t>
      </w:r>
      <w:r w:rsidR="00DF24AD" w:rsidRPr="00D56664">
        <w:rPr>
          <w:rFonts w:ascii="Calibri" w:hAnsi="Calibri"/>
          <w:sz w:val="22"/>
        </w:rPr>
        <w:t>zamówień</w:t>
      </w:r>
      <w:r w:rsidR="007D33C0">
        <w:rPr>
          <w:rFonts w:ascii="Calibri" w:hAnsi="Calibri"/>
          <w:sz w:val="22"/>
        </w:rPr>
        <w:t xml:space="preserve">  dodatkowych </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lastRenderedPageBreak/>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1654F2" w:rsidRPr="000A3DD5" w:rsidRDefault="001654F2"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  i podania  przez</w:t>
      </w:r>
      <w:r w:rsidR="00664E57">
        <w:rPr>
          <w:rFonts w:ascii="Calibri" w:hAnsi="Calibri"/>
          <w:sz w:val="22"/>
          <w:szCs w:val="20"/>
        </w:rPr>
        <w:t xml:space="preserve">  wykonawcę  firm podwykonawców oraz danych wymaganych w formularzu ofertowym.</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w:t>
      </w:r>
      <w:r w:rsidR="00CC1CDC">
        <w:rPr>
          <w:rStyle w:val="Tytuksiki"/>
          <w:rFonts w:ascii="Calibri" w:hAnsi="Calibri"/>
          <w:b/>
          <w:i w:val="0"/>
          <w:iCs w:val="0"/>
          <w:color w:val="002060"/>
          <w:sz w:val="20"/>
          <w:szCs w:val="16"/>
          <w:lang w:eastAsia="pl-PL"/>
        </w:rPr>
        <w:t>Z</w:t>
      </w:r>
    </w:p>
    <w:p w:rsidR="00767C82" w:rsidRPr="00767C82" w:rsidRDefault="00767C82" w:rsidP="00767C82">
      <w:pPr>
        <w:rPr>
          <w:lang w:eastAsia="pl-PL"/>
        </w:rPr>
      </w:pPr>
    </w:p>
    <w:p w:rsidR="00724CD8" w:rsidRPr="005927C6" w:rsidRDefault="00724CD8" w:rsidP="00640D44">
      <w:pPr>
        <w:numPr>
          <w:ilvl w:val="0"/>
          <w:numId w:val="9"/>
        </w:numPr>
        <w:spacing w:line="240" w:lineRule="exact"/>
        <w:jc w:val="both"/>
        <w:rPr>
          <w:rFonts w:ascii="Calibri" w:hAnsi="Calibri"/>
          <w:sz w:val="22"/>
          <w:szCs w:val="22"/>
        </w:rPr>
      </w:pPr>
      <w:r w:rsidRPr="005927C6">
        <w:rPr>
          <w:rFonts w:ascii="Calibri" w:hAnsi="Calibri"/>
          <w:sz w:val="22"/>
          <w:szCs w:val="22"/>
        </w:rPr>
        <w:t>Załącznik nr 1</w:t>
      </w:r>
      <w:r w:rsidR="007C1977" w:rsidRPr="005927C6">
        <w:rPr>
          <w:rFonts w:ascii="Calibri" w:hAnsi="Calibri"/>
          <w:sz w:val="22"/>
          <w:szCs w:val="22"/>
        </w:rPr>
        <w:t xml:space="preserve"> do SIWZ </w:t>
      </w:r>
      <w:r w:rsidR="00DF24AD" w:rsidRPr="005927C6">
        <w:rPr>
          <w:rFonts w:ascii="Calibri" w:hAnsi="Calibri"/>
          <w:sz w:val="22"/>
          <w:szCs w:val="22"/>
        </w:rPr>
        <w:t>–</w:t>
      </w:r>
      <w:r w:rsidR="007C286F" w:rsidRPr="005927C6">
        <w:rPr>
          <w:rFonts w:ascii="Calibri" w:hAnsi="Calibri"/>
          <w:sz w:val="22"/>
          <w:szCs w:val="22"/>
        </w:rPr>
        <w:t>Formularz ofertowy wraz z załącznikami:</w:t>
      </w:r>
    </w:p>
    <w:p w:rsidR="007C1977" w:rsidRPr="00D35536" w:rsidRDefault="007C1977" w:rsidP="00640D44">
      <w:pPr>
        <w:pStyle w:val="Akapitzlist"/>
        <w:numPr>
          <w:ilvl w:val="1"/>
          <w:numId w:val="9"/>
        </w:numPr>
        <w:spacing w:line="240" w:lineRule="exact"/>
        <w:jc w:val="both"/>
        <w:rPr>
          <w:rFonts w:ascii="Calibri" w:hAnsi="Calibri"/>
          <w:sz w:val="22"/>
          <w:szCs w:val="22"/>
        </w:rPr>
      </w:pPr>
      <w:r w:rsidRPr="00D35536">
        <w:rPr>
          <w:rFonts w:ascii="Calibri" w:hAnsi="Calibri"/>
          <w:sz w:val="22"/>
          <w:szCs w:val="22"/>
        </w:rPr>
        <w:t xml:space="preserve"> Załącznik nr 1  do Formularza Ofertowego: „</w:t>
      </w:r>
      <w:r w:rsidR="007C286F" w:rsidRPr="00D35536">
        <w:rPr>
          <w:rFonts w:ascii="Calibri" w:hAnsi="Calibri"/>
          <w:sz w:val="22"/>
          <w:szCs w:val="22"/>
        </w:rPr>
        <w:t>Formularz asortymentowo- cenowy</w:t>
      </w:r>
      <w:r w:rsidRPr="00D35536">
        <w:rPr>
          <w:rFonts w:ascii="Calibri" w:hAnsi="Calibri"/>
          <w:sz w:val="22"/>
          <w:szCs w:val="22"/>
        </w:rPr>
        <w:t>”</w:t>
      </w:r>
      <w:r w:rsidR="007C286F" w:rsidRPr="00D35536">
        <w:rPr>
          <w:rFonts w:ascii="Calibri" w:hAnsi="Calibri"/>
          <w:sz w:val="22"/>
          <w:szCs w:val="22"/>
        </w:rPr>
        <w:t>.</w:t>
      </w:r>
    </w:p>
    <w:p w:rsidR="007C1977" w:rsidRPr="00D35536" w:rsidRDefault="00CC1CDC" w:rsidP="00D35536">
      <w:pPr>
        <w:pStyle w:val="Akapitzlist"/>
        <w:numPr>
          <w:ilvl w:val="1"/>
          <w:numId w:val="9"/>
        </w:numPr>
        <w:suppressAutoHyphens w:val="0"/>
        <w:spacing w:line="240" w:lineRule="exact"/>
        <w:contextualSpacing/>
        <w:jc w:val="both"/>
        <w:rPr>
          <w:rFonts w:ascii="Calibri" w:hAnsi="Calibri"/>
          <w:sz w:val="22"/>
          <w:szCs w:val="22"/>
        </w:rPr>
      </w:pPr>
      <w:r w:rsidRPr="00D35536">
        <w:rPr>
          <w:rFonts w:ascii="Calibri" w:hAnsi="Calibri"/>
          <w:sz w:val="22"/>
          <w:szCs w:val="22"/>
        </w:rPr>
        <w:t xml:space="preserve">Załącznik nr </w:t>
      </w:r>
      <w:r w:rsidR="00D35536" w:rsidRPr="00D35536">
        <w:rPr>
          <w:rFonts w:ascii="Calibri" w:hAnsi="Calibri"/>
          <w:sz w:val="22"/>
          <w:szCs w:val="22"/>
        </w:rPr>
        <w:t>2</w:t>
      </w:r>
      <w:r w:rsidRPr="00D35536">
        <w:rPr>
          <w:rFonts w:ascii="Calibri" w:hAnsi="Calibri"/>
          <w:sz w:val="22"/>
          <w:szCs w:val="22"/>
        </w:rPr>
        <w:t xml:space="preserve"> - Jednolity europejski dokument zamówienia </w:t>
      </w:r>
      <w:r w:rsidR="007C1977" w:rsidRPr="00D35536">
        <w:rPr>
          <w:rFonts w:ascii="Calibri" w:hAnsi="Calibri"/>
          <w:sz w:val="22"/>
          <w:szCs w:val="22"/>
        </w:rPr>
        <w:t>”</w:t>
      </w:r>
    </w:p>
    <w:p w:rsidR="007C1977" w:rsidRPr="00D35536" w:rsidRDefault="00D35536" w:rsidP="00640D44">
      <w:pPr>
        <w:pStyle w:val="Akapitzlist"/>
        <w:numPr>
          <w:ilvl w:val="1"/>
          <w:numId w:val="9"/>
        </w:numPr>
        <w:spacing w:line="240" w:lineRule="exact"/>
        <w:jc w:val="both"/>
        <w:rPr>
          <w:rFonts w:ascii="Calibri" w:hAnsi="Calibri"/>
          <w:sz w:val="22"/>
          <w:szCs w:val="22"/>
        </w:rPr>
      </w:pPr>
      <w:r w:rsidRPr="00D35536">
        <w:rPr>
          <w:rFonts w:ascii="Calibri" w:hAnsi="Calibri"/>
          <w:sz w:val="22"/>
          <w:szCs w:val="22"/>
        </w:rPr>
        <w:t>Załącznik nr 3</w:t>
      </w:r>
      <w:r w:rsidR="007C1977" w:rsidRPr="00D35536">
        <w:rPr>
          <w:rFonts w:ascii="Calibri" w:hAnsi="Calibri"/>
          <w:sz w:val="22"/>
          <w:szCs w:val="22"/>
        </w:rPr>
        <w:t xml:space="preserve">  do Formularza Ofertowego: „Oświadczenie o  przynależności do grupy kapitałowej.”</w:t>
      </w:r>
    </w:p>
    <w:p w:rsidR="007C1977" w:rsidRDefault="00D35536" w:rsidP="00640D44">
      <w:pPr>
        <w:pStyle w:val="Akapitzlist"/>
        <w:numPr>
          <w:ilvl w:val="1"/>
          <w:numId w:val="9"/>
        </w:numPr>
        <w:spacing w:line="240" w:lineRule="exact"/>
        <w:jc w:val="both"/>
        <w:rPr>
          <w:rFonts w:ascii="Calibri" w:hAnsi="Calibri"/>
          <w:sz w:val="22"/>
          <w:szCs w:val="22"/>
        </w:rPr>
      </w:pPr>
      <w:r w:rsidRPr="00D35536">
        <w:rPr>
          <w:rFonts w:ascii="Calibri" w:hAnsi="Calibri"/>
          <w:sz w:val="22"/>
          <w:szCs w:val="22"/>
        </w:rPr>
        <w:t>Załącznik nr 4</w:t>
      </w:r>
      <w:r w:rsidR="007C1977" w:rsidRPr="00D35536">
        <w:rPr>
          <w:rFonts w:ascii="Calibri" w:hAnsi="Calibri"/>
          <w:sz w:val="22"/>
          <w:szCs w:val="22"/>
        </w:rPr>
        <w:t xml:space="preserve"> do Formularza Ofertowego :” Wykaz dostaw</w:t>
      </w:r>
      <w:r w:rsidR="007D2DE2">
        <w:rPr>
          <w:rFonts w:ascii="Calibri" w:hAnsi="Calibri"/>
          <w:sz w:val="22"/>
          <w:szCs w:val="22"/>
        </w:rPr>
        <w:t>”</w:t>
      </w:r>
    </w:p>
    <w:p w:rsidR="00724CD8" w:rsidRPr="007C1977" w:rsidRDefault="00724CD8" w:rsidP="00640D44">
      <w:pPr>
        <w:pStyle w:val="Akapitzlist"/>
        <w:numPr>
          <w:ilvl w:val="0"/>
          <w:numId w:val="9"/>
        </w:numPr>
        <w:spacing w:line="240" w:lineRule="exact"/>
        <w:jc w:val="both"/>
        <w:rPr>
          <w:rFonts w:ascii="Calibri" w:hAnsi="Calibri"/>
          <w:sz w:val="22"/>
          <w:szCs w:val="22"/>
        </w:rPr>
      </w:pPr>
      <w:r w:rsidRPr="007C1977">
        <w:rPr>
          <w:rFonts w:ascii="Calibri" w:hAnsi="Calibri"/>
          <w:sz w:val="22"/>
          <w:szCs w:val="22"/>
        </w:rPr>
        <w:t xml:space="preserve">Załącznik nr </w:t>
      </w:r>
      <w:r w:rsidR="00D35536">
        <w:rPr>
          <w:rFonts w:ascii="Calibri" w:hAnsi="Calibri"/>
          <w:sz w:val="22"/>
          <w:szCs w:val="22"/>
        </w:rPr>
        <w:t>5 – Wzór (projekt) umowy, Umowa dzierżawy analizatorów  , Umowa dostawy  odczynników.</w:t>
      </w:r>
    </w:p>
    <w:p w:rsidR="00946587" w:rsidRDefault="00946587" w:rsidP="00946587">
      <w:pPr>
        <w:ind w:left="720" w:right="256"/>
        <w:rPr>
          <w:rFonts w:ascii="Arial" w:eastAsia="Arial" w:hAnsi="Arial" w:cs="Arial"/>
        </w:rPr>
      </w:pP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sidRPr="00946587">
        <w:rPr>
          <w:rFonts w:ascii="Arial" w:eastAsia="Arial" w:hAnsi="Arial" w:cs="Arial"/>
          <w:sz w:val="18"/>
          <w:szCs w:val="18"/>
        </w:rPr>
        <w:t>m</w:t>
      </w:r>
      <w:r w:rsidRPr="00946587">
        <w:rPr>
          <w:rFonts w:ascii="Arial" w:hAnsi="Arial" w:cs="Arial"/>
          <w:sz w:val="18"/>
          <w:szCs w:val="18"/>
        </w:rPr>
        <w:t xml:space="preserve">gr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946587" w:rsidRPr="00767C82" w:rsidRDefault="001654F2" w:rsidP="00767C82">
      <w:pPr>
        <w:ind w:right="256"/>
        <w:rPr>
          <w:rFonts w:ascii="Arial" w:eastAsia="Arial" w:hAnsi="Arial" w:cs="Arial"/>
          <w:sz w:val="18"/>
          <w:szCs w:val="18"/>
        </w:rPr>
      </w:pPr>
      <w:r>
        <w:rPr>
          <w:rFonts w:ascii="Arial" w:eastAsia="Arial" w:hAnsi="Arial" w:cs="Arial"/>
          <w:sz w:val="18"/>
          <w:szCs w:val="18"/>
        </w:rPr>
        <w:t xml:space="preserve"> Jadwiga  Szczygieł,  Anna Tokarska, Urszula Oskwarek</w:t>
      </w:r>
      <w:r w:rsidR="00D35536">
        <w:rPr>
          <w:rFonts w:ascii="Arial" w:eastAsia="Arial" w:hAnsi="Arial" w:cs="Arial"/>
          <w:sz w:val="18"/>
          <w:szCs w:val="18"/>
        </w:rPr>
        <w:t>, Wioletta Brodzińska</w:t>
      </w:r>
    </w:p>
    <w:p w:rsidR="00946587" w:rsidRPr="00767C82" w:rsidRDefault="00946587" w:rsidP="00767C82">
      <w:pPr>
        <w:ind w:right="256"/>
        <w:rPr>
          <w:rFonts w:ascii="Arial" w:eastAsia="Arial" w:hAnsi="Arial" w:cs="Arial"/>
          <w:sz w:val="18"/>
          <w:szCs w:val="18"/>
        </w:rPr>
      </w:pPr>
    </w:p>
    <w:p w:rsidR="00CD3D30" w:rsidRPr="00946587" w:rsidRDefault="00CD3D30" w:rsidP="00CD3D30">
      <w:pPr>
        <w:spacing w:line="240" w:lineRule="exact"/>
        <w:jc w:val="both"/>
        <w:rPr>
          <w:rFonts w:ascii="Calibri" w:hAnsi="Calibri"/>
          <w:sz w:val="18"/>
          <w:szCs w:val="18"/>
        </w:rPr>
      </w:pPr>
      <w:r w:rsidRPr="00946587">
        <w:rPr>
          <w:rFonts w:ascii="Calibri" w:hAnsi="Calibri"/>
          <w:sz w:val="18"/>
          <w:szCs w:val="18"/>
        </w:rPr>
        <w:br w:type="page"/>
      </w:r>
    </w:p>
    <w:p w:rsidR="007A3EBF" w:rsidRDefault="007A3EBF" w:rsidP="007A3EBF">
      <w:pPr>
        <w:rPr>
          <w:b/>
          <w:bCs/>
        </w:rPr>
      </w:pPr>
      <w:r>
        <w:rPr>
          <w:b/>
        </w:rPr>
        <w:lastRenderedPageBreak/>
        <w:t xml:space="preserve">              </w:t>
      </w:r>
      <w:r>
        <w:rPr>
          <w:b/>
          <w:bCs/>
        </w:rPr>
        <w:t xml:space="preserve"> ZESTAWIENIE PAKIETÓW  NA  DOSTAWĘ ODCZYNNIKÓW </w:t>
      </w:r>
    </w:p>
    <w:p w:rsidR="007A3EBF" w:rsidRDefault="007A3EBF" w:rsidP="007A3EBF">
      <w:pPr>
        <w:rPr>
          <w:b/>
          <w:bCs/>
        </w:rPr>
      </w:pPr>
      <w:r>
        <w:rPr>
          <w:b/>
          <w:bCs/>
        </w:rPr>
        <w:t xml:space="preserve">                             WRAZ Z DZIERŻAWĄ  ANALIZATORÓW</w:t>
      </w:r>
    </w:p>
    <w:p w:rsidR="007A3EBF" w:rsidRDefault="007A3EBF" w:rsidP="007A3EBF">
      <w:pPr>
        <w:jc w:val="center"/>
      </w:pPr>
      <w:r>
        <w:rPr>
          <w:b/>
          <w:bCs/>
        </w:rPr>
        <w:t>na okres 36 m-cy od podpisania umowy</w:t>
      </w:r>
    </w:p>
    <w:p w:rsidR="007A3EBF" w:rsidRDefault="007A3EBF" w:rsidP="007A3EBF"/>
    <w:p w:rsidR="007A3EBF" w:rsidRDefault="007A3EBF" w:rsidP="007A3EBF">
      <w:r>
        <w:rPr>
          <w:b/>
          <w:bCs/>
        </w:rPr>
        <w:t>Laboratorium Analityczne</w:t>
      </w:r>
    </w:p>
    <w:p w:rsidR="007A3EBF" w:rsidRPr="007A3EBF" w:rsidRDefault="007A3EBF" w:rsidP="007A3EBF">
      <w:pPr>
        <w:rPr>
          <w:color w:val="FF0000"/>
          <w:sz w:val="22"/>
          <w:szCs w:val="22"/>
        </w:rPr>
      </w:pPr>
      <w:r>
        <w:t xml:space="preserve">1. </w:t>
      </w:r>
      <w:r>
        <w:rPr>
          <w:sz w:val="22"/>
          <w:szCs w:val="22"/>
        </w:rPr>
        <w:t xml:space="preserve">Dostawa odczynników  wraz z dzierżawą  analizatora do biochemii </w:t>
      </w:r>
      <w:r w:rsidRPr="007A3EBF">
        <w:rPr>
          <w:color w:val="FF0000"/>
          <w:sz w:val="22"/>
          <w:szCs w:val="22"/>
        </w:rPr>
        <w:t>.</w:t>
      </w:r>
    </w:p>
    <w:p w:rsidR="007A3EBF" w:rsidRDefault="007A3EBF" w:rsidP="007A3EBF">
      <w:pPr>
        <w:rPr>
          <w:sz w:val="22"/>
          <w:szCs w:val="22"/>
        </w:rPr>
      </w:pPr>
      <w:r>
        <w:rPr>
          <w:sz w:val="22"/>
          <w:szCs w:val="22"/>
        </w:rPr>
        <w:t xml:space="preserve">2. Dostawa odczynników wraz z dzierżawą analizatora immunodiagnostycznego </w:t>
      </w:r>
    </w:p>
    <w:p w:rsidR="007A3EBF" w:rsidRDefault="007A3EBF" w:rsidP="007A3EBF">
      <w:pPr>
        <w:rPr>
          <w:sz w:val="22"/>
          <w:szCs w:val="22"/>
        </w:rPr>
      </w:pPr>
      <w:r>
        <w:rPr>
          <w:sz w:val="22"/>
          <w:szCs w:val="22"/>
        </w:rPr>
        <w:t xml:space="preserve">3. Dostawa odczynników wraz dzierżawą  analizatora hematologicznego </w:t>
      </w:r>
    </w:p>
    <w:p w:rsidR="007A3EBF" w:rsidRDefault="007A3EBF" w:rsidP="007A3EBF">
      <w:pPr>
        <w:pStyle w:val="Zawartotabeli"/>
        <w:rPr>
          <w:sz w:val="22"/>
          <w:szCs w:val="22"/>
        </w:rPr>
      </w:pPr>
      <w:r>
        <w:rPr>
          <w:sz w:val="22"/>
          <w:szCs w:val="22"/>
        </w:rPr>
        <w:t xml:space="preserve">4. Dostawa odczynników wraz z dzierżawą analizatora koagulologicznego </w:t>
      </w:r>
    </w:p>
    <w:p w:rsidR="007A3EBF" w:rsidRDefault="007A3EBF" w:rsidP="007A3EBF">
      <w:pPr>
        <w:pStyle w:val="Zawartotabeli"/>
        <w:rPr>
          <w:sz w:val="22"/>
          <w:szCs w:val="22"/>
        </w:rPr>
      </w:pPr>
      <w:r>
        <w:rPr>
          <w:sz w:val="22"/>
          <w:szCs w:val="22"/>
        </w:rPr>
        <w:t>5. Dostawa  pasków  wraz z dzierżawą  analizatora ( czytnika pasków moczowych )</w:t>
      </w:r>
    </w:p>
    <w:p w:rsidR="00F55FC9" w:rsidRDefault="00F55FC9" w:rsidP="00F55FC9">
      <w:pPr>
        <w:pStyle w:val="Zawartotabeli"/>
        <w:rPr>
          <w:sz w:val="22"/>
          <w:szCs w:val="22"/>
        </w:rPr>
      </w:pPr>
      <w:r>
        <w:rPr>
          <w:sz w:val="22"/>
          <w:szCs w:val="22"/>
        </w:rPr>
        <w:t>6. Dostawa zamkniętego systemu pobierania krwi żylnej</w:t>
      </w:r>
    </w:p>
    <w:p w:rsidR="007A3EBF" w:rsidRDefault="00F55FC9" w:rsidP="007A3EBF">
      <w:pPr>
        <w:rPr>
          <w:sz w:val="22"/>
          <w:szCs w:val="22"/>
        </w:rPr>
      </w:pPr>
      <w:r>
        <w:rPr>
          <w:sz w:val="22"/>
          <w:szCs w:val="22"/>
        </w:rPr>
        <w:t>7. Dostawa testów  alergologicznych  wraz z dzierżawą niezbędnego sprzętu do wykonania badania</w:t>
      </w:r>
    </w:p>
    <w:p w:rsidR="00F55FC9" w:rsidRDefault="00F55FC9" w:rsidP="00F55FC9">
      <w:pPr>
        <w:pStyle w:val="Zawartotabeli"/>
        <w:rPr>
          <w:b/>
          <w:bCs/>
          <w:sz w:val="22"/>
          <w:szCs w:val="22"/>
        </w:rPr>
      </w:pPr>
      <w:r>
        <w:rPr>
          <w:sz w:val="22"/>
          <w:szCs w:val="22"/>
        </w:rPr>
        <w:t xml:space="preserve">8. Dostawa  odczynników do hematologii, biochemii i analityki </w:t>
      </w:r>
    </w:p>
    <w:p w:rsidR="00F55FC9" w:rsidRDefault="00F55FC9" w:rsidP="007A3EBF">
      <w:pPr>
        <w:pStyle w:val="Zawartotabeli"/>
        <w:rPr>
          <w:sz w:val="22"/>
          <w:szCs w:val="22"/>
        </w:rPr>
      </w:pPr>
    </w:p>
    <w:p w:rsidR="007A3EBF" w:rsidRDefault="007A3EBF" w:rsidP="007A3EBF">
      <w:pPr>
        <w:pStyle w:val="Zawartotabeli"/>
        <w:rPr>
          <w:sz w:val="22"/>
          <w:szCs w:val="22"/>
        </w:rPr>
      </w:pPr>
    </w:p>
    <w:p w:rsidR="007A3EBF" w:rsidRDefault="007A3EBF" w:rsidP="007A3EBF">
      <w:pPr>
        <w:pStyle w:val="Zawartotabeli"/>
        <w:rPr>
          <w:sz w:val="22"/>
          <w:szCs w:val="22"/>
        </w:rPr>
      </w:pPr>
      <w:r>
        <w:rPr>
          <w:b/>
          <w:bCs/>
          <w:sz w:val="22"/>
          <w:szCs w:val="22"/>
        </w:rPr>
        <w:t>Laboratorium Bakteriologiczne</w:t>
      </w:r>
    </w:p>
    <w:p w:rsidR="005927C6" w:rsidRPr="005927C6" w:rsidRDefault="007A3EBF" w:rsidP="005927C6">
      <w:pPr>
        <w:rPr>
          <w:sz w:val="22"/>
          <w:szCs w:val="22"/>
        </w:rPr>
      </w:pPr>
      <w:r>
        <w:rPr>
          <w:sz w:val="22"/>
          <w:szCs w:val="22"/>
        </w:rPr>
        <w:t>9</w:t>
      </w:r>
      <w:r w:rsidR="00AC6B31">
        <w:rPr>
          <w:sz w:val="22"/>
          <w:szCs w:val="22"/>
        </w:rPr>
        <w:t xml:space="preserve"> </w:t>
      </w:r>
      <w:r w:rsidR="00AC6B31" w:rsidRPr="005927C6">
        <w:rPr>
          <w:b/>
          <w:sz w:val="22"/>
          <w:szCs w:val="22"/>
        </w:rPr>
        <w:t xml:space="preserve">. </w:t>
      </w:r>
      <w:r w:rsidR="005927C6" w:rsidRPr="005927C6">
        <w:rPr>
          <w:sz w:val="22"/>
          <w:szCs w:val="22"/>
        </w:rPr>
        <w:t>Dostawa odczynników do identyfikacji drobnoustrojów metodą MiC wraz z dzierżawą aparatu  oraz przystawką do posiewów krwi .</w:t>
      </w:r>
    </w:p>
    <w:p w:rsidR="001E35A4" w:rsidRDefault="001E35A4" w:rsidP="001E35A4">
      <w:pPr>
        <w:pStyle w:val="Zawartotabeli"/>
        <w:snapToGrid w:val="0"/>
        <w:rPr>
          <w:sz w:val="22"/>
          <w:szCs w:val="22"/>
        </w:rPr>
      </w:pPr>
      <w:r>
        <w:rPr>
          <w:sz w:val="22"/>
          <w:szCs w:val="22"/>
        </w:rPr>
        <w:t xml:space="preserve">10. </w:t>
      </w:r>
      <w:r w:rsidR="00C02EFD">
        <w:rPr>
          <w:sz w:val="22"/>
          <w:szCs w:val="22"/>
        </w:rPr>
        <w:t xml:space="preserve"> Dostawa paneli</w:t>
      </w:r>
      <w:r>
        <w:rPr>
          <w:sz w:val="22"/>
          <w:szCs w:val="22"/>
        </w:rPr>
        <w:t xml:space="preserve"> do identyfikacji drobnoustrojów oraz </w:t>
      </w:r>
      <w:r w:rsidR="00C02EFD">
        <w:rPr>
          <w:sz w:val="22"/>
          <w:szCs w:val="22"/>
        </w:rPr>
        <w:t xml:space="preserve"> </w:t>
      </w:r>
      <w:r>
        <w:rPr>
          <w:sz w:val="22"/>
          <w:szCs w:val="22"/>
        </w:rPr>
        <w:t>grzybów</w:t>
      </w:r>
      <w:r w:rsidR="00C02EFD">
        <w:rPr>
          <w:sz w:val="22"/>
          <w:szCs w:val="22"/>
        </w:rPr>
        <w:t xml:space="preserve">  drożdżopodobnych</w:t>
      </w:r>
      <w:r>
        <w:rPr>
          <w:sz w:val="22"/>
          <w:szCs w:val="22"/>
        </w:rPr>
        <w:t xml:space="preserve"> wraz z niezbędnym</w:t>
      </w:r>
      <w:r w:rsidR="00C02EFD">
        <w:rPr>
          <w:sz w:val="22"/>
          <w:szCs w:val="22"/>
        </w:rPr>
        <w:t xml:space="preserve">  op</w:t>
      </w:r>
      <w:r>
        <w:rPr>
          <w:sz w:val="22"/>
          <w:szCs w:val="22"/>
        </w:rPr>
        <w:t>rogram</w:t>
      </w:r>
      <w:r w:rsidR="00C02EFD">
        <w:rPr>
          <w:sz w:val="22"/>
          <w:szCs w:val="22"/>
        </w:rPr>
        <w:t>owaniem.</w:t>
      </w:r>
    </w:p>
    <w:p w:rsidR="005C2300" w:rsidRDefault="001E35A4" w:rsidP="007A3EBF">
      <w:pPr>
        <w:pStyle w:val="Zawartotabeli"/>
        <w:snapToGrid w:val="0"/>
        <w:rPr>
          <w:sz w:val="22"/>
          <w:szCs w:val="22"/>
        </w:rPr>
      </w:pPr>
      <w:r>
        <w:rPr>
          <w:sz w:val="22"/>
          <w:szCs w:val="22"/>
        </w:rPr>
        <w:t xml:space="preserve">11. </w:t>
      </w:r>
      <w:r w:rsidR="00C02EFD">
        <w:rPr>
          <w:sz w:val="22"/>
          <w:szCs w:val="22"/>
        </w:rPr>
        <w:t>Dostawa p</w:t>
      </w:r>
      <w:r>
        <w:rPr>
          <w:sz w:val="22"/>
          <w:szCs w:val="22"/>
        </w:rPr>
        <w:t>odłoża na płytkach  średnica 90 mm + szczepy wzorcowe wraz z dzierżawą palników</w:t>
      </w:r>
    </w:p>
    <w:p w:rsidR="001E35A4" w:rsidRDefault="001E35A4" w:rsidP="001E35A4">
      <w:pPr>
        <w:pStyle w:val="Zawartotabeli"/>
        <w:snapToGrid w:val="0"/>
        <w:rPr>
          <w:sz w:val="22"/>
          <w:szCs w:val="22"/>
        </w:rPr>
      </w:pPr>
      <w:r>
        <w:rPr>
          <w:sz w:val="22"/>
          <w:szCs w:val="22"/>
        </w:rPr>
        <w:t>12.</w:t>
      </w:r>
      <w:r w:rsidR="00C02EFD">
        <w:rPr>
          <w:sz w:val="22"/>
          <w:szCs w:val="22"/>
        </w:rPr>
        <w:t xml:space="preserve"> Dostawa k</w:t>
      </w:r>
      <w:r>
        <w:rPr>
          <w:sz w:val="22"/>
          <w:szCs w:val="22"/>
        </w:rPr>
        <w:t>rążk</w:t>
      </w:r>
      <w:r w:rsidR="00C02EFD">
        <w:rPr>
          <w:sz w:val="22"/>
          <w:szCs w:val="22"/>
        </w:rPr>
        <w:t>ów</w:t>
      </w:r>
      <w:r>
        <w:rPr>
          <w:sz w:val="22"/>
          <w:szCs w:val="22"/>
        </w:rPr>
        <w:t xml:space="preserve"> do</w:t>
      </w:r>
      <w:r w:rsidR="00AC6B31">
        <w:rPr>
          <w:sz w:val="22"/>
          <w:szCs w:val="22"/>
        </w:rPr>
        <w:t xml:space="preserve"> o</w:t>
      </w:r>
      <w:r>
        <w:rPr>
          <w:sz w:val="22"/>
          <w:szCs w:val="22"/>
        </w:rPr>
        <w:t>znaczania lekowrażliwości</w:t>
      </w:r>
      <w:r w:rsidR="00A907C3">
        <w:rPr>
          <w:sz w:val="22"/>
          <w:szCs w:val="22"/>
        </w:rPr>
        <w:t xml:space="preserve"> </w:t>
      </w:r>
      <w:r>
        <w:rPr>
          <w:sz w:val="22"/>
          <w:szCs w:val="22"/>
        </w:rPr>
        <w:t xml:space="preserve"> met.dyfuzyjno-krążkową wraz z dyspanserami</w:t>
      </w:r>
    </w:p>
    <w:p w:rsidR="001E35A4" w:rsidRDefault="001E35A4" w:rsidP="007A3EBF">
      <w:pPr>
        <w:pStyle w:val="Zawartotabeli"/>
        <w:snapToGrid w:val="0"/>
        <w:rPr>
          <w:sz w:val="22"/>
          <w:szCs w:val="22"/>
        </w:rPr>
      </w:pPr>
      <w:r>
        <w:rPr>
          <w:sz w:val="22"/>
          <w:szCs w:val="22"/>
        </w:rPr>
        <w:t xml:space="preserve">13. </w:t>
      </w:r>
      <w:r w:rsidR="00C02EFD">
        <w:rPr>
          <w:sz w:val="22"/>
          <w:szCs w:val="22"/>
        </w:rPr>
        <w:t>Dostawa krążków diagnostyczych</w:t>
      </w:r>
    </w:p>
    <w:p w:rsidR="001E35A4" w:rsidRDefault="001E35A4" w:rsidP="007A3EBF">
      <w:pPr>
        <w:pStyle w:val="Zawartotabeli"/>
        <w:snapToGrid w:val="0"/>
        <w:rPr>
          <w:sz w:val="22"/>
          <w:szCs w:val="22"/>
        </w:rPr>
      </w:pPr>
      <w:r>
        <w:rPr>
          <w:sz w:val="22"/>
          <w:szCs w:val="22"/>
        </w:rPr>
        <w:t xml:space="preserve">14. </w:t>
      </w:r>
      <w:r w:rsidR="00C02EFD">
        <w:rPr>
          <w:sz w:val="22"/>
          <w:szCs w:val="22"/>
        </w:rPr>
        <w:t>Dostawa testów paskowych</w:t>
      </w:r>
      <w:r w:rsidR="00AC6B31">
        <w:rPr>
          <w:sz w:val="22"/>
          <w:szCs w:val="22"/>
        </w:rPr>
        <w:t xml:space="preserve"> do badania lekowrażliwości metodą MIC</w:t>
      </w:r>
    </w:p>
    <w:p w:rsidR="00AC6B31" w:rsidRDefault="00AC6B31" w:rsidP="007A3EBF">
      <w:pPr>
        <w:pStyle w:val="Zawartotabeli"/>
        <w:snapToGrid w:val="0"/>
        <w:rPr>
          <w:sz w:val="22"/>
          <w:szCs w:val="22"/>
        </w:rPr>
      </w:pPr>
      <w:r>
        <w:rPr>
          <w:sz w:val="22"/>
          <w:szCs w:val="22"/>
        </w:rPr>
        <w:t>15.</w:t>
      </w:r>
      <w:r w:rsidRPr="00AC6B31">
        <w:rPr>
          <w:sz w:val="22"/>
          <w:szCs w:val="22"/>
        </w:rPr>
        <w:t xml:space="preserve"> </w:t>
      </w:r>
      <w:r>
        <w:rPr>
          <w:sz w:val="22"/>
          <w:szCs w:val="22"/>
        </w:rPr>
        <w:t>Dostawa testów immunochromatograficznych</w:t>
      </w:r>
    </w:p>
    <w:p w:rsidR="00AC6B31" w:rsidRDefault="00AC6B31" w:rsidP="007A3EBF">
      <w:pPr>
        <w:pStyle w:val="Zawartotabeli"/>
        <w:snapToGrid w:val="0"/>
        <w:rPr>
          <w:sz w:val="22"/>
          <w:szCs w:val="22"/>
        </w:rPr>
      </w:pPr>
      <w:r>
        <w:rPr>
          <w:sz w:val="22"/>
          <w:szCs w:val="22"/>
        </w:rPr>
        <w:t>16. Dostawa testów  lateksowych</w:t>
      </w:r>
    </w:p>
    <w:p w:rsidR="00AC6B31" w:rsidRDefault="00AC6B31" w:rsidP="007A3EBF">
      <w:pPr>
        <w:pStyle w:val="Zawartotabeli"/>
        <w:snapToGrid w:val="0"/>
        <w:rPr>
          <w:sz w:val="22"/>
          <w:szCs w:val="22"/>
        </w:rPr>
      </w:pPr>
      <w:r>
        <w:rPr>
          <w:sz w:val="22"/>
          <w:szCs w:val="22"/>
        </w:rPr>
        <w:t xml:space="preserve">17. </w:t>
      </w:r>
      <w:r w:rsidR="00C02EFD">
        <w:rPr>
          <w:sz w:val="22"/>
          <w:szCs w:val="22"/>
        </w:rPr>
        <w:t xml:space="preserve"> Dostawa t</w:t>
      </w:r>
      <w:r>
        <w:rPr>
          <w:sz w:val="22"/>
          <w:szCs w:val="22"/>
        </w:rPr>
        <w:t>est</w:t>
      </w:r>
      <w:r w:rsidR="00C02EFD">
        <w:rPr>
          <w:sz w:val="22"/>
          <w:szCs w:val="22"/>
        </w:rPr>
        <w:t>ów immunoenzymatycznych</w:t>
      </w:r>
    </w:p>
    <w:p w:rsidR="00AC6B31" w:rsidRDefault="00AC6B31" w:rsidP="007A3EBF">
      <w:pPr>
        <w:pStyle w:val="Zawartotabeli"/>
        <w:snapToGrid w:val="0"/>
        <w:rPr>
          <w:sz w:val="22"/>
          <w:szCs w:val="22"/>
        </w:rPr>
      </w:pPr>
      <w:r>
        <w:rPr>
          <w:sz w:val="22"/>
          <w:szCs w:val="22"/>
        </w:rPr>
        <w:t>18.</w:t>
      </w:r>
      <w:r w:rsidRPr="00AC6B31">
        <w:rPr>
          <w:sz w:val="22"/>
          <w:szCs w:val="22"/>
        </w:rPr>
        <w:t xml:space="preserve"> </w:t>
      </w:r>
      <w:r w:rsidR="00C02EFD">
        <w:rPr>
          <w:sz w:val="22"/>
          <w:szCs w:val="22"/>
        </w:rPr>
        <w:t>Dostawa  t</w:t>
      </w:r>
      <w:r>
        <w:rPr>
          <w:sz w:val="22"/>
          <w:szCs w:val="22"/>
        </w:rPr>
        <w:t>est</w:t>
      </w:r>
      <w:r w:rsidR="00C02EFD">
        <w:rPr>
          <w:sz w:val="22"/>
          <w:szCs w:val="22"/>
        </w:rPr>
        <w:t>ów</w:t>
      </w:r>
      <w:r>
        <w:rPr>
          <w:sz w:val="22"/>
          <w:szCs w:val="22"/>
        </w:rPr>
        <w:t xml:space="preserve"> do </w:t>
      </w:r>
      <w:r w:rsidR="005A50DE">
        <w:rPr>
          <w:sz w:val="22"/>
          <w:szCs w:val="22"/>
        </w:rPr>
        <w:t xml:space="preserve">określania </w:t>
      </w:r>
      <w:r>
        <w:rPr>
          <w:sz w:val="22"/>
          <w:szCs w:val="22"/>
        </w:rPr>
        <w:t xml:space="preserve"> wrażliwości </w:t>
      </w:r>
      <w:r w:rsidR="005A50DE">
        <w:rPr>
          <w:sz w:val="22"/>
          <w:szCs w:val="22"/>
        </w:rPr>
        <w:t xml:space="preserve"> bakterii  wymagających </w:t>
      </w:r>
      <w:r>
        <w:rPr>
          <w:sz w:val="22"/>
          <w:szCs w:val="22"/>
        </w:rPr>
        <w:t xml:space="preserve"> beztlenowych wraz z</w:t>
      </w:r>
      <w:r w:rsidR="005A50DE">
        <w:rPr>
          <w:sz w:val="22"/>
          <w:szCs w:val="22"/>
        </w:rPr>
        <w:t xml:space="preserve"> saszetkami , identyfikacja</w:t>
      </w:r>
    </w:p>
    <w:p w:rsidR="00AC6B31" w:rsidRDefault="005A50DE" w:rsidP="007A3EBF">
      <w:pPr>
        <w:pStyle w:val="Zawartotabeli"/>
        <w:snapToGrid w:val="0"/>
        <w:rPr>
          <w:sz w:val="22"/>
          <w:szCs w:val="22"/>
        </w:rPr>
      </w:pPr>
      <w:r>
        <w:rPr>
          <w:sz w:val="22"/>
          <w:szCs w:val="22"/>
        </w:rPr>
        <w:t>19.</w:t>
      </w:r>
      <w:r w:rsidR="00C02EFD">
        <w:rPr>
          <w:sz w:val="22"/>
          <w:szCs w:val="22"/>
        </w:rPr>
        <w:t xml:space="preserve"> Dostawa  p</w:t>
      </w:r>
      <w:r>
        <w:rPr>
          <w:sz w:val="22"/>
          <w:szCs w:val="22"/>
        </w:rPr>
        <w:t>odłoż</w:t>
      </w:r>
      <w:r w:rsidR="00C02EFD">
        <w:rPr>
          <w:sz w:val="22"/>
          <w:szCs w:val="22"/>
        </w:rPr>
        <w:t xml:space="preserve">y </w:t>
      </w:r>
      <w:r>
        <w:rPr>
          <w:sz w:val="22"/>
          <w:szCs w:val="22"/>
        </w:rPr>
        <w:t xml:space="preserve"> </w:t>
      </w:r>
      <w:r w:rsidR="00C02EFD">
        <w:rPr>
          <w:sz w:val="22"/>
          <w:szCs w:val="22"/>
        </w:rPr>
        <w:t>w</w:t>
      </w:r>
      <w:r>
        <w:rPr>
          <w:sz w:val="22"/>
          <w:szCs w:val="22"/>
        </w:rPr>
        <w:t xml:space="preserve"> butelkach  i próbkach, barwniki</w:t>
      </w:r>
    </w:p>
    <w:p w:rsidR="005A50DE" w:rsidRDefault="005A50DE" w:rsidP="007A3EBF">
      <w:pPr>
        <w:pStyle w:val="Zawartotabeli"/>
        <w:snapToGrid w:val="0"/>
        <w:rPr>
          <w:b/>
          <w:bCs/>
          <w:sz w:val="22"/>
          <w:szCs w:val="22"/>
        </w:rPr>
      </w:pPr>
    </w:p>
    <w:p w:rsidR="007A3EBF" w:rsidRDefault="007A3EBF" w:rsidP="007A3EBF">
      <w:pPr>
        <w:pStyle w:val="Zawartotabeli"/>
        <w:snapToGrid w:val="0"/>
        <w:rPr>
          <w:sz w:val="22"/>
          <w:szCs w:val="22"/>
        </w:rPr>
      </w:pPr>
      <w:r>
        <w:rPr>
          <w:b/>
          <w:bCs/>
          <w:sz w:val="22"/>
          <w:szCs w:val="22"/>
        </w:rPr>
        <w:t>Pracownia Serologii - Bank Krwi</w:t>
      </w:r>
    </w:p>
    <w:p w:rsidR="005A50DE" w:rsidRDefault="005A50DE" w:rsidP="007A3EBF">
      <w:pPr>
        <w:pStyle w:val="Zawartotabeli"/>
        <w:rPr>
          <w:sz w:val="22"/>
          <w:szCs w:val="22"/>
        </w:rPr>
      </w:pPr>
      <w:r>
        <w:rPr>
          <w:sz w:val="22"/>
          <w:szCs w:val="22"/>
        </w:rPr>
        <w:t>20</w:t>
      </w:r>
      <w:r w:rsidR="007A3EBF">
        <w:rPr>
          <w:sz w:val="22"/>
          <w:szCs w:val="22"/>
        </w:rPr>
        <w:t xml:space="preserve">. Dostawa odczynników  do badań  immunohematologicznych </w:t>
      </w:r>
      <w:r>
        <w:rPr>
          <w:sz w:val="22"/>
          <w:szCs w:val="22"/>
        </w:rPr>
        <w:t xml:space="preserve"> metodą  probówkową.</w:t>
      </w:r>
    </w:p>
    <w:p w:rsidR="007A3EBF" w:rsidRDefault="005A50DE" w:rsidP="007A3EBF">
      <w:pPr>
        <w:pStyle w:val="Zawartotabeli"/>
        <w:rPr>
          <w:sz w:val="22"/>
          <w:szCs w:val="22"/>
        </w:rPr>
      </w:pPr>
      <w:r>
        <w:rPr>
          <w:sz w:val="22"/>
          <w:szCs w:val="22"/>
        </w:rPr>
        <w:t xml:space="preserve">21.  Dostawa odczynników   do posiadanego  przez Zamawiającego sprzętu </w:t>
      </w:r>
      <w:r w:rsidR="007A3EBF">
        <w:rPr>
          <w:sz w:val="22"/>
          <w:szCs w:val="22"/>
        </w:rPr>
        <w:t xml:space="preserve">  </w:t>
      </w:r>
      <w:r>
        <w:rPr>
          <w:sz w:val="22"/>
          <w:szCs w:val="22"/>
        </w:rPr>
        <w:t xml:space="preserve"> ID – System  firmy Diamed ( wirówki ID – Centrifuge 6 S, pipet ID – Pipetor FP -4, ID –Pipetor EP5, inkubatora ID-Incubator 37SI)</w:t>
      </w:r>
      <w:r w:rsidR="007E00A7">
        <w:rPr>
          <w:sz w:val="22"/>
          <w:szCs w:val="22"/>
        </w:rPr>
        <w:t xml:space="preserve"> wraz z dzierżawą sprzętu kompatybilnego  z posia</w:t>
      </w:r>
      <w:r w:rsidR="00B67BC7">
        <w:rPr>
          <w:sz w:val="22"/>
          <w:szCs w:val="22"/>
        </w:rPr>
        <w:t>d</w:t>
      </w:r>
      <w:r w:rsidR="007E00A7">
        <w:rPr>
          <w:sz w:val="22"/>
          <w:szCs w:val="22"/>
        </w:rPr>
        <w:t xml:space="preserve">anym </w:t>
      </w:r>
      <w:r w:rsidR="00B67BC7">
        <w:rPr>
          <w:sz w:val="22"/>
          <w:szCs w:val="22"/>
        </w:rPr>
        <w:t xml:space="preserve"> </w:t>
      </w:r>
      <w:r w:rsidR="007E00A7">
        <w:rPr>
          <w:sz w:val="22"/>
          <w:szCs w:val="22"/>
        </w:rPr>
        <w:t>przez Zamawiającego sprzętem.</w:t>
      </w:r>
    </w:p>
    <w:p w:rsidR="00713D27" w:rsidRPr="00B67BC7" w:rsidRDefault="005A50DE" w:rsidP="00713D27">
      <w:pPr>
        <w:rPr>
          <w:color w:val="FF0000"/>
        </w:rPr>
      </w:pPr>
      <w:r>
        <w:rPr>
          <w:sz w:val="22"/>
          <w:szCs w:val="22"/>
        </w:rPr>
        <w:t>22.</w:t>
      </w:r>
      <w:r w:rsidR="00B67BC7">
        <w:rPr>
          <w:sz w:val="22"/>
          <w:szCs w:val="22"/>
        </w:rPr>
        <w:t xml:space="preserve"> </w:t>
      </w:r>
      <w:r w:rsidR="00B67BC7">
        <w:rPr>
          <w:b/>
          <w:bCs/>
        </w:rPr>
        <w:t xml:space="preserve"> </w:t>
      </w:r>
      <w:r w:rsidR="00713D27" w:rsidRPr="00B67BC7">
        <w:rPr>
          <w:bCs/>
          <w:color w:val="FF0000"/>
        </w:rPr>
        <w:t xml:space="preserve">Dzierżawa </w:t>
      </w:r>
      <w:r w:rsidR="00713D27">
        <w:rPr>
          <w:bCs/>
          <w:color w:val="FF0000"/>
        </w:rPr>
        <w:t>sprzętu na jedno stanowisko pracy</w:t>
      </w:r>
      <w:r w:rsidR="00713D27" w:rsidRPr="00B67BC7">
        <w:rPr>
          <w:bCs/>
          <w:color w:val="FF0000"/>
        </w:rPr>
        <w:t xml:space="preserve"> </w:t>
      </w:r>
      <w:r w:rsidR="00713D27">
        <w:rPr>
          <w:bCs/>
          <w:color w:val="FF0000"/>
        </w:rPr>
        <w:t xml:space="preserve">oraz </w:t>
      </w:r>
      <w:r w:rsidR="00713D27" w:rsidRPr="00B67BC7">
        <w:rPr>
          <w:bCs/>
          <w:color w:val="FF0000"/>
        </w:rPr>
        <w:t>oprogramowania wraz z usługą wdrożenia, serwisu</w:t>
      </w:r>
      <w:r w:rsidR="00713D27">
        <w:rPr>
          <w:bCs/>
          <w:color w:val="FF0000"/>
        </w:rPr>
        <w:t xml:space="preserve"> i</w:t>
      </w:r>
      <w:r w:rsidR="00713D27" w:rsidRPr="00B67BC7">
        <w:rPr>
          <w:bCs/>
          <w:color w:val="FF0000"/>
        </w:rPr>
        <w:t xml:space="preserve"> aktualizacji  do zarzą</w:t>
      </w:r>
      <w:r w:rsidR="00713D27">
        <w:rPr>
          <w:bCs/>
          <w:color w:val="FF0000"/>
        </w:rPr>
        <w:t>dzania gospodarką krwi – Bank Krwi.</w:t>
      </w:r>
    </w:p>
    <w:p w:rsidR="00296022" w:rsidRPr="00845278" w:rsidRDefault="00296022" w:rsidP="00296022">
      <w:pPr>
        <w:rPr>
          <w:color w:val="FF0000"/>
        </w:rPr>
      </w:pPr>
      <w:r w:rsidRPr="00845278">
        <w:rPr>
          <w:color w:val="FF0000"/>
        </w:rPr>
        <w:t>24. Książki laboratoryjne</w:t>
      </w:r>
    </w:p>
    <w:p w:rsidR="00296022" w:rsidRDefault="00296022" w:rsidP="00296022">
      <w:pPr>
        <w:rPr>
          <w:b/>
        </w:rPr>
      </w:pPr>
    </w:p>
    <w:p w:rsidR="007A3EBF" w:rsidRPr="00713D27" w:rsidRDefault="007A3EBF" w:rsidP="00713D27">
      <w:pPr>
        <w:pStyle w:val="Zawartotabeli"/>
        <w:rPr>
          <w:b/>
        </w:rPr>
      </w:pPr>
      <w:r>
        <w:rPr>
          <w:sz w:val="22"/>
          <w:szCs w:val="22"/>
        </w:rPr>
        <w:t xml:space="preserve">     </w:t>
      </w:r>
      <w:r w:rsidRPr="00C53065">
        <w:t xml:space="preserve">                                                                                                    </w:t>
      </w:r>
    </w:p>
    <w:p w:rsidR="007A3EBF" w:rsidRPr="00664E57" w:rsidRDefault="006A2303" w:rsidP="007A3EBF">
      <w:pPr>
        <w:rPr>
          <w:b/>
        </w:rPr>
      </w:pPr>
      <w:r w:rsidRPr="00664E57">
        <w:rPr>
          <w:b/>
        </w:rPr>
        <w:t xml:space="preserve"> </w:t>
      </w:r>
      <w:r w:rsidR="00FD5DC6" w:rsidRPr="00664E57">
        <w:rPr>
          <w:b/>
        </w:rPr>
        <w:t xml:space="preserve">Czytnik kodów  kreskowych </w:t>
      </w:r>
    </w:p>
    <w:p w:rsidR="007A3EBF" w:rsidRPr="00C53065" w:rsidRDefault="00943833" w:rsidP="007A3EBF">
      <w:r w:rsidRPr="00C53065">
        <w:t xml:space="preserve">23.Kody kreskowe – etykiety samoprzylepne z unikatowym kodem  na próbki </w:t>
      </w:r>
      <w:r w:rsidR="00C53065" w:rsidRPr="00C53065">
        <w:t>laboratoryjne</w:t>
      </w:r>
      <w:r w:rsidR="007A3EBF" w:rsidRPr="00C53065">
        <w:t xml:space="preserve">                                                                                                                </w:t>
      </w:r>
    </w:p>
    <w:p w:rsidR="00296022" w:rsidRDefault="00296022" w:rsidP="007A3EBF"/>
    <w:p w:rsidR="00946587" w:rsidRDefault="00946587"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7A3EBF" w:rsidRDefault="007A3EBF" w:rsidP="00CD3D30">
      <w:pPr>
        <w:spacing w:line="240" w:lineRule="exact"/>
        <w:jc w:val="both"/>
        <w:rPr>
          <w:rFonts w:ascii="Calibri" w:hAnsi="Calibri"/>
          <w:sz w:val="22"/>
          <w:szCs w:val="22"/>
        </w:rPr>
      </w:pPr>
    </w:p>
    <w:p w:rsidR="00DD2C61" w:rsidRDefault="00DD2C61" w:rsidP="00CD3D30">
      <w:pPr>
        <w:spacing w:line="240" w:lineRule="exact"/>
        <w:jc w:val="both"/>
        <w:rPr>
          <w:rFonts w:ascii="Calibri" w:hAnsi="Calibri"/>
          <w:sz w:val="22"/>
          <w:szCs w:val="22"/>
        </w:rPr>
      </w:pPr>
    </w:p>
    <w:p w:rsidR="00DD2C61" w:rsidRDefault="00DD2C61" w:rsidP="00CD3D30">
      <w:pPr>
        <w:spacing w:line="240" w:lineRule="exact"/>
        <w:jc w:val="both"/>
        <w:rPr>
          <w:rFonts w:ascii="Calibri" w:hAnsi="Calibri"/>
          <w:sz w:val="22"/>
          <w:szCs w:val="22"/>
        </w:rPr>
      </w:pPr>
    </w:p>
    <w:p w:rsidR="00DD2C61" w:rsidRDefault="00DD2C61" w:rsidP="00CD3D30">
      <w:pPr>
        <w:spacing w:line="240" w:lineRule="exact"/>
        <w:jc w:val="both"/>
        <w:rPr>
          <w:rFonts w:ascii="Calibri" w:hAnsi="Calibri"/>
          <w:sz w:val="22"/>
          <w:szCs w:val="22"/>
        </w:rPr>
      </w:pPr>
    </w:p>
    <w:p w:rsidR="00DD2C61" w:rsidRDefault="00DD2C61" w:rsidP="00CD3D30">
      <w:pPr>
        <w:spacing w:line="240" w:lineRule="exact"/>
        <w:jc w:val="both"/>
        <w:rPr>
          <w:rFonts w:ascii="Calibri" w:hAnsi="Calibri"/>
          <w:sz w:val="22"/>
          <w:szCs w:val="22"/>
        </w:rPr>
      </w:pPr>
    </w:p>
    <w:p w:rsidR="00B97741" w:rsidRDefault="00B97741" w:rsidP="00CD3D30">
      <w:pPr>
        <w:spacing w:line="240" w:lineRule="exact"/>
        <w:jc w:val="both"/>
        <w:rPr>
          <w:rFonts w:ascii="Calibri" w:hAnsi="Calibri"/>
          <w:sz w:val="22"/>
          <w:szCs w:val="22"/>
        </w:rPr>
      </w:pPr>
    </w:p>
    <w:p w:rsidR="00CD3D30" w:rsidRPr="00CD3D30" w:rsidRDefault="00CD3D30" w:rsidP="00CD3D30">
      <w:pPr>
        <w:spacing w:line="240" w:lineRule="exact"/>
        <w:jc w:val="both"/>
        <w:rPr>
          <w:rFonts w:ascii="Calibri" w:hAnsi="Calibri"/>
          <w:sz w:val="22"/>
          <w:szCs w:val="22"/>
        </w:rPr>
      </w:pPr>
    </w:p>
    <w:p w:rsidR="0095075E" w:rsidRDefault="0095075E" w:rsidP="0095075E">
      <w:pPr>
        <w:rPr>
          <w:b/>
        </w:rPr>
      </w:pPr>
      <w:r>
        <w:rPr>
          <w:b/>
        </w:rPr>
        <w:t xml:space="preserve">Pakiet nr 1 -Dostawa odczynników wraz z dzierżawą analizatora do biochemii </w:t>
      </w:r>
    </w:p>
    <w:p w:rsidR="0095075E" w:rsidRDefault="0095075E" w:rsidP="0095075E">
      <w:pPr>
        <w:rPr>
          <w:b/>
        </w:rPr>
      </w:pPr>
    </w:p>
    <w:p w:rsidR="0095075E" w:rsidRDefault="0095075E" w:rsidP="0095075E">
      <w:r>
        <w:rPr>
          <w:b/>
        </w:rPr>
        <w:t xml:space="preserve">                       </w:t>
      </w:r>
      <w:r>
        <w:t xml:space="preserve">     </w:t>
      </w:r>
      <w:r>
        <w:rPr>
          <w:b/>
          <w:bCs/>
        </w:rPr>
        <w:t xml:space="preserve">Zestawienie parametrów i warunków wymaganych </w:t>
      </w:r>
    </w:p>
    <w:p w:rsidR="0095075E" w:rsidRDefault="0095075E" w:rsidP="0095075E"/>
    <w:p w:rsidR="0095075E" w:rsidRDefault="0095075E" w:rsidP="0095075E">
      <w:r>
        <w:t xml:space="preserve">Przedmiot zamówienia: Analizator biochemiczny </w:t>
      </w:r>
    </w:p>
    <w:p w:rsidR="0095075E" w:rsidRDefault="0095075E" w:rsidP="0095075E">
      <w:r>
        <w:t>Nazwa producenta : ………………………………………</w:t>
      </w:r>
    </w:p>
    <w:p w:rsidR="0095075E" w:rsidRDefault="0095075E" w:rsidP="0095075E">
      <w:r>
        <w:t>Producent :………………………………………………..</w:t>
      </w:r>
    </w:p>
    <w:p w:rsidR="0095075E" w:rsidRDefault="0095075E" w:rsidP="0095075E">
      <w:r>
        <w:t>Nazwa i typ : ………………………………………………</w:t>
      </w:r>
    </w:p>
    <w:p w:rsidR="0095075E" w:rsidRDefault="0095075E" w:rsidP="0095075E">
      <w:pPr>
        <w:rPr>
          <w:b/>
        </w:rPr>
      </w:pPr>
      <w:r>
        <w:t>Rok produkcji : …………………………………………..</w:t>
      </w:r>
    </w:p>
    <w:p w:rsidR="0095075E" w:rsidRDefault="0095075E" w:rsidP="0095075E">
      <w:pPr>
        <w:rPr>
          <w:b/>
        </w:rPr>
      </w:pPr>
    </w:p>
    <w:tbl>
      <w:tblPr>
        <w:tblW w:w="0" w:type="auto"/>
        <w:tblInd w:w="-145" w:type="dxa"/>
        <w:tblLayout w:type="fixed"/>
        <w:tblLook w:val="0000"/>
      </w:tblPr>
      <w:tblGrid>
        <w:gridCol w:w="828"/>
        <w:gridCol w:w="4617"/>
        <w:gridCol w:w="1650"/>
        <w:gridCol w:w="2405"/>
      </w:tblGrid>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rPr>
                <w:b/>
              </w:rPr>
              <w:t>l.p.</w:t>
            </w:r>
          </w:p>
          <w:p w:rsidR="0095075E" w:rsidRDefault="0095075E" w:rsidP="0095075E"/>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rPr>
                <w:b/>
              </w:rPr>
              <w:t>Warunki graniczne</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22"/>
                <w:szCs w:val="22"/>
              </w:rPr>
              <w:t xml:space="preserve">Potwierdzenie o spełnianiu wymaganych parametrów TAK/NIE </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2"/>
                <w:szCs w:val="22"/>
              </w:rPr>
              <w:t>Opis parametru</w:t>
            </w: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Analizator  rok produkcji 2013-2016</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2.</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Analizator w pełni automatyczny pracujący w trybie” pacjent po pacjencie”</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3.</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Praktyczna wydajność minimalna, bez ISE, min. 320 oznaczeń  na  godz.</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4.</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Metody pomiaru :</w:t>
            </w:r>
          </w:p>
          <w:p w:rsidR="0095075E" w:rsidRDefault="0095075E" w:rsidP="0095075E">
            <w:r>
              <w:t>Fotometryczne monochromatyczne i bichromatyczne: punktu końcowego i kinetyczne ;</w:t>
            </w:r>
          </w:p>
          <w:p w:rsidR="0095075E" w:rsidRDefault="0095075E" w:rsidP="0095075E">
            <w:r>
              <w:t>ISE - minimum Na,K,Cl</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5.</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Kuwety pomiarowe jednorazowego użytku </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6.</w:t>
            </w:r>
          </w:p>
        </w:tc>
        <w:tc>
          <w:tcPr>
            <w:tcW w:w="4617" w:type="dxa"/>
            <w:tcBorders>
              <w:left w:val="single" w:sz="4" w:space="0" w:color="000000"/>
              <w:bottom w:val="single" w:sz="4" w:space="0" w:color="000000"/>
            </w:tcBorders>
            <w:shd w:val="clear" w:color="auto" w:fill="auto"/>
          </w:tcPr>
          <w:p w:rsidR="0095075E" w:rsidRDefault="0095075E" w:rsidP="0095075E">
            <w:r>
              <w:t>Pojedyńcze elektrody pomiarowe w module ISE</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7.</w:t>
            </w:r>
          </w:p>
        </w:tc>
        <w:tc>
          <w:tcPr>
            <w:tcW w:w="4617" w:type="dxa"/>
            <w:tcBorders>
              <w:left w:val="single" w:sz="4" w:space="0" w:color="000000"/>
              <w:bottom w:val="single" w:sz="4" w:space="0" w:color="000000"/>
            </w:tcBorders>
            <w:shd w:val="clear" w:color="auto" w:fill="auto"/>
          </w:tcPr>
          <w:p w:rsidR="0095075E" w:rsidRDefault="0095075E" w:rsidP="0095075E">
            <w:r>
              <w:t xml:space="preserve">Automatyczna detekcja mikroskrzepu w próbce badanej </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8.</w:t>
            </w:r>
          </w:p>
        </w:tc>
        <w:tc>
          <w:tcPr>
            <w:tcW w:w="4617" w:type="dxa"/>
            <w:tcBorders>
              <w:left w:val="single" w:sz="4" w:space="0" w:color="000000"/>
              <w:bottom w:val="single" w:sz="4" w:space="0" w:color="000000"/>
            </w:tcBorders>
            <w:shd w:val="clear" w:color="auto" w:fill="auto"/>
          </w:tcPr>
          <w:p w:rsidR="0095075E" w:rsidRDefault="0095075E" w:rsidP="0095075E">
            <w:r>
              <w:t xml:space="preserve">Analiza w fazie ciekłej </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9.</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System odczynnikowy zamknięty</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10.</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Odczynniki gotowe do użycia bez potrzeby jakiegokolwiek wstępnego, manualnego przygotowania</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11.</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Możliwości analityczne:</w:t>
            </w:r>
          </w:p>
          <w:p w:rsidR="0095075E" w:rsidRDefault="0095075E" w:rsidP="0095075E">
            <w:r>
              <w:t>a) Biochemia - enzymy, substraty,ISE,</w:t>
            </w:r>
          </w:p>
          <w:p w:rsidR="0095075E" w:rsidRDefault="0095075E" w:rsidP="0095075E">
            <w:r>
              <w:t>b) Białka specyficzne</w:t>
            </w:r>
          </w:p>
          <w:p w:rsidR="0095075E" w:rsidRDefault="0095075E" w:rsidP="0095075E">
            <w:r>
              <w:t>c) Monitorowanie leków</w:t>
            </w:r>
          </w:p>
          <w:p w:rsidR="0095075E" w:rsidRDefault="0095075E" w:rsidP="0095075E">
            <w:r>
              <w:t>d) Środki uzależniające i trucizny</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12.</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Możliwość wykonywania badań w surowicy,osoczu, hemolizacie ,moczu,PMR i krwi pełnej </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13.</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 Oprogramowanie operatorskie w języku polskim</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14.</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Automatyczne rozcieńczanie bądź zmiana objętości próbek, po przekroczeniu liniowości metody </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15.</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Priorytetowe oznaczanie próbek „cito” </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16.</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Chłodzenie odczynników , kalibratorów i </w:t>
            </w:r>
            <w:r>
              <w:lastRenderedPageBreak/>
              <w:t>kontroli na pokładzie analizatora</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lastRenderedPageBreak/>
              <w:t>17.</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Możliwość barkodowego identyfikowania próbek </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 xml:space="preserve">18. </w:t>
            </w:r>
          </w:p>
        </w:tc>
        <w:tc>
          <w:tcPr>
            <w:tcW w:w="4617" w:type="dxa"/>
            <w:tcBorders>
              <w:left w:val="single" w:sz="4" w:space="0" w:color="000000"/>
              <w:bottom w:val="single" w:sz="4" w:space="0" w:color="000000"/>
            </w:tcBorders>
            <w:shd w:val="clear" w:color="auto" w:fill="auto"/>
          </w:tcPr>
          <w:p w:rsidR="0095075E" w:rsidRDefault="0095075E" w:rsidP="0095075E">
            <w:r>
              <w:t>Możliwość stałego monitorowania poziomu odczynników i badanych próbek</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19.</w:t>
            </w:r>
          </w:p>
        </w:tc>
        <w:tc>
          <w:tcPr>
            <w:tcW w:w="4617" w:type="dxa"/>
            <w:tcBorders>
              <w:left w:val="single" w:sz="4" w:space="0" w:color="000000"/>
              <w:bottom w:val="single" w:sz="4" w:space="0" w:color="000000"/>
            </w:tcBorders>
            <w:shd w:val="clear" w:color="auto" w:fill="auto"/>
          </w:tcPr>
          <w:p w:rsidR="0095075E" w:rsidRDefault="0095075E" w:rsidP="0095075E">
            <w:r>
              <w:t>Możliwość dostawiania lub wymiany odczynników "dostępnych na pokładzie" bez przerywania pracy analizatora</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20.</w:t>
            </w:r>
          </w:p>
        </w:tc>
        <w:tc>
          <w:tcPr>
            <w:tcW w:w="4617" w:type="dxa"/>
            <w:tcBorders>
              <w:left w:val="single" w:sz="4" w:space="0" w:color="000000"/>
              <w:bottom w:val="single" w:sz="4" w:space="0" w:color="000000"/>
            </w:tcBorders>
            <w:shd w:val="clear" w:color="auto" w:fill="auto"/>
          </w:tcPr>
          <w:p w:rsidR="0095075E" w:rsidRDefault="0095075E" w:rsidP="0095075E">
            <w:r>
              <w:t xml:space="preserve">Jednoczesna dostępność minimum 35 różnych testów na pokładzie analizatora </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 xml:space="preserve">21. </w:t>
            </w:r>
          </w:p>
        </w:tc>
        <w:tc>
          <w:tcPr>
            <w:tcW w:w="4617" w:type="dxa"/>
            <w:tcBorders>
              <w:left w:val="single" w:sz="4" w:space="0" w:color="000000"/>
              <w:bottom w:val="single" w:sz="4" w:space="0" w:color="000000"/>
            </w:tcBorders>
            <w:shd w:val="clear" w:color="auto" w:fill="auto"/>
          </w:tcPr>
          <w:p w:rsidR="0095075E" w:rsidRDefault="0095075E" w:rsidP="0095075E">
            <w:r>
              <w:t>Możliwość ciągłego podawania próbek bez przerywania pracy analizatora</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22.</w:t>
            </w:r>
          </w:p>
        </w:tc>
        <w:tc>
          <w:tcPr>
            <w:tcW w:w="4617" w:type="dxa"/>
            <w:tcBorders>
              <w:left w:val="single" w:sz="4" w:space="0" w:color="000000"/>
              <w:bottom w:val="single" w:sz="4" w:space="0" w:color="000000"/>
            </w:tcBorders>
            <w:shd w:val="clear" w:color="auto" w:fill="auto"/>
          </w:tcPr>
          <w:p w:rsidR="0095075E" w:rsidRDefault="0095075E" w:rsidP="0095075E">
            <w:r>
              <w:t>Możliwość jednoczesnego umieszczenia w aparacie min. 80 próbek badanych</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23.</w:t>
            </w:r>
          </w:p>
        </w:tc>
        <w:tc>
          <w:tcPr>
            <w:tcW w:w="4617" w:type="dxa"/>
            <w:tcBorders>
              <w:left w:val="single" w:sz="4" w:space="0" w:color="000000"/>
              <w:bottom w:val="single" w:sz="4" w:space="0" w:color="000000"/>
            </w:tcBorders>
            <w:shd w:val="clear" w:color="auto" w:fill="auto"/>
          </w:tcPr>
          <w:p w:rsidR="0095075E" w:rsidRDefault="0095075E" w:rsidP="0095075E">
            <w:r>
              <w:t>Zużycie wody uzdatnionej do 2  l/godz.  wraz ze stacją uzdatniania wody. Wszelkie koszty eksploatacyjne w okresie trwania umowy ponoszone są przez Wykonawcę. Bezpłatny przegląd stacji uzdatniania 1 x w roku</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24.</w:t>
            </w:r>
          </w:p>
        </w:tc>
        <w:tc>
          <w:tcPr>
            <w:tcW w:w="4617" w:type="dxa"/>
            <w:tcBorders>
              <w:left w:val="single" w:sz="4" w:space="0" w:color="000000"/>
              <w:bottom w:val="single" w:sz="4" w:space="0" w:color="000000"/>
            </w:tcBorders>
            <w:shd w:val="clear" w:color="auto" w:fill="auto"/>
          </w:tcPr>
          <w:p w:rsidR="0095075E" w:rsidRDefault="0095075E" w:rsidP="0095075E">
            <w:r>
              <w:t>Zewnętrzny UPS</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25.</w:t>
            </w:r>
          </w:p>
        </w:tc>
        <w:tc>
          <w:tcPr>
            <w:tcW w:w="4617" w:type="dxa"/>
            <w:tcBorders>
              <w:left w:val="single" w:sz="4" w:space="0" w:color="000000"/>
              <w:bottom w:val="single" w:sz="4" w:space="0" w:color="000000"/>
            </w:tcBorders>
            <w:shd w:val="clear" w:color="auto" w:fill="auto"/>
          </w:tcPr>
          <w:p w:rsidR="0095075E" w:rsidRDefault="0095075E" w:rsidP="0095075E">
            <w:r>
              <w:t>Możliwość prowadzenia kontroli jakości, bieżącej, skumulowanej w analizatorze</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26.</w:t>
            </w:r>
          </w:p>
        </w:tc>
        <w:tc>
          <w:tcPr>
            <w:tcW w:w="4617" w:type="dxa"/>
            <w:tcBorders>
              <w:left w:val="single" w:sz="4" w:space="0" w:color="000000"/>
              <w:bottom w:val="single" w:sz="4" w:space="0" w:color="000000"/>
            </w:tcBorders>
            <w:shd w:val="clear" w:color="auto" w:fill="auto"/>
          </w:tcPr>
          <w:p w:rsidR="0095075E" w:rsidRDefault="0095075E" w:rsidP="0095075E">
            <w:r>
              <w:t>Statystyka ilości badań, z możliwością formułowania zapytań</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27.</w:t>
            </w:r>
          </w:p>
        </w:tc>
        <w:tc>
          <w:tcPr>
            <w:tcW w:w="4617" w:type="dxa"/>
            <w:tcBorders>
              <w:left w:val="single" w:sz="4" w:space="0" w:color="000000"/>
              <w:bottom w:val="single" w:sz="4" w:space="0" w:color="000000"/>
            </w:tcBorders>
            <w:shd w:val="clear" w:color="auto" w:fill="auto"/>
          </w:tcPr>
          <w:p w:rsidR="0095075E" w:rsidRDefault="0095075E" w:rsidP="0095075E">
            <w:r>
              <w:t>Archiwum wyników, pacjentów,z możliwością zdeklarowania sposobów przeszukiwań</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28.</w:t>
            </w:r>
          </w:p>
        </w:tc>
        <w:tc>
          <w:tcPr>
            <w:tcW w:w="4617" w:type="dxa"/>
            <w:tcBorders>
              <w:left w:val="single" w:sz="4" w:space="0" w:color="000000"/>
              <w:bottom w:val="single" w:sz="4" w:space="0" w:color="000000"/>
            </w:tcBorders>
            <w:shd w:val="clear" w:color="auto" w:fill="auto"/>
          </w:tcPr>
          <w:p w:rsidR="0095075E" w:rsidRDefault="0095075E" w:rsidP="0095075E">
            <w:r>
              <w:t>Automatyczny terminarz wymaganych czynności obsługowych dla analizatora</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29.</w:t>
            </w:r>
          </w:p>
        </w:tc>
        <w:tc>
          <w:tcPr>
            <w:tcW w:w="4617" w:type="dxa"/>
            <w:tcBorders>
              <w:left w:val="single" w:sz="4" w:space="0" w:color="000000"/>
              <w:bottom w:val="single" w:sz="4" w:space="0" w:color="000000"/>
            </w:tcBorders>
            <w:shd w:val="clear" w:color="auto" w:fill="auto"/>
          </w:tcPr>
          <w:p w:rsidR="0095075E" w:rsidRDefault="0095075E" w:rsidP="0095075E">
            <w:r>
              <w:t>Możliwość połączenia analizatora z zewnętrznym systemem  komputerowym- pełna dwustronna komunikacja z aparatem</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30.</w:t>
            </w:r>
          </w:p>
        </w:tc>
        <w:tc>
          <w:tcPr>
            <w:tcW w:w="461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Podłączenie analizatora do istniejącego    szpitalnego systemu laboratoryjnego </w:t>
            </w:r>
          </w:p>
          <w:p w:rsidR="0095075E" w:rsidRDefault="0095075E" w:rsidP="0095075E">
            <w:r>
              <w:t xml:space="preserve"> INFOMEDICA firmy ASSECO  </w:t>
            </w:r>
          </w:p>
        </w:tc>
        <w:tc>
          <w:tcPr>
            <w:tcW w:w="16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 xml:space="preserve">31. </w:t>
            </w:r>
          </w:p>
        </w:tc>
        <w:tc>
          <w:tcPr>
            <w:tcW w:w="4617" w:type="dxa"/>
            <w:tcBorders>
              <w:left w:val="single" w:sz="4" w:space="0" w:color="000000"/>
              <w:bottom w:val="single" w:sz="4" w:space="0" w:color="000000"/>
            </w:tcBorders>
            <w:shd w:val="clear" w:color="auto" w:fill="auto"/>
          </w:tcPr>
          <w:p w:rsidR="0095075E" w:rsidRDefault="0095075E" w:rsidP="0095075E">
            <w:r>
              <w:t>W przypadku niedoszacowania ilości odczynników do ilości podanych badań dostawę brakujących odczynników i kalibratorów pokrywa wykonawca</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32.</w:t>
            </w:r>
          </w:p>
        </w:tc>
        <w:tc>
          <w:tcPr>
            <w:tcW w:w="4617" w:type="dxa"/>
            <w:tcBorders>
              <w:left w:val="single" w:sz="4" w:space="0" w:color="000000"/>
              <w:bottom w:val="single" w:sz="4" w:space="0" w:color="000000"/>
            </w:tcBorders>
            <w:shd w:val="clear" w:color="auto" w:fill="auto"/>
          </w:tcPr>
          <w:p w:rsidR="0095075E" w:rsidRDefault="0095075E" w:rsidP="0095075E">
            <w:r>
              <w:t>Okres ważności odczynników , kontroli i kalibratorów - min. 6 miesięcy</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33.</w:t>
            </w:r>
          </w:p>
        </w:tc>
        <w:tc>
          <w:tcPr>
            <w:tcW w:w="4617" w:type="dxa"/>
            <w:tcBorders>
              <w:left w:val="single" w:sz="4" w:space="0" w:color="000000"/>
              <w:bottom w:val="single" w:sz="4" w:space="0" w:color="000000"/>
            </w:tcBorders>
            <w:shd w:val="clear" w:color="auto" w:fill="auto"/>
          </w:tcPr>
          <w:p w:rsidR="0095075E" w:rsidRDefault="0095075E" w:rsidP="0095075E">
            <w:r>
              <w:t>Analizator. odczynniki , kalibratory, kontrole , materiały eksploatacyjne i zużywalne stanowią spójny system analityczny i pochodzą od jednego producenta</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34.</w:t>
            </w:r>
          </w:p>
        </w:tc>
        <w:tc>
          <w:tcPr>
            <w:tcW w:w="4617" w:type="dxa"/>
            <w:tcBorders>
              <w:left w:val="single" w:sz="4" w:space="0" w:color="000000"/>
              <w:bottom w:val="single" w:sz="4" w:space="0" w:color="000000"/>
            </w:tcBorders>
            <w:shd w:val="clear" w:color="auto" w:fill="auto"/>
          </w:tcPr>
          <w:p w:rsidR="0095075E" w:rsidRDefault="0095075E" w:rsidP="0095075E">
            <w:r>
              <w:t>Ubezpieczenie aparatu w okresie dzierżawy pokrywa Wykonawca</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35.</w:t>
            </w:r>
          </w:p>
        </w:tc>
        <w:tc>
          <w:tcPr>
            <w:tcW w:w="4617" w:type="dxa"/>
            <w:tcBorders>
              <w:left w:val="single" w:sz="4" w:space="0" w:color="000000"/>
              <w:bottom w:val="single" w:sz="4" w:space="0" w:color="000000"/>
            </w:tcBorders>
            <w:shd w:val="clear" w:color="auto" w:fill="auto"/>
          </w:tcPr>
          <w:p w:rsidR="0095075E" w:rsidRDefault="0095075E" w:rsidP="0095075E">
            <w:r>
              <w:t>Instrukcja obsługi aparatu w języku polskim</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36.</w:t>
            </w:r>
          </w:p>
        </w:tc>
        <w:tc>
          <w:tcPr>
            <w:tcW w:w="4617" w:type="dxa"/>
            <w:tcBorders>
              <w:left w:val="single" w:sz="4" w:space="0" w:color="000000"/>
              <w:bottom w:val="single" w:sz="4" w:space="0" w:color="000000"/>
            </w:tcBorders>
            <w:shd w:val="clear" w:color="auto" w:fill="auto"/>
          </w:tcPr>
          <w:p w:rsidR="0095075E" w:rsidRDefault="0095075E" w:rsidP="0095075E">
            <w:r>
              <w:t>Karty charakterystyki odczynników wraz z pierwszą dostawą odczynników</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37.</w:t>
            </w:r>
          </w:p>
        </w:tc>
        <w:tc>
          <w:tcPr>
            <w:tcW w:w="4617" w:type="dxa"/>
            <w:tcBorders>
              <w:left w:val="single" w:sz="4" w:space="0" w:color="000000"/>
              <w:bottom w:val="single" w:sz="4" w:space="0" w:color="000000"/>
            </w:tcBorders>
            <w:shd w:val="clear" w:color="auto" w:fill="auto"/>
          </w:tcPr>
          <w:p w:rsidR="0095075E" w:rsidRDefault="0095075E" w:rsidP="0095075E">
            <w:r>
              <w:t xml:space="preserve">Bezpłatny udział w kontroli </w:t>
            </w:r>
            <w:r>
              <w:lastRenderedPageBreak/>
              <w:t>międzynarodowej</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lastRenderedPageBreak/>
              <w:t>38.</w:t>
            </w:r>
          </w:p>
        </w:tc>
        <w:tc>
          <w:tcPr>
            <w:tcW w:w="4617" w:type="dxa"/>
            <w:tcBorders>
              <w:left w:val="single" w:sz="4" w:space="0" w:color="000000"/>
              <w:bottom w:val="single" w:sz="4" w:space="0" w:color="000000"/>
            </w:tcBorders>
            <w:shd w:val="clear" w:color="auto" w:fill="auto"/>
          </w:tcPr>
          <w:p w:rsidR="0095075E" w:rsidRDefault="0095075E" w:rsidP="0095075E">
            <w:r>
              <w:t>Bezpłatne przeszkolenie personelu w zakresie obsługi aparatu</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39.</w:t>
            </w:r>
          </w:p>
        </w:tc>
        <w:tc>
          <w:tcPr>
            <w:tcW w:w="4617" w:type="dxa"/>
            <w:tcBorders>
              <w:left w:val="single" w:sz="4" w:space="0" w:color="000000"/>
              <w:bottom w:val="single" w:sz="4" w:space="0" w:color="000000"/>
            </w:tcBorders>
            <w:shd w:val="clear" w:color="auto" w:fill="auto"/>
          </w:tcPr>
          <w:p w:rsidR="0095075E" w:rsidRDefault="0095075E" w:rsidP="0095075E">
            <w:r>
              <w:t>Dostawa, instalacja oraz uruchomienie analizatora na koszt Wykonawcy</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40.</w:t>
            </w:r>
          </w:p>
        </w:tc>
        <w:tc>
          <w:tcPr>
            <w:tcW w:w="4617" w:type="dxa"/>
            <w:tcBorders>
              <w:left w:val="single" w:sz="4" w:space="0" w:color="000000"/>
              <w:bottom w:val="single" w:sz="4" w:space="0" w:color="000000"/>
            </w:tcBorders>
            <w:shd w:val="clear" w:color="auto" w:fill="auto"/>
          </w:tcPr>
          <w:p w:rsidR="0095075E" w:rsidRDefault="0095075E" w:rsidP="0095075E">
            <w:r>
              <w:t>Pełna techniczna gwarancja na analizator przez cały okres trwania dzierżawy w zakresie usług, naprawy, części zamiennych.</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41.</w:t>
            </w:r>
          </w:p>
        </w:tc>
        <w:tc>
          <w:tcPr>
            <w:tcW w:w="4617" w:type="dxa"/>
            <w:tcBorders>
              <w:left w:val="single" w:sz="4" w:space="0" w:color="000000"/>
              <w:bottom w:val="single" w:sz="4" w:space="0" w:color="000000"/>
            </w:tcBorders>
            <w:shd w:val="clear" w:color="auto" w:fill="auto"/>
          </w:tcPr>
          <w:p w:rsidR="0095075E" w:rsidRDefault="0095075E" w:rsidP="0095075E">
            <w:r>
              <w:t>Bezpłatne przeglądy serwisowe zgodnie z zaleceniami producenta, obejmujące wymianę niezbędnych części zużywalnych na koszt Wykonawcy</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42.</w:t>
            </w:r>
          </w:p>
        </w:tc>
        <w:tc>
          <w:tcPr>
            <w:tcW w:w="4617" w:type="dxa"/>
            <w:tcBorders>
              <w:left w:val="single" w:sz="4" w:space="0" w:color="000000"/>
              <w:bottom w:val="single" w:sz="4" w:space="0" w:color="000000"/>
            </w:tcBorders>
            <w:shd w:val="clear" w:color="auto" w:fill="auto"/>
          </w:tcPr>
          <w:p w:rsidR="0095075E" w:rsidRDefault="0095075E" w:rsidP="0095075E">
            <w:r>
              <w:t>Czas reakcji serwisu ( przyjazd inżyniera serwisowego - podjęta naprawa) maksimum 24 h od zgłoszenia ( w dni robocze), naprawa analizatora max. do 2 dni roboczych.</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43.</w:t>
            </w:r>
          </w:p>
        </w:tc>
        <w:tc>
          <w:tcPr>
            <w:tcW w:w="4617" w:type="dxa"/>
            <w:tcBorders>
              <w:left w:val="single" w:sz="4" w:space="0" w:color="000000"/>
              <w:bottom w:val="single" w:sz="4" w:space="0" w:color="000000"/>
            </w:tcBorders>
            <w:shd w:val="clear" w:color="auto" w:fill="auto"/>
          </w:tcPr>
          <w:p w:rsidR="0095075E" w:rsidRDefault="0095075E" w:rsidP="0095075E">
            <w:r>
              <w:t>W przypadku naprawy przekraczającej 2 dni, dostawca dostarczy urządzenie zastępcze tego samego modelu lub modelu kompatybilnego z testami objętymi przedmiotową umową,.</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44.</w:t>
            </w:r>
          </w:p>
        </w:tc>
        <w:tc>
          <w:tcPr>
            <w:tcW w:w="4617" w:type="dxa"/>
            <w:tcBorders>
              <w:left w:val="single" w:sz="4" w:space="0" w:color="000000"/>
              <w:bottom w:val="single" w:sz="4" w:space="0" w:color="000000"/>
            </w:tcBorders>
            <w:shd w:val="clear" w:color="auto" w:fill="auto"/>
          </w:tcPr>
          <w:p w:rsidR="0095075E" w:rsidRDefault="0095075E" w:rsidP="0095075E">
            <w:r>
              <w:t xml:space="preserve">W przypadku naprawy / wymiany tego samego elementu 3 razy, analizator podlega wymianie </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45.</w:t>
            </w:r>
          </w:p>
        </w:tc>
        <w:tc>
          <w:tcPr>
            <w:tcW w:w="4617" w:type="dxa"/>
            <w:tcBorders>
              <w:left w:val="single" w:sz="4" w:space="0" w:color="000000"/>
              <w:bottom w:val="single" w:sz="4" w:space="0" w:color="000000"/>
            </w:tcBorders>
            <w:shd w:val="clear" w:color="auto" w:fill="auto"/>
          </w:tcPr>
          <w:p w:rsidR="0095075E" w:rsidRDefault="0095075E" w:rsidP="0095075E">
            <w:r>
              <w:t xml:space="preserve">Świadectwo zgodności CE – odczynniki </w:t>
            </w:r>
          </w:p>
          <w:p w:rsidR="0095075E" w:rsidRDefault="0095075E" w:rsidP="0095075E">
            <w:r>
              <w:t>i sprzęt )</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46</w:t>
            </w:r>
          </w:p>
        </w:tc>
        <w:tc>
          <w:tcPr>
            <w:tcW w:w="4617" w:type="dxa"/>
            <w:tcBorders>
              <w:left w:val="single" w:sz="4" w:space="0" w:color="000000"/>
              <w:bottom w:val="single" w:sz="4" w:space="0" w:color="000000"/>
            </w:tcBorders>
            <w:shd w:val="clear" w:color="auto" w:fill="auto"/>
          </w:tcPr>
          <w:p w:rsidR="0095075E" w:rsidRDefault="0095075E" w:rsidP="0095075E">
            <w:r>
              <w:t>Do aparatu biochemicznego wykonawca dostarczy czytnik kodów kreskowych i drukarkę.</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47</w:t>
            </w:r>
          </w:p>
        </w:tc>
        <w:tc>
          <w:tcPr>
            <w:tcW w:w="4617" w:type="dxa"/>
            <w:tcBorders>
              <w:left w:val="single" w:sz="4" w:space="0" w:color="000000"/>
              <w:bottom w:val="single" w:sz="4" w:space="0" w:color="000000"/>
            </w:tcBorders>
            <w:shd w:val="clear" w:color="auto" w:fill="auto"/>
          </w:tcPr>
          <w:p w:rsidR="0095075E" w:rsidRDefault="0095075E" w:rsidP="0095075E">
            <w:r>
              <w:t xml:space="preserve">Wykonawca zapewni skierowania na badania laboratoryjne o podanym wzorze i umieści je </w:t>
            </w:r>
            <w:r w:rsidR="00CE226A">
              <w:t xml:space="preserve"> w </w:t>
            </w:r>
            <w:r>
              <w:t>materiałach eksploatacyjnych w ilości 100 op. na 3 lata wielkość opakowania 1000 szt</w:t>
            </w:r>
          </w:p>
        </w:tc>
        <w:tc>
          <w:tcPr>
            <w:tcW w:w="1650" w:type="dxa"/>
            <w:tcBorders>
              <w:left w:val="single" w:sz="4" w:space="0" w:color="000000"/>
              <w:bottom w:val="single" w:sz="4" w:space="0" w:color="000000"/>
            </w:tcBorders>
            <w:shd w:val="clear" w:color="auto" w:fill="auto"/>
          </w:tcPr>
          <w:p w:rsidR="0095075E" w:rsidRDefault="0095075E" w:rsidP="0095075E">
            <w:pPr>
              <w:snapToGrid w:val="0"/>
            </w:pPr>
          </w:p>
        </w:tc>
        <w:tc>
          <w:tcPr>
            <w:tcW w:w="24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auto"/>
            </w:tcBorders>
            <w:shd w:val="clear" w:color="auto" w:fill="auto"/>
          </w:tcPr>
          <w:p w:rsidR="0095075E" w:rsidRDefault="0095075E" w:rsidP="0095075E">
            <w:r>
              <w:t>48</w:t>
            </w:r>
          </w:p>
        </w:tc>
        <w:tc>
          <w:tcPr>
            <w:tcW w:w="4617" w:type="dxa"/>
            <w:tcBorders>
              <w:left w:val="single" w:sz="4" w:space="0" w:color="000000"/>
              <w:bottom w:val="single" w:sz="4" w:space="0" w:color="auto"/>
            </w:tcBorders>
            <w:shd w:val="clear" w:color="auto" w:fill="auto"/>
          </w:tcPr>
          <w:p w:rsidR="0095075E" w:rsidRDefault="0095075E" w:rsidP="0095075E">
            <w:r>
              <w:t>Wirówka biochemiczna przeznaczona do wirowania krwi:</w:t>
            </w:r>
          </w:p>
          <w:p w:rsidR="0095075E" w:rsidRDefault="0095075E" w:rsidP="0095075E">
            <w:r>
              <w:t>-wirnik kątowy 30 stopni 24*15/10 ml</w:t>
            </w:r>
          </w:p>
          <w:p w:rsidR="0095075E" w:rsidRDefault="0095075E" w:rsidP="0095075E">
            <w:r>
              <w:t>wraz z pojemnikami</w:t>
            </w:r>
          </w:p>
          <w:p w:rsidR="0095075E" w:rsidRDefault="0095075E" w:rsidP="0095075E">
            <w:r>
              <w:t>-regulacja obrotów na minutę</w:t>
            </w:r>
          </w:p>
          <w:p w:rsidR="0095075E" w:rsidRDefault="0095075E" w:rsidP="0095075E">
            <w:r>
              <w:t>-możliwość stosowania adapterów</w:t>
            </w:r>
          </w:p>
          <w:p w:rsidR="0095075E" w:rsidRDefault="0095075E" w:rsidP="0095075E">
            <w:r>
              <w:t>-serwis gwarancyjny i pogwarancyjny</w:t>
            </w:r>
          </w:p>
        </w:tc>
        <w:tc>
          <w:tcPr>
            <w:tcW w:w="1650" w:type="dxa"/>
            <w:tcBorders>
              <w:left w:val="single" w:sz="4" w:space="0" w:color="000000"/>
              <w:bottom w:val="single" w:sz="4" w:space="0" w:color="auto"/>
            </w:tcBorders>
            <w:shd w:val="clear" w:color="auto" w:fill="auto"/>
          </w:tcPr>
          <w:p w:rsidR="0095075E" w:rsidRDefault="0095075E" w:rsidP="0095075E">
            <w:pPr>
              <w:snapToGrid w:val="0"/>
            </w:pPr>
          </w:p>
        </w:tc>
        <w:tc>
          <w:tcPr>
            <w:tcW w:w="2405" w:type="dxa"/>
            <w:tcBorders>
              <w:left w:val="single" w:sz="4" w:space="0" w:color="000000"/>
              <w:bottom w:val="single" w:sz="4" w:space="0" w:color="auto"/>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auto"/>
              <w:left w:val="single" w:sz="4" w:space="0" w:color="auto"/>
              <w:bottom w:val="single" w:sz="4" w:space="0" w:color="auto"/>
              <w:right w:val="single" w:sz="4" w:space="0" w:color="auto"/>
            </w:tcBorders>
            <w:shd w:val="clear" w:color="auto" w:fill="auto"/>
          </w:tcPr>
          <w:p w:rsidR="0095075E" w:rsidRDefault="0095075E" w:rsidP="0095075E">
            <w:r>
              <w:t>49</w:t>
            </w:r>
          </w:p>
        </w:tc>
        <w:tc>
          <w:tcPr>
            <w:tcW w:w="4617" w:type="dxa"/>
            <w:tcBorders>
              <w:top w:val="single" w:sz="4" w:space="0" w:color="auto"/>
              <w:left w:val="single" w:sz="4" w:space="0" w:color="auto"/>
              <w:bottom w:val="single" w:sz="4" w:space="0" w:color="auto"/>
              <w:right w:val="single" w:sz="4" w:space="0" w:color="auto"/>
            </w:tcBorders>
            <w:shd w:val="clear" w:color="auto" w:fill="auto"/>
          </w:tcPr>
          <w:p w:rsidR="0095075E" w:rsidRPr="00EA2D44" w:rsidRDefault="0095075E" w:rsidP="0095075E">
            <w:r w:rsidRPr="00EA2D44">
              <w:t xml:space="preserve">Wymagane jest aby dostawca </w:t>
            </w:r>
            <w:r w:rsidR="00E82ECF">
              <w:t xml:space="preserve"> analizatora</w:t>
            </w:r>
            <w:r w:rsidRPr="00EA2D44">
              <w:t xml:space="preserve"> wykonał wdrożenie w zakresie :</w:t>
            </w:r>
          </w:p>
          <w:p w:rsidR="0095075E" w:rsidRPr="00EA2D44" w:rsidRDefault="0095075E" w:rsidP="0095075E">
            <w:r w:rsidRPr="00EA2D44">
              <w:t>- instalacji i konfiguracji wymiany danych (przyjmowanie zleceń i odsyłanie wyników) z posiadanym przez Zamawiającego systemem informatycznym (Infomedica/AMMS firmy ASSECO)</w:t>
            </w:r>
          </w:p>
          <w:p w:rsidR="0095075E" w:rsidRPr="00AF3A2F" w:rsidRDefault="0095075E" w:rsidP="0095075E">
            <w:pPr>
              <w:rPr>
                <w:color w:val="FF0000"/>
              </w:rPr>
            </w:pPr>
            <w:r w:rsidRPr="00EA2D44">
              <w:t>Wszelkie koszty związane z powyższymi pracami wraz z dostarczeniem odpowiednich licencji niezbędnych do przeprowadzenia integracji, ponosi wykonawca zamówienia</w:t>
            </w:r>
            <w:r w:rsidRPr="00AF3A2F">
              <w:rPr>
                <w:color w:val="FF0000"/>
              </w:rPr>
              <w:t>.</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95075E" w:rsidRDefault="0095075E" w:rsidP="0095075E">
            <w:pPr>
              <w:snapToGrid w:val="0"/>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95075E" w:rsidRDefault="0095075E" w:rsidP="0095075E">
            <w:pPr>
              <w:snapToGrid w:val="0"/>
            </w:pPr>
          </w:p>
        </w:tc>
      </w:tr>
    </w:tbl>
    <w:p w:rsidR="0095075E" w:rsidRPr="004B535A" w:rsidRDefault="0095075E" w:rsidP="0095075E">
      <w:pPr>
        <w:rPr>
          <w:sz w:val="22"/>
        </w:rPr>
      </w:pPr>
      <w:r>
        <w:rPr>
          <w:b/>
        </w:rPr>
        <w:t>Niespełnienie któregokolwiek z powyższych wymagań powoduje  odrzucenie  oferty.</w:t>
      </w:r>
    </w:p>
    <w:p w:rsidR="0095075E" w:rsidRDefault="0095075E" w:rsidP="0095075E">
      <w:pPr>
        <w:rPr>
          <w:b/>
        </w:rPr>
      </w:pPr>
    </w:p>
    <w:p w:rsidR="0095075E" w:rsidRDefault="0095075E" w:rsidP="0095075E">
      <w:r>
        <w:rPr>
          <w:b/>
        </w:rPr>
        <w:t>FORMULARZ CENOWY  DLA PAKIETU NR 1</w:t>
      </w:r>
    </w:p>
    <w:p w:rsidR="0095075E" w:rsidRDefault="0095075E" w:rsidP="0095075E">
      <w:pPr>
        <w:rPr>
          <w:b/>
          <w:sz w:val="20"/>
          <w:szCs w:val="20"/>
        </w:rPr>
      </w:pPr>
      <w:r>
        <w:t>Tabela nr 1</w:t>
      </w:r>
      <w:r>
        <w:rPr>
          <w:b/>
        </w:rPr>
        <w:t xml:space="preserve"> – Analizator  biochemiczny – dzierżawa </w:t>
      </w:r>
    </w:p>
    <w:tbl>
      <w:tblPr>
        <w:tblW w:w="0" w:type="auto"/>
        <w:tblInd w:w="-145" w:type="dxa"/>
        <w:tblLayout w:type="fixed"/>
        <w:tblLook w:val="0000"/>
      </w:tblPr>
      <w:tblGrid>
        <w:gridCol w:w="585"/>
        <w:gridCol w:w="1452"/>
        <w:gridCol w:w="1250"/>
        <w:gridCol w:w="1259"/>
        <w:gridCol w:w="1194"/>
        <w:gridCol w:w="1426"/>
        <w:gridCol w:w="689"/>
        <w:gridCol w:w="1721"/>
      </w:tblGrid>
      <w:tr w:rsidR="0095075E" w:rsidTr="0095075E">
        <w:tc>
          <w:tcPr>
            <w:tcW w:w="58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145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Nazwa i typ analizatora</w:t>
            </w:r>
          </w:p>
        </w:tc>
        <w:tc>
          <w:tcPr>
            <w:tcW w:w="12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Rok Produkcji </w:t>
            </w:r>
          </w:p>
        </w:tc>
        <w:tc>
          <w:tcPr>
            <w:tcW w:w="1259"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Producent </w:t>
            </w:r>
          </w:p>
        </w:tc>
        <w:tc>
          <w:tcPr>
            <w:tcW w:w="1194"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20"/>
                <w:szCs w:val="20"/>
              </w:rPr>
            </w:pPr>
            <w:r>
              <w:rPr>
                <w:b/>
                <w:sz w:val="20"/>
                <w:szCs w:val="20"/>
              </w:rPr>
              <w:t>Czynsz miesięczny</w:t>
            </w:r>
          </w:p>
          <w:p w:rsidR="0095075E" w:rsidRDefault="0095075E" w:rsidP="0095075E">
            <w:r>
              <w:rPr>
                <w:b/>
                <w:sz w:val="20"/>
                <w:szCs w:val="20"/>
              </w:rPr>
              <w:t>netto</w:t>
            </w:r>
          </w:p>
        </w:tc>
        <w:tc>
          <w:tcPr>
            <w:tcW w:w="142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dzierżawy przez okres 36 miesięcy w PLN </w:t>
            </w:r>
          </w:p>
        </w:tc>
        <w:tc>
          <w:tcPr>
            <w:tcW w:w="689"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VAT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 xml:space="preserve">Wartość brutto dzierżawy za okres 36 miesięcy w PLN </w:t>
            </w:r>
          </w:p>
        </w:tc>
      </w:tr>
      <w:tr w:rsidR="0095075E" w:rsidTr="0095075E">
        <w:tc>
          <w:tcPr>
            <w:tcW w:w="5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pPr>
              <w:rPr>
                <w:b/>
              </w:rPr>
            </w:pPr>
          </w:p>
          <w:p w:rsidR="0095075E" w:rsidRDefault="0095075E" w:rsidP="0095075E">
            <w:pPr>
              <w:rPr>
                <w:b/>
              </w:rPr>
            </w:pPr>
          </w:p>
          <w:p w:rsidR="0095075E" w:rsidRDefault="0095075E" w:rsidP="0095075E"/>
        </w:tc>
        <w:tc>
          <w:tcPr>
            <w:tcW w:w="145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5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9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2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8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sz w:val="16"/>
          <w:szCs w:val="16"/>
        </w:rPr>
      </w:pPr>
      <w:r>
        <w:t>Tabela nr 2</w:t>
      </w:r>
      <w:r>
        <w:rPr>
          <w:b/>
        </w:rPr>
        <w:t xml:space="preserve"> – Odczynniki.</w:t>
      </w:r>
    </w:p>
    <w:tbl>
      <w:tblPr>
        <w:tblW w:w="0" w:type="auto"/>
        <w:tblInd w:w="-809" w:type="dxa"/>
        <w:tblLayout w:type="fixed"/>
        <w:tblLook w:val="0000"/>
      </w:tblPr>
      <w:tblGrid>
        <w:gridCol w:w="488"/>
        <w:gridCol w:w="1560"/>
        <w:gridCol w:w="851"/>
        <w:gridCol w:w="1151"/>
        <w:gridCol w:w="900"/>
        <w:gridCol w:w="1350"/>
        <w:gridCol w:w="1005"/>
        <w:gridCol w:w="1185"/>
        <w:gridCol w:w="705"/>
        <w:gridCol w:w="1680"/>
      </w:tblGrid>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Rodzaj oznaczenia </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badań w okresie 36 m-cy</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odczynnika / nr katalogowy</w:t>
            </w: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testów w opakowaniu</w:t>
            </w: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w:t>
            </w:r>
          </w:p>
          <w:p w:rsidR="0095075E" w:rsidRDefault="0095075E" w:rsidP="0095075E">
            <w:pPr>
              <w:rPr>
                <w:b/>
                <w:sz w:val="16"/>
                <w:szCs w:val="16"/>
              </w:rPr>
            </w:pPr>
            <w:r>
              <w:rPr>
                <w:b/>
                <w:sz w:val="16"/>
                <w:szCs w:val="16"/>
              </w:rPr>
              <w:t xml:space="preserve">netto </w:t>
            </w:r>
          </w:p>
          <w:p w:rsidR="0095075E" w:rsidRDefault="0095075E" w:rsidP="0095075E">
            <w:pPr>
              <w:rPr>
                <w:b/>
                <w:sz w:val="16"/>
                <w:szCs w:val="16"/>
              </w:rPr>
            </w:pPr>
            <w:r>
              <w:rPr>
                <w:b/>
                <w:sz w:val="16"/>
                <w:szCs w:val="16"/>
              </w:rPr>
              <w:t>1 opak.</w:t>
            </w:r>
          </w:p>
          <w:p w:rsidR="0095075E" w:rsidRDefault="0095075E" w:rsidP="0095075E">
            <w:r>
              <w:rPr>
                <w:b/>
                <w:sz w:val="16"/>
                <w:szCs w:val="16"/>
              </w:rPr>
              <w:t>w PLN</w:t>
            </w: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rPr>
                <w:b/>
                <w:sz w:val="16"/>
                <w:szCs w:val="16"/>
              </w:rPr>
            </w:pPr>
            <w:r>
              <w:rPr>
                <w:b/>
                <w:sz w:val="16"/>
                <w:szCs w:val="16"/>
              </w:rPr>
              <w:t xml:space="preserve">Wartość brutto </w:t>
            </w:r>
          </w:p>
          <w:p w:rsidR="0095075E" w:rsidRDefault="0095075E" w:rsidP="0095075E">
            <w:r>
              <w:rPr>
                <w:b/>
                <w:sz w:val="16"/>
                <w:szCs w:val="16"/>
              </w:rPr>
              <w:t>w PLN</w:t>
            </w: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pPr>
              <w:jc w:val="both"/>
            </w:pPr>
            <w:r>
              <w:rPr>
                <w:sz w:val="18"/>
                <w:szCs w:val="18"/>
              </w:rPr>
              <w:t>Fosfataza zasadowa</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5500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Alat</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50000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3.</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Aspat</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50000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4.</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GGTP</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14000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5.</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alfa- Amylaza</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18000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6.</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CK</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30000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7.</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CK-MB</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45000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8.</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Wapń całkowity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1800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9.</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Żelazo</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5000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10.</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Magnez</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11.</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Fosforany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12.</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Bilirubina całkowita</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25000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13.</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Cholesterol całkowity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14.</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Cholesterol HDL</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 xml:space="preserve"> 8 000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left w:val="single" w:sz="4" w:space="0" w:color="000000"/>
              <w:bottom w:val="single" w:sz="4" w:space="0" w:color="000000"/>
            </w:tcBorders>
            <w:shd w:val="clear" w:color="auto" w:fill="auto"/>
          </w:tcPr>
          <w:p w:rsidR="0095075E" w:rsidRDefault="0095075E" w:rsidP="0095075E">
            <w:r>
              <w:rPr>
                <w:sz w:val="18"/>
                <w:szCs w:val="18"/>
              </w:rPr>
              <w:t>15</w:t>
            </w:r>
          </w:p>
        </w:tc>
        <w:tc>
          <w:tcPr>
            <w:tcW w:w="1560" w:type="dxa"/>
            <w:tcBorders>
              <w:left w:val="single" w:sz="4" w:space="0" w:color="000000"/>
              <w:bottom w:val="single" w:sz="4" w:space="0" w:color="000000"/>
            </w:tcBorders>
            <w:shd w:val="clear" w:color="auto" w:fill="auto"/>
          </w:tcPr>
          <w:p w:rsidR="0095075E" w:rsidRDefault="0095075E" w:rsidP="0095075E">
            <w:r>
              <w:rPr>
                <w:sz w:val="18"/>
                <w:szCs w:val="18"/>
              </w:rPr>
              <w:t>Cholesterol LDL</w:t>
            </w:r>
          </w:p>
        </w:tc>
        <w:tc>
          <w:tcPr>
            <w:tcW w:w="851" w:type="dxa"/>
            <w:tcBorders>
              <w:left w:val="single" w:sz="4" w:space="0" w:color="000000"/>
              <w:bottom w:val="single" w:sz="4" w:space="0" w:color="000000"/>
            </w:tcBorders>
            <w:shd w:val="clear" w:color="auto" w:fill="auto"/>
          </w:tcPr>
          <w:p w:rsidR="0095075E" w:rsidRDefault="0095075E" w:rsidP="0095075E">
            <w:pPr>
              <w:jc w:val="center"/>
            </w:pPr>
            <w:r>
              <w:rPr>
                <w:sz w:val="18"/>
                <w:szCs w:val="18"/>
              </w:rPr>
              <w:t>1000</w:t>
            </w:r>
          </w:p>
        </w:tc>
        <w:tc>
          <w:tcPr>
            <w:tcW w:w="1151" w:type="dxa"/>
            <w:tcBorders>
              <w:left w:val="single" w:sz="4" w:space="0" w:color="000000"/>
              <w:bottom w:val="single" w:sz="4" w:space="0" w:color="000000"/>
            </w:tcBorders>
            <w:shd w:val="clear" w:color="auto" w:fill="auto"/>
          </w:tcPr>
          <w:p w:rsidR="0095075E" w:rsidRDefault="0095075E" w:rsidP="0095075E">
            <w:pPr>
              <w:snapToGrid w:val="0"/>
            </w:pPr>
          </w:p>
        </w:tc>
        <w:tc>
          <w:tcPr>
            <w:tcW w:w="900" w:type="dxa"/>
            <w:tcBorders>
              <w:left w:val="single" w:sz="4" w:space="0" w:color="000000"/>
              <w:bottom w:val="single" w:sz="4" w:space="0" w:color="000000"/>
            </w:tcBorders>
            <w:shd w:val="clear" w:color="auto" w:fill="auto"/>
          </w:tcPr>
          <w:p w:rsidR="0095075E" w:rsidRDefault="0095075E" w:rsidP="0095075E">
            <w:pPr>
              <w:snapToGrid w:val="0"/>
            </w:pPr>
          </w:p>
        </w:tc>
        <w:tc>
          <w:tcPr>
            <w:tcW w:w="1350"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18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68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16</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Triglicerydy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8000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17</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 xml:space="preserve">Glukoza </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70000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18</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Kreatynina Jaffe</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80000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19</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Mocznik</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25000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20</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Kwas moczowy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 xml:space="preserve"> 5 000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21</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Białko całkowite</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14000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22</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Białko C-reaktywne wysokoczułe</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70000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23</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Antystreptolizyna</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1 000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24</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Czynnik reumatoidalny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 xml:space="preserve"> 1 000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25</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D-dimery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5000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26</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Białko w moczu i PMR</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4 000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27</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Transferyna</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 xml:space="preserve">  1000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28</w:t>
            </w:r>
          </w:p>
        </w:tc>
        <w:tc>
          <w:tcPr>
            <w:tcW w:w="156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Albuminy</w:t>
            </w:r>
          </w:p>
        </w:tc>
        <w:tc>
          <w:tcPr>
            <w:tcW w:w="851" w:type="dxa"/>
            <w:tcBorders>
              <w:top w:val="single" w:sz="4" w:space="0" w:color="000000"/>
              <w:left w:val="single" w:sz="4" w:space="0" w:color="000000"/>
              <w:bottom w:val="single" w:sz="4" w:space="0" w:color="000000"/>
            </w:tcBorders>
            <w:shd w:val="clear" w:color="auto" w:fill="auto"/>
          </w:tcPr>
          <w:p w:rsidR="0095075E" w:rsidRDefault="0095075E" w:rsidP="0095075E">
            <w:pPr>
              <w:jc w:val="center"/>
            </w:pPr>
            <w:r>
              <w:rPr>
                <w:sz w:val="18"/>
                <w:szCs w:val="18"/>
              </w:rPr>
              <w:t>1800</w:t>
            </w:r>
          </w:p>
        </w:tc>
        <w:tc>
          <w:tcPr>
            <w:tcW w:w="115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8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left w:val="single" w:sz="4" w:space="0" w:color="000000"/>
              <w:bottom w:val="single" w:sz="4" w:space="0" w:color="000000"/>
            </w:tcBorders>
            <w:shd w:val="clear" w:color="auto" w:fill="auto"/>
          </w:tcPr>
          <w:p w:rsidR="0095075E" w:rsidRDefault="0095075E" w:rsidP="0095075E">
            <w:r>
              <w:rPr>
                <w:sz w:val="18"/>
                <w:szCs w:val="18"/>
              </w:rPr>
              <w:t>29</w:t>
            </w:r>
          </w:p>
        </w:tc>
        <w:tc>
          <w:tcPr>
            <w:tcW w:w="1560" w:type="dxa"/>
            <w:tcBorders>
              <w:left w:val="single" w:sz="4" w:space="0" w:color="000000"/>
              <w:bottom w:val="single" w:sz="4" w:space="0" w:color="000000"/>
            </w:tcBorders>
            <w:shd w:val="clear" w:color="auto" w:fill="auto"/>
          </w:tcPr>
          <w:p w:rsidR="0095075E" w:rsidRDefault="0095075E" w:rsidP="0095075E">
            <w:r>
              <w:rPr>
                <w:sz w:val="18"/>
                <w:szCs w:val="18"/>
              </w:rPr>
              <w:t>Lipaza</w:t>
            </w:r>
          </w:p>
        </w:tc>
        <w:tc>
          <w:tcPr>
            <w:tcW w:w="851" w:type="dxa"/>
            <w:tcBorders>
              <w:left w:val="single" w:sz="4" w:space="0" w:color="000000"/>
              <w:bottom w:val="single" w:sz="4" w:space="0" w:color="000000"/>
            </w:tcBorders>
            <w:shd w:val="clear" w:color="auto" w:fill="auto"/>
          </w:tcPr>
          <w:p w:rsidR="0095075E" w:rsidRDefault="0095075E" w:rsidP="0095075E">
            <w:pPr>
              <w:jc w:val="center"/>
            </w:pPr>
            <w:r>
              <w:rPr>
                <w:sz w:val="18"/>
                <w:szCs w:val="18"/>
              </w:rPr>
              <w:t>800</w:t>
            </w:r>
          </w:p>
        </w:tc>
        <w:tc>
          <w:tcPr>
            <w:tcW w:w="1151" w:type="dxa"/>
            <w:tcBorders>
              <w:left w:val="single" w:sz="4" w:space="0" w:color="000000"/>
              <w:bottom w:val="single" w:sz="4" w:space="0" w:color="000000"/>
            </w:tcBorders>
            <w:shd w:val="clear" w:color="auto" w:fill="auto"/>
          </w:tcPr>
          <w:p w:rsidR="0095075E" w:rsidRDefault="0095075E" w:rsidP="0095075E">
            <w:pPr>
              <w:snapToGrid w:val="0"/>
            </w:pPr>
          </w:p>
        </w:tc>
        <w:tc>
          <w:tcPr>
            <w:tcW w:w="900" w:type="dxa"/>
            <w:tcBorders>
              <w:left w:val="single" w:sz="4" w:space="0" w:color="000000"/>
              <w:bottom w:val="single" w:sz="4" w:space="0" w:color="000000"/>
            </w:tcBorders>
            <w:shd w:val="clear" w:color="auto" w:fill="auto"/>
          </w:tcPr>
          <w:p w:rsidR="0095075E" w:rsidRDefault="0095075E" w:rsidP="0095075E">
            <w:pPr>
              <w:snapToGrid w:val="0"/>
            </w:pPr>
          </w:p>
        </w:tc>
        <w:tc>
          <w:tcPr>
            <w:tcW w:w="1350"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18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68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left w:val="single" w:sz="4" w:space="0" w:color="000000"/>
              <w:bottom w:val="single" w:sz="4" w:space="0" w:color="000000"/>
            </w:tcBorders>
            <w:shd w:val="clear" w:color="auto" w:fill="auto"/>
          </w:tcPr>
          <w:p w:rsidR="0095075E" w:rsidRDefault="0095075E" w:rsidP="0095075E">
            <w:r>
              <w:rPr>
                <w:sz w:val="18"/>
                <w:szCs w:val="18"/>
              </w:rPr>
              <w:t>30</w:t>
            </w:r>
          </w:p>
        </w:tc>
        <w:tc>
          <w:tcPr>
            <w:tcW w:w="1560" w:type="dxa"/>
            <w:tcBorders>
              <w:left w:val="single" w:sz="4" w:space="0" w:color="000000"/>
              <w:bottom w:val="single" w:sz="4" w:space="0" w:color="000000"/>
            </w:tcBorders>
            <w:shd w:val="clear" w:color="auto" w:fill="auto"/>
          </w:tcPr>
          <w:p w:rsidR="0095075E" w:rsidRDefault="0095075E" w:rsidP="0095075E">
            <w:r>
              <w:rPr>
                <w:sz w:val="18"/>
                <w:szCs w:val="18"/>
              </w:rPr>
              <w:t>Etanol</w:t>
            </w:r>
          </w:p>
        </w:tc>
        <w:tc>
          <w:tcPr>
            <w:tcW w:w="851" w:type="dxa"/>
            <w:tcBorders>
              <w:left w:val="single" w:sz="4" w:space="0" w:color="000000"/>
              <w:bottom w:val="single" w:sz="4" w:space="0" w:color="000000"/>
            </w:tcBorders>
            <w:shd w:val="clear" w:color="auto" w:fill="auto"/>
          </w:tcPr>
          <w:p w:rsidR="0095075E" w:rsidRDefault="0095075E" w:rsidP="0095075E">
            <w:pPr>
              <w:jc w:val="center"/>
            </w:pPr>
            <w:r>
              <w:rPr>
                <w:sz w:val="18"/>
                <w:szCs w:val="18"/>
              </w:rPr>
              <w:t>3000</w:t>
            </w:r>
          </w:p>
        </w:tc>
        <w:tc>
          <w:tcPr>
            <w:tcW w:w="1151" w:type="dxa"/>
            <w:tcBorders>
              <w:left w:val="single" w:sz="4" w:space="0" w:color="000000"/>
              <w:bottom w:val="single" w:sz="4" w:space="0" w:color="000000"/>
            </w:tcBorders>
            <w:shd w:val="clear" w:color="auto" w:fill="auto"/>
          </w:tcPr>
          <w:p w:rsidR="0095075E" w:rsidRDefault="0095075E" w:rsidP="0095075E">
            <w:pPr>
              <w:snapToGrid w:val="0"/>
            </w:pPr>
          </w:p>
        </w:tc>
        <w:tc>
          <w:tcPr>
            <w:tcW w:w="900" w:type="dxa"/>
            <w:tcBorders>
              <w:left w:val="single" w:sz="4" w:space="0" w:color="000000"/>
              <w:bottom w:val="single" w:sz="4" w:space="0" w:color="000000"/>
            </w:tcBorders>
            <w:shd w:val="clear" w:color="auto" w:fill="auto"/>
          </w:tcPr>
          <w:p w:rsidR="0095075E" w:rsidRDefault="0095075E" w:rsidP="0095075E">
            <w:pPr>
              <w:snapToGrid w:val="0"/>
            </w:pPr>
          </w:p>
        </w:tc>
        <w:tc>
          <w:tcPr>
            <w:tcW w:w="1350"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18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68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8" w:type="dxa"/>
            <w:tcBorders>
              <w:left w:val="single" w:sz="4" w:space="0" w:color="000000"/>
              <w:bottom w:val="single" w:sz="4" w:space="0" w:color="000000"/>
            </w:tcBorders>
            <w:shd w:val="clear" w:color="auto" w:fill="auto"/>
          </w:tcPr>
          <w:p w:rsidR="0095075E" w:rsidRDefault="0095075E" w:rsidP="0095075E">
            <w:pPr>
              <w:snapToGrid w:val="0"/>
            </w:pPr>
          </w:p>
        </w:tc>
        <w:tc>
          <w:tcPr>
            <w:tcW w:w="1560" w:type="dxa"/>
            <w:tcBorders>
              <w:left w:val="single" w:sz="4" w:space="0" w:color="000000"/>
              <w:bottom w:val="single" w:sz="4" w:space="0" w:color="000000"/>
            </w:tcBorders>
            <w:shd w:val="clear" w:color="auto" w:fill="auto"/>
          </w:tcPr>
          <w:p w:rsidR="0095075E" w:rsidRDefault="0095075E" w:rsidP="0095075E">
            <w:pPr>
              <w:snapToGrid w:val="0"/>
              <w:rPr>
                <w:sz w:val="18"/>
                <w:szCs w:val="18"/>
              </w:rPr>
            </w:pPr>
          </w:p>
          <w:p w:rsidR="0095075E" w:rsidRDefault="0095075E" w:rsidP="0095075E">
            <w:r>
              <w:rPr>
                <w:b/>
                <w:bCs/>
                <w:sz w:val="18"/>
                <w:szCs w:val="18"/>
              </w:rPr>
              <w:lastRenderedPageBreak/>
              <w:t>RAZEM:</w:t>
            </w:r>
          </w:p>
        </w:tc>
        <w:tc>
          <w:tcPr>
            <w:tcW w:w="851" w:type="dxa"/>
            <w:tcBorders>
              <w:left w:val="single" w:sz="4" w:space="0" w:color="000000"/>
              <w:bottom w:val="single" w:sz="4" w:space="0" w:color="000000"/>
            </w:tcBorders>
            <w:shd w:val="clear" w:color="auto" w:fill="auto"/>
          </w:tcPr>
          <w:p w:rsidR="0095075E" w:rsidRDefault="0095075E" w:rsidP="0095075E">
            <w:pPr>
              <w:snapToGrid w:val="0"/>
              <w:jc w:val="center"/>
            </w:pPr>
          </w:p>
        </w:tc>
        <w:tc>
          <w:tcPr>
            <w:tcW w:w="1151" w:type="dxa"/>
            <w:tcBorders>
              <w:left w:val="single" w:sz="4" w:space="0" w:color="000000"/>
              <w:bottom w:val="single" w:sz="4" w:space="0" w:color="000000"/>
            </w:tcBorders>
            <w:shd w:val="clear" w:color="auto" w:fill="auto"/>
          </w:tcPr>
          <w:p w:rsidR="0095075E" w:rsidRDefault="0095075E" w:rsidP="0095075E">
            <w:pPr>
              <w:snapToGrid w:val="0"/>
            </w:pPr>
          </w:p>
        </w:tc>
        <w:tc>
          <w:tcPr>
            <w:tcW w:w="900" w:type="dxa"/>
            <w:tcBorders>
              <w:left w:val="single" w:sz="4" w:space="0" w:color="000000"/>
              <w:bottom w:val="single" w:sz="4" w:space="0" w:color="000000"/>
            </w:tcBorders>
            <w:shd w:val="clear" w:color="auto" w:fill="auto"/>
          </w:tcPr>
          <w:p w:rsidR="0095075E" w:rsidRDefault="0095075E" w:rsidP="0095075E">
            <w:pPr>
              <w:snapToGrid w:val="0"/>
            </w:pPr>
          </w:p>
        </w:tc>
        <w:tc>
          <w:tcPr>
            <w:tcW w:w="1350"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18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68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 w:rsidR="0095075E" w:rsidRDefault="0095075E" w:rsidP="0095075E">
      <w:pPr>
        <w:rPr>
          <w:b/>
        </w:rPr>
      </w:pPr>
      <w:r>
        <w:t xml:space="preserve">Tabela nr 3 </w:t>
      </w:r>
      <w:r>
        <w:rPr>
          <w:b/>
        </w:rPr>
        <w:t>– Kontrole i Kalibratory</w:t>
      </w:r>
    </w:p>
    <w:p w:rsidR="0095075E" w:rsidRDefault="0095075E" w:rsidP="0095075E">
      <w:pPr>
        <w:rPr>
          <w:b/>
        </w:rPr>
      </w:pPr>
    </w:p>
    <w:tbl>
      <w:tblPr>
        <w:tblW w:w="0" w:type="auto"/>
        <w:tblInd w:w="-757" w:type="dxa"/>
        <w:tblLayout w:type="fixed"/>
        <w:tblLook w:val="0000"/>
      </w:tblPr>
      <w:tblGrid>
        <w:gridCol w:w="720"/>
        <w:gridCol w:w="1481"/>
        <w:gridCol w:w="1057"/>
        <w:gridCol w:w="1057"/>
        <w:gridCol w:w="1104"/>
        <w:gridCol w:w="745"/>
        <w:gridCol w:w="1104"/>
        <w:gridCol w:w="942"/>
        <w:gridCol w:w="745"/>
        <w:gridCol w:w="1232"/>
      </w:tblGrid>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kontroli/ kalibratora</w:t>
            </w: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Numer katalogowy</w:t>
            </w: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Cena netto opakowania w PLN</w:t>
            </w: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Cena brutto opakowania w PLN</w:t>
            </w: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8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0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68" w:type="dxa"/>
            <w:gridSpan w:val="7"/>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r>
              <w:rPr>
                <w:b/>
              </w:rPr>
              <w:t xml:space="preserve">RAZEM: </w:t>
            </w:r>
          </w:p>
          <w:p w:rsidR="0095075E" w:rsidRDefault="0095075E" w:rsidP="0095075E"/>
        </w:tc>
        <w:tc>
          <w:tcPr>
            <w:tcW w:w="9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r>
        <w:rPr>
          <w:b/>
        </w:rPr>
        <w:t>Kontrole 1 raz dziennie na 1 poziomie naprzemiennie i kalibratory odpowiednio do ilości  zużytych odczynników.</w:t>
      </w:r>
    </w:p>
    <w:p w:rsidR="0095075E" w:rsidRDefault="0095075E" w:rsidP="0095075E"/>
    <w:p w:rsidR="0095075E" w:rsidRDefault="0095075E" w:rsidP="0095075E"/>
    <w:p w:rsidR="0095075E" w:rsidRDefault="0095075E" w:rsidP="0095075E">
      <w:pPr>
        <w:rPr>
          <w:b/>
        </w:rPr>
      </w:pPr>
      <w:r>
        <w:t>Tabela nr 4</w:t>
      </w:r>
      <w:r>
        <w:rPr>
          <w:b/>
        </w:rPr>
        <w:t xml:space="preserve"> – Materiały zużywalne i eksploatacyjne</w:t>
      </w:r>
    </w:p>
    <w:p w:rsidR="0095075E" w:rsidRDefault="0095075E" w:rsidP="0095075E">
      <w:pPr>
        <w:rPr>
          <w:b/>
        </w:rPr>
      </w:pPr>
    </w:p>
    <w:p w:rsidR="0095075E" w:rsidRDefault="0095075E" w:rsidP="0095075E">
      <w:pPr>
        <w:rPr>
          <w:b/>
        </w:rPr>
      </w:pPr>
    </w:p>
    <w:tbl>
      <w:tblPr>
        <w:tblW w:w="0" w:type="auto"/>
        <w:tblInd w:w="-757" w:type="dxa"/>
        <w:tblLayout w:type="fixed"/>
        <w:tblLook w:val="0000"/>
      </w:tblPr>
      <w:tblGrid>
        <w:gridCol w:w="720"/>
        <w:gridCol w:w="1750"/>
        <w:gridCol w:w="999"/>
        <w:gridCol w:w="1166"/>
        <w:gridCol w:w="1350"/>
        <w:gridCol w:w="1365"/>
        <w:gridCol w:w="720"/>
        <w:gridCol w:w="2118"/>
      </w:tblGrid>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asortymentu</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Numer katalogowy</w:t>
            </w:r>
          </w:p>
        </w:tc>
        <w:tc>
          <w:tcPr>
            <w:tcW w:w="1166"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 szt na 36 m-cy</w:t>
            </w: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Cena netto opakowania / szt. w PLN</w:t>
            </w:r>
          </w:p>
        </w:tc>
        <w:tc>
          <w:tcPr>
            <w:tcW w:w="136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6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6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6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6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6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985" w:type="dxa"/>
            <w:gridSpan w:val="5"/>
            <w:tcBorders>
              <w:left w:val="single" w:sz="4" w:space="0" w:color="000000"/>
              <w:bottom w:val="single" w:sz="4" w:space="0" w:color="000000"/>
            </w:tcBorders>
            <w:shd w:val="clear" w:color="auto" w:fill="auto"/>
          </w:tcPr>
          <w:p w:rsidR="0095075E" w:rsidRDefault="0095075E" w:rsidP="0095075E">
            <w:pPr>
              <w:snapToGrid w:val="0"/>
            </w:pPr>
            <w:r>
              <w:rPr>
                <w:b/>
              </w:rPr>
              <w:t>RAZEM:</w:t>
            </w:r>
          </w:p>
        </w:tc>
        <w:tc>
          <w:tcPr>
            <w:tcW w:w="1365" w:type="dxa"/>
            <w:tcBorders>
              <w:left w:val="single" w:sz="4" w:space="0" w:color="000000"/>
              <w:bottom w:val="single" w:sz="4" w:space="0" w:color="000000"/>
            </w:tcBorders>
            <w:shd w:val="clear" w:color="auto" w:fill="auto"/>
          </w:tcPr>
          <w:p w:rsidR="0095075E" w:rsidRDefault="0095075E" w:rsidP="0095075E">
            <w:pPr>
              <w:snapToGrid w:val="0"/>
            </w:pPr>
          </w:p>
        </w:tc>
        <w:tc>
          <w:tcPr>
            <w:tcW w:w="720" w:type="dxa"/>
            <w:tcBorders>
              <w:left w:val="single" w:sz="4" w:space="0" w:color="000000"/>
              <w:bottom w:val="single" w:sz="4" w:space="0" w:color="000000"/>
            </w:tcBorders>
            <w:shd w:val="clear" w:color="auto" w:fill="auto"/>
          </w:tcPr>
          <w:p w:rsidR="0095075E" w:rsidRDefault="0095075E" w:rsidP="0095075E">
            <w:pPr>
              <w:snapToGrid w:val="0"/>
            </w:pPr>
          </w:p>
        </w:tc>
        <w:tc>
          <w:tcPr>
            <w:tcW w:w="2118"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r>
        <w:t>Wartość oferty ( tabela 1+2+3+4)</w:t>
      </w:r>
    </w:p>
    <w:p w:rsidR="0095075E" w:rsidRDefault="0095075E" w:rsidP="0095075E">
      <w:r>
        <w:t>Netto : …………………………zł.</w:t>
      </w:r>
    </w:p>
    <w:p w:rsidR="0095075E" w:rsidRDefault="0095075E" w:rsidP="0095075E">
      <w:r>
        <w:t>Słownie : …………………………………………….</w:t>
      </w:r>
    </w:p>
    <w:p w:rsidR="0095075E" w:rsidRDefault="0095075E" w:rsidP="0095075E">
      <w:r>
        <w:t>Brutto : ………………………...zł.</w:t>
      </w:r>
    </w:p>
    <w:p w:rsidR="0095075E" w:rsidRDefault="0095075E" w:rsidP="0095075E">
      <w:r>
        <w:t>Słownie : …………………………………………….</w:t>
      </w:r>
    </w:p>
    <w:p w:rsidR="0095075E" w:rsidRDefault="0095075E" w:rsidP="0095075E"/>
    <w:p w:rsidR="0095075E" w:rsidRDefault="0095075E" w:rsidP="0095075E"/>
    <w:p w:rsidR="0095075E" w:rsidRDefault="0095075E" w:rsidP="0095075E">
      <w:r>
        <w:t>………………………. dnia ………..                                 …………………………………</w:t>
      </w:r>
    </w:p>
    <w:p w:rsidR="0095075E" w:rsidRDefault="0095075E" w:rsidP="0095075E">
      <w:pPr>
        <w:rPr>
          <w:b/>
        </w:rPr>
      </w:pPr>
      <w:r>
        <w:t xml:space="preserve">                                                                                            / pieczątka i podpis wykonawcy /</w:t>
      </w:r>
    </w:p>
    <w:p w:rsidR="0095075E" w:rsidRDefault="0095075E" w:rsidP="0095075E">
      <w:pPr>
        <w:rPr>
          <w:b/>
        </w:rPr>
      </w:pPr>
      <w:r>
        <w:rPr>
          <w:b/>
        </w:rPr>
        <w:t xml:space="preserve">                                           </w:t>
      </w: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bCs/>
        </w:rPr>
      </w:pPr>
      <w:r>
        <w:rPr>
          <w:b/>
        </w:rPr>
        <w:t xml:space="preserve">Pakiet nr 2 </w:t>
      </w:r>
    </w:p>
    <w:p w:rsidR="0095075E" w:rsidRDefault="0095075E" w:rsidP="0095075E">
      <w:pPr>
        <w:rPr>
          <w:b/>
        </w:rPr>
      </w:pPr>
      <w:r>
        <w:rPr>
          <w:b/>
          <w:bCs/>
        </w:rPr>
        <w:t>Dostawa odczynników  wraz z dzierżawą analizatora  immunodiagnostycznego</w:t>
      </w:r>
    </w:p>
    <w:p w:rsidR="0095075E" w:rsidRDefault="0095075E" w:rsidP="00EA2D44">
      <w:pPr>
        <w:jc w:val="center"/>
        <w:rPr>
          <w:b/>
        </w:rPr>
      </w:pPr>
      <w:r>
        <w:rPr>
          <w:b/>
        </w:rPr>
        <w:t>Zestawienie parametrów i warunków wymaganych</w:t>
      </w:r>
    </w:p>
    <w:p w:rsidR="0095075E" w:rsidRDefault="0095075E" w:rsidP="0095075E">
      <w:r>
        <w:t>Przedmiot zamówienia: Analizator immunodiagnostyczny</w:t>
      </w:r>
    </w:p>
    <w:p w:rsidR="0095075E" w:rsidRDefault="0095075E" w:rsidP="0095075E">
      <w:r>
        <w:t>Nazwa producenta : ………………………………………</w:t>
      </w:r>
    </w:p>
    <w:p w:rsidR="0095075E" w:rsidRDefault="0095075E" w:rsidP="0095075E">
      <w:r>
        <w:t>Producent :………………………………………………..</w:t>
      </w:r>
    </w:p>
    <w:p w:rsidR="0095075E" w:rsidRDefault="0095075E" w:rsidP="0095075E">
      <w:r>
        <w:t>Nazwa i typ aparatu: ………………………………………………</w:t>
      </w:r>
    </w:p>
    <w:p w:rsidR="0095075E" w:rsidRDefault="0095075E" w:rsidP="0095075E">
      <w:pPr>
        <w:rPr>
          <w:b/>
        </w:rPr>
      </w:pPr>
      <w:r>
        <w:t>Rok produkcji : …………………………………………..</w:t>
      </w:r>
    </w:p>
    <w:p w:rsidR="0095075E" w:rsidRDefault="0095075E" w:rsidP="0095075E">
      <w:pPr>
        <w:rPr>
          <w:b/>
        </w:rPr>
      </w:pPr>
    </w:p>
    <w:tbl>
      <w:tblPr>
        <w:tblW w:w="0" w:type="auto"/>
        <w:tblInd w:w="-145" w:type="dxa"/>
        <w:tblLayout w:type="fixed"/>
        <w:tblLook w:val="0000"/>
      </w:tblPr>
      <w:tblGrid>
        <w:gridCol w:w="828"/>
        <w:gridCol w:w="4320"/>
        <w:gridCol w:w="1917"/>
        <w:gridCol w:w="2435"/>
      </w:tblGrid>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l.p.</w:t>
            </w:r>
          </w:p>
          <w:p w:rsidR="0095075E" w:rsidRDefault="0095075E" w:rsidP="0095075E"/>
        </w:tc>
        <w:tc>
          <w:tcPr>
            <w:tcW w:w="4320" w:type="dxa"/>
            <w:tcBorders>
              <w:top w:val="single" w:sz="4" w:space="0" w:color="000000"/>
              <w:left w:val="single" w:sz="4" w:space="0" w:color="000000"/>
              <w:bottom w:val="single" w:sz="4" w:space="0" w:color="000000"/>
            </w:tcBorders>
            <w:shd w:val="clear" w:color="auto" w:fill="auto"/>
          </w:tcPr>
          <w:p w:rsidR="0095075E" w:rsidRDefault="0095075E" w:rsidP="0095075E">
            <w:r>
              <w:t>Warunki graniczne</w:t>
            </w:r>
          </w:p>
        </w:tc>
        <w:tc>
          <w:tcPr>
            <w:tcW w:w="1917"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 xml:space="preserve">Potwierdzenie o spełnianiu wymaganych parametrów TAK/NIE </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t>Opis parametru</w:t>
            </w: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1. </w:t>
            </w:r>
          </w:p>
        </w:tc>
        <w:tc>
          <w:tcPr>
            <w:tcW w:w="4320" w:type="dxa"/>
            <w:tcBorders>
              <w:top w:val="single" w:sz="4" w:space="0" w:color="000000"/>
              <w:left w:val="single" w:sz="4" w:space="0" w:color="000000"/>
              <w:bottom w:val="single" w:sz="4" w:space="0" w:color="000000"/>
            </w:tcBorders>
            <w:shd w:val="clear" w:color="auto" w:fill="auto"/>
          </w:tcPr>
          <w:p w:rsidR="0095075E" w:rsidRDefault="0095075E" w:rsidP="0095075E">
            <w:r>
              <w:t>Analizator ( rok prod. 2013-2016)</w:t>
            </w:r>
          </w:p>
        </w:tc>
        <w:tc>
          <w:tcPr>
            <w:tcW w:w="19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2. </w:t>
            </w:r>
          </w:p>
        </w:tc>
        <w:tc>
          <w:tcPr>
            <w:tcW w:w="4320"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Metoda badań: chemiluminescencyjna  lub elektrochemiluminescencyjna </w:t>
            </w:r>
          </w:p>
        </w:tc>
        <w:tc>
          <w:tcPr>
            <w:tcW w:w="19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3.</w:t>
            </w:r>
          </w:p>
        </w:tc>
        <w:tc>
          <w:tcPr>
            <w:tcW w:w="4320" w:type="dxa"/>
            <w:tcBorders>
              <w:left w:val="single" w:sz="4" w:space="0" w:color="000000"/>
              <w:bottom w:val="single" w:sz="4" w:space="0" w:color="000000"/>
            </w:tcBorders>
            <w:shd w:val="clear" w:color="auto" w:fill="auto"/>
          </w:tcPr>
          <w:p w:rsidR="0095075E" w:rsidRDefault="0095075E" w:rsidP="0095075E">
            <w:r>
              <w:t xml:space="preserve">Analizator pracujący w systemie  </w:t>
            </w:r>
          </w:p>
          <w:p w:rsidR="0095075E" w:rsidRDefault="0095075E" w:rsidP="0095075E">
            <w:r>
              <w:t>"Random Access"</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4.</w:t>
            </w:r>
          </w:p>
        </w:tc>
        <w:tc>
          <w:tcPr>
            <w:tcW w:w="4320" w:type="dxa"/>
            <w:tcBorders>
              <w:left w:val="single" w:sz="4" w:space="0" w:color="000000"/>
              <w:bottom w:val="single" w:sz="4" w:space="0" w:color="000000"/>
            </w:tcBorders>
            <w:shd w:val="clear" w:color="auto" w:fill="auto"/>
          </w:tcPr>
          <w:p w:rsidR="0095075E" w:rsidRDefault="0095075E" w:rsidP="0095075E">
            <w:r>
              <w:t>Odczynniki w postaci płynnej, gotowe do użycia</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5.</w:t>
            </w:r>
          </w:p>
        </w:tc>
        <w:tc>
          <w:tcPr>
            <w:tcW w:w="4320" w:type="dxa"/>
            <w:tcBorders>
              <w:left w:val="single" w:sz="4" w:space="0" w:color="000000"/>
              <w:bottom w:val="single" w:sz="4" w:space="0" w:color="000000"/>
            </w:tcBorders>
            <w:shd w:val="clear" w:color="auto" w:fill="auto"/>
          </w:tcPr>
          <w:p w:rsidR="0095075E" w:rsidRDefault="0095075E" w:rsidP="0095075E">
            <w:r>
              <w:t>Minimalne wydajność aparatu 80 oznaczeń/ godzinę</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 xml:space="preserve">6. </w:t>
            </w:r>
          </w:p>
        </w:tc>
        <w:tc>
          <w:tcPr>
            <w:tcW w:w="4320" w:type="dxa"/>
            <w:tcBorders>
              <w:left w:val="single" w:sz="4" w:space="0" w:color="000000"/>
              <w:bottom w:val="single" w:sz="4" w:space="0" w:color="000000"/>
            </w:tcBorders>
            <w:shd w:val="clear" w:color="auto" w:fill="auto"/>
          </w:tcPr>
          <w:p w:rsidR="0095075E" w:rsidRDefault="0095075E" w:rsidP="0095075E">
            <w:r>
              <w:t>Szybkość otrzymania pierwszego wyniku do 30 minut</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7.</w:t>
            </w:r>
          </w:p>
        </w:tc>
        <w:tc>
          <w:tcPr>
            <w:tcW w:w="4320" w:type="dxa"/>
            <w:tcBorders>
              <w:left w:val="single" w:sz="4" w:space="0" w:color="000000"/>
              <w:bottom w:val="single" w:sz="4" w:space="0" w:color="000000"/>
            </w:tcBorders>
            <w:shd w:val="clear" w:color="auto" w:fill="auto"/>
          </w:tcPr>
          <w:p w:rsidR="00EA2D44" w:rsidRDefault="00EA2D44" w:rsidP="00EA2D44">
            <w:r>
              <w:t xml:space="preserve">Podłączenie analizatora do istniejącego    szpitalnego systemu laboratoryjnego </w:t>
            </w:r>
          </w:p>
          <w:p w:rsidR="0095075E" w:rsidRDefault="00EA2D44" w:rsidP="00EA2D44">
            <w:r>
              <w:t xml:space="preserve"> INFOMEDICA firmy ASSECO  </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8.</w:t>
            </w:r>
          </w:p>
        </w:tc>
        <w:tc>
          <w:tcPr>
            <w:tcW w:w="4320" w:type="dxa"/>
            <w:tcBorders>
              <w:left w:val="single" w:sz="4" w:space="0" w:color="000000"/>
              <w:bottom w:val="single" w:sz="4" w:space="0" w:color="000000"/>
            </w:tcBorders>
            <w:shd w:val="clear" w:color="auto" w:fill="auto"/>
          </w:tcPr>
          <w:p w:rsidR="0095075E" w:rsidRDefault="0095075E" w:rsidP="0095075E">
            <w:r>
              <w:t>Analizator wykorzystujący jednorazowe kuwety pomiarowe i jednorazowe końcówki do pobrania materiału</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9.</w:t>
            </w:r>
          </w:p>
        </w:tc>
        <w:tc>
          <w:tcPr>
            <w:tcW w:w="4320" w:type="dxa"/>
            <w:tcBorders>
              <w:left w:val="single" w:sz="4" w:space="0" w:color="000000"/>
              <w:bottom w:val="single" w:sz="4" w:space="0" w:color="000000"/>
            </w:tcBorders>
            <w:shd w:val="clear" w:color="auto" w:fill="auto"/>
          </w:tcPr>
          <w:p w:rsidR="0095075E" w:rsidRDefault="0095075E" w:rsidP="0095075E">
            <w:r>
              <w:t xml:space="preserve">Detektor wykrywania skrzepu w materiale badanym </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10.</w:t>
            </w:r>
          </w:p>
        </w:tc>
        <w:tc>
          <w:tcPr>
            <w:tcW w:w="4320" w:type="dxa"/>
            <w:tcBorders>
              <w:left w:val="single" w:sz="4" w:space="0" w:color="000000"/>
              <w:bottom w:val="single" w:sz="4" w:space="0" w:color="000000"/>
            </w:tcBorders>
            <w:shd w:val="clear" w:color="auto" w:fill="auto"/>
          </w:tcPr>
          <w:p w:rsidR="0095075E" w:rsidRDefault="0095075E" w:rsidP="0095075E">
            <w:r>
              <w:t>Pełna krzywa kalibracyjna wczytywana automatycznie do analizatora</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11.</w:t>
            </w:r>
          </w:p>
        </w:tc>
        <w:tc>
          <w:tcPr>
            <w:tcW w:w="4320" w:type="dxa"/>
            <w:tcBorders>
              <w:top w:val="single" w:sz="4" w:space="0" w:color="000000"/>
              <w:left w:val="single" w:sz="4" w:space="0" w:color="000000"/>
              <w:bottom w:val="single" w:sz="4" w:space="0" w:color="000000"/>
            </w:tcBorders>
            <w:shd w:val="clear" w:color="auto" w:fill="auto"/>
          </w:tcPr>
          <w:p w:rsidR="0095075E" w:rsidRDefault="0095075E" w:rsidP="0095075E">
            <w:r>
              <w:t>Automatyczne monitorowanie stanu odczynników</w:t>
            </w:r>
          </w:p>
        </w:tc>
        <w:tc>
          <w:tcPr>
            <w:tcW w:w="19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12.</w:t>
            </w:r>
          </w:p>
        </w:tc>
        <w:tc>
          <w:tcPr>
            <w:tcW w:w="4320" w:type="dxa"/>
            <w:tcBorders>
              <w:left w:val="single" w:sz="4" w:space="0" w:color="000000"/>
              <w:bottom w:val="single" w:sz="4" w:space="0" w:color="000000"/>
            </w:tcBorders>
            <w:shd w:val="clear" w:color="auto" w:fill="auto"/>
          </w:tcPr>
          <w:p w:rsidR="0095075E" w:rsidRDefault="0095075E" w:rsidP="0095075E">
            <w:r>
              <w:t>Automatyczne rozcieńczanie próbek przez analizator</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13.</w:t>
            </w:r>
          </w:p>
        </w:tc>
        <w:tc>
          <w:tcPr>
            <w:tcW w:w="4320" w:type="dxa"/>
            <w:tcBorders>
              <w:left w:val="single" w:sz="4" w:space="0" w:color="000000"/>
              <w:bottom w:val="single" w:sz="4" w:space="0" w:color="000000"/>
            </w:tcBorders>
            <w:shd w:val="clear" w:color="auto" w:fill="auto"/>
          </w:tcPr>
          <w:p w:rsidR="0095075E" w:rsidRDefault="0095075E" w:rsidP="0095075E">
            <w:r>
              <w:t>Zapewnienie identyfikacji próbek poprzez odczyt kodów paskowych</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14.</w:t>
            </w:r>
          </w:p>
        </w:tc>
        <w:tc>
          <w:tcPr>
            <w:tcW w:w="4320" w:type="dxa"/>
            <w:tcBorders>
              <w:left w:val="single" w:sz="4" w:space="0" w:color="000000"/>
              <w:bottom w:val="single" w:sz="4" w:space="0" w:color="000000"/>
            </w:tcBorders>
            <w:shd w:val="clear" w:color="auto" w:fill="auto"/>
          </w:tcPr>
          <w:p w:rsidR="0095075E" w:rsidRDefault="0095075E" w:rsidP="0095075E">
            <w:r>
              <w:t>Czas oznaczania Troponiny ( wysokoczuła, spełniająca zalecenia: 99 percentyl, CV≤ 10 %) poniżej 10 minut</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15.</w:t>
            </w:r>
          </w:p>
        </w:tc>
        <w:tc>
          <w:tcPr>
            <w:tcW w:w="4320" w:type="dxa"/>
            <w:tcBorders>
              <w:left w:val="single" w:sz="4" w:space="0" w:color="000000"/>
              <w:bottom w:val="single" w:sz="4" w:space="0" w:color="000000"/>
            </w:tcBorders>
            <w:shd w:val="clear" w:color="auto" w:fill="auto"/>
          </w:tcPr>
          <w:p w:rsidR="0095075E" w:rsidRDefault="0095075E" w:rsidP="0095075E">
            <w:r>
              <w:t>Wyposażenie w UPS, drukarkę z zapasowym tonerem</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16.</w:t>
            </w:r>
          </w:p>
        </w:tc>
        <w:tc>
          <w:tcPr>
            <w:tcW w:w="4320" w:type="dxa"/>
            <w:tcBorders>
              <w:left w:val="single" w:sz="4" w:space="0" w:color="000000"/>
              <w:bottom w:val="single" w:sz="4" w:space="0" w:color="000000"/>
            </w:tcBorders>
            <w:shd w:val="clear" w:color="auto" w:fill="auto"/>
          </w:tcPr>
          <w:p w:rsidR="0095075E" w:rsidRDefault="0095075E" w:rsidP="0095075E">
            <w:r>
              <w:t xml:space="preserve">Oprogramowanie analizatora z modułem kontroli jakości  </w:t>
            </w:r>
            <w:r w:rsidR="00EA2D44">
              <w:t xml:space="preserve"> </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17.</w:t>
            </w:r>
          </w:p>
        </w:tc>
        <w:tc>
          <w:tcPr>
            <w:tcW w:w="4320" w:type="dxa"/>
            <w:tcBorders>
              <w:left w:val="single" w:sz="4" w:space="0" w:color="000000"/>
              <w:bottom w:val="single" w:sz="4" w:space="0" w:color="000000"/>
            </w:tcBorders>
            <w:shd w:val="clear" w:color="auto" w:fill="auto"/>
          </w:tcPr>
          <w:p w:rsidR="0095075E" w:rsidRDefault="0095075E" w:rsidP="0095075E">
            <w:r>
              <w:t>Dostawa, instalacja oraz uruchomienie analizatora na koszt Wykonawcy</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18</w:t>
            </w:r>
          </w:p>
        </w:tc>
        <w:tc>
          <w:tcPr>
            <w:tcW w:w="4320" w:type="dxa"/>
            <w:tcBorders>
              <w:left w:val="single" w:sz="4" w:space="0" w:color="000000"/>
              <w:bottom w:val="single" w:sz="4" w:space="0" w:color="000000"/>
            </w:tcBorders>
            <w:shd w:val="clear" w:color="auto" w:fill="auto"/>
          </w:tcPr>
          <w:p w:rsidR="0095075E" w:rsidRDefault="0095075E" w:rsidP="0095075E">
            <w:r>
              <w:t xml:space="preserve">Ubezpieczenie aparatu w okresie </w:t>
            </w:r>
            <w:r>
              <w:lastRenderedPageBreak/>
              <w:t>dzierżawy pokrywa Wykonawca</w:t>
            </w:r>
          </w:p>
        </w:tc>
        <w:tc>
          <w:tcPr>
            <w:tcW w:w="1917" w:type="dxa"/>
            <w:tcBorders>
              <w:left w:val="single" w:sz="4" w:space="0" w:color="000000"/>
              <w:bottom w:val="single" w:sz="4" w:space="0" w:color="000000"/>
            </w:tcBorders>
            <w:shd w:val="clear" w:color="auto" w:fill="auto"/>
          </w:tcPr>
          <w:p w:rsidR="0095075E" w:rsidRDefault="0095075E" w:rsidP="0095075E"/>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lastRenderedPageBreak/>
              <w:t>19</w:t>
            </w:r>
          </w:p>
        </w:tc>
        <w:tc>
          <w:tcPr>
            <w:tcW w:w="4320" w:type="dxa"/>
            <w:tcBorders>
              <w:left w:val="single" w:sz="4" w:space="0" w:color="000000"/>
              <w:bottom w:val="single" w:sz="4" w:space="0" w:color="000000"/>
            </w:tcBorders>
            <w:shd w:val="clear" w:color="auto" w:fill="auto"/>
          </w:tcPr>
          <w:p w:rsidR="0095075E" w:rsidRDefault="0095075E" w:rsidP="0095075E">
            <w:r>
              <w:t>Pełna techniczna gwarancja na analizator przez cały okres trwania dzierżawy w zakresie usług, naprawy, części zamiennych.</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20</w:t>
            </w:r>
          </w:p>
        </w:tc>
        <w:tc>
          <w:tcPr>
            <w:tcW w:w="4320" w:type="dxa"/>
            <w:tcBorders>
              <w:left w:val="single" w:sz="4" w:space="0" w:color="000000"/>
              <w:bottom w:val="single" w:sz="4" w:space="0" w:color="000000"/>
            </w:tcBorders>
            <w:shd w:val="clear" w:color="auto" w:fill="auto"/>
          </w:tcPr>
          <w:p w:rsidR="0095075E" w:rsidRDefault="0095075E" w:rsidP="0095075E">
            <w:r>
              <w:t>Bezpłatne przeglądy serwisowe zgodnie z zaleceniami producenta, obejmujące wymianę niezbędnych części zużywalnych na koszt Wykonawcy</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21</w:t>
            </w:r>
          </w:p>
        </w:tc>
        <w:tc>
          <w:tcPr>
            <w:tcW w:w="4320" w:type="dxa"/>
            <w:tcBorders>
              <w:left w:val="single" w:sz="4" w:space="0" w:color="000000"/>
              <w:bottom w:val="single" w:sz="4" w:space="0" w:color="000000"/>
            </w:tcBorders>
            <w:shd w:val="clear" w:color="auto" w:fill="auto"/>
          </w:tcPr>
          <w:p w:rsidR="0095075E" w:rsidRDefault="0095075E" w:rsidP="0095075E">
            <w:r>
              <w:t>Czas reakcji serwisu ( przyjazd inżyniera serwisowego - podjęta naprawa) maksimum 24 h od zgłoszenia ( w dni robocze), naprawa analizatora max. do 2 dni roboczych.</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22</w:t>
            </w:r>
          </w:p>
        </w:tc>
        <w:tc>
          <w:tcPr>
            <w:tcW w:w="4320" w:type="dxa"/>
            <w:tcBorders>
              <w:left w:val="single" w:sz="4" w:space="0" w:color="000000"/>
              <w:bottom w:val="single" w:sz="4" w:space="0" w:color="000000"/>
            </w:tcBorders>
            <w:shd w:val="clear" w:color="auto" w:fill="auto"/>
          </w:tcPr>
          <w:p w:rsidR="0095075E" w:rsidRDefault="0095075E" w:rsidP="0095075E">
            <w:r>
              <w:t>W przypadku naprawy przekraczającej 2 dni robocze, dostawca dostarczy urządzenie zastępcze tego samego modelu lub modelu kompatybilnego z testami objętymi przedmiotową umową</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23</w:t>
            </w:r>
          </w:p>
        </w:tc>
        <w:tc>
          <w:tcPr>
            <w:tcW w:w="4320" w:type="dxa"/>
            <w:tcBorders>
              <w:left w:val="single" w:sz="4" w:space="0" w:color="000000"/>
              <w:bottom w:val="single" w:sz="4" w:space="0" w:color="000000"/>
            </w:tcBorders>
            <w:shd w:val="clear" w:color="auto" w:fill="auto"/>
          </w:tcPr>
          <w:p w:rsidR="0095075E" w:rsidRDefault="0095075E" w:rsidP="0095075E">
            <w:r>
              <w:t xml:space="preserve">W przypadku naprawy / wymiany tego samego elementu 3 razy, analizator podlega wymianie </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left w:val="single" w:sz="4" w:space="0" w:color="000000"/>
              <w:bottom w:val="single" w:sz="4" w:space="0" w:color="000000"/>
            </w:tcBorders>
            <w:shd w:val="clear" w:color="auto" w:fill="auto"/>
          </w:tcPr>
          <w:p w:rsidR="0095075E" w:rsidRDefault="0095075E" w:rsidP="0095075E">
            <w:r>
              <w:t>24</w:t>
            </w:r>
          </w:p>
        </w:tc>
        <w:tc>
          <w:tcPr>
            <w:tcW w:w="4320" w:type="dxa"/>
            <w:tcBorders>
              <w:left w:val="single" w:sz="4" w:space="0" w:color="000000"/>
              <w:bottom w:val="single" w:sz="4" w:space="0" w:color="000000"/>
            </w:tcBorders>
            <w:shd w:val="clear" w:color="auto" w:fill="auto"/>
          </w:tcPr>
          <w:p w:rsidR="0095075E" w:rsidRDefault="0095075E" w:rsidP="0095075E">
            <w:r>
              <w:t>Karty charakterystyki odczynników wraz z pierwszą dostawą odczynników</w:t>
            </w:r>
          </w:p>
        </w:tc>
        <w:tc>
          <w:tcPr>
            <w:tcW w:w="1917" w:type="dxa"/>
            <w:tcBorders>
              <w:left w:val="single" w:sz="4" w:space="0" w:color="000000"/>
              <w:bottom w:val="single" w:sz="4" w:space="0" w:color="000000"/>
            </w:tcBorders>
            <w:shd w:val="clear" w:color="auto" w:fill="auto"/>
          </w:tcPr>
          <w:p w:rsidR="0095075E" w:rsidRDefault="0095075E" w:rsidP="0095075E">
            <w:pPr>
              <w:snapToGrid w:val="0"/>
            </w:pPr>
          </w:p>
        </w:tc>
        <w:tc>
          <w:tcPr>
            <w:tcW w:w="243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828" w:type="dxa"/>
            <w:tcBorders>
              <w:top w:val="single" w:sz="4" w:space="0" w:color="000000"/>
              <w:left w:val="single" w:sz="4" w:space="0" w:color="000000"/>
              <w:bottom w:val="single" w:sz="4" w:space="0" w:color="000000"/>
            </w:tcBorders>
            <w:shd w:val="clear" w:color="auto" w:fill="auto"/>
          </w:tcPr>
          <w:p w:rsidR="0095075E" w:rsidRDefault="0095075E" w:rsidP="0095075E">
            <w:r>
              <w:t>25</w:t>
            </w:r>
          </w:p>
        </w:tc>
        <w:tc>
          <w:tcPr>
            <w:tcW w:w="4320"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Świadectwo zgodności CE – odczynniki </w:t>
            </w:r>
          </w:p>
          <w:p w:rsidR="0095075E" w:rsidRDefault="0095075E" w:rsidP="0095075E">
            <w:r>
              <w:t>i sprzęt )</w:t>
            </w:r>
          </w:p>
        </w:tc>
        <w:tc>
          <w:tcPr>
            <w:tcW w:w="19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E46A43" w:rsidTr="0095075E">
        <w:tc>
          <w:tcPr>
            <w:tcW w:w="828" w:type="dxa"/>
            <w:tcBorders>
              <w:top w:val="single" w:sz="4" w:space="0" w:color="000000"/>
              <w:left w:val="single" w:sz="4" w:space="0" w:color="000000"/>
              <w:bottom w:val="single" w:sz="4" w:space="0" w:color="000000"/>
            </w:tcBorders>
            <w:shd w:val="clear" w:color="auto" w:fill="auto"/>
          </w:tcPr>
          <w:p w:rsidR="00E46A43" w:rsidRDefault="00E46A43" w:rsidP="0095075E">
            <w:r>
              <w:t>26</w:t>
            </w:r>
          </w:p>
        </w:tc>
        <w:tc>
          <w:tcPr>
            <w:tcW w:w="4320" w:type="dxa"/>
            <w:tcBorders>
              <w:top w:val="single" w:sz="4" w:space="0" w:color="000000"/>
              <w:left w:val="single" w:sz="4" w:space="0" w:color="000000"/>
              <w:bottom w:val="single" w:sz="4" w:space="0" w:color="000000"/>
            </w:tcBorders>
            <w:shd w:val="clear" w:color="auto" w:fill="auto"/>
          </w:tcPr>
          <w:p w:rsidR="00E46A43" w:rsidRPr="00E46A43" w:rsidRDefault="00E46A43" w:rsidP="00E46A43">
            <w:r w:rsidRPr="00E46A43">
              <w:t>Wymagane jest aby dostawca</w:t>
            </w:r>
            <w:r w:rsidR="00E82ECF">
              <w:t xml:space="preserve"> analizatora</w:t>
            </w:r>
            <w:r w:rsidRPr="00E46A43">
              <w:t xml:space="preserve"> wykonał wdrożenie w zakresie :</w:t>
            </w:r>
          </w:p>
          <w:p w:rsidR="00E46A43" w:rsidRPr="00E46A43" w:rsidRDefault="00E46A43" w:rsidP="00E46A43">
            <w:r w:rsidRPr="00E46A43">
              <w:t>- instalacji i konfiguracji wymiany danych (przyjmowanie zleceń i odsyłanie wyników) z posiadanym przez Zamawiającego systemem informatycznym (Infomedica/AMMS firmy ASSECO)</w:t>
            </w:r>
          </w:p>
          <w:p w:rsidR="00E46A43" w:rsidRPr="00E46A43" w:rsidRDefault="00E46A43" w:rsidP="0095075E">
            <w:pPr>
              <w:rPr>
                <w:b/>
              </w:rPr>
            </w:pPr>
            <w:r w:rsidRPr="00E46A43">
              <w:t>Wszelkie koszty związane z powyższymi pracami wraz z dostarczeniem odpowiednich licencji niezbędnych do przeprowadzenia integracji, ponosi wykonawca zamówienia.</w:t>
            </w:r>
          </w:p>
        </w:tc>
        <w:tc>
          <w:tcPr>
            <w:tcW w:w="1917" w:type="dxa"/>
            <w:tcBorders>
              <w:top w:val="single" w:sz="4" w:space="0" w:color="000000"/>
              <w:left w:val="single" w:sz="4" w:space="0" w:color="000000"/>
              <w:bottom w:val="single" w:sz="4" w:space="0" w:color="000000"/>
            </w:tcBorders>
            <w:shd w:val="clear" w:color="auto" w:fill="auto"/>
          </w:tcPr>
          <w:p w:rsidR="00E46A43" w:rsidRDefault="00E46A43" w:rsidP="0095075E">
            <w:pPr>
              <w:snapToGrid w:val="0"/>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E46A43" w:rsidRDefault="00E46A43" w:rsidP="0095075E">
            <w:pPr>
              <w:snapToGrid w:val="0"/>
            </w:pPr>
          </w:p>
        </w:tc>
      </w:tr>
    </w:tbl>
    <w:p w:rsidR="0095075E" w:rsidRDefault="0095075E" w:rsidP="0095075E">
      <w:pPr>
        <w:rPr>
          <w:b/>
        </w:rPr>
      </w:pPr>
      <w:r>
        <w:rPr>
          <w:b/>
        </w:rPr>
        <w:t>Niespełnienie któregokolwiek z powyższych wymagań powoduje  odrzucenie  oferty.</w:t>
      </w:r>
    </w:p>
    <w:p w:rsidR="0095075E" w:rsidRDefault="0095075E" w:rsidP="0095075E">
      <w:pPr>
        <w:rPr>
          <w:b/>
        </w:rPr>
      </w:pPr>
    </w:p>
    <w:p w:rsidR="0095075E" w:rsidRDefault="0095075E" w:rsidP="0095075E">
      <w:pPr>
        <w:rPr>
          <w:b/>
        </w:rPr>
      </w:pPr>
    </w:p>
    <w:p w:rsidR="00E46A43" w:rsidRDefault="00E46A43">
      <w:pPr>
        <w:suppressAutoHyphens w:val="0"/>
        <w:rPr>
          <w:b/>
        </w:rPr>
      </w:pPr>
      <w:r>
        <w:rPr>
          <w:b/>
        </w:rPr>
        <w:br w:type="page"/>
      </w:r>
    </w:p>
    <w:p w:rsidR="0095075E" w:rsidRDefault="0095075E" w:rsidP="0095075E">
      <w:r>
        <w:rPr>
          <w:b/>
        </w:rPr>
        <w:lastRenderedPageBreak/>
        <w:t>FORMULARZ CENOWY  DLA PAKIETU NR 2</w:t>
      </w:r>
    </w:p>
    <w:p w:rsidR="0095075E" w:rsidRDefault="0095075E" w:rsidP="0095075E">
      <w:pPr>
        <w:rPr>
          <w:b/>
        </w:rPr>
      </w:pPr>
      <w:r>
        <w:t>Tabela nr 1</w:t>
      </w:r>
      <w:r>
        <w:rPr>
          <w:b/>
        </w:rPr>
        <w:t xml:space="preserve"> – Analizator immunodiagnostyczny – dzierżawa </w:t>
      </w:r>
    </w:p>
    <w:p w:rsidR="0095075E" w:rsidRDefault="0095075E" w:rsidP="0095075E">
      <w:pPr>
        <w:rPr>
          <w:b/>
        </w:rPr>
      </w:pPr>
    </w:p>
    <w:tbl>
      <w:tblPr>
        <w:tblW w:w="0" w:type="auto"/>
        <w:tblInd w:w="-395" w:type="dxa"/>
        <w:tblLayout w:type="fixed"/>
        <w:tblLook w:val="0000"/>
      </w:tblPr>
      <w:tblGrid>
        <w:gridCol w:w="642"/>
        <w:gridCol w:w="1276"/>
        <w:gridCol w:w="1134"/>
        <w:gridCol w:w="1134"/>
        <w:gridCol w:w="1275"/>
        <w:gridCol w:w="1843"/>
        <w:gridCol w:w="992"/>
        <w:gridCol w:w="1991"/>
      </w:tblGrid>
      <w:tr w:rsidR="0095075E" w:rsidTr="0095075E">
        <w:tc>
          <w:tcPr>
            <w:tcW w:w="64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Nazwa i typ analizatora</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Rok Produkcji </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Producent </w:t>
            </w:r>
          </w:p>
        </w:tc>
        <w:tc>
          <w:tcPr>
            <w:tcW w:w="1275"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20"/>
                <w:szCs w:val="20"/>
              </w:rPr>
            </w:pPr>
            <w:r>
              <w:rPr>
                <w:b/>
                <w:sz w:val="20"/>
                <w:szCs w:val="20"/>
              </w:rPr>
              <w:t>Czynsz miesięczny</w:t>
            </w:r>
          </w:p>
          <w:p w:rsidR="0095075E" w:rsidRDefault="0095075E" w:rsidP="0095075E">
            <w:r>
              <w:rPr>
                <w:b/>
                <w:sz w:val="20"/>
                <w:szCs w:val="20"/>
              </w:rPr>
              <w:t>netto</w:t>
            </w:r>
          </w:p>
        </w:tc>
        <w:tc>
          <w:tcPr>
            <w:tcW w:w="1843"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dzierżawy przez okres 36 miesięcy w PLN </w:t>
            </w: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Wartość brutto dzierżawy za okres 36 miesięcy w PLN</w:t>
            </w:r>
          </w:p>
        </w:tc>
      </w:tr>
      <w:tr w:rsidR="0095075E" w:rsidTr="0095075E">
        <w:tc>
          <w:tcPr>
            <w:tcW w:w="6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pPr>
              <w:rPr>
                <w:b/>
              </w:rPr>
            </w:pPr>
          </w:p>
          <w:p w:rsidR="0095075E" w:rsidRDefault="0095075E" w:rsidP="0095075E">
            <w:pPr>
              <w:rPr>
                <w:b/>
              </w:rPr>
            </w:pPr>
          </w:p>
          <w:p w:rsidR="0095075E" w:rsidRDefault="0095075E" w:rsidP="0095075E"/>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4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Pr>
        <w:ind w:right="-470"/>
      </w:pPr>
    </w:p>
    <w:p w:rsidR="0095075E" w:rsidRDefault="0095075E" w:rsidP="0095075E"/>
    <w:p w:rsidR="0095075E" w:rsidRDefault="0095075E" w:rsidP="0095075E">
      <w:pPr>
        <w:rPr>
          <w:b/>
          <w:sz w:val="16"/>
          <w:szCs w:val="16"/>
        </w:rPr>
      </w:pPr>
      <w:r>
        <w:t>Tabela nr 2</w:t>
      </w:r>
      <w:r>
        <w:rPr>
          <w:b/>
        </w:rPr>
        <w:t xml:space="preserve"> – Odczynniki.</w:t>
      </w:r>
    </w:p>
    <w:tbl>
      <w:tblPr>
        <w:tblW w:w="0" w:type="auto"/>
        <w:tblInd w:w="-444" w:type="dxa"/>
        <w:tblLayout w:type="fixed"/>
        <w:tblLook w:val="0000"/>
      </w:tblPr>
      <w:tblGrid>
        <w:gridCol w:w="480"/>
        <w:gridCol w:w="1245"/>
        <w:gridCol w:w="795"/>
        <w:gridCol w:w="1005"/>
        <w:gridCol w:w="705"/>
        <w:gridCol w:w="1005"/>
        <w:gridCol w:w="1230"/>
        <w:gridCol w:w="1140"/>
        <w:gridCol w:w="825"/>
        <w:gridCol w:w="2055"/>
      </w:tblGrid>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Rodzaj oznaczenia </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badań w okresie 36 m-cy</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odczynnika / nr katalogowy</w:t>
            </w: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testów w opako-waniu</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w:t>
            </w:r>
          </w:p>
          <w:p w:rsidR="0095075E" w:rsidRDefault="0095075E" w:rsidP="0095075E">
            <w:r>
              <w:rPr>
                <w:b/>
                <w:sz w:val="16"/>
                <w:szCs w:val="16"/>
              </w:rPr>
              <w:t>1 opakowania    w PLN</w:t>
            </w: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TSH  3gen.</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ind w:left="-282" w:firstLine="282"/>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fT3</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3.</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fT4</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4000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4.</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anty-TPO</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Witamina B12</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LH</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7.</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FSH</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8.</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Estradiol</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9.</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Prolaktyna</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10.</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Progesteron</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11.</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Testosteron</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12.</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HCG+b</w:t>
            </w:r>
            <w:r>
              <w:rPr>
                <w:sz w:val="16"/>
                <w:szCs w:val="16"/>
              </w:rPr>
              <w:t>eta</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3000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13.</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AFP</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14.</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CEA</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15.</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PSA</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16.</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CA 15-3</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17.</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CA 19-9</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18.</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CA 125</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1400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19.</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IgE</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1400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20.</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HBsAg</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3000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21.</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anty-HBs</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22</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anty-HBc</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sz w:val="20"/>
                <w:szCs w:val="20"/>
              </w:rPr>
              <w:t>23.</w:t>
            </w:r>
          </w:p>
        </w:tc>
        <w:tc>
          <w:tcPr>
            <w:tcW w:w="1245" w:type="dxa"/>
            <w:tcBorders>
              <w:left w:val="single" w:sz="4" w:space="0" w:color="000000"/>
              <w:bottom w:val="single" w:sz="4" w:space="0" w:color="000000"/>
            </w:tcBorders>
            <w:shd w:val="clear" w:color="auto" w:fill="auto"/>
          </w:tcPr>
          <w:p w:rsidR="0095075E" w:rsidRDefault="0095075E" w:rsidP="0095075E">
            <w:r>
              <w:rPr>
                <w:sz w:val="20"/>
                <w:szCs w:val="20"/>
              </w:rPr>
              <w:t>Toxo IgG</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sz w:val="20"/>
                <w:szCs w:val="20"/>
              </w:rPr>
              <w:t>24.</w:t>
            </w:r>
          </w:p>
        </w:tc>
        <w:tc>
          <w:tcPr>
            <w:tcW w:w="1245" w:type="dxa"/>
            <w:tcBorders>
              <w:left w:val="single" w:sz="4" w:space="0" w:color="000000"/>
              <w:bottom w:val="single" w:sz="4" w:space="0" w:color="000000"/>
            </w:tcBorders>
            <w:shd w:val="clear" w:color="auto" w:fill="auto"/>
          </w:tcPr>
          <w:p w:rsidR="0095075E" w:rsidRDefault="0095075E" w:rsidP="0095075E">
            <w:r>
              <w:rPr>
                <w:sz w:val="20"/>
                <w:szCs w:val="20"/>
              </w:rPr>
              <w:t>Toxo IgM</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25.</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HIV Combi</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26.</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Troponina STAT</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40000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top w:val="single" w:sz="4" w:space="0" w:color="000000"/>
              <w:left w:val="single" w:sz="4" w:space="0" w:color="000000"/>
              <w:bottom w:val="single" w:sz="4" w:space="0" w:color="000000"/>
            </w:tcBorders>
            <w:shd w:val="clear" w:color="auto" w:fill="auto"/>
          </w:tcPr>
          <w:p w:rsidR="0095075E" w:rsidRDefault="0095075E" w:rsidP="0095075E">
            <w:r>
              <w:rPr>
                <w:rFonts w:ascii="Tahoma" w:hAnsi="Tahoma" w:cs="Tahoma"/>
                <w:sz w:val="13"/>
                <w:szCs w:val="13"/>
              </w:rPr>
              <w:t>27.</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r>
              <w:rPr>
                <w:sz w:val="16"/>
                <w:szCs w:val="16"/>
              </w:rPr>
              <w:t>Anty HCV</w:t>
            </w:r>
          </w:p>
        </w:tc>
        <w:tc>
          <w:tcPr>
            <w:tcW w:w="79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3000</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3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rFonts w:ascii="Tahoma" w:hAnsi="Tahoma" w:cs="Tahoma"/>
                <w:sz w:val="13"/>
                <w:szCs w:val="13"/>
              </w:rPr>
              <w:t>28</w:t>
            </w:r>
          </w:p>
        </w:tc>
        <w:tc>
          <w:tcPr>
            <w:tcW w:w="1245" w:type="dxa"/>
            <w:tcBorders>
              <w:left w:val="single" w:sz="4" w:space="0" w:color="000000"/>
              <w:bottom w:val="single" w:sz="4" w:space="0" w:color="000000"/>
            </w:tcBorders>
            <w:shd w:val="clear" w:color="auto" w:fill="auto"/>
          </w:tcPr>
          <w:p w:rsidR="0095075E" w:rsidRDefault="0095075E" w:rsidP="0095075E">
            <w:r>
              <w:rPr>
                <w:sz w:val="16"/>
                <w:szCs w:val="16"/>
              </w:rPr>
              <w:t>CMV IgG</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rFonts w:ascii="Tahoma" w:hAnsi="Tahoma" w:cs="Tahoma"/>
                <w:sz w:val="13"/>
                <w:szCs w:val="13"/>
              </w:rPr>
              <w:t>29</w:t>
            </w:r>
          </w:p>
        </w:tc>
        <w:tc>
          <w:tcPr>
            <w:tcW w:w="1245" w:type="dxa"/>
            <w:tcBorders>
              <w:left w:val="single" w:sz="4" w:space="0" w:color="000000"/>
              <w:bottom w:val="single" w:sz="4" w:space="0" w:color="000000"/>
            </w:tcBorders>
            <w:shd w:val="clear" w:color="auto" w:fill="auto"/>
          </w:tcPr>
          <w:p w:rsidR="0095075E" w:rsidRDefault="0095075E" w:rsidP="0095075E">
            <w:r>
              <w:rPr>
                <w:sz w:val="16"/>
                <w:szCs w:val="16"/>
              </w:rPr>
              <w:t>CMV IgM</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rFonts w:ascii="Tahoma" w:hAnsi="Tahoma" w:cs="Tahoma"/>
                <w:sz w:val="13"/>
                <w:szCs w:val="13"/>
              </w:rPr>
              <w:t>30</w:t>
            </w:r>
          </w:p>
        </w:tc>
        <w:tc>
          <w:tcPr>
            <w:tcW w:w="1245" w:type="dxa"/>
            <w:tcBorders>
              <w:left w:val="single" w:sz="4" w:space="0" w:color="000000"/>
              <w:bottom w:val="single" w:sz="4" w:space="0" w:color="000000"/>
            </w:tcBorders>
            <w:shd w:val="clear" w:color="auto" w:fill="auto"/>
          </w:tcPr>
          <w:p w:rsidR="0095075E" w:rsidRDefault="0095075E" w:rsidP="0095075E">
            <w:r>
              <w:rPr>
                <w:sz w:val="16"/>
                <w:szCs w:val="16"/>
              </w:rPr>
              <w:t>Rubella IgG</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rFonts w:ascii="Tahoma" w:hAnsi="Tahoma" w:cs="Tahoma"/>
                <w:sz w:val="13"/>
                <w:szCs w:val="13"/>
              </w:rPr>
              <w:t>31</w:t>
            </w:r>
          </w:p>
        </w:tc>
        <w:tc>
          <w:tcPr>
            <w:tcW w:w="1245" w:type="dxa"/>
            <w:tcBorders>
              <w:left w:val="single" w:sz="4" w:space="0" w:color="000000"/>
              <w:bottom w:val="single" w:sz="4" w:space="0" w:color="000000"/>
            </w:tcBorders>
            <w:shd w:val="clear" w:color="auto" w:fill="auto"/>
          </w:tcPr>
          <w:p w:rsidR="0095075E" w:rsidRDefault="0095075E" w:rsidP="0095075E">
            <w:r>
              <w:rPr>
                <w:sz w:val="16"/>
                <w:szCs w:val="16"/>
              </w:rPr>
              <w:t>Rubella IgM</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600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80" w:type="dxa"/>
            <w:tcBorders>
              <w:left w:val="single" w:sz="4" w:space="0" w:color="000000"/>
              <w:bottom w:val="single" w:sz="4" w:space="0" w:color="000000"/>
            </w:tcBorders>
            <w:shd w:val="clear" w:color="auto" w:fill="auto"/>
          </w:tcPr>
          <w:p w:rsidR="0095075E" w:rsidRDefault="0095075E" w:rsidP="0095075E">
            <w:r>
              <w:rPr>
                <w:rFonts w:ascii="Tahoma" w:hAnsi="Tahoma" w:cs="Tahoma"/>
                <w:sz w:val="13"/>
                <w:szCs w:val="13"/>
              </w:rPr>
              <w:t>32</w:t>
            </w:r>
          </w:p>
        </w:tc>
        <w:tc>
          <w:tcPr>
            <w:tcW w:w="1245" w:type="dxa"/>
            <w:tcBorders>
              <w:left w:val="single" w:sz="4" w:space="0" w:color="000000"/>
              <w:bottom w:val="single" w:sz="4" w:space="0" w:color="000000"/>
            </w:tcBorders>
            <w:shd w:val="clear" w:color="auto" w:fill="auto"/>
          </w:tcPr>
          <w:p w:rsidR="0095075E" w:rsidRDefault="0095075E" w:rsidP="0095075E">
            <w:r>
              <w:rPr>
                <w:sz w:val="16"/>
                <w:szCs w:val="16"/>
              </w:rPr>
              <w:t>Prokalcytonina</w:t>
            </w:r>
          </w:p>
        </w:tc>
        <w:tc>
          <w:tcPr>
            <w:tcW w:w="795" w:type="dxa"/>
            <w:tcBorders>
              <w:left w:val="single" w:sz="4" w:space="0" w:color="000000"/>
              <w:bottom w:val="single" w:sz="4" w:space="0" w:color="000000"/>
            </w:tcBorders>
            <w:shd w:val="clear" w:color="auto" w:fill="auto"/>
          </w:tcPr>
          <w:p w:rsidR="0095075E" w:rsidRDefault="0095075E" w:rsidP="0095075E">
            <w:r>
              <w:rPr>
                <w:sz w:val="20"/>
                <w:szCs w:val="20"/>
              </w:rPr>
              <w:t>1000</w:t>
            </w: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705" w:type="dxa"/>
            <w:tcBorders>
              <w:left w:val="single" w:sz="4" w:space="0" w:color="000000"/>
              <w:bottom w:val="single" w:sz="4" w:space="0" w:color="000000"/>
            </w:tcBorders>
            <w:shd w:val="clear" w:color="auto" w:fill="auto"/>
          </w:tcPr>
          <w:p w:rsidR="0095075E" w:rsidRDefault="0095075E" w:rsidP="0095075E">
            <w:pPr>
              <w:snapToGrid w:val="0"/>
            </w:pPr>
          </w:p>
        </w:tc>
        <w:tc>
          <w:tcPr>
            <w:tcW w:w="1005" w:type="dxa"/>
            <w:tcBorders>
              <w:left w:val="single" w:sz="4" w:space="0" w:color="000000"/>
              <w:bottom w:val="single" w:sz="4" w:space="0" w:color="000000"/>
            </w:tcBorders>
            <w:shd w:val="clear" w:color="auto" w:fill="auto"/>
          </w:tcPr>
          <w:p w:rsidR="0095075E" w:rsidRDefault="0095075E" w:rsidP="0095075E">
            <w:pPr>
              <w:snapToGrid w:val="0"/>
            </w:pPr>
          </w:p>
        </w:tc>
        <w:tc>
          <w:tcPr>
            <w:tcW w:w="1230"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465" w:type="dxa"/>
            <w:gridSpan w:val="7"/>
            <w:tcBorders>
              <w:left w:val="single" w:sz="4" w:space="0" w:color="000000"/>
              <w:bottom w:val="single" w:sz="4" w:space="0" w:color="000000"/>
            </w:tcBorders>
            <w:shd w:val="clear" w:color="auto" w:fill="auto"/>
          </w:tcPr>
          <w:p w:rsidR="0095075E" w:rsidRDefault="0095075E" w:rsidP="0095075E">
            <w:r>
              <w:rPr>
                <w:rFonts w:ascii="Tahoma" w:hAnsi="Tahoma" w:cs="Tahoma"/>
                <w:b/>
                <w:bCs/>
                <w:sz w:val="20"/>
                <w:szCs w:val="20"/>
              </w:rPr>
              <w:t>RAZEM:</w:t>
            </w: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0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Pr>
        <w:rPr>
          <w:b/>
          <w:sz w:val="16"/>
          <w:szCs w:val="16"/>
        </w:rPr>
      </w:pPr>
      <w:r>
        <w:lastRenderedPageBreak/>
        <w:t xml:space="preserve">Tabela nr 3 </w:t>
      </w:r>
      <w:r>
        <w:rPr>
          <w:b/>
        </w:rPr>
        <w:t>– Kontrole i Kalibratory</w:t>
      </w:r>
    </w:p>
    <w:tbl>
      <w:tblPr>
        <w:tblW w:w="0" w:type="auto"/>
        <w:tblInd w:w="108" w:type="dxa"/>
        <w:tblLayout w:type="fixed"/>
        <w:tblLook w:val="0000"/>
      </w:tblPr>
      <w:tblGrid>
        <w:gridCol w:w="567"/>
        <w:gridCol w:w="1411"/>
        <w:gridCol w:w="999"/>
        <w:gridCol w:w="1083"/>
        <w:gridCol w:w="1760"/>
        <w:gridCol w:w="1305"/>
        <w:gridCol w:w="825"/>
        <w:gridCol w:w="2121"/>
      </w:tblGrid>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kontroli/ kalibratora</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Numer katalogowy</w:t>
            </w: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Cena netto opakowania w PLN</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820" w:type="dxa"/>
            <w:gridSpan w:val="5"/>
            <w:tcBorders>
              <w:left w:val="single" w:sz="4" w:space="0" w:color="000000"/>
              <w:bottom w:val="single" w:sz="4" w:space="0" w:color="000000"/>
            </w:tcBorders>
            <w:shd w:val="clear" w:color="auto" w:fill="auto"/>
          </w:tcPr>
          <w:p w:rsidR="0095075E" w:rsidRDefault="0095075E" w:rsidP="0095075E">
            <w:pPr>
              <w:snapToGrid w:val="0"/>
            </w:pPr>
            <w:r>
              <w:rPr>
                <w:b/>
              </w:rPr>
              <w:t>RAZEM:</w:t>
            </w:r>
          </w:p>
        </w:tc>
        <w:tc>
          <w:tcPr>
            <w:tcW w:w="1305" w:type="dxa"/>
            <w:tcBorders>
              <w:left w:val="single" w:sz="4" w:space="0" w:color="000000"/>
              <w:bottom w:val="single" w:sz="4" w:space="0" w:color="000000"/>
            </w:tcBorders>
            <w:shd w:val="clear" w:color="auto" w:fill="auto"/>
          </w:tcPr>
          <w:p w:rsidR="0095075E" w:rsidRDefault="0095075E" w:rsidP="0095075E">
            <w:pPr>
              <w:snapToGrid w:val="0"/>
            </w:pPr>
          </w:p>
        </w:tc>
        <w:tc>
          <w:tcPr>
            <w:tcW w:w="825" w:type="dxa"/>
            <w:tcBorders>
              <w:left w:val="single" w:sz="4" w:space="0" w:color="000000"/>
              <w:bottom w:val="single" w:sz="4" w:space="0" w:color="000000"/>
            </w:tcBorders>
            <w:shd w:val="clear" w:color="auto" w:fill="auto"/>
          </w:tcPr>
          <w:p w:rsidR="0095075E" w:rsidRDefault="0095075E" w:rsidP="0095075E">
            <w:pPr>
              <w:snapToGrid w:val="0"/>
            </w:pPr>
          </w:p>
        </w:tc>
        <w:tc>
          <w:tcPr>
            <w:tcW w:w="2121"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r>
        <w:rPr>
          <w:b/>
        </w:rPr>
        <w:t>Kontrole i kalibratory odpowiednio do ilości  zużytych odczynników .</w:t>
      </w:r>
    </w:p>
    <w:p w:rsidR="0095075E" w:rsidRDefault="0095075E" w:rsidP="0095075E">
      <w:pPr>
        <w:rPr>
          <w:b/>
        </w:rPr>
      </w:pPr>
      <w:r>
        <w:t>Tabela nr 4</w:t>
      </w:r>
      <w:r>
        <w:rPr>
          <w:b/>
        </w:rPr>
        <w:t xml:space="preserve"> – Materiały zużywalne i eksploatacyjne</w:t>
      </w:r>
    </w:p>
    <w:p w:rsidR="0095075E" w:rsidRDefault="0095075E" w:rsidP="0095075E">
      <w:pPr>
        <w:rPr>
          <w:b/>
        </w:rPr>
      </w:pPr>
    </w:p>
    <w:p w:rsidR="0095075E" w:rsidRDefault="0095075E" w:rsidP="0095075E">
      <w:pPr>
        <w:rPr>
          <w:b/>
        </w:rPr>
      </w:pPr>
    </w:p>
    <w:tbl>
      <w:tblPr>
        <w:tblW w:w="0" w:type="auto"/>
        <w:tblInd w:w="-197" w:type="dxa"/>
        <w:tblLayout w:type="fixed"/>
        <w:tblLook w:val="0000"/>
      </w:tblPr>
      <w:tblGrid>
        <w:gridCol w:w="674"/>
        <w:gridCol w:w="1386"/>
        <w:gridCol w:w="999"/>
        <w:gridCol w:w="999"/>
        <w:gridCol w:w="1477"/>
        <w:gridCol w:w="1470"/>
        <w:gridCol w:w="750"/>
        <w:gridCol w:w="1875"/>
      </w:tblGrid>
      <w:tr w:rsidR="0095075E" w:rsidTr="0095075E">
        <w:tc>
          <w:tcPr>
            <w:tcW w:w="674"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386"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asortymentu</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Numer katalogowy</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 szt na 36 m-cy</w:t>
            </w:r>
          </w:p>
        </w:tc>
        <w:tc>
          <w:tcPr>
            <w:tcW w:w="1477"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w:t>
            </w:r>
          </w:p>
          <w:p w:rsidR="0095075E" w:rsidRDefault="0095075E" w:rsidP="0095075E">
            <w:pPr>
              <w:rPr>
                <w:b/>
                <w:sz w:val="16"/>
                <w:szCs w:val="16"/>
              </w:rPr>
            </w:pPr>
            <w:r>
              <w:rPr>
                <w:b/>
                <w:sz w:val="16"/>
                <w:szCs w:val="16"/>
              </w:rPr>
              <w:t xml:space="preserve">1 opakowania / szt. </w:t>
            </w:r>
          </w:p>
          <w:p w:rsidR="0095075E" w:rsidRDefault="0095075E" w:rsidP="0095075E">
            <w:r>
              <w:rPr>
                <w:b/>
                <w:sz w:val="16"/>
                <w:szCs w:val="16"/>
              </w:rPr>
              <w:t>w PLN</w:t>
            </w:r>
          </w:p>
        </w:tc>
        <w:tc>
          <w:tcPr>
            <w:tcW w:w="147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67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8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7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8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7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8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7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8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7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8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535" w:type="dxa"/>
            <w:gridSpan w:val="5"/>
            <w:tcBorders>
              <w:left w:val="single" w:sz="4" w:space="0" w:color="000000"/>
              <w:bottom w:val="single" w:sz="4" w:space="0" w:color="000000"/>
            </w:tcBorders>
            <w:shd w:val="clear" w:color="auto" w:fill="auto"/>
          </w:tcPr>
          <w:p w:rsidR="0095075E" w:rsidRDefault="0095075E" w:rsidP="0095075E">
            <w:pPr>
              <w:snapToGrid w:val="0"/>
            </w:pPr>
            <w:r>
              <w:rPr>
                <w:b/>
              </w:rPr>
              <w:t>RAZEM:</w:t>
            </w:r>
          </w:p>
        </w:tc>
        <w:tc>
          <w:tcPr>
            <w:tcW w:w="1470" w:type="dxa"/>
            <w:tcBorders>
              <w:left w:val="single" w:sz="4" w:space="0" w:color="000000"/>
              <w:bottom w:val="single" w:sz="4" w:space="0" w:color="000000"/>
            </w:tcBorders>
            <w:shd w:val="clear" w:color="auto" w:fill="auto"/>
          </w:tcPr>
          <w:p w:rsidR="0095075E" w:rsidRDefault="0095075E" w:rsidP="0095075E">
            <w:pPr>
              <w:snapToGrid w:val="0"/>
            </w:pPr>
          </w:p>
        </w:tc>
        <w:tc>
          <w:tcPr>
            <w:tcW w:w="750" w:type="dxa"/>
            <w:tcBorders>
              <w:left w:val="single" w:sz="4" w:space="0" w:color="000000"/>
              <w:bottom w:val="single" w:sz="4" w:space="0" w:color="000000"/>
            </w:tcBorders>
            <w:shd w:val="clear" w:color="auto" w:fill="auto"/>
          </w:tcPr>
          <w:p w:rsidR="0095075E" w:rsidRDefault="0095075E" w:rsidP="0095075E">
            <w:pPr>
              <w:snapToGrid w:val="0"/>
            </w:pPr>
          </w:p>
        </w:tc>
        <w:tc>
          <w:tcPr>
            <w:tcW w:w="187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rPr>
      </w:pPr>
    </w:p>
    <w:p w:rsidR="0095075E" w:rsidRDefault="0095075E" w:rsidP="0095075E">
      <w:pPr>
        <w:rPr>
          <w:b/>
        </w:rPr>
      </w:pPr>
    </w:p>
    <w:p w:rsidR="0095075E" w:rsidRDefault="0095075E" w:rsidP="0095075E">
      <w:r>
        <w:t>Wartość oferty ( tabela 1+2+3+4)</w:t>
      </w:r>
    </w:p>
    <w:p w:rsidR="0095075E" w:rsidRDefault="0095075E" w:rsidP="0095075E">
      <w:r>
        <w:t>Netto : …………………………zł.</w:t>
      </w:r>
    </w:p>
    <w:p w:rsidR="0095075E" w:rsidRDefault="0095075E" w:rsidP="0095075E">
      <w:r>
        <w:t>Słownie : …………………………………………….</w:t>
      </w:r>
    </w:p>
    <w:p w:rsidR="0095075E" w:rsidRDefault="0095075E" w:rsidP="0095075E"/>
    <w:p w:rsidR="0095075E" w:rsidRDefault="0095075E" w:rsidP="0095075E">
      <w:r>
        <w:t>Brutto : ………………………...zł.</w:t>
      </w:r>
    </w:p>
    <w:p w:rsidR="0095075E" w:rsidRDefault="0095075E" w:rsidP="0095075E">
      <w:r>
        <w:t>Słownie : …………………………………………….</w:t>
      </w:r>
    </w:p>
    <w:p w:rsidR="0095075E" w:rsidRDefault="0095075E" w:rsidP="0095075E"/>
    <w:p w:rsidR="0095075E" w:rsidRDefault="0095075E" w:rsidP="0095075E"/>
    <w:p w:rsidR="0095075E" w:rsidRDefault="0095075E" w:rsidP="0095075E">
      <w:r>
        <w:t>………………………. dnia ………..                                 …………………………………</w:t>
      </w:r>
    </w:p>
    <w:p w:rsidR="0095075E" w:rsidRDefault="0095075E" w:rsidP="0095075E">
      <w:pPr>
        <w:rPr>
          <w:b/>
        </w:rPr>
      </w:pPr>
      <w:r>
        <w:t xml:space="preserve">                                                                                            / pieczątka i podpis wykonawcy /</w:t>
      </w: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r>
        <w:t xml:space="preserve">   </w:t>
      </w:r>
    </w:p>
    <w:p w:rsidR="0095075E" w:rsidRDefault="0095075E" w:rsidP="0095075E"/>
    <w:p w:rsidR="0095075E" w:rsidRDefault="0095075E" w:rsidP="0095075E"/>
    <w:p w:rsidR="0095075E" w:rsidRDefault="0095075E" w:rsidP="0095075E"/>
    <w:p w:rsidR="0095075E" w:rsidRDefault="0095075E" w:rsidP="0095075E"/>
    <w:p w:rsidR="0095075E" w:rsidRDefault="0095075E" w:rsidP="0095075E"/>
    <w:p w:rsidR="0095075E" w:rsidRDefault="0095075E" w:rsidP="0095075E">
      <w:pPr>
        <w:rPr>
          <w:b/>
        </w:rPr>
      </w:pPr>
      <w:r>
        <w:rPr>
          <w:b/>
        </w:rPr>
        <w:br w:type="page"/>
      </w:r>
      <w:r>
        <w:rPr>
          <w:b/>
        </w:rPr>
        <w:lastRenderedPageBreak/>
        <w:t xml:space="preserve">Pakiet nr 3 – </w:t>
      </w:r>
      <w:r>
        <w:rPr>
          <w:b/>
          <w:bCs/>
        </w:rPr>
        <w:t xml:space="preserve">Dostawa odczynników  wraz z dzierżawą analizatora  hematologicznego </w:t>
      </w:r>
    </w:p>
    <w:p w:rsidR="0095075E" w:rsidRDefault="0095075E" w:rsidP="0095075E">
      <w:pPr>
        <w:jc w:val="center"/>
        <w:rPr>
          <w:b/>
        </w:rPr>
      </w:pPr>
      <w:r>
        <w:rPr>
          <w:b/>
        </w:rPr>
        <w:t>Zestawienie parametrów i warunków wymaganych</w:t>
      </w:r>
    </w:p>
    <w:p w:rsidR="0095075E" w:rsidRDefault="0095075E" w:rsidP="0095075E">
      <w:pPr>
        <w:jc w:val="center"/>
        <w:rPr>
          <w:b/>
        </w:rPr>
      </w:pPr>
    </w:p>
    <w:p w:rsidR="0095075E" w:rsidRDefault="0095075E" w:rsidP="0095075E">
      <w:r>
        <w:t xml:space="preserve">Przedmiot zamówienia: </w:t>
      </w:r>
      <w:r>
        <w:rPr>
          <w:b/>
          <w:bCs/>
        </w:rPr>
        <w:t>Analizator hematologiczny</w:t>
      </w:r>
    </w:p>
    <w:p w:rsidR="0095075E" w:rsidRDefault="0095075E" w:rsidP="0095075E">
      <w:r>
        <w:t>Nazwa producenta : ………………………………………</w:t>
      </w:r>
    </w:p>
    <w:p w:rsidR="0095075E" w:rsidRDefault="0095075E" w:rsidP="0095075E">
      <w:r>
        <w:t>Producent :………………………………………………..</w:t>
      </w:r>
    </w:p>
    <w:p w:rsidR="0095075E" w:rsidRDefault="0095075E" w:rsidP="0095075E">
      <w:r>
        <w:t>Nazwa i typ aparatu: ………………………………………………</w:t>
      </w:r>
    </w:p>
    <w:p w:rsidR="0095075E" w:rsidRDefault="0095075E" w:rsidP="0095075E">
      <w:r>
        <w:t>Rok produkcji : …………………………………………..</w:t>
      </w:r>
    </w:p>
    <w:tbl>
      <w:tblPr>
        <w:tblW w:w="0" w:type="auto"/>
        <w:tblInd w:w="-145" w:type="dxa"/>
        <w:tblLayout w:type="fixed"/>
        <w:tblLook w:val="0000"/>
      </w:tblPr>
      <w:tblGrid>
        <w:gridCol w:w="615"/>
        <w:gridCol w:w="4710"/>
        <w:gridCol w:w="2070"/>
        <w:gridCol w:w="2105"/>
      </w:tblGrid>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l.p.</w:t>
            </w:r>
          </w:p>
          <w:p w:rsidR="0095075E" w:rsidRDefault="0095075E" w:rsidP="0095075E"/>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Warunki graniczne</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 xml:space="preserve">Potwierdzenie o spełnianiu wymaganych parametrów TAK/NIE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t>Opis parametru</w:t>
            </w:r>
          </w:p>
        </w:tc>
      </w:tr>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1. </w:t>
            </w:r>
          </w:p>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Analizator hematologiczny typu 3-Diff wraz z mikroskopem hematologicznym/obiektyw *10 40*100 stanowiący integralne urządzenie do identyfikacji i weryfikacji elementów morfotycznych krwi. Analizator oraz mikroskop-fabrycznie nowe rok prod.2016</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w:t>
            </w:r>
          </w:p>
        </w:tc>
        <w:tc>
          <w:tcPr>
            <w:tcW w:w="4710" w:type="dxa"/>
            <w:tcBorders>
              <w:left w:val="single" w:sz="4" w:space="0" w:color="000000"/>
              <w:bottom w:val="single" w:sz="4" w:space="0" w:color="000000"/>
            </w:tcBorders>
            <w:shd w:val="clear" w:color="auto" w:fill="auto"/>
          </w:tcPr>
          <w:p w:rsidR="0095075E" w:rsidRDefault="0095075E" w:rsidP="0095075E">
            <w:r>
              <w:t>Do aparatu dołączone oprzyrządowanie:</w:t>
            </w:r>
            <w:r w:rsidR="00E46A43">
              <w:t xml:space="preserve"> </w:t>
            </w:r>
            <w:r>
              <w:t>drukarka zewnętrzna,</w:t>
            </w:r>
            <w:r w:rsidR="00E46A43">
              <w:t xml:space="preserve"> </w:t>
            </w:r>
            <w:r>
              <w:t>zewnętrzny czytnik kodów,</w:t>
            </w:r>
            <w:r w:rsidR="00E46A43">
              <w:t xml:space="preserve"> </w:t>
            </w:r>
            <w:r>
              <w:t>UPS</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2. </w:t>
            </w:r>
          </w:p>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Oprogramowanie aparatu w jęz. polskim</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3.</w:t>
            </w:r>
          </w:p>
        </w:tc>
        <w:tc>
          <w:tcPr>
            <w:tcW w:w="4710" w:type="dxa"/>
            <w:tcBorders>
              <w:left w:val="single" w:sz="4" w:space="0" w:color="000000"/>
              <w:bottom w:val="single" w:sz="4" w:space="0" w:color="000000"/>
            </w:tcBorders>
            <w:shd w:val="clear" w:color="auto" w:fill="auto"/>
          </w:tcPr>
          <w:p w:rsidR="0095075E" w:rsidRDefault="0095075E" w:rsidP="0095075E">
            <w:r>
              <w:t>Wydajność analizatora min. 55 próbek/godz dla próbek otwartych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4.</w:t>
            </w:r>
          </w:p>
        </w:tc>
        <w:tc>
          <w:tcPr>
            <w:tcW w:w="4710" w:type="dxa"/>
            <w:tcBorders>
              <w:left w:val="single" w:sz="4" w:space="0" w:color="000000"/>
              <w:bottom w:val="single" w:sz="4" w:space="0" w:color="000000"/>
            </w:tcBorders>
            <w:shd w:val="clear" w:color="auto" w:fill="auto"/>
          </w:tcPr>
          <w:p w:rsidR="0095075E" w:rsidRDefault="0095075E" w:rsidP="0095075E">
            <w:r>
              <w:t>Minimum 18 parametrów z różnicowaniem WBC na limfocyty,monocyty i granulocyty wyrażone w wartościach względnych i bez względnych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5.</w:t>
            </w:r>
          </w:p>
        </w:tc>
        <w:tc>
          <w:tcPr>
            <w:tcW w:w="4710" w:type="dxa"/>
            <w:tcBorders>
              <w:left w:val="single" w:sz="4" w:space="0" w:color="000000"/>
              <w:bottom w:val="single" w:sz="4" w:space="0" w:color="000000"/>
            </w:tcBorders>
            <w:shd w:val="clear" w:color="auto" w:fill="auto"/>
          </w:tcPr>
          <w:p w:rsidR="0095075E" w:rsidRDefault="0095075E" w:rsidP="0095075E">
            <w:r>
              <w:t>Możliwość pomiaru z probówek pediatrycznych i mikrometody bez rozcieńczenia wstępnego</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 xml:space="preserve">6. </w:t>
            </w:r>
          </w:p>
        </w:tc>
        <w:tc>
          <w:tcPr>
            <w:tcW w:w="4710" w:type="dxa"/>
            <w:tcBorders>
              <w:left w:val="single" w:sz="4" w:space="0" w:color="000000"/>
              <w:bottom w:val="single" w:sz="4" w:space="0" w:color="000000"/>
            </w:tcBorders>
            <w:shd w:val="clear" w:color="auto" w:fill="auto"/>
          </w:tcPr>
          <w:p w:rsidR="0095075E" w:rsidRDefault="0095075E" w:rsidP="0095075E">
            <w:r>
              <w:t>Maksymalna objętość aspirowanej krwi-nie większa niż11ul bez opcji rozcieńczenia/predilucji/</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7.</w:t>
            </w:r>
          </w:p>
        </w:tc>
        <w:tc>
          <w:tcPr>
            <w:tcW w:w="4710" w:type="dxa"/>
            <w:tcBorders>
              <w:left w:val="single" w:sz="4" w:space="0" w:color="000000"/>
              <w:bottom w:val="single" w:sz="4" w:space="0" w:color="000000"/>
            </w:tcBorders>
            <w:shd w:val="clear" w:color="auto" w:fill="auto"/>
          </w:tcPr>
          <w:p w:rsidR="0095075E" w:rsidRDefault="0095075E" w:rsidP="0095075E">
            <w:r>
              <w:t>Histogramy dla :WBC,RBC,PLT- drukowane na wyniku</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8.</w:t>
            </w:r>
          </w:p>
        </w:tc>
        <w:tc>
          <w:tcPr>
            <w:tcW w:w="4710" w:type="dxa"/>
            <w:tcBorders>
              <w:left w:val="single" w:sz="4" w:space="0" w:color="000000"/>
              <w:bottom w:val="single" w:sz="4" w:space="0" w:color="000000"/>
            </w:tcBorders>
            <w:shd w:val="clear" w:color="auto" w:fill="auto"/>
          </w:tcPr>
          <w:p w:rsidR="0095075E" w:rsidRDefault="0095075E" w:rsidP="0095075E">
            <w:r>
              <w:t>Zakres liniowości bez opcji wstępnego rozcieńczenia;</w:t>
            </w:r>
          </w:p>
          <w:p w:rsidR="0095075E" w:rsidRDefault="0095075E" w:rsidP="0095075E">
            <w:r>
              <w:t>WBC – 0-do min 100*10</w:t>
            </w:r>
            <w:r w:rsidR="0005730C">
              <w:rPr>
                <w:vertAlign w:val="superscript"/>
              </w:rPr>
              <w:t>3</w:t>
            </w:r>
            <w:r>
              <w:t xml:space="preserve"> /ul</w:t>
            </w:r>
          </w:p>
          <w:p w:rsidR="0095075E" w:rsidRDefault="0095075E" w:rsidP="0095075E">
            <w:r>
              <w:t>RBC-0-min do 8*10</w:t>
            </w:r>
            <w:r w:rsidR="0005730C">
              <w:rPr>
                <w:vertAlign w:val="superscript"/>
              </w:rPr>
              <w:t>6</w:t>
            </w:r>
            <w:r>
              <w:t>/ul</w:t>
            </w:r>
          </w:p>
          <w:p w:rsidR="0095075E" w:rsidRDefault="0095075E" w:rsidP="0095075E">
            <w:r>
              <w:t>HGB- od 0 min 26g/dl</w:t>
            </w:r>
          </w:p>
          <w:p w:rsidR="0095075E" w:rsidRDefault="0095075E" w:rsidP="0005730C">
            <w:r>
              <w:t>PLT -0-do min.2200* 10</w:t>
            </w:r>
            <w:r w:rsidR="0005730C">
              <w:rPr>
                <w:vertAlign w:val="superscript"/>
              </w:rPr>
              <w:t>3</w:t>
            </w:r>
            <w:r>
              <w:t>/ul</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9.</w:t>
            </w:r>
          </w:p>
        </w:tc>
        <w:tc>
          <w:tcPr>
            <w:tcW w:w="4710" w:type="dxa"/>
            <w:tcBorders>
              <w:left w:val="single" w:sz="4" w:space="0" w:color="000000"/>
              <w:bottom w:val="single" w:sz="4" w:space="0" w:color="000000"/>
            </w:tcBorders>
            <w:shd w:val="clear" w:color="auto" w:fill="auto"/>
          </w:tcPr>
          <w:p w:rsidR="0095075E" w:rsidRDefault="0095075E" w:rsidP="0095075E">
            <w:r>
              <w:t>Transmisja wyników liczbowych i histogramów do laboratoryjnego systemu informatycznego</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10.</w:t>
            </w:r>
          </w:p>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Automatyczne mycie igły wewnątrz i zewnątrz po pobraniu i rozdozowaniu próbki</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11.</w:t>
            </w:r>
          </w:p>
        </w:tc>
        <w:tc>
          <w:tcPr>
            <w:tcW w:w="4710" w:type="dxa"/>
            <w:tcBorders>
              <w:left w:val="single" w:sz="4" w:space="0" w:color="000000"/>
              <w:bottom w:val="single" w:sz="4" w:space="0" w:color="000000"/>
            </w:tcBorders>
            <w:shd w:val="clear" w:color="auto" w:fill="auto"/>
          </w:tcPr>
          <w:p w:rsidR="0095075E" w:rsidRDefault="0095075E" w:rsidP="0095075E">
            <w:r>
              <w:t>Analizator,odczynniki ,kontrole i kalibratory od jednego producenta-instrukcje odczynnikowe dołączone do oferty</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12</w:t>
            </w:r>
          </w:p>
        </w:tc>
        <w:tc>
          <w:tcPr>
            <w:tcW w:w="4710" w:type="dxa"/>
            <w:tcBorders>
              <w:left w:val="single" w:sz="4" w:space="0" w:color="000000"/>
              <w:bottom w:val="single" w:sz="4" w:space="0" w:color="000000"/>
            </w:tcBorders>
            <w:shd w:val="clear" w:color="auto" w:fill="auto"/>
          </w:tcPr>
          <w:p w:rsidR="0095075E" w:rsidRDefault="0095075E" w:rsidP="0095075E">
            <w:r>
              <w:t>Rozcieńczalnik /diluent/ w opakowaniu nie większym niż 10 l</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lastRenderedPageBreak/>
              <w:t>13</w:t>
            </w:r>
          </w:p>
        </w:tc>
        <w:tc>
          <w:tcPr>
            <w:tcW w:w="4710" w:type="dxa"/>
            <w:tcBorders>
              <w:left w:val="single" w:sz="4" w:space="0" w:color="000000"/>
              <w:bottom w:val="single" w:sz="4" w:space="0" w:color="000000"/>
            </w:tcBorders>
            <w:shd w:val="clear" w:color="auto" w:fill="auto"/>
          </w:tcPr>
          <w:p w:rsidR="0095075E" w:rsidRDefault="0095075E" w:rsidP="0095075E">
            <w:r>
              <w:t>Wykonawca zobowiązany jest dołączyć do umowy harmonogram dostaw krwi kontrolnych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14</w:t>
            </w:r>
          </w:p>
        </w:tc>
        <w:tc>
          <w:tcPr>
            <w:tcW w:w="4710" w:type="dxa"/>
            <w:tcBorders>
              <w:left w:val="single" w:sz="4" w:space="0" w:color="000000"/>
              <w:bottom w:val="single" w:sz="4" w:space="0" w:color="000000"/>
            </w:tcBorders>
            <w:shd w:val="clear" w:color="auto" w:fill="auto"/>
          </w:tcPr>
          <w:p w:rsidR="0095075E" w:rsidRDefault="0095075E" w:rsidP="0095075E">
            <w:r>
              <w:t>Wykonawca zobowiązany jest dołączyć do oferty przetargowej metodyki/instrukcje wszystkich odczynników i materiałów kontrolnych oraz będący powszechnie w użyciu folder analizatora poświadczający spełnienie parametrów technicznych.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15</w:t>
            </w:r>
          </w:p>
        </w:tc>
        <w:tc>
          <w:tcPr>
            <w:tcW w:w="4710" w:type="dxa"/>
            <w:tcBorders>
              <w:left w:val="single" w:sz="4" w:space="0" w:color="000000"/>
              <w:bottom w:val="single" w:sz="4" w:space="0" w:color="000000"/>
            </w:tcBorders>
            <w:shd w:val="clear" w:color="auto" w:fill="auto"/>
          </w:tcPr>
          <w:p w:rsidR="0095075E" w:rsidRDefault="0095075E" w:rsidP="0095075E">
            <w:r>
              <w:t>Wykonawca zobowiązany jest dołączyć do oferty broszurę,ulotkę w jęz. polskim lub angielskim,potwierdzającą spełnienie powyższych parametrów. W przypadku wątpliwości Zamawiający zastrzega sobie prawo zażądania pełnej instrukcji obsługi analizatora lub demonstracji analizatora  w siedzibie Zamawiającego na koszt wykonawcy</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16</w:t>
            </w:r>
          </w:p>
        </w:tc>
        <w:tc>
          <w:tcPr>
            <w:tcW w:w="4710" w:type="dxa"/>
            <w:tcBorders>
              <w:left w:val="single" w:sz="4" w:space="0" w:color="000000"/>
              <w:bottom w:val="single" w:sz="4" w:space="0" w:color="000000"/>
            </w:tcBorders>
            <w:shd w:val="clear" w:color="auto" w:fill="auto"/>
          </w:tcPr>
          <w:p w:rsidR="00E46A43" w:rsidRDefault="00E46A43" w:rsidP="00E46A43">
            <w:r>
              <w:t xml:space="preserve">Podłączenie analizatora do istniejącego    szpitalnego systemu laboratoryjnego </w:t>
            </w:r>
          </w:p>
          <w:p w:rsidR="0095075E" w:rsidRDefault="00E46A43" w:rsidP="00E46A43">
            <w:r>
              <w:t xml:space="preserve"> INFOMEDICA firmy ASSECO  </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17</w:t>
            </w:r>
          </w:p>
        </w:tc>
        <w:tc>
          <w:tcPr>
            <w:tcW w:w="4710" w:type="dxa"/>
            <w:tcBorders>
              <w:left w:val="single" w:sz="4" w:space="0" w:color="000000"/>
              <w:bottom w:val="single" w:sz="4" w:space="0" w:color="000000"/>
            </w:tcBorders>
            <w:shd w:val="clear" w:color="auto" w:fill="auto"/>
          </w:tcPr>
          <w:p w:rsidR="0095075E" w:rsidRDefault="0095075E" w:rsidP="0095075E">
            <w:r>
              <w:t>Pełna techniczna gwarancja na analizator przez cały okres trwania dzierżawy w zakresie usług, naprawy, części zamiennych.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18</w:t>
            </w:r>
          </w:p>
        </w:tc>
        <w:tc>
          <w:tcPr>
            <w:tcW w:w="4710" w:type="dxa"/>
            <w:tcBorders>
              <w:left w:val="single" w:sz="4" w:space="0" w:color="000000"/>
              <w:bottom w:val="single" w:sz="4" w:space="0" w:color="000000"/>
            </w:tcBorders>
            <w:shd w:val="clear" w:color="auto" w:fill="auto"/>
          </w:tcPr>
          <w:p w:rsidR="0095075E" w:rsidRDefault="0095075E" w:rsidP="0095075E">
            <w:r>
              <w:t>Bezpłatne przeglądy serwisowe zgodnie z zaleceniami producenta, obejmujące wymianę niezbędnych części zużywalnych na koszt Wykonawcy</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19</w:t>
            </w:r>
          </w:p>
        </w:tc>
        <w:tc>
          <w:tcPr>
            <w:tcW w:w="4710" w:type="dxa"/>
            <w:tcBorders>
              <w:left w:val="single" w:sz="4" w:space="0" w:color="000000"/>
              <w:bottom w:val="single" w:sz="4" w:space="0" w:color="000000"/>
            </w:tcBorders>
            <w:shd w:val="clear" w:color="auto" w:fill="auto"/>
          </w:tcPr>
          <w:p w:rsidR="0095075E" w:rsidRDefault="0095075E" w:rsidP="0095075E">
            <w:r>
              <w:t>Czas reakcji serwisu ( przyjazd inżyniera serwisowego - podjęta naprawa) maksimum 24 h od zgłoszenia ( w dni robocze), naprawa analizatora max. do 2 dni roboczych.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20</w:t>
            </w:r>
          </w:p>
        </w:tc>
        <w:tc>
          <w:tcPr>
            <w:tcW w:w="4710" w:type="dxa"/>
            <w:tcBorders>
              <w:left w:val="single" w:sz="4" w:space="0" w:color="000000"/>
              <w:bottom w:val="single" w:sz="4" w:space="0" w:color="000000"/>
            </w:tcBorders>
            <w:shd w:val="clear" w:color="auto" w:fill="auto"/>
          </w:tcPr>
          <w:p w:rsidR="0095075E" w:rsidRDefault="0095075E" w:rsidP="0095075E">
            <w:r>
              <w:t>W przypadku naprawy przekraczającej 2 dni robocze, dostawca dostarczy urządzenie zastępcze tego samego modelu lub modelu kompatybilnego z testami objętymi przedmiotową umową</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21</w:t>
            </w:r>
          </w:p>
        </w:tc>
        <w:tc>
          <w:tcPr>
            <w:tcW w:w="4710" w:type="dxa"/>
            <w:tcBorders>
              <w:left w:val="single" w:sz="4" w:space="0" w:color="000000"/>
              <w:bottom w:val="single" w:sz="4" w:space="0" w:color="000000"/>
            </w:tcBorders>
            <w:shd w:val="clear" w:color="auto" w:fill="auto"/>
          </w:tcPr>
          <w:p w:rsidR="0095075E" w:rsidRDefault="0095075E" w:rsidP="0095075E">
            <w:r>
              <w:t xml:space="preserve">W przypadku naprawy / wymiany tego samego elementu 3 razy, analizator podlega wymianie </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22</w:t>
            </w:r>
          </w:p>
        </w:tc>
        <w:tc>
          <w:tcPr>
            <w:tcW w:w="4710" w:type="dxa"/>
            <w:tcBorders>
              <w:left w:val="single" w:sz="4" w:space="0" w:color="000000"/>
              <w:bottom w:val="single" w:sz="4" w:space="0" w:color="000000"/>
            </w:tcBorders>
            <w:shd w:val="clear" w:color="auto" w:fill="auto"/>
          </w:tcPr>
          <w:p w:rsidR="0095075E" w:rsidRDefault="0095075E" w:rsidP="0095075E">
            <w:r>
              <w:t>Karty charakterystyki odczynników wraz z pierwszą dostawą odczynników</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23</w:t>
            </w:r>
          </w:p>
        </w:tc>
        <w:tc>
          <w:tcPr>
            <w:tcW w:w="4710" w:type="dxa"/>
            <w:tcBorders>
              <w:left w:val="single" w:sz="4" w:space="0" w:color="000000"/>
              <w:bottom w:val="single" w:sz="4" w:space="0" w:color="000000"/>
            </w:tcBorders>
            <w:shd w:val="clear" w:color="auto" w:fill="auto"/>
          </w:tcPr>
          <w:p w:rsidR="0095075E" w:rsidRDefault="0095075E" w:rsidP="0095075E">
            <w:r>
              <w:t>Ubezpieczenie aparatu w okresie dzierżawy pokrywa Wykonawca</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24</w:t>
            </w:r>
          </w:p>
        </w:tc>
        <w:tc>
          <w:tcPr>
            <w:tcW w:w="4710" w:type="dxa"/>
            <w:tcBorders>
              <w:left w:val="single" w:sz="4" w:space="0" w:color="000000"/>
              <w:bottom w:val="single" w:sz="4" w:space="0" w:color="000000"/>
            </w:tcBorders>
            <w:shd w:val="clear" w:color="auto" w:fill="auto"/>
          </w:tcPr>
          <w:p w:rsidR="0095075E" w:rsidRDefault="0095075E" w:rsidP="0095075E">
            <w:r>
              <w:t>W przypadku niedoszacowania ilości odczynników do ilości badań wykonawca dostarczy bezpłatnie pozostałą ilość odczynników</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25</w:t>
            </w:r>
          </w:p>
        </w:tc>
        <w:tc>
          <w:tcPr>
            <w:tcW w:w="4710" w:type="dxa"/>
            <w:tcBorders>
              <w:left w:val="single" w:sz="4" w:space="0" w:color="000000"/>
              <w:bottom w:val="single" w:sz="4" w:space="0" w:color="000000"/>
            </w:tcBorders>
            <w:shd w:val="clear" w:color="auto" w:fill="auto"/>
          </w:tcPr>
          <w:p w:rsidR="0095075E" w:rsidRDefault="0095075E" w:rsidP="0095075E">
            <w:r>
              <w:t xml:space="preserve">Świadectwo zgodności CE – odczynniki </w:t>
            </w:r>
          </w:p>
          <w:p w:rsidR="0095075E" w:rsidRDefault="0095075E" w:rsidP="0095075E">
            <w:r>
              <w:t>i sprzęt )</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E46A43">
        <w:tc>
          <w:tcPr>
            <w:tcW w:w="615" w:type="dxa"/>
            <w:tcBorders>
              <w:left w:val="single" w:sz="4" w:space="0" w:color="000000"/>
            </w:tcBorders>
            <w:shd w:val="clear" w:color="auto" w:fill="auto"/>
          </w:tcPr>
          <w:p w:rsidR="0095075E" w:rsidRDefault="0095075E" w:rsidP="0095075E">
            <w:r>
              <w:t>26</w:t>
            </w:r>
          </w:p>
        </w:tc>
        <w:tc>
          <w:tcPr>
            <w:tcW w:w="4710" w:type="dxa"/>
            <w:tcBorders>
              <w:left w:val="single" w:sz="4" w:space="0" w:color="000000"/>
            </w:tcBorders>
            <w:shd w:val="clear" w:color="auto" w:fill="auto"/>
          </w:tcPr>
          <w:p w:rsidR="0095075E" w:rsidRDefault="0095075E" w:rsidP="0095075E">
            <w:r>
              <w:t>Bezpłatna dostawa odczynników i materiałów kontrolnych</w:t>
            </w:r>
          </w:p>
        </w:tc>
        <w:tc>
          <w:tcPr>
            <w:tcW w:w="2070" w:type="dxa"/>
            <w:tcBorders>
              <w:left w:val="single" w:sz="4" w:space="0" w:color="000000"/>
            </w:tcBorders>
            <w:shd w:val="clear" w:color="auto" w:fill="auto"/>
          </w:tcPr>
          <w:p w:rsidR="0095075E" w:rsidRDefault="0095075E" w:rsidP="0095075E">
            <w:pPr>
              <w:snapToGrid w:val="0"/>
            </w:pPr>
          </w:p>
        </w:tc>
        <w:tc>
          <w:tcPr>
            <w:tcW w:w="2105" w:type="dxa"/>
            <w:tcBorders>
              <w:left w:val="single" w:sz="4" w:space="0" w:color="000000"/>
              <w:right w:val="single" w:sz="4" w:space="0" w:color="000000"/>
            </w:tcBorders>
            <w:shd w:val="clear" w:color="auto" w:fill="auto"/>
          </w:tcPr>
          <w:p w:rsidR="0095075E" w:rsidRDefault="0095075E" w:rsidP="0095075E">
            <w:pPr>
              <w:snapToGrid w:val="0"/>
            </w:pPr>
          </w:p>
        </w:tc>
      </w:tr>
      <w:tr w:rsidR="00E46A43" w:rsidTr="0095075E">
        <w:tc>
          <w:tcPr>
            <w:tcW w:w="615" w:type="dxa"/>
            <w:tcBorders>
              <w:left w:val="single" w:sz="4" w:space="0" w:color="000000"/>
              <w:bottom w:val="single" w:sz="4" w:space="0" w:color="000000"/>
            </w:tcBorders>
            <w:shd w:val="clear" w:color="auto" w:fill="auto"/>
          </w:tcPr>
          <w:p w:rsidR="00E46A43" w:rsidRDefault="00E46A43" w:rsidP="0095075E">
            <w:r>
              <w:lastRenderedPageBreak/>
              <w:t>27</w:t>
            </w:r>
          </w:p>
        </w:tc>
        <w:tc>
          <w:tcPr>
            <w:tcW w:w="4710" w:type="dxa"/>
            <w:tcBorders>
              <w:left w:val="single" w:sz="4" w:space="0" w:color="000000"/>
              <w:bottom w:val="single" w:sz="4" w:space="0" w:color="000000"/>
            </w:tcBorders>
            <w:shd w:val="clear" w:color="auto" w:fill="auto"/>
          </w:tcPr>
          <w:p w:rsidR="00E46A43" w:rsidRPr="00E46A43" w:rsidRDefault="00E46A43" w:rsidP="00E46A43">
            <w:r w:rsidRPr="00E46A43">
              <w:t xml:space="preserve">Wymagane jest aby dostawca </w:t>
            </w:r>
            <w:r w:rsidR="00E82ECF">
              <w:t xml:space="preserve"> analizatora</w:t>
            </w:r>
            <w:r w:rsidRPr="00E46A43">
              <w:t xml:space="preserve"> wykonał wdrożenie w zakresie :</w:t>
            </w:r>
          </w:p>
          <w:p w:rsidR="00E46A43" w:rsidRPr="00E46A43" w:rsidRDefault="00E46A43" w:rsidP="00E46A43">
            <w:r w:rsidRPr="00E46A43">
              <w:t>- instalacji i konfiguracji wymiany danych (przyjmowanie zleceń i odsyłanie wyników) z posiadanym przez Zamawiającego systemem informatycznym (Infomedica/AMMS firmy ASSECO)</w:t>
            </w:r>
          </w:p>
          <w:p w:rsidR="00E46A43" w:rsidRPr="00E46A43" w:rsidRDefault="00E46A43" w:rsidP="0095075E">
            <w:pPr>
              <w:rPr>
                <w:b/>
              </w:rPr>
            </w:pPr>
            <w:r w:rsidRPr="00E46A43">
              <w:t>Wszelkie koszty związane z powyższymi pracami wraz z dostarczeniem odpowiednich licencji niezbędnych do przeprowadzenia integracji, ponosi wykonawca zamówienia.</w:t>
            </w:r>
          </w:p>
        </w:tc>
        <w:tc>
          <w:tcPr>
            <w:tcW w:w="2070" w:type="dxa"/>
            <w:tcBorders>
              <w:left w:val="single" w:sz="4" w:space="0" w:color="000000"/>
              <w:bottom w:val="single" w:sz="4" w:space="0" w:color="000000"/>
            </w:tcBorders>
            <w:shd w:val="clear" w:color="auto" w:fill="auto"/>
          </w:tcPr>
          <w:p w:rsidR="00E46A43" w:rsidRDefault="00E46A43"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E46A43" w:rsidRDefault="00E46A43" w:rsidP="0095075E">
            <w:pPr>
              <w:snapToGrid w:val="0"/>
            </w:pPr>
          </w:p>
        </w:tc>
      </w:tr>
    </w:tbl>
    <w:p w:rsidR="0095075E" w:rsidRDefault="0095075E" w:rsidP="0095075E">
      <w:pPr>
        <w:rPr>
          <w:b/>
        </w:rPr>
      </w:pPr>
      <w:r>
        <w:rPr>
          <w:b/>
        </w:rPr>
        <w:t>Niespełnienie któregokolwiek z powyższych wymagań powoduje  odrzucenie  oferty.</w:t>
      </w:r>
    </w:p>
    <w:p w:rsidR="0095075E" w:rsidRDefault="0095075E" w:rsidP="0095075E">
      <w:pPr>
        <w:rPr>
          <w:b/>
        </w:rPr>
      </w:pPr>
    </w:p>
    <w:p w:rsidR="00E46A43" w:rsidRDefault="00E46A43" w:rsidP="0095075E">
      <w:pPr>
        <w:rPr>
          <w:b/>
        </w:rPr>
      </w:pPr>
    </w:p>
    <w:p w:rsidR="00E46A43" w:rsidRDefault="00E46A43">
      <w:pPr>
        <w:suppressAutoHyphens w:val="0"/>
        <w:rPr>
          <w:b/>
        </w:rPr>
      </w:pPr>
      <w:r>
        <w:rPr>
          <w:b/>
        </w:rPr>
        <w:br w:type="page"/>
      </w:r>
    </w:p>
    <w:p w:rsidR="0095075E" w:rsidRDefault="0095075E" w:rsidP="0095075E">
      <w:r>
        <w:rPr>
          <w:b/>
        </w:rPr>
        <w:lastRenderedPageBreak/>
        <w:t>FORMULARZ CENOWY  DLA PAKIETU NR 3</w:t>
      </w:r>
    </w:p>
    <w:p w:rsidR="0095075E" w:rsidRDefault="0095075E" w:rsidP="0095075E">
      <w:r>
        <w:t>Tabela nr 1</w:t>
      </w:r>
      <w:r>
        <w:rPr>
          <w:b/>
        </w:rPr>
        <w:t xml:space="preserve"> – Analizator hematologiczny – dzierżawa </w:t>
      </w:r>
    </w:p>
    <w:p w:rsidR="0095075E" w:rsidRDefault="0095075E" w:rsidP="0095075E"/>
    <w:tbl>
      <w:tblPr>
        <w:tblW w:w="0" w:type="auto"/>
        <w:tblInd w:w="-395" w:type="dxa"/>
        <w:tblLayout w:type="fixed"/>
        <w:tblLook w:val="0000"/>
      </w:tblPr>
      <w:tblGrid>
        <w:gridCol w:w="642"/>
        <w:gridCol w:w="1276"/>
        <w:gridCol w:w="1134"/>
        <w:gridCol w:w="1134"/>
        <w:gridCol w:w="1275"/>
        <w:gridCol w:w="1843"/>
        <w:gridCol w:w="992"/>
        <w:gridCol w:w="1991"/>
      </w:tblGrid>
      <w:tr w:rsidR="0095075E" w:rsidTr="0095075E">
        <w:tc>
          <w:tcPr>
            <w:tcW w:w="64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Nazwa i typ analizatora</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Rok Produkcji </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Producent </w:t>
            </w:r>
          </w:p>
        </w:tc>
        <w:tc>
          <w:tcPr>
            <w:tcW w:w="1275"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20"/>
                <w:szCs w:val="20"/>
              </w:rPr>
            </w:pPr>
            <w:r>
              <w:rPr>
                <w:b/>
                <w:sz w:val="20"/>
                <w:szCs w:val="20"/>
              </w:rPr>
              <w:t>Czynsz miesięczny</w:t>
            </w:r>
          </w:p>
          <w:p w:rsidR="0095075E" w:rsidRDefault="0095075E" w:rsidP="0095075E">
            <w:r>
              <w:rPr>
                <w:b/>
                <w:sz w:val="20"/>
                <w:szCs w:val="20"/>
              </w:rPr>
              <w:t>netto</w:t>
            </w:r>
          </w:p>
        </w:tc>
        <w:tc>
          <w:tcPr>
            <w:tcW w:w="1843"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dzierżawy przez okres 36 miesięcy w PLN </w:t>
            </w: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Wartość brutto dzierżawy za okres 36 miesięcy w PLN</w:t>
            </w:r>
          </w:p>
        </w:tc>
      </w:tr>
      <w:tr w:rsidR="0095075E" w:rsidTr="0095075E">
        <w:tc>
          <w:tcPr>
            <w:tcW w:w="6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pPr>
              <w:rPr>
                <w:b/>
              </w:rPr>
            </w:pPr>
          </w:p>
          <w:p w:rsidR="0095075E" w:rsidRDefault="0095075E" w:rsidP="0095075E">
            <w:pPr>
              <w:rPr>
                <w:b/>
              </w:rPr>
            </w:pPr>
          </w:p>
          <w:p w:rsidR="0095075E" w:rsidRDefault="0095075E" w:rsidP="0095075E"/>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4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Pr>
        <w:rPr>
          <w:b/>
        </w:rPr>
      </w:pPr>
      <w:r>
        <w:t>Tabela nr 2</w:t>
      </w:r>
      <w:r>
        <w:rPr>
          <w:b/>
        </w:rPr>
        <w:t xml:space="preserve"> : Odczynniki  do aparatu hematologicznego</w:t>
      </w:r>
    </w:p>
    <w:p w:rsidR="0095075E" w:rsidRDefault="0095075E" w:rsidP="0095075E">
      <w:pPr>
        <w:rPr>
          <w:b/>
        </w:rPr>
      </w:pPr>
    </w:p>
    <w:p w:rsidR="0095075E" w:rsidRDefault="0095075E" w:rsidP="0095075E">
      <w:pPr>
        <w:rPr>
          <w:b/>
        </w:rPr>
      </w:pPr>
      <w:r>
        <w:rPr>
          <w:b/>
        </w:rPr>
        <w:t>Łączna ilość badań w okresie umowy 130 000</w:t>
      </w:r>
    </w:p>
    <w:p w:rsidR="0095075E" w:rsidRDefault="0095075E" w:rsidP="0095075E">
      <w:pPr>
        <w:rPr>
          <w:b/>
        </w:rPr>
      </w:pPr>
    </w:p>
    <w:tbl>
      <w:tblPr>
        <w:tblW w:w="0" w:type="auto"/>
        <w:tblInd w:w="-604" w:type="dxa"/>
        <w:tblLayout w:type="fixed"/>
        <w:tblLook w:val="0000"/>
      </w:tblPr>
      <w:tblGrid>
        <w:gridCol w:w="412"/>
        <w:gridCol w:w="938"/>
        <w:gridCol w:w="1060"/>
        <w:gridCol w:w="896"/>
        <w:gridCol w:w="947"/>
        <w:gridCol w:w="1072"/>
        <w:gridCol w:w="1260"/>
        <w:gridCol w:w="1290"/>
        <w:gridCol w:w="720"/>
        <w:gridCol w:w="1660"/>
      </w:tblGrid>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Lp</w:t>
            </w:r>
          </w:p>
          <w:p w:rsidR="0095075E" w:rsidRDefault="0095075E" w:rsidP="0095075E">
            <w:pPr>
              <w:rPr>
                <w:b/>
                <w:sz w:val="16"/>
                <w:szCs w:val="16"/>
              </w:rPr>
            </w:pPr>
          </w:p>
          <w:p w:rsidR="0095075E" w:rsidRDefault="0095075E" w:rsidP="0095075E"/>
        </w:tc>
        <w:tc>
          <w:tcPr>
            <w:tcW w:w="938"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Rodzaj oznaczenia </w:t>
            </w:r>
          </w:p>
        </w:tc>
        <w:tc>
          <w:tcPr>
            <w:tcW w:w="106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badań w okresie 36 m-cy</w:t>
            </w:r>
          </w:p>
        </w:tc>
        <w:tc>
          <w:tcPr>
            <w:tcW w:w="896"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odczynnika / nr katalogo-wy</w:t>
            </w:r>
          </w:p>
        </w:tc>
        <w:tc>
          <w:tcPr>
            <w:tcW w:w="947"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testów w opakowa-niu</w:t>
            </w:r>
          </w:p>
        </w:tc>
        <w:tc>
          <w:tcPr>
            <w:tcW w:w="107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260"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w:t>
            </w:r>
          </w:p>
          <w:p w:rsidR="0095075E" w:rsidRDefault="0095075E" w:rsidP="0095075E">
            <w:pPr>
              <w:rPr>
                <w:b/>
                <w:sz w:val="16"/>
                <w:szCs w:val="16"/>
              </w:rPr>
            </w:pPr>
            <w:r>
              <w:rPr>
                <w:b/>
                <w:sz w:val="16"/>
                <w:szCs w:val="16"/>
              </w:rPr>
              <w:t xml:space="preserve">1 opakowania </w:t>
            </w:r>
          </w:p>
          <w:p w:rsidR="0095075E" w:rsidRDefault="0095075E" w:rsidP="0095075E">
            <w:r>
              <w:rPr>
                <w:b/>
                <w:sz w:val="16"/>
                <w:szCs w:val="16"/>
              </w:rPr>
              <w:t>w PLN</w:t>
            </w: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Wartość netto </w:t>
            </w:r>
          </w:p>
          <w:p w:rsidR="0095075E" w:rsidRDefault="0095075E" w:rsidP="0095075E">
            <w:r>
              <w:rPr>
                <w:b/>
                <w:sz w:val="16"/>
                <w:szCs w:val="16"/>
              </w:rPr>
              <w:t>w PLN</w:t>
            </w: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tc>
        <w:tc>
          <w:tcPr>
            <w:tcW w:w="938" w:type="dxa"/>
            <w:tcBorders>
              <w:top w:val="single" w:sz="4" w:space="0" w:color="000000"/>
              <w:left w:val="single" w:sz="4" w:space="0" w:color="000000"/>
              <w:bottom w:val="single" w:sz="4" w:space="0" w:color="000000"/>
            </w:tcBorders>
            <w:shd w:val="clear" w:color="auto" w:fill="auto"/>
          </w:tcPr>
          <w:p w:rsidR="0095075E" w:rsidRDefault="0095075E" w:rsidP="0095075E"/>
        </w:tc>
        <w:tc>
          <w:tcPr>
            <w:tcW w:w="1060" w:type="dxa"/>
            <w:tcBorders>
              <w:top w:val="single" w:sz="4" w:space="0" w:color="000000"/>
              <w:left w:val="single" w:sz="4" w:space="0" w:color="000000"/>
              <w:bottom w:val="single" w:sz="4" w:space="0" w:color="000000"/>
            </w:tcBorders>
            <w:shd w:val="clear" w:color="auto" w:fill="auto"/>
          </w:tcPr>
          <w:p w:rsidR="0095075E" w:rsidRDefault="0095075E" w:rsidP="0095075E"/>
        </w:tc>
        <w:tc>
          <w:tcPr>
            <w:tcW w:w="89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4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7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left w:val="single" w:sz="4" w:space="0" w:color="000000"/>
              <w:bottom w:val="single" w:sz="4" w:space="0" w:color="000000"/>
            </w:tcBorders>
            <w:shd w:val="clear" w:color="auto" w:fill="auto"/>
          </w:tcPr>
          <w:p w:rsidR="0095075E" w:rsidRDefault="0095075E" w:rsidP="0095075E"/>
        </w:tc>
        <w:tc>
          <w:tcPr>
            <w:tcW w:w="938" w:type="dxa"/>
            <w:tcBorders>
              <w:left w:val="single" w:sz="4" w:space="0" w:color="000000"/>
              <w:bottom w:val="single" w:sz="4" w:space="0" w:color="000000"/>
            </w:tcBorders>
            <w:shd w:val="clear" w:color="auto" w:fill="auto"/>
          </w:tcPr>
          <w:p w:rsidR="0095075E" w:rsidRDefault="0095075E" w:rsidP="0095075E"/>
        </w:tc>
        <w:tc>
          <w:tcPr>
            <w:tcW w:w="1060" w:type="dxa"/>
            <w:tcBorders>
              <w:left w:val="single" w:sz="4" w:space="0" w:color="000000"/>
              <w:bottom w:val="single" w:sz="4" w:space="0" w:color="000000"/>
            </w:tcBorders>
            <w:shd w:val="clear" w:color="auto" w:fill="auto"/>
          </w:tcPr>
          <w:p w:rsidR="0095075E" w:rsidRDefault="0095075E" w:rsidP="0095075E"/>
        </w:tc>
        <w:tc>
          <w:tcPr>
            <w:tcW w:w="896" w:type="dxa"/>
            <w:tcBorders>
              <w:left w:val="single" w:sz="4" w:space="0" w:color="000000"/>
              <w:bottom w:val="single" w:sz="4" w:space="0" w:color="000000"/>
            </w:tcBorders>
            <w:shd w:val="clear" w:color="auto" w:fill="auto"/>
          </w:tcPr>
          <w:p w:rsidR="0095075E" w:rsidRDefault="0095075E" w:rsidP="0095075E">
            <w:pPr>
              <w:snapToGrid w:val="0"/>
            </w:pPr>
          </w:p>
        </w:tc>
        <w:tc>
          <w:tcPr>
            <w:tcW w:w="947" w:type="dxa"/>
            <w:tcBorders>
              <w:left w:val="single" w:sz="4" w:space="0" w:color="000000"/>
              <w:bottom w:val="single" w:sz="4" w:space="0" w:color="000000"/>
            </w:tcBorders>
            <w:shd w:val="clear" w:color="auto" w:fill="auto"/>
          </w:tcPr>
          <w:p w:rsidR="0095075E" w:rsidRDefault="0095075E" w:rsidP="0095075E">
            <w:pPr>
              <w:snapToGrid w:val="0"/>
            </w:pPr>
          </w:p>
        </w:tc>
        <w:tc>
          <w:tcPr>
            <w:tcW w:w="1072" w:type="dxa"/>
            <w:tcBorders>
              <w:left w:val="single" w:sz="4" w:space="0" w:color="000000"/>
              <w:bottom w:val="single" w:sz="4" w:space="0" w:color="000000"/>
            </w:tcBorders>
            <w:shd w:val="clear" w:color="auto" w:fill="auto"/>
          </w:tcPr>
          <w:p w:rsidR="0095075E" w:rsidRDefault="0095075E" w:rsidP="0095075E">
            <w:pPr>
              <w:snapToGrid w:val="0"/>
            </w:pPr>
          </w:p>
        </w:tc>
        <w:tc>
          <w:tcPr>
            <w:tcW w:w="1260" w:type="dxa"/>
            <w:tcBorders>
              <w:left w:val="single" w:sz="4" w:space="0" w:color="000000"/>
              <w:bottom w:val="single" w:sz="4" w:space="0" w:color="000000"/>
            </w:tcBorders>
            <w:shd w:val="clear" w:color="auto" w:fill="auto"/>
          </w:tcPr>
          <w:p w:rsidR="0095075E" w:rsidRDefault="0095075E" w:rsidP="0095075E">
            <w:pPr>
              <w:snapToGrid w:val="0"/>
            </w:pPr>
          </w:p>
        </w:tc>
        <w:tc>
          <w:tcPr>
            <w:tcW w:w="1290" w:type="dxa"/>
            <w:tcBorders>
              <w:left w:val="single" w:sz="4" w:space="0" w:color="000000"/>
              <w:bottom w:val="single" w:sz="4" w:space="0" w:color="000000"/>
            </w:tcBorders>
            <w:shd w:val="clear" w:color="auto" w:fill="auto"/>
          </w:tcPr>
          <w:p w:rsidR="0095075E" w:rsidRDefault="0095075E" w:rsidP="0095075E">
            <w:pPr>
              <w:snapToGrid w:val="0"/>
            </w:pPr>
          </w:p>
        </w:tc>
        <w:tc>
          <w:tcPr>
            <w:tcW w:w="720" w:type="dxa"/>
            <w:tcBorders>
              <w:left w:val="single" w:sz="4" w:space="0" w:color="000000"/>
              <w:bottom w:val="single" w:sz="4" w:space="0" w:color="000000"/>
            </w:tcBorders>
            <w:shd w:val="clear" w:color="auto" w:fill="auto"/>
          </w:tcPr>
          <w:p w:rsidR="0095075E" w:rsidRDefault="0095075E" w:rsidP="0095075E">
            <w:pPr>
              <w:snapToGrid w:val="0"/>
            </w:pPr>
          </w:p>
        </w:tc>
        <w:tc>
          <w:tcPr>
            <w:tcW w:w="166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left w:val="single" w:sz="4" w:space="0" w:color="000000"/>
              <w:bottom w:val="single" w:sz="4" w:space="0" w:color="000000"/>
            </w:tcBorders>
            <w:shd w:val="clear" w:color="auto" w:fill="auto"/>
          </w:tcPr>
          <w:p w:rsidR="0095075E" w:rsidRDefault="0095075E" w:rsidP="0095075E"/>
        </w:tc>
        <w:tc>
          <w:tcPr>
            <w:tcW w:w="938" w:type="dxa"/>
            <w:tcBorders>
              <w:left w:val="single" w:sz="4" w:space="0" w:color="000000"/>
              <w:bottom w:val="single" w:sz="4" w:space="0" w:color="000000"/>
            </w:tcBorders>
            <w:shd w:val="clear" w:color="auto" w:fill="auto"/>
          </w:tcPr>
          <w:p w:rsidR="0095075E" w:rsidRDefault="0095075E" w:rsidP="0095075E"/>
        </w:tc>
        <w:tc>
          <w:tcPr>
            <w:tcW w:w="1060" w:type="dxa"/>
            <w:tcBorders>
              <w:left w:val="single" w:sz="4" w:space="0" w:color="000000"/>
              <w:bottom w:val="single" w:sz="4" w:space="0" w:color="000000"/>
            </w:tcBorders>
            <w:shd w:val="clear" w:color="auto" w:fill="auto"/>
          </w:tcPr>
          <w:p w:rsidR="0095075E" w:rsidRDefault="0095075E" w:rsidP="0095075E"/>
        </w:tc>
        <w:tc>
          <w:tcPr>
            <w:tcW w:w="896" w:type="dxa"/>
            <w:tcBorders>
              <w:left w:val="single" w:sz="4" w:space="0" w:color="000000"/>
              <w:bottom w:val="single" w:sz="4" w:space="0" w:color="000000"/>
            </w:tcBorders>
            <w:shd w:val="clear" w:color="auto" w:fill="auto"/>
          </w:tcPr>
          <w:p w:rsidR="0095075E" w:rsidRDefault="0095075E" w:rsidP="0095075E">
            <w:pPr>
              <w:snapToGrid w:val="0"/>
            </w:pPr>
          </w:p>
        </w:tc>
        <w:tc>
          <w:tcPr>
            <w:tcW w:w="947" w:type="dxa"/>
            <w:tcBorders>
              <w:left w:val="single" w:sz="4" w:space="0" w:color="000000"/>
              <w:bottom w:val="single" w:sz="4" w:space="0" w:color="000000"/>
            </w:tcBorders>
            <w:shd w:val="clear" w:color="auto" w:fill="auto"/>
          </w:tcPr>
          <w:p w:rsidR="0095075E" w:rsidRDefault="0095075E" w:rsidP="0095075E">
            <w:pPr>
              <w:snapToGrid w:val="0"/>
            </w:pPr>
          </w:p>
        </w:tc>
        <w:tc>
          <w:tcPr>
            <w:tcW w:w="1072" w:type="dxa"/>
            <w:tcBorders>
              <w:left w:val="single" w:sz="4" w:space="0" w:color="000000"/>
              <w:bottom w:val="single" w:sz="4" w:space="0" w:color="000000"/>
            </w:tcBorders>
            <w:shd w:val="clear" w:color="auto" w:fill="auto"/>
          </w:tcPr>
          <w:p w:rsidR="0095075E" w:rsidRDefault="0095075E" w:rsidP="0095075E">
            <w:pPr>
              <w:snapToGrid w:val="0"/>
            </w:pPr>
          </w:p>
        </w:tc>
        <w:tc>
          <w:tcPr>
            <w:tcW w:w="1260" w:type="dxa"/>
            <w:tcBorders>
              <w:left w:val="single" w:sz="4" w:space="0" w:color="000000"/>
              <w:bottom w:val="single" w:sz="4" w:space="0" w:color="000000"/>
            </w:tcBorders>
            <w:shd w:val="clear" w:color="auto" w:fill="auto"/>
          </w:tcPr>
          <w:p w:rsidR="0095075E" w:rsidRDefault="0095075E" w:rsidP="0095075E">
            <w:pPr>
              <w:snapToGrid w:val="0"/>
            </w:pPr>
          </w:p>
        </w:tc>
        <w:tc>
          <w:tcPr>
            <w:tcW w:w="1290" w:type="dxa"/>
            <w:tcBorders>
              <w:left w:val="single" w:sz="4" w:space="0" w:color="000000"/>
              <w:bottom w:val="single" w:sz="4" w:space="0" w:color="000000"/>
            </w:tcBorders>
            <w:shd w:val="clear" w:color="auto" w:fill="auto"/>
          </w:tcPr>
          <w:p w:rsidR="0095075E" w:rsidRDefault="0095075E" w:rsidP="0095075E">
            <w:pPr>
              <w:snapToGrid w:val="0"/>
            </w:pPr>
          </w:p>
        </w:tc>
        <w:tc>
          <w:tcPr>
            <w:tcW w:w="720" w:type="dxa"/>
            <w:tcBorders>
              <w:left w:val="single" w:sz="4" w:space="0" w:color="000000"/>
              <w:bottom w:val="single" w:sz="4" w:space="0" w:color="000000"/>
            </w:tcBorders>
            <w:shd w:val="clear" w:color="auto" w:fill="auto"/>
          </w:tcPr>
          <w:p w:rsidR="0095075E" w:rsidRDefault="0095075E" w:rsidP="0095075E">
            <w:pPr>
              <w:snapToGrid w:val="0"/>
            </w:pPr>
          </w:p>
        </w:tc>
        <w:tc>
          <w:tcPr>
            <w:tcW w:w="166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left w:val="single" w:sz="4" w:space="0" w:color="000000"/>
              <w:bottom w:val="single" w:sz="4" w:space="0" w:color="000000"/>
            </w:tcBorders>
            <w:shd w:val="clear" w:color="auto" w:fill="auto"/>
          </w:tcPr>
          <w:p w:rsidR="0095075E" w:rsidRDefault="0095075E" w:rsidP="0095075E"/>
        </w:tc>
        <w:tc>
          <w:tcPr>
            <w:tcW w:w="938" w:type="dxa"/>
            <w:tcBorders>
              <w:left w:val="single" w:sz="4" w:space="0" w:color="000000"/>
              <w:bottom w:val="single" w:sz="4" w:space="0" w:color="000000"/>
            </w:tcBorders>
            <w:shd w:val="clear" w:color="auto" w:fill="auto"/>
          </w:tcPr>
          <w:p w:rsidR="0095075E" w:rsidRDefault="0095075E" w:rsidP="0095075E"/>
        </w:tc>
        <w:tc>
          <w:tcPr>
            <w:tcW w:w="1060" w:type="dxa"/>
            <w:tcBorders>
              <w:left w:val="single" w:sz="4" w:space="0" w:color="000000"/>
              <w:bottom w:val="single" w:sz="4" w:space="0" w:color="000000"/>
            </w:tcBorders>
            <w:shd w:val="clear" w:color="auto" w:fill="auto"/>
          </w:tcPr>
          <w:p w:rsidR="0095075E" w:rsidRDefault="0095075E" w:rsidP="0095075E"/>
        </w:tc>
        <w:tc>
          <w:tcPr>
            <w:tcW w:w="896" w:type="dxa"/>
            <w:tcBorders>
              <w:left w:val="single" w:sz="4" w:space="0" w:color="000000"/>
              <w:bottom w:val="single" w:sz="4" w:space="0" w:color="000000"/>
            </w:tcBorders>
            <w:shd w:val="clear" w:color="auto" w:fill="auto"/>
          </w:tcPr>
          <w:p w:rsidR="0095075E" w:rsidRDefault="0095075E" w:rsidP="0095075E">
            <w:pPr>
              <w:snapToGrid w:val="0"/>
            </w:pPr>
          </w:p>
        </w:tc>
        <w:tc>
          <w:tcPr>
            <w:tcW w:w="947" w:type="dxa"/>
            <w:tcBorders>
              <w:left w:val="single" w:sz="4" w:space="0" w:color="000000"/>
              <w:bottom w:val="single" w:sz="4" w:space="0" w:color="000000"/>
            </w:tcBorders>
            <w:shd w:val="clear" w:color="auto" w:fill="auto"/>
          </w:tcPr>
          <w:p w:rsidR="0095075E" w:rsidRDefault="0095075E" w:rsidP="0095075E">
            <w:pPr>
              <w:snapToGrid w:val="0"/>
            </w:pPr>
          </w:p>
        </w:tc>
        <w:tc>
          <w:tcPr>
            <w:tcW w:w="1072" w:type="dxa"/>
            <w:tcBorders>
              <w:left w:val="single" w:sz="4" w:space="0" w:color="000000"/>
              <w:bottom w:val="single" w:sz="4" w:space="0" w:color="000000"/>
            </w:tcBorders>
            <w:shd w:val="clear" w:color="auto" w:fill="auto"/>
          </w:tcPr>
          <w:p w:rsidR="0095075E" w:rsidRDefault="0095075E" w:rsidP="0095075E">
            <w:pPr>
              <w:snapToGrid w:val="0"/>
            </w:pPr>
          </w:p>
        </w:tc>
        <w:tc>
          <w:tcPr>
            <w:tcW w:w="1260" w:type="dxa"/>
            <w:tcBorders>
              <w:left w:val="single" w:sz="4" w:space="0" w:color="000000"/>
              <w:bottom w:val="single" w:sz="4" w:space="0" w:color="000000"/>
            </w:tcBorders>
            <w:shd w:val="clear" w:color="auto" w:fill="auto"/>
          </w:tcPr>
          <w:p w:rsidR="0095075E" w:rsidRDefault="0095075E" w:rsidP="0095075E">
            <w:pPr>
              <w:snapToGrid w:val="0"/>
            </w:pPr>
          </w:p>
        </w:tc>
        <w:tc>
          <w:tcPr>
            <w:tcW w:w="1290" w:type="dxa"/>
            <w:tcBorders>
              <w:left w:val="single" w:sz="4" w:space="0" w:color="000000"/>
              <w:bottom w:val="single" w:sz="4" w:space="0" w:color="000000"/>
            </w:tcBorders>
            <w:shd w:val="clear" w:color="auto" w:fill="auto"/>
          </w:tcPr>
          <w:p w:rsidR="0095075E" w:rsidRDefault="0095075E" w:rsidP="0095075E">
            <w:pPr>
              <w:snapToGrid w:val="0"/>
            </w:pPr>
          </w:p>
        </w:tc>
        <w:tc>
          <w:tcPr>
            <w:tcW w:w="720" w:type="dxa"/>
            <w:tcBorders>
              <w:left w:val="single" w:sz="4" w:space="0" w:color="000000"/>
              <w:bottom w:val="single" w:sz="4" w:space="0" w:color="000000"/>
            </w:tcBorders>
            <w:shd w:val="clear" w:color="auto" w:fill="auto"/>
          </w:tcPr>
          <w:p w:rsidR="0095075E" w:rsidRDefault="0095075E" w:rsidP="0095075E">
            <w:pPr>
              <w:snapToGrid w:val="0"/>
            </w:pPr>
          </w:p>
        </w:tc>
        <w:tc>
          <w:tcPr>
            <w:tcW w:w="166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rPr>
      </w:pPr>
      <w:r>
        <w:t xml:space="preserve">Tabela nr 3 </w:t>
      </w:r>
      <w:r>
        <w:rPr>
          <w:b/>
        </w:rPr>
        <w:t xml:space="preserve"> – Materiały kontrolne, zużywalne i eksploatacyjne do aparatu hematologicznego</w:t>
      </w:r>
    </w:p>
    <w:p w:rsidR="0095075E" w:rsidRDefault="0095075E" w:rsidP="0095075E">
      <w:pPr>
        <w:rPr>
          <w:b/>
        </w:rPr>
      </w:pPr>
      <w:r>
        <w:rPr>
          <w:b/>
        </w:rPr>
        <w:t>Ilość kontroli codziennie na 1 poziomie naprzemiennie</w:t>
      </w:r>
    </w:p>
    <w:p w:rsidR="0095075E" w:rsidRDefault="0095075E" w:rsidP="0095075E">
      <w:r>
        <w:rPr>
          <w:b/>
        </w:rPr>
        <w:t xml:space="preserve">                </w:t>
      </w:r>
    </w:p>
    <w:tbl>
      <w:tblPr>
        <w:tblW w:w="0" w:type="auto"/>
        <w:tblInd w:w="-529" w:type="dxa"/>
        <w:tblLayout w:type="fixed"/>
        <w:tblLook w:val="0000"/>
      </w:tblPr>
      <w:tblGrid>
        <w:gridCol w:w="510"/>
        <w:gridCol w:w="2160"/>
        <w:gridCol w:w="1035"/>
        <w:gridCol w:w="1440"/>
        <w:gridCol w:w="1320"/>
        <w:gridCol w:w="1095"/>
        <w:gridCol w:w="645"/>
        <w:gridCol w:w="1755"/>
      </w:tblGrid>
      <w:tr w:rsidR="0095075E" w:rsidTr="0095075E">
        <w:tc>
          <w:tcPr>
            <w:tcW w:w="5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6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3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10" w:type="dxa"/>
            <w:tcBorders>
              <w:left w:val="single" w:sz="4" w:space="0" w:color="000000"/>
              <w:bottom w:val="single" w:sz="4" w:space="0" w:color="000000"/>
            </w:tcBorders>
            <w:shd w:val="clear" w:color="auto" w:fill="auto"/>
          </w:tcPr>
          <w:p w:rsidR="0095075E" w:rsidRDefault="0095075E" w:rsidP="0095075E">
            <w:pPr>
              <w:snapToGrid w:val="0"/>
            </w:pPr>
          </w:p>
        </w:tc>
        <w:tc>
          <w:tcPr>
            <w:tcW w:w="2160" w:type="dxa"/>
            <w:tcBorders>
              <w:left w:val="single" w:sz="4" w:space="0" w:color="000000"/>
              <w:bottom w:val="single" w:sz="4" w:space="0" w:color="000000"/>
            </w:tcBorders>
            <w:shd w:val="clear" w:color="auto" w:fill="auto"/>
          </w:tcPr>
          <w:p w:rsidR="0095075E" w:rsidRDefault="0095075E" w:rsidP="0095075E">
            <w:pPr>
              <w:snapToGrid w:val="0"/>
            </w:pPr>
          </w:p>
        </w:tc>
        <w:tc>
          <w:tcPr>
            <w:tcW w:w="1035" w:type="dxa"/>
            <w:tcBorders>
              <w:left w:val="single" w:sz="4" w:space="0" w:color="000000"/>
              <w:bottom w:val="single" w:sz="4" w:space="0" w:color="000000"/>
            </w:tcBorders>
            <w:shd w:val="clear" w:color="auto" w:fill="auto"/>
          </w:tcPr>
          <w:p w:rsidR="0095075E" w:rsidRDefault="0095075E" w:rsidP="0095075E">
            <w:pPr>
              <w:snapToGrid w:val="0"/>
            </w:pPr>
          </w:p>
        </w:tc>
        <w:tc>
          <w:tcPr>
            <w:tcW w:w="1440" w:type="dxa"/>
            <w:tcBorders>
              <w:left w:val="single" w:sz="4" w:space="0" w:color="000000"/>
              <w:bottom w:val="single" w:sz="4" w:space="0" w:color="000000"/>
            </w:tcBorders>
            <w:shd w:val="clear" w:color="auto" w:fill="auto"/>
          </w:tcPr>
          <w:p w:rsidR="0095075E" w:rsidRDefault="0095075E" w:rsidP="0095075E">
            <w:pPr>
              <w:snapToGrid w:val="0"/>
            </w:pPr>
          </w:p>
        </w:tc>
        <w:tc>
          <w:tcPr>
            <w:tcW w:w="1320" w:type="dxa"/>
            <w:tcBorders>
              <w:left w:val="single" w:sz="4" w:space="0" w:color="000000"/>
              <w:bottom w:val="single" w:sz="4" w:space="0" w:color="000000"/>
            </w:tcBorders>
            <w:shd w:val="clear" w:color="auto" w:fill="auto"/>
          </w:tcPr>
          <w:p w:rsidR="0095075E" w:rsidRDefault="0095075E" w:rsidP="0095075E">
            <w:pPr>
              <w:snapToGrid w:val="0"/>
            </w:pPr>
          </w:p>
        </w:tc>
        <w:tc>
          <w:tcPr>
            <w:tcW w:w="1095" w:type="dxa"/>
            <w:tcBorders>
              <w:left w:val="single" w:sz="4" w:space="0" w:color="000000"/>
              <w:bottom w:val="single" w:sz="4" w:space="0" w:color="000000"/>
            </w:tcBorders>
            <w:shd w:val="clear" w:color="auto" w:fill="auto"/>
          </w:tcPr>
          <w:p w:rsidR="0095075E" w:rsidRDefault="0095075E" w:rsidP="0095075E">
            <w:pPr>
              <w:snapToGrid w:val="0"/>
            </w:pPr>
          </w:p>
        </w:tc>
        <w:tc>
          <w:tcPr>
            <w:tcW w:w="645" w:type="dxa"/>
            <w:tcBorders>
              <w:left w:val="single" w:sz="4" w:space="0" w:color="000000"/>
              <w:bottom w:val="single" w:sz="4" w:space="0" w:color="000000"/>
            </w:tcBorders>
            <w:shd w:val="clear" w:color="auto" w:fill="auto"/>
          </w:tcPr>
          <w:p w:rsidR="0095075E" w:rsidRDefault="0095075E" w:rsidP="0095075E">
            <w:pPr>
              <w:snapToGrid w:val="0"/>
            </w:pPr>
          </w:p>
        </w:tc>
        <w:tc>
          <w:tcPr>
            <w:tcW w:w="17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10" w:type="dxa"/>
            <w:tcBorders>
              <w:left w:val="single" w:sz="4" w:space="0" w:color="000000"/>
              <w:bottom w:val="single" w:sz="4" w:space="0" w:color="000000"/>
            </w:tcBorders>
            <w:shd w:val="clear" w:color="auto" w:fill="auto"/>
          </w:tcPr>
          <w:p w:rsidR="0095075E" w:rsidRDefault="0095075E" w:rsidP="0095075E">
            <w:pPr>
              <w:snapToGrid w:val="0"/>
            </w:pPr>
          </w:p>
        </w:tc>
        <w:tc>
          <w:tcPr>
            <w:tcW w:w="2160" w:type="dxa"/>
            <w:tcBorders>
              <w:left w:val="single" w:sz="4" w:space="0" w:color="000000"/>
              <w:bottom w:val="single" w:sz="4" w:space="0" w:color="000000"/>
            </w:tcBorders>
            <w:shd w:val="clear" w:color="auto" w:fill="auto"/>
          </w:tcPr>
          <w:p w:rsidR="0095075E" w:rsidRDefault="0095075E" w:rsidP="0095075E">
            <w:pPr>
              <w:snapToGrid w:val="0"/>
            </w:pPr>
          </w:p>
        </w:tc>
        <w:tc>
          <w:tcPr>
            <w:tcW w:w="1035" w:type="dxa"/>
            <w:tcBorders>
              <w:left w:val="single" w:sz="4" w:space="0" w:color="000000"/>
              <w:bottom w:val="single" w:sz="4" w:space="0" w:color="000000"/>
            </w:tcBorders>
            <w:shd w:val="clear" w:color="auto" w:fill="auto"/>
          </w:tcPr>
          <w:p w:rsidR="0095075E" w:rsidRDefault="0095075E" w:rsidP="0095075E">
            <w:pPr>
              <w:snapToGrid w:val="0"/>
            </w:pPr>
          </w:p>
        </w:tc>
        <w:tc>
          <w:tcPr>
            <w:tcW w:w="1440" w:type="dxa"/>
            <w:tcBorders>
              <w:left w:val="single" w:sz="4" w:space="0" w:color="000000"/>
              <w:bottom w:val="single" w:sz="4" w:space="0" w:color="000000"/>
            </w:tcBorders>
            <w:shd w:val="clear" w:color="auto" w:fill="auto"/>
          </w:tcPr>
          <w:p w:rsidR="0095075E" w:rsidRDefault="0095075E" w:rsidP="0095075E">
            <w:pPr>
              <w:snapToGrid w:val="0"/>
            </w:pPr>
          </w:p>
        </w:tc>
        <w:tc>
          <w:tcPr>
            <w:tcW w:w="1320" w:type="dxa"/>
            <w:tcBorders>
              <w:left w:val="single" w:sz="4" w:space="0" w:color="000000"/>
              <w:bottom w:val="single" w:sz="4" w:space="0" w:color="000000"/>
            </w:tcBorders>
            <w:shd w:val="clear" w:color="auto" w:fill="auto"/>
          </w:tcPr>
          <w:p w:rsidR="0095075E" w:rsidRDefault="0095075E" w:rsidP="0095075E">
            <w:pPr>
              <w:snapToGrid w:val="0"/>
            </w:pPr>
          </w:p>
        </w:tc>
        <w:tc>
          <w:tcPr>
            <w:tcW w:w="1095" w:type="dxa"/>
            <w:tcBorders>
              <w:left w:val="single" w:sz="4" w:space="0" w:color="000000"/>
              <w:bottom w:val="single" w:sz="4" w:space="0" w:color="000000"/>
            </w:tcBorders>
            <w:shd w:val="clear" w:color="auto" w:fill="auto"/>
          </w:tcPr>
          <w:p w:rsidR="0095075E" w:rsidRDefault="0095075E" w:rsidP="0095075E">
            <w:pPr>
              <w:snapToGrid w:val="0"/>
            </w:pPr>
          </w:p>
        </w:tc>
        <w:tc>
          <w:tcPr>
            <w:tcW w:w="645" w:type="dxa"/>
            <w:tcBorders>
              <w:left w:val="single" w:sz="4" w:space="0" w:color="000000"/>
              <w:bottom w:val="single" w:sz="4" w:space="0" w:color="000000"/>
            </w:tcBorders>
            <w:shd w:val="clear" w:color="auto" w:fill="auto"/>
          </w:tcPr>
          <w:p w:rsidR="0095075E" w:rsidRDefault="0095075E" w:rsidP="0095075E">
            <w:pPr>
              <w:snapToGrid w:val="0"/>
            </w:pPr>
          </w:p>
        </w:tc>
        <w:tc>
          <w:tcPr>
            <w:tcW w:w="17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rPr>
          <w:trHeight w:val="457"/>
        </w:trPr>
        <w:tc>
          <w:tcPr>
            <w:tcW w:w="510" w:type="dxa"/>
            <w:tcBorders>
              <w:left w:val="single" w:sz="4" w:space="0" w:color="000000"/>
              <w:bottom w:val="single" w:sz="4" w:space="0" w:color="000000"/>
            </w:tcBorders>
            <w:shd w:val="clear" w:color="auto" w:fill="auto"/>
          </w:tcPr>
          <w:p w:rsidR="0095075E" w:rsidRDefault="0095075E" w:rsidP="0095075E">
            <w:pPr>
              <w:snapToGrid w:val="0"/>
            </w:pPr>
          </w:p>
        </w:tc>
        <w:tc>
          <w:tcPr>
            <w:tcW w:w="2160" w:type="dxa"/>
            <w:tcBorders>
              <w:left w:val="single" w:sz="4" w:space="0" w:color="000000"/>
              <w:bottom w:val="single" w:sz="4" w:space="0" w:color="000000"/>
            </w:tcBorders>
            <w:shd w:val="clear" w:color="auto" w:fill="auto"/>
          </w:tcPr>
          <w:p w:rsidR="0095075E" w:rsidRDefault="0095075E" w:rsidP="0095075E">
            <w:pPr>
              <w:snapToGrid w:val="0"/>
            </w:pPr>
          </w:p>
        </w:tc>
        <w:tc>
          <w:tcPr>
            <w:tcW w:w="1035" w:type="dxa"/>
            <w:tcBorders>
              <w:left w:val="single" w:sz="4" w:space="0" w:color="000000"/>
              <w:bottom w:val="single" w:sz="4" w:space="0" w:color="000000"/>
            </w:tcBorders>
            <w:shd w:val="clear" w:color="auto" w:fill="auto"/>
          </w:tcPr>
          <w:p w:rsidR="0095075E" w:rsidRDefault="0095075E" w:rsidP="0095075E">
            <w:pPr>
              <w:snapToGrid w:val="0"/>
            </w:pPr>
          </w:p>
        </w:tc>
        <w:tc>
          <w:tcPr>
            <w:tcW w:w="1440" w:type="dxa"/>
            <w:tcBorders>
              <w:left w:val="single" w:sz="4" w:space="0" w:color="000000"/>
              <w:bottom w:val="single" w:sz="4" w:space="0" w:color="000000"/>
            </w:tcBorders>
            <w:shd w:val="clear" w:color="auto" w:fill="auto"/>
          </w:tcPr>
          <w:p w:rsidR="0095075E" w:rsidRDefault="0095075E" w:rsidP="0095075E">
            <w:pPr>
              <w:snapToGrid w:val="0"/>
            </w:pPr>
          </w:p>
        </w:tc>
        <w:tc>
          <w:tcPr>
            <w:tcW w:w="1320" w:type="dxa"/>
            <w:tcBorders>
              <w:left w:val="single" w:sz="4" w:space="0" w:color="000000"/>
              <w:bottom w:val="single" w:sz="4" w:space="0" w:color="000000"/>
            </w:tcBorders>
            <w:shd w:val="clear" w:color="auto" w:fill="auto"/>
          </w:tcPr>
          <w:p w:rsidR="0095075E" w:rsidRDefault="0095075E" w:rsidP="0095075E">
            <w:pPr>
              <w:snapToGrid w:val="0"/>
            </w:pPr>
          </w:p>
        </w:tc>
        <w:tc>
          <w:tcPr>
            <w:tcW w:w="1095" w:type="dxa"/>
            <w:tcBorders>
              <w:left w:val="single" w:sz="4" w:space="0" w:color="000000"/>
              <w:bottom w:val="single" w:sz="4" w:space="0" w:color="000000"/>
            </w:tcBorders>
            <w:shd w:val="clear" w:color="auto" w:fill="auto"/>
          </w:tcPr>
          <w:p w:rsidR="0095075E" w:rsidRDefault="0095075E" w:rsidP="0095075E">
            <w:pPr>
              <w:snapToGrid w:val="0"/>
            </w:pPr>
          </w:p>
        </w:tc>
        <w:tc>
          <w:tcPr>
            <w:tcW w:w="645" w:type="dxa"/>
            <w:tcBorders>
              <w:left w:val="single" w:sz="4" w:space="0" w:color="000000"/>
              <w:bottom w:val="single" w:sz="4" w:space="0" w:color="000000"/>
            </w:tcBorders>
            <w:shd w:val="clear" w:color="auto" w:fill="auto"/>
          </w:tcPr>
          <w:p w:rsidR="0095075E" w:rsidRDefault="0095075E" w:rsidP="0095075E">
            <w:pPr>
              <w:snapToGrid w:val="0"/>
            </w:pPr>
          </w:p>
        </w:tc>
        <w:tc>
          <w:tcPr>
            <w:tcW w:w="17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rPr>
          <w:trHeight w:val="75"/>
        </w:trPr>
        <w:tc>
          <w:tcPr>
            <w:tcW w:w="6465" w:type="dxa"/>
            <w:gridSpan w:val="5"/>
            <w:tcBorders>
              <w:left w:val="single" w:sz="4" w:space="0" w:color="000000"/>
              <w:bottom w:val="single" w:sz="4" w:space="0" w:color="000000"/>
            </w:tcBorders>
            <w:shd w:val="clear" w:color="auto" w:fill="auto"/>
          </w:tcPr>
          <w:p w:rsidR="0095075E" w:rsidRDefault="0095075E" w:rsidP="0095075E">
            <w:pPr>
              <w:snapToGrid w:val="0"/>
            </w:pPr>
            <w:r>
              <w:t>RAZEM:</w:t>
            </w:r>
          </w:p>
        </w:tc>
        <w:tc>
          <w:tcPr>
            <w:tcW w:w="1095" w:type="dxa"/>
            <w:tcBorders>
              <w:left w:val="single" w:sz="4" w:space="0" w:color="000000"/>
              <w:bottom w:val="single" w:sz="4" w:space="0" w:color="000000"/>
            </w:tcBorders>
            <w:shd w:val="clear" w:color="auto" w:fill="auto"/>
          </w:tcPr>
          <w:p w:rsidR="0095075E" w:rsidRDefault="0095075E" w:rsidP="0095075E">
            <w:pPr>
              <w:snapToGrid w:val="0"/>
            </w:pPr>
          </w:p>
        </w:tc>
        <w:tc>
          <w:tcPr>
            <w:tcW w:w="645" w:type="dxa"/>
            <w:tcBorders>
              <w:left w:val="single" w:sz="4" w:space="0" w:color="000000"/>
              <w:bottom w:val="single" w:sz="4" w:space="0" w:color="000000"/>
            </w:tcBorders>
            <w:shd w:val="clear" w:color="auto" w:fill="auto"/>
          </w:tcPr>
          <w:p w:rsidR="0095075E" w:rsidRDefault="0095075E" w:rsidP="0095075E">
            <w:pPr>
              <w:snapToGrid w:val="0"/>
            </w:pPr>
          </w:p>
        </w:tc>
        <w:tc>
          <w:tcPr>
            <w:tcW w:w="175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r>
        <w:t>Wartość oferty ( tabela 1+2+ 3)</w:t>
      </w:r>
    </w:p>
    <w:p w:rsidR="0095075E" w:rsidRDefault="0095075E" w:rsidP="0095075E">
      <w:r>
        <w:t>Netto : …………………………zł.</w:t>
      </w:r>
    </w:p>
    <w:p w:rsidR="0095075E" w:rsidRDefault="0095075E" w:rsidP="0095075E">
      <w:r>
        <w:t>Słownie : …………………………………………….</w:t>
      </w:r>
    </w:p>
    <w:p w:rsidR="0095075E" w:rsidRDefault="0095075E" w:rsidP="0095075E">
      <w:r>
        <w:t>Brutto : ………………………...zł.</w:t>
      </w:r>
    </w:p>
    <w:p w:rsidR="0095075E" w:rsidRDefault="0095075E" w:rsidP="0095075E">
      <w:r>
        <w:t>Słownie : …………………………………………….</w:t>
      </w:r>
    </w:p>
    <w:p w:rsidR="0095075E" w:rsidRDefault="0095075E" w:rsidP="0095075E">
      <w:r>
        <w:t>………………………. dnia ………..                                 …………………………………</w:t>
      </w:r>
    </w:p>
    <w:p w:rsidR="0095075E" w:rsidRDefault="0095075E" w:rsidP="0095075E">
      <w:r>
        <w:t xml:space="preserve">                                                                                            / pieczątka i podpis wykonawcy /</w:t>
      </w:r>
    </w:p>
    <w:p w:rsidR="0095075E" w:rsidRDefault="0095075E" w:rsidP="0095075E"/>
    <w:p w:rsidR="0095075E" w:rsidRDefault="0095075E" w:rsidP="0095075E"/>
    <w:p w:rsidR="00E46A43" w:rsidRDefault="00E46A43">
      <w:pPr>
        <w:suppressAutoHyphens w:val="0"/>
        <w:rPr>
          <w:b/>
        </w:rPr>
      </w:pPr>
      <w:r>
        <w:rPr>
          <w:b/>
        </w:rPr>
        <w:br w:type="page"/>
      </w:r>
    </w:p>
    <w:p w:rsidR="0095075E" w:rsidRDefault="0095075E" w:rsidP="0095075E">
      <w:pPr>
        <w:rPr>
          <w:b/>
          <w:bCs/>
        </w:rPr>
      </w:pPr>
      <w:r>
        <w:rPr>
          <w:b/>
        </w:rPr>
        <w:lastRenderedPageBreak/>
        <w:t xml:space="preserve">Pakiet nr 4 – </w:t>
      </w:r>
      <w:r>
        <w:rPr>
          <w:b/>
          <w:bCs/>
        </w:rPr>
        <w:t>Dostawa odczynników  wraz z dzierżawą analizatora  koagulologicznego</w:t>
      </w:r>
    </w:p>
    <w:p w:rsidR="0095075E" w:rsidRDefault="0095075E" w:rsidP="0095075E">
      <w:pPr>
        <w:rPr>
          <w:b/>
          <w:bCs/>
        </w:rPr>
      </w:pPr>
    </w:p>
    <w:p w:rsidR="0095075E" w:rsidRDefault="0095075E" w:rsidP="0095075E">
      <w:pPr>
        <w:jc w:val="center"/>
        <w:rPr>
          <w:b/>
        </w:rPr>
      </w:pPr>
      <w:r>
        <w:rPr>
          <w:b/>
        </w:rPr>
        <w:t>Zestawienie parametrów i warunków wymaganych</w:t>
      </w:r>
    </w:p>
    <w:p w:rsidR="0095075E" w:rsidRDefault="0095075E" w:rsidP="0095075E">
      <w:pPr>
        <w:rPr>
          <w:b/>
        </w:rPr>
      </w:pPr>
    </w:p>
    <w:p w:rsidR="0095075E" w:rsidRDefault="0095075E" w:rsidP="0095075E">
      <w:r>
        <w:t xml:space="preserve">Przedmiot zamówienia: </w:t>
      </w:r>
      <w:r>
        <w:rPr>
          <w:b/>
          <w:bCs/>
        </w:rPr>
        <w:t>Analizator do badań koagulologicznych</w:t>
      </w:r>
    </w:p>
    <w:p w:rsidR="0095075E" w:rsidRDefault="0095075E" w:rsidP="0095075E">
      <w:r>
        <w:t>Nazwa producenta : ………………………………………</w:t>
      </w:r>
    </w:p>
    <w:p w:rsidR="0095075E" w:rsidRDefault="0095075E" w:rsidP="0095075E">
      <w:r>
        <w:t>Producent :………………………………………………..</w:t>
      </w:r>
    </w:p>
    <w:p w:rsidR="0095075E" w:rsidRDefault="0095075E" w:rsidP="0095075E">
      <w:r>
        <w:t>Nazwa i typ aparatu: ………………………………………………</w:t>
      </w:r>
    </w:p>
    <w:p w:rsidR="0095075E" w:rsidRDefault="0095075E" w:rsidP="0095075E">
      <w:pPr>
        <w:rPr>
          <w:b/>
        </w:rPr>
      </w:pPr>
      <w:r>
        <w:t>Rok produkcji : …………………………………………..</w:t>
      </w:r>
    </w:p>
    <w:p w:rsidR="0095075E" w:rsidRDefault="0095075E" w:rsidP="0095075E">
      <w:pPr>
        <w:rPr>
          <w:b/>
        </w:rPr>
      </w:pPr>
    </w:p>
    <w:tbl>
      <w:tblPr>
        <w:tblW w:w="0" w:type="auto"/>
        <w:tblInd w:w="-145" w:type="dxa"/>
        <w:tblLayout w:type="fixed"/>
        <w:tblLook w:val="0000"/>
      </w:tblPr>
      <w:tblGrid>
        <w:gridCol w:w="615"/>
        <w:gridCol w:w="4710"/>
        <w:gridCol w:w="2070"/>
        <w:gridCol w:w="2105"/>
      </w:tblGrid>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l.p.</w:t>
            </w:r>
          </w:p>
          <w:p w:rsidR="0095075E" w:rsidRDefault="0095075E" w:rsidP="0095075E"/>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Warunki graniczne</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 xml:space="preserve">Potwierdzenie o spełnianiu wymaganych parametrów TAK/NIE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t>Opis parametru</w:t>
            </w:r>
          </w:p>
        </w:tc>
      </w:tr>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1</w:t>
            </w:r>
          </w:p>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Analizator w pełni zautomatyzowany pracujący metodami krzepnięciowymi /na zasadzie optycznej/,chromogennymi oraz immunologicznymi Analizator fabrycznie nowy rok produkcji 2016 .+ UPS</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w:t>
            </w:r>
          </w:p>
        </w:tc>
        <w:tc>
          <w:tcPr>
            <w:tcW w:w="4710" w:type="dxa"/>
            <w:tcBorders>
              <w:left w:val="single" w:sz="4" w:space="0" w:color="000000"/>
              <w:bottom w:val="single" w:sz="4" w:space="0" w:color="000000"/>
            </w:tcBorders>
            <w:shd w:val="clear" w:color="auto" w:fill="auto"/>
          </w:tcPr>
          <w:p w:rsidR="0095075E" w:rsidRDefault="0095075E" w:rsidP="0095075E">
            <w:r>
              <w:t>Odczynniki i aparat tego samego producenta</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3</w:t>
            </w:r>
          </w:p>
        </w:tc>
        <w:tc>
          <w:tcPr>
            <w:tcW w:w="4710" w:type="dxa"/>
            <w:tcBorders>
              <w:left w:val="single" w:sz="4" w:space="0" w:color="000000"/>
              <w:bottom w:val="single" w:sz="4" w:space="0" w:color="000000"/>
            </w:tcBorders>
            <w:shd w:val="clear" w:color="auto" w:fill="auto"/>
          </w:tcPr>
          <w:p w:rsidR="0095075E" w:rsidRDefault="0095075E" w:rsidP="0095075E">
            <w:r>
              <w:t>Przebijak korków zamkniętego pobrania. Możliwość wykonania badań z próbki pierwotnej.</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4</w:t>
            </w:r>
          </w:p>
        </w:tc>
        <w:tc>
          <w:tcPr>
            <w:tcW w:w="4710" w:type="dxa"/>
            <w:tcBorders>
              <w:left w:val="single" w:sz="4" w:space="0" w:color="000000"/>
              <w:bottom w:val="single" w:sz="4" w:space="0" w:color="000000"/>
            </w:tcBorders>
            <w:shd w:val="clear" w:color="auto" w:fill="auto"/>
          </w:tcPr>
          <w:p w:rsidR="0095075E" w:rsidRDefault="0095075E" w:rsidP="0095075E">
            <w:r>
              <w:t>Wydajność analizatora dla PT i APTT co najmniej 100 testów na godzinę.</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5</w:t>
            </w:r>
          </w:p>
        </w:tc>
        <w:tc>
          <w:tcPr>
            <w:tcW w:w="4710" w:type="dxa"/>
            <w:tcBorders>
              <w:left w:val="single" w:sz="4" w:space="0" w:color="000000"/>
              <w:bottom w:val="single" w:sz="4" w:space="0" w:color="000000"/>
            </w:tcBorders>
            <w:shd w:val="clear" w:color="auto" w:fill="auto"/>
          </w:tcPr>
          <w:p w:rsidR="0095075E" w:rsidRDefault="0095075E" w:rsidP="0095075E">
            <w:r>
              <w:t>Zautomatyzowany odczyt barkodowy próbek. /wewnętrzny czytnik barkodów/ umożliwiający odczyt wszystkich wkładanych na pokład materiałów bez konieczności ich kolejnego,manualnego przykładania do okienka czytnika.</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6</w:t>
            </w:r>
          </w:p>
        </w:tc>
        <w:tc>
          <w:tcPr>
            <w:tcW w:w="4710" w:type="dxa"/>
            <w:tcBorders>
              <w:left w:val="single" w:sz="4" w:space="0" w:color="000000"/>
              <w:bottom w:val="single" w:sz="4" w:space="0" w:color="000000"/>
            </w:tcBorders>
            <w:shd w:val="clear" w:color="auto" w:fill="auto"/>
          </w:tcPr>
          <w:p w:rsidR="0095075E" w:rsidRDefault="0095075E" w:rsidP="0095075E">
            <w:r>
              <w:t>Możliwość pomiarów długich czasów PT i APTT -co najmniej 300 sek</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7</w:t>
            </w:r>
          </w:p>
        </w:tc>
        <w:tc>
          <w:tcPr>
            <w:tcW w:w="4710" w:type="dxa"/>
            <w:tcBorders>
              <w:left w:val="single" w:sz="4" w:space="0" w:color="000000"/>
              <w:bottom w:val="single" w:sz="4" w:space="0" w:color="000000"/>
            </w:tcBorders>
            <w:shd w:val="clear" w:color="auto" w:fill="auto"/>
          </w:tcPr>
          <w:p w:rsidR="0095075E" w:rsidRDefault="0095075E" w:rsidP="0095075E">
            <w:r>
              <w:t>Możliwość oznaczania poziomu fibrynogenu zarówno na podstawie czasu protrombinowego jak i klasyczną metodą Claussa</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8</w:t>
            </w:r>
          </w:p>
        </w:tc>
        <w:tc>
          <w:tcPr>
            <w:tcW w:w="4710" w:type="dxa"/>
            <w:tcBorders>
              <w:left w:val="single" w:sz="4" w:space="0" w:color="000000"/>
              <w:bottom w:val="single" w:sz="4" w:space="0" w:color="000000"/>
            </w:tcBorders>
            <w:shd w:val="clear" w:color="auto" w:fill="auto"/>
          </w:tcPr>
          <w:p w:rsidR="0095075E" w:rsidRDefault="0095075E" w:rsidP="0095075E">
            <w:r>
              <w:t>Automatyczne pobieranie próbek, Automatyczne pobieranie i utylizacja kuwet reakcyjnych do i z bloku pomiarowego</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9</w:t>
            </w:r>
          </w:p>
        </w:tc>
        <w:tc>
          <w:tcPr>
            <w:tcW w:w="4710" w:type="dxa"/>
            <w:tcBorders>
              <w:left w:val="single" w:sz="4" w:space="0" w:color="000000"/>
              <w:bottom w:val="single" w:sz="4" w:space="0" w:color="000000"/>
            </w:tcBorders>
            <w:shd w:val="clear" w:color="auto" w:fill="auto"/>
          </w:tcPr>
          <w:p w:rsidR="0095075E" w:rsidRDefault="0095075E" w:rsidP="0095075E">
            <w:r>
              <w:t>Czujnik poziomu próbki i odczynników. Monitoring zużycia-obliczanie objętości i ilości testów możliwych do wykonania z załadowanych odczynników.</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10</w:t>
            </w:r>
          </w:p>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Rozbudowany system kontroli jakości wzg. karty Leveya-Jeningsa i reguły Westgarda</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11</w:t>
            </w:r>
          </w:p>
        </w:tc>
        <w:tc>
          <w:tcPr>
            <w:tcW w:w="4710" w:type="dxa"/>
            <w:tcBorders>
              <w:left w:val="single" w:sz="4" w:space="0" w:color="000000"/>
              <w:bottom w:val="single" w:sz="4" w:space="0" w:color="000000"/>
            </w:tcBorders>
            <w:shd w:val="clear" w:color="auto" w:fill="auto"/>
          </w:tcPr>
          <w:p w:rsidR="0095075E" w:rsidRDefault="0095075E" w:rsidP="0095075E">
            <w:r>
              <w:t xml:space="preserve">Automatyczne rozcieńczanie próbek w razie przekroczenia podstawowego zakresu pomiarowego metody. Uruchomienie automatycznego rozcieńczania nie powoduje konieczności pobierania dodatkowej objętości próbki i zużywania dodatkowych kuwet dla </w:t>
            </w:r>
            <w:r>
              <w:lastRenderedPageBreak/>
              <w:t>wszystkich próbek badanych,a jedynie dla tych, w których dodatkowe rozcieńczenie okaże się niezbędne/przekroczą podstawowy zakres pomiarowy/</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lastRenderedPageBreak/>
              <w:t>12</w:t>
            </w:r>
          </w:p>
        </w:tc>
        <w:tc>
          <w:tcPr>
            <w:tcW w:w="4710" w:type="dxa"/>
            <w:tcBorders>
              <w:left w:val="single" w:sz="4" w:space="0" w:color="000000"/>
              <w:bottom w:val="single" w:sz="4" w:space="0" w:color="000000"/>
            </w:tcBorders>
            <w:shd w:val="clear" w:color="auto" w:fill="auto"/>
          </w:tcPr>
          <w:p w:rsidR="0095075E" w:rsidRDefault="0095075E" w:rsidP="0095075E">
            <w:r>
              <w:t>Osobne igły do pipetowania próbek i odczynników</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13</w:t>
            </w:r>
          </w:p>
        </w:tc>
        <w:tc>
          <w:tcPr>
            <w:tcW w:w="4710" w:type="dxa"/>
            <w:tcBorders>
              <w:left w:val="single" w:sz="4" w:space="0" w:color="000000"/>
              <w:bottom w:val="single" w:sz="4" w:space="0" w:color="000000"/>
            </w:tcBorders>
            <w:shd w:val="clear" w:color="auto" w:fill="auto"/>
          </w:tcPr>
          <w:p w:rsidR="0095075E" w:rsidRDefault="0095075E" w:rsidP="0095075E">
            <w:r>
              <w:t>Chłodzenie odczynników na pokładzie.</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14</w:t>
            </w:r>
          </w:p>
        </w:tc>
        <w:tc>
          <w:tcPr>
            <w:tcW w:w="4710" w:type="dxa"/>
            <w:tcBorders>
              <w:left w:val="single" w:sz="4" w:space="0" w:color="000000"/>
              <w:bottom w:val="single" w:sz="4" w:space="0" w:color="000000"/>
            </w:tcBorders>
            <w:shd w:val="clear" w:color="auto" w:fill="auto"/>
          </w:tcPr>
          <w:p w:rsidR="0095075E" w:rsidRDefault="0095075E" w:rsidP="0095075E">
            <w:r>
              <w:t>Oprogramowanie sterujące analizator pracujące w systemie Windows w języku polskim</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15</w:t>
            </w:r>
          </w:p>
        </w:tc>
        <w:tc>
          <w:tcPr>
            <w:tcW w:w="4710" w:type="dxa"/>
            <w:tcBorders>
              <w:left w:val="single" w:sz="4" w:space="0" w:color="000000"/>
              <w:bottom w:val="single" w:sz="4" w:space="0" w:color="000000"/>
            </w:tcBorders>
            <w:shd w:val="clear" w:color="auto" w:fill="auto"/>
          </w:tcPr>
          <w:p w:rsidR="0095075E" w:rsidRDefault="0095075E" w:rsidP="0095075E">
            <w:r>
              <w:t>Podgląd przebiegu reakcji dla wszystkich rodzajów analiz przeprowadzanych w analizatorze /wykres graficzny/</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16</w:t>
            </w:r>
          </w:p>
        </w:tc>
        <w:tc>
          <w:tcPr>
            <w:tcW w:w="4710" w:type="dxa"/>
            <w:tcBorders>
              <w:left w:val="single" w:sz="4" w:space="0" w:color="000000"/>
              <w:bottom w:val="single" w:sz="4" w:space="0" w:color="000000"/>
            </w:tcBorders>
            <w:shd w:val="clear" w:color="auto" w:fill="auto"/>
          </w:tcPr>
          <w:p w:rsidR="0095075E" w:rsidRDefault="0095075E" w:rsidP="0095075E">
            <w:r>
              <w:t>Rejestracja czynności konserwacyjnych i przypomnienie o konieczności ich wykonania</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17</w:t>
            </w:r>
          </w:p>
        </w:tc>
        <w:tc>
          <w:tcPr>
            <w:tcW w:w="4710" w:type="dxa"/>
            <w:tcBorders>
              <w:left w:val="single" w:sz="4" w:space="0" w:color="000000"/>
              <w:bottom w:val="single" w:sz="4" w:space="0" w:color="000000"/>
            </w:tcBorders>
            <w:shd w:val="clear" w:color="auto" w:fill="auto"/>
          </w:tcPr>
          <w:p w:rsidR="0095075E" w:rsidRDefault="0095075E" w:rsidP="0095075E">
            <w:r>
              <w:t>Test do D-dimerów posiadający certyfikat o możliwości jego zastosowania do wykluczenia ŻchZZ/zakrzepicy żył głębokich i zatoru płucnego. Liniowość D-Dimerów min 7000ng/ml w pierwszym oznaczeniu</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18</w:t>
            </w:r>
          </w:p>
        </w:tc>
        <w:tc>
          <w:tcPr>
            <w:tcW w:w="4710" w:type="dxa"/>
            <w:tcBorders>
              <w:left w:val="single" w:sz="4" w:space="0" w:color="000000"/>
              <w:bottom w:val="single" w:sz="4" w:space="0" w:color="000000"/>
            </w:tcBorders>
            <w:shd w:val="clear" w:color="auto" w:fill="auto"/>
          </w:tcPr>
          <w:p w:rsidR="0095075E" w:rsidRDefault="0095075E" w:rsidP="0095075E">
            <w:r>
              <w:t>Dostępna oryginalna trombop</w:t>
            </w:r>
            <w:r w:rsidR="00CE226A">
              <w:t>l</w:t>
            </w:r>
            <w:r>
              <w:t>astyna ludzka rekombinowana producenta analizatora o ISI ok. 1,0 +/- 0,1</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19</w:t>
            </w:r>
          </w:p>
        </w:tc>
        <w:tc>
          <w:tcPr>
            <w:tcW w:w="4710" w:type="dxa"/>
            <w:tcBorders>
              <w:left w:val="single" w:sz="4" w:space="0" w:color="000000"/>
              <w:bottom w:val="single" w:sz="4" w:space="0" w:color="000000"/>
            </w:tcBorders>
            <w:shd w:val="clear" w:color="auto" w:fill="auto"/>
          </w:tcPr>
          <w:p w:rsidR="00E46A43" w:rsidRDefault="00E46A43" w:rsidP="00E46A43">
            <w:r>
              <w:t xml:space="preserve">Podłączenie analizatora do istniejącego    szpitalnego systemu laboratoryjnego </w:t>
            </w:r>
          </w:p>
          <w:p w:rsidR="0095075E" w:rsidRDefault="00E46A43" w:rsidP="00E46A43">
            <w:r>
              <w:t xml:space="preserve"> INFOMEDICA firmy ASSECO  </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20</w:t>
            </w:r>
          </w:p>
        </w:tc>
        <w:tc>
          <w:tcPr>
            <w:tcW w:w="4710" w:type="dxa"/>
            <w:tcBorders>
              <w:left w:val="single" w:sz="4" w:space="0" w:color="000000"/>
              <w:bottom w:val="single" w:sz="4" w:space="0" w:color="000000"/>
            </w:tcBorders>
            <w:shd w:val="clear" w:color="auto" w:fill="auto"/>
          </w:tcPr>
          <w:p w:rsidR="0095075E" w:rsidRDefault="0095075E" w:rsidP="0095075E">
            <w:r>
              <w:t>Pełna techniczna gwarancja na analizator przez cały okres trwania dzierżawy w zakresie usług, naprawy, części zamiennych.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21</w:t>
            </w:r>
          </w:p>
        </w:tc>
        <w:tc>
          <w:tcPr>
            <w:tcW w:w="4710" w:type="dxa"/>
            <w:tcBorders>
              <w:left w:val="single" w:sz="4" w:space="0" w:color="000000"/>
              <w:bottom w:val="single" w:sz="4" w:space="0" w:color="000000"/>
            </w:tcBorders>
            <w:shd w:val="clear" w:color="auto" w:fill="auto"/>
          </w:tcPr>
          <w:p w:rsidR="0095075E" w:rsidRDefault="0095075E" w:rsidP="0095075E">
            <w:r>
              <w:t>Bezpłatne przeglądy serwisowe zgodnie z zaleceniami producenta, obejmujące wymianę niezbędnych części zużywalnych na koszt Wykonawcy</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22</w:t>
            </w:r>
          </w:p>
        </w:tc>
        <w:tc>
          <w:tcPr>
            <w:tcW w:w="4710" w:type="dxa"/>
            <w:tcBorders>
              <w:left w:val="single" w:sz="4" w:space="0" w:color="000000"/>
              <w:bottom w:val="single" w:sz="4" w:space="0" w:color="000000"/>
            </w:tcBorders>
            <w:shd w:val="clear" w:color="auto" w:fill="auto"/>
          </w:tcPr>
          <w:p w:rsidR="0095075E" w:rsidRDefault="0095075E" w:rsidP="0095075E">
            <w:r>
              <w:t>Czas reakcji serwisu ( przyjazd inżyniera serwisowego - podjęta naprawa) maksimum 24 h od zgłoszenia ( w dni robocze), naprawa analizatora max. do 2 dni roboczych.</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23</w:t>
            </w:r>
          </w:p>
        </w:tc>
        <w:tc>
          <w:tcPr>
            <w:tcW w:w="4710" w:type="dxa"/>
            <w:tcBorders>
              <w:left w:val="single" w:sz="4" w:space="0" w:color="000000"/>
              <w:bottom w:val="single" w:sz="4" w:space="0" w:color="000000"/>
            </w:tcBorders>
            <w:shd w:val="clear" w:color="auto" w:fill="auto"/>
          </w:tcPr>
          <w:p w:rsidR="0095075E" w:rsidRDefault="0095075E" w:rsidP="0095075E">
            <w:r>
              <w:t>W przypadku naprawy przekraczającej 2 dni, dostawca dostarczy urządzenie zastępcze tego samego modelu lub modelu kompatybilnego z testami objętymi przedmiotową umową</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24</w:t>
            </w:r>
          </w:p>
        </w:tc>
        <w:tc>
          <w:tcPr>
            <w:tcW w:w="4710" w:type="dxa"/>
            <w:tcBorders>
              <w:left w:val="single" w:sz="4" w:space="0" w:color="000000"/>
              <w:bottom w:val="single" w:sz="4" w:space="0" w:color="000000"/>
            </w:tcBorders>
            <w:shd w:val="clear" w:color="auto" w:fill="auto"/>
          </w:tcPr>
          <w:p w:rsidR="0095075E" w:rsidRDefault="0095075E" w:rsidP="0095075E">
            <w:r>
              <w:t xml:space="preserve">W przypadku naprawy / wymiany tego samego elementu 3 razy, analizator podlega wymianie </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top w:val="single" w:sz="4" w:space="0" w:color="000000"/>
              <w:left w:val="single" w:sz="4" w:space="0" w:color="000000"/>
              <w:bottom w:val="single" w:sz="4" w:space="0" w:color="000000"/>
            </w:tcBorders>
            <w:shd w:val="clear" w:color="auto" w:fill="auto"/>
          </w:tcPr>
          <w:p w:rsidR="0095075E" w:rsidRDefault="0095075E" w:rsidP="0095075E">
            <w:r>
              <w:t>25</w:t>
            </w:r>
          </w:p>
        </w:tc>
        <w:tc>
          <w:tcPr>
            <w:tcW w:w="4710"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Świadectwo zgodności CE – odczynniki </w:t>
            </w:r>
          </w:p>
          <w:p w:rsidR="0095075E" w:rsidRDefault="0095075E" w:rsidP="0095075E">
            <w:r>
              <w:t>i sprzęt )</w:t>
            </w:r>
          </w:p>
        </w:tc>
        <w:tc>
          <w:tcPr>
            <w:tcW w:w="20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26</w:t>
            </w:r>
          </w:p>
        </w:tc>
        <w:tc>
          <w:tcPr>
            <w:tcW w:w="4710" w:type="dxa"/>
            <w:tcBorders>
              <w:left w:val="single" w:sz="4" w:space="0" w:color="000000"/>
              <w:bottom w:val="single" w:sz="4" w:space="0" w:color="000000"/>
            </w:tcBorders>
            <w:shd w:val="clear" w:color="auto" w:fill="auto"/>
          </w:tcPr>
          <w:p w:rsidR="0095075E" w:rsidRDefault="0095075E" w:rsidP="0095075E">
            <w:r>
              <w:t>Karty charakterystyki odczynników wraz z pierwszą dostawą odczynników</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15" w:type="dxa"/>
            <w:tcBorders>
              <w:left w:val="single" w:sz="4" w:space="0" w:color="000000"/>
              <w:bottom w:val="single" w:sz="4" w:space="0" w:color="000000"/>
            </w:tcBorders>
            <w:shd w:val="clear" w:color="auto" w:fill="auto"/>
          </w:tcPr>
          <w:p w:rsidR="0095075E" w:rsidRDefault="0095075E" w:rsidP="0095075E">
            <w:r>
              <w:t>27</w:t>
            </w:r>
          </w:p>
        </w:tc>
        <w:tc>
          <w:tcPr>
            <w:tcW w:w="4710" w:type="dxa"/>
            <w:tcBorders>
              <w:left w:val="single" w:sz="4" w:space="0" w:color="000000"/>
              <w:bottom w:val="single" w:sz="4" w:space="0" w:color="000000"/>
            </w:tcBorders>
            <w:shd w:val="clear" w:color="auto" w:fill="auto"/>
          </w:tcPr>
          <w:p w:rsidR="0095075E" w:rsidRDefault="0095075E" w:rsidP="0095075E">
            <w:r>
              <w:t>Ubezpieczenie aparatu w okresie dzierżawy pokrywa Wykonawca</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E46A43">
        <w:tc>
          <w:tcPr>
            <w:tcW w:w="615" w:type="dxa"/>
            <w:tcBorders>
              <w:left w:val="single" w:sz="4" w:space="0" w:color="000000"/>
              <w:bottom w:val="single" w:sz="4" w:space="0" w:color="000000"/>
            </w:tcBorders>
            <w:shd w:val="clear" w:color="auto" w:fill="auto"/>
          </w:tcPr>
          <w:p w:rsidR="0095075E" w:rsidRDefault="0095075E" w:rsidP="0095075E">
            <w:r>
              <w:t>28</w:t>
            </w:r>
          </w:p>
        </w:tc>
        <w:tc>
          <w:tcPr>
            <w:tcW w:w="4710" w:type="dxa"/>
            <w:tcBorders>
              <w:left w:val="single" w:sz="4" w:space="0" w:color="000000"/>
              <w:bottom w:val="single" w:sz="4" w:space="0" w:color="000000"/>
            </w:tcBorders>
            <w:shd w:val="clear" w:color="auto" w:fill="auto"/>
          </w:tcPr>
          <w:p w:rsidR="0095075E" w:rsidRDefault="0095075E" w:rsidP="0095075E">
            <w:r>
              <w:t xml:space="preserve">Możliwość podłączenia z modemem </w:t>
            </w:r>
            <w:r>
              <w:lastRenderedPageBreak/>
              <w:t>serwisowym</w:t>
            </w:r>
          </w:p>
        </w:tc>
        <w:tc>
          <w:tcPr>
            <w:tcW w:w="2070" w:type="dxa"/>
            <w:tcBorders>
              <w:left w:val="single" w:sz="4" w:space="0" w:color="000000"/>
              <w:bottom w:val="single" w:sz="4" w:space="0" w:color="000000"/>
            </w:tcBorders>
            <w:shd w:val="clear" w:color="auto" w:fill="auto"/>
          </w:tcPr>
          <w:p w:rsidR="0095075E" w:rsidRDefault="0095075E"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DD2C61" w:rsidTr="00E46A43">
        <w:tc>
          <w:tcPr>
            <w:tcW w:w="615" w:type="dxa"/>
            <w:tcBorders>
              <w:left w:val="single" w:sz="4" w:space="0" w:color="000000"/>
              <w:bottom w:val="single" w:sz="4" w:space="0" w:color="000000"/>
            </w:tcBorders>
            <w:shd w:val="clear" w:color="auto" w:fill="auto"/>
          </w:tcPr>
          <w:p w:rsidR="00DD2C61" w:rsidRDefault="00DD2C61" w:rsidP="0095075E">
            <w:r>
              <w:lastRenderedPageBreak/>
              <w:t>29.</w:t>
            </w:r>
          </w:p>
        </w:tc>
        <w:tc>
          <w:tcPr>
            <w:tcW w:w="4710" w:type="dxa"/>
            <w:tcBorders>
              <w:left w:val="single" w:sz="4" w:space="0" w:color="000000"/>
              <w:bottom w:val="single" w:sz="4" w:space="0" w:color="000000"/>
            </w:tcBorders>
            <w:shd w:val="clear" w:color="auto" w:fill="auto"/>
          </w:tcPr>
          <w:p w:rsidR="00DD2C61" w:rsidRDefault="00DD2C61" w:rsidP="0095075E">
            <w:r>
              <w:t>Dostosowanie stanowiska pracy  do zaoferowanego aparatu.</w:t>
            </w:r>
          </w:p>
        </w:tc>
        <w:tc>
          <w:tcPr>
            <w:tcW w:w="2070" w:type="dxa"/>
            <w:tcBorders>
              <w:left w:val="single" w:sz="4" w:space="0" w:color="000000"/>
              <w:bottom w:val="single" w:sz="4" w:space="0" w:color="000000"/>
            </w:tcBorders>
            <w:shd w:val="clear" w:color="auto" w:fill="auto"/>
          </w:tcPr>
          <w:p w:rsidR="00DD2C61" w:rsidRDefault="00DD2C61" w:rsidP="0095075E">
            <w:pPr>
              <w:snapToGrid w:val="0"/>
            </w:pPr>
          </w:p>
        </w:tc>
        <w:tc>
          <w:tcPr>
            <w:tcW w:w="2105" w:type="dxa"/>
            <w:tcBorders>
              <w:left w:val="single" w:sz="4" w:space="0" w:color="000000"/>
              <w:bottom w:val="single" w:sz="4" w:space="0" w:color="000000"/>
              <w:right w:val="single" w:sz="4" w:space="0" w:color="000000"/>
            </w:tcBorders>
            <w:shd w:val="clear" w:color="auto" w:fill="auto"/>
          </w:tcPr>
          <w:p w:rsidR="00DD2C61" w:rsidRDefault="00DD2C61" w:rsidP="0095075E">
            <w:pPr>
              <w:snapToGrid w:val="0"/>
            </w:pPr>
          </w:p>
        </w:tc>
      </w:tr>
      <w:tr w:rsidR="00E46A43" w:rsidTr="00E46A43">
        <w:tc>
          <w:tcPr>
            <w:tcW w:w="615" w:type="dxa"/>
            <w:tcBorders>
              <w:top w:val="single" w:sz="4" w:space="0" w:color="000000"/>
              <w:left w:val="single" w:sz="4" w:space="0" w:color="000000"/>
              <w:bottom w:val="single" w:sz="4" w:space="0" w:color="000000"/>
            </w:tcBorders>
            <w:shd w:val="clear" w:color="auto" w:fill="auto"/>
          </w:tcPr>
          <w:p w:rsidR="00E46A43" w:rsidRDefault="00DD2C61" w:rsidP="0095075E">
            <w:r>
              <w:t>30</w:t>
            </w:r>
          </w:p>
        </w:tc>
        <w:tc>
          <w:tcPr>
            <w:tcW w:w="4710" w:type="dxa"/>
            <w:tcBorders>
              <w:top w:val="single" w:sz="4" w:space="0" w:color="000000"/>
              <w:left w:val="single" w:sz="4" w:space="0" w:color="000000"/>
              <w:bottom w:val="single" w:sz="4" w:space="0" w:color="000000"/>
            </w:tcBorders>
            <w:shd w:val="clear" w:color="auto" w:fill="auto"/>
          </w:tcPr>
          <w:p w:rsidR="00E46A43" w:rsidRPr="00E46A43" w:rsidRDefault="00E46A43" w:rsidP="00E46A43">
            <w:r w:rsidRPr="00E46A43">
              <w:t>Wymagane jest aby dostawca</w:t>
            </w:r>
            <w:r w:rsidR="00E82ECF">
              <w:t xml:space="preserve"> analizatora </w:t>
            </w:r>
            <w:r w:rsidRPr="00E46A43">
              <w:t>wykonał wdrożenie w zakresie :</w:t>
            </w:r>
          </w:p>
          <w:p w:rsidR="00E46A43" w:rsidRPr="00E46A43" w:rsidRDefault="00E46A43" w:rsidP="00E46A43">
            <w:r w:rsidRPr="00E46A43">
              <w:t>- instalacji i konfiguracji wymiany danych (przyjmowanie zleceń i odsyłanie wyników) z posiadanym przez Zamawiającego systemem informatycznym (Infomedica/AMMS firmy ASSECO)</w:t>
            </w:r>
          </w:p>
          <w:p w:rsidR="00E46A43" w:rsidRPr="00E46A43" w:rsidRDefault="00E46A43" w:rsidP="0095075E">
            <w:pPr>
              <w:rPr>
                <w:b/>
              </w:rPr>
            </w:pPr>
            <w:r w:rsidRPr="00E46A43">
              <w:t>Wszelkie koszty związane z powyższymi pracami wraz z dostarczeniem odpowiednich licencji niezbędnych do przeprowadzenia integracji, ponosi wykonawca zamówienia.</w:t>
            </w:r>
          </w:p>
        </w:tc>
        <w:tc>
          <w:tcPr>
            <w:tcW w:w="2070" w:type="dxa"/>
            <w:tcBorders>
              <w:top w:val="single" w:sz="4" w:space="0" w:color="000000"/>
              <w:left w:val="single" w:sz="4" w:space="0" w:color="000000"/>
              <w:bottom w:val="single" w:sz="4" w:space="0" w:color="000000"/>
            </w:tcBorders>
            <w:shd w:val="clear" w:color="auto" w:fill="auto"/>
          </w:tcPr>
          <w:p w:rsidR="00E46A43" w:rsidRDefault="00E46A43" w:rsidP="0095075E">
            <w:pPr>
              <w:snapToGrid w:val="0"/>
            </w:pP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E46A43" w:rsidRDefault="00E46A43" w:rsidP="0095075E">
            <w:pPr>
              <w:snapToGrid w:val="0"/>
            </w:pPr>
          </w:p>
        </w:tc>
      </w:tr>
    </w:tbl>
    <w:p w:rsidR="0095075E" w:rsidRDefault="0095075E" w:rsidP="0095075E">
      <w:pPr>
        <w:rPr>
          <w:b/>
        </w:rPr>
      </w:pPr>
      <w:r>
        <w:rPr>
          <w:b/>
        </w:rPr>
        <w:t>Niespełnienie któregokolwiek z powyższych wymagań powoduje  odrzucenie  oferty.</w:t>
      </w:r>
    </w:p>
    <w:p w:rsidR="0095075E" w:rsidRDefault="0095075E" w:rsidP="0095075E">
      <w:r>
        <w:rPr>
          <w:b/>
        </w:rPr>
        <w:br w:type="page"/>
      </w:r>
      <w:r>
        <w:rPr>
          <w:b/>
        </w:rPr>
        <w:lastRenderedPageBreak/>
        <w:t>FORMULARZ CENOWY  DLA PAKIETU NR 4</w:t>
      </w:r>
    </w:p>
    <w:p w:rsidR="0095075E" w:rsidRDefault="0095075E" w:rsidP="0095075E">
      <w:pPr>
        <w:rPr>
          <w:b/>
        </w:rPr>
      </w:pPr>
      <w:r>
        <w:t>Tabela nr 1</w:t>
      </w:r>
      <w:r>
        <w:rPr>
          <w:b/>
        </w:rPr>
        <w:t xml:space="preserve"> – Analizator koagulologiczny – dzierżawa </w:t>
      </w:r>
    </w:p>
    <w:p w:rsidR="0095075E" w:rsidRDefault="0095075E" w:rsidP="0095075E">
      <w:pPr>
        <w:rPr>
          <w:b/>
        </w:rPr>
      </w:pPr>
    </w:p>
    <w:tbl>
      <w:tblPr>
        <w:tblW w:w="0" w:type="auto"/>
        <w:tblInd w:w="-395" w:type="dxa"/>
        <w:tblLayout w:type="fixed"/>
        <w:tblLook w:val="0000"/>
      </w:tblPr>
      <w:tblGrid>
        <w:gridCol w:w="642"/>
        <w:gridCol w:w="1276"/>
        <w:gridCol w:w="1134"/>
        <w:gridCol w:w="1134"/>
        <w:gridCol w:w="1275"/>
        <w:gridCol w:w="1843"/>
        <w:gridCol w:w="992"/>
        <w:gridCol w:w="1991"/>
      </w:tblGrid>
      <w:tr w:rsidR="0095075E" w:rsidTr="0095075E">
        <w:tc>
          <w:tcPr>
            <w:tcW w:w="64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Nazwa i typ analizatora</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Rok Produkcji </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Producent </w:t>
            </w:r>
          </w:p>
        </w:tc>
        <w:tc>
          <w:tcPr>
            <w:tcW w:w="1275"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20"/>
                <w:szCs w:val="20"/>
              </w:rPr>
            </w:pPr>
            <w:r>
              <w:rPr>
                <w:b/>
                <w:sz w:val="20"/>
                <w:szCs w:val="20"/>
              </w:rPr>
              <w:t>Czynsz miesięczny</w:t>
            </w:r>
          </w:p>
          <w:p w:rsidR="0095075E" w:rsidRDefault="0095075E" w:rsidP="0095075E">
            <w:r>
              <w:rPr>
                <w:b/>
                <w:sz w:val="20"/>
                <w:szCs w:val="20"/>
              </w:rPr>
              <w:t>netto</w:t>
            </w:r>
          </w:p>
        </w:tc>
        <w:tc>
          <w:tcPr>
            <w:tcW w:w="1843"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dzierżawy przez okres 36 miesięcy w PLN </w:t>
            </w: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VAT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Wartość brutto dzierżawy za okres 36 miesięcy w PLN</w:t>
            </w:r>
          </w:p>
        </w:tc>
      </w:tr>
      <w:tr w:rsidR="0095075E" w:rsidTr="0095075E">
        <w:tc>
          <w:tcPr>
            <w:tcW w:w="64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pPr>
              <w:rPr>
                <w:b/>
              </w:rPr>
            </w:pPr>
          </w:p>
          <w:p w:rsidR="0095075E" w:rsidRDefault="0095075E" w:rsidP="0095075E">
            <w:pPr>
              <w:rPr>
                <w:b/>
              </w:rPr>
            </w:pPr>
          </w:p>
          <w:p w:rsidR="0095075E" w:rsidRDefault="0095075E" w:rsidP="0095075E"/>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4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Pr>
        <w:ind w:right="-470"/>
      </w:pPr>
    </w:p>
    <w:p w:rsidR="0095075E" w:rsidRDefault="0095075E" w:rsidP="0095075E">
      <w:r>
        <w:rPr>
          <w:b/>
        </w:rPr>
        <w:t>Tabela nr 2 – Odczynniki.</w:t>
      </w:r>
    </w:p>
    <w:p w:rsidR="0095075E" w:rsidRDefault="0095075E" w:rsidP="0095075E">
      <w:pPr>
        <w:rPr>
          <w:b/>
          <w:sz w:val="16"/>
          <w:szCs w:val="16"/>
        </w:rPr>
      </w:pPr>
      <w:r>
        <w:t>Tabela nr 1</w:t>
      </w:r>
      <w:r>
        <w:rPr>
          <w:b/>
        </w:rPr>
        <w:t xml:space="preserve"> : Odczynniki  do aparatu koagulologicznego </w:t>
      </w:r>
    </w:p>
    <w:tbl>
      <w:tblPr>
        <w:tblW w:w="0" w:type="auto"/>
        <w:tblInd w:w="-604" w:type="dxa"/>
        <w:tblLayout w:type="fixed"/>
        <w:tblLook w:val="0000"/>
      </w:tblPr>
      <w:tblGrid>
        <w:gridCol w:w="412"/>
        <w:gridCol w:w="1133"/>
        <w:gridCol w:w="825"/>
        <w:gridCol w:w="1050"/>
        <w:gridCol w:w="1050"/>
        <w:gridCol w:w="975"/>
        <w:gridCol w:w="1245"/>
        <w:gridCol w:w="1140"/>
        <w:gridCol w:w="750"/>
        <w:gridCol w:w="1930"/>
      </w:tblGrid>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Lp</w:t>
            </w:r>
          </w:p>
          <w:p w:rsidR="0095075E" w:rsidRDefault="0095075E" w:rsidP="0095075E">
            <w:pPr>
              <w:rPr>
                <w:b/>
                <w:sz w:val="16"/>
                <w:szCs w:val="16"/>
              </w:rPr>
            </w:pPr>
          </w:p>
          <w:p w:rsidR="0095075E" w:rsidRDefault="0095075E" w:rsidP="0095075E"/>
        </w:tc>
        <w:tc>
          <w:tcPr>
            <w:tcW w:w="1133"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Rodzaj oznaczenia </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badań w okresie 36 m-cy</w:t>
            </w: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odczynnika / nr katalogowy</w:t>
            </w: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testów w opakowaniu</w:t>
            </w:r>
          </w:p>
        </w:tc>
        <w:tc>
          <w:tcPr>
            <w:tcW w:w="97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Cena netto</w:t>
            </w:r>
          </w:p>
          <w:p w:rsidR="0095075E" w:rsidRDefault="0095075E" w:rsidP="0095075E">
            <w:pPr>
              <w:rPr>
                <w:b/>
                <w:sz w:val="16"/>
                <w:szCs w:val="16"/>
              </w:rPr>
            </w:pPr>
            <w:r>
              <w:rPr>
                <w:b/>
                <w:sz w:val="16"/>
                <w:szCs w:val="16"/>
              </w:rPr>
              <w:t xml:space="preserve"> 1 opakowania </w:t>
            </w:r>
          </w:p>
          <w:p w:rsidR="0095075E" w:rsidRDefault="0095075E" w:rsidP="0095075E">
            <w:r>
              <w:rPr>
                <w:b/>
                <w:sz w:val="16"/>
                <w:szCs w:val="16"/>
              </w:rPr>
              <w:t>w PLN</w:t>
            </w: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rPr>
                <w:b/>
                <w:sz w:val="16"/>
                <w:szCs w:val="16"/>
              </w:rPr>
            </w:pPr>
            <w:r>
              <w:rPr>
                <w:b/>
                <w:sz w:val="16"/>
                <w:szCs w:val="16"/>
              </w:rPr>
              <w:t xml:space="preserve">Wartość brutto </w:t>
            </w:r>
          </w:p>
          <w:p w:rsidR="0095075E" w:rsidRDefault="0095075E" w:rsidP="0095075E">
            <w:r>
              <w:rPr>
                <w:b/>
                <w:sz w:val="16"/>
                <w:szCs w:val="16"/>
              </w:rPr>
              <w:t>w PLN</w:t>
            </w: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1.</w:t>
            </w:r>
          </w:p>
        </w:tc>
        <w:tc>
          <w:tcPr>
            <w:tcW w:w="1133"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PT</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47000</w:t>
            </w: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2.</w:t>
            </w:r>
          </w:p>
        </w:tc>
        <w:tc>
          <w:tcPr>
            <w:tcW w:w="1133"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APTT</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33000</w:t>
            </w: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3.</w:t>
            </w:r>
          </w:p>
        </w:tc>
        <w:tc>
          <w:tcPr>
            <w:tcW w:w="1133"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Fibrynogen </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1500</w:t>
            </w: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left w:val="single" w:sz="4" w:space="0" w:color="000000"/>
              <w:bottom w:val="single" w:sz="4" w:space="0" w:color="000000"/>
            </w:tcBorders>
            <w:shd w:val="clear" w:color="auto" w:fill="auto"/>
          </w:tcPr>
          <w:p w:rsidR="0095075E" w:rsidRDefault="0095075E" w:rsidP="0095075E">
            <w:r>
              <w:rPr>
                <w:b/>
                <w:sz w:val="16"/>
                <w:szCs w:val="16"/>
              </w:rPr>
              <w:t>4</w:t>
            </w:r>
          </w:p>
        </w:tc>
        <w:tc>
          <w:tcPr>
            <w:tcW w:w="1133" w:type="dxa"/>
            <w:tcBorders>
              <w:left w:val="single" w:sz="4" w:space="0" w:color="000000"/>
              <w:bottom w:val="single" w:sz="4" w:space="0" w:color="000000"/>
            </w:tcBorders>
            <w:shd w:val="clear" w:color="auto" w:fill="auto"/>
          </w:tcPr>
          <w:p w:rsidR="0095075E" w:rsidRDefault="0095075E" w:rsidP="0095075E">
            <w:r>
              <w:rPr>
                <w:b/>
                <w:sz w:val="16"/>
                <w:szCs w:val="16"/>
              </w:rPr>
              <w:t>D-Dimery</w:t>
            </w:r>
          </w:p>
        </w:tc>
        <w:tc>
          <w:tcPr>
            <w:tcW w:w="825" w:type="dxa"/>
            <w:tcBorders>
              <w:left w:val="single" w:sz="4" w:space="0" w:color="000000"/>
              <w:bottom w:val="single" w:sz="4" w:space="0" w:color="000000"/>
            </w:tcBorders>
            <w:shd w:val="clear" w:color="auto" w:fill="auto"/>
          </w:tcPr>
          <w:p w:rsidR="0095075E" w:rsidRDefault="0095075E" w:rsidP="0095075E">
            <w:r>
              <w:rPr>
                <w:b/>
                <w:sz w:val="20"/>
                <w:szCs w:val="20"/>
              </w:rPr>
              <w:t>20000</w:t>
            </w:r>
          </w:p>
        </w:tc>
        <w:tc>
          <w:tcPr>
            <w:tcW w:w="1050" w:type="dxa"/>
            <w:tcBorders>
              <w:left w:val="single" w:sz="4" w:space="0" w:color="000000"/>
              <w:bottom w:val="single" w:sz="4" w:space="0" w:color="000000"/>
            </w:tcBorders>
            <w:shd w:val="clear" w:color="auto" w:fill="auto"/>
          </w:tcPr>
          <w:p w:rsidR="0095075E" w:rsidRDefault="0095075E" w:rsidP="0095075E">
            <w:pPr>
              <w:snapToGrid w:val="0"/>
            </w:pPr>
          </w:p>
        </w:tc>
        <w:tc>
          <w:tcPr>
            <w:tcW w:w="1050" w:type="dxa"/>
            <w:tcBorders>
              <w:left w:val="single" w:sz="4" w:space="0" w:color="000000"/>
              <w:bottom w:val="single" w:sz="4" w:space="0" w:color="000000"/>
            </w:tcBorders>
            <w:shd w:val="clear" w:color="auto" w:fill="auto"/>
          </w:tcPr>
          <w:p w:rsidR="0095075E" w:rsidRDefault="0095075E" w:rsidP="0095075E">
            <w:pPr>
              <w:snapToGrid w:val="0"/>
            </w:pPr>
          </w:p>
        </w:tc>
        <w:tc>
          <w:tcPr>
            <w:tcW w:w="975" w:type="dxa"/>
            <w:tcBorders>
              <w:left w:val="single" w:sz="4" w:space="0" w:color="000000"/>
              <w:bottom w:val="single" w:sz="4" w:space="0" w:color="000000"/>
            </w:tcBorders>
            <w:shd w:val="clear" w:color="auto" w:fill="auto"/>
          </w:tcPr>
          <w:p w:rsidR="0095075E" w:rsidRDefault="0095075E" w:rsidP="0095075E">
            <w:pPr>
              <w:snapToGrid w:val="0"/>
            </w:pPr>
          </w:p>
        </w:tc>
        <w:tc>
          <w:tcPr>
            <w:tcW w:w="1245" w:type="dxa"/>
            <w:tcBorders>
              <w:left w:val="single" w:sz="4" w:space="0" w:color="000000"/>
              <w:bottom w:val="single" w:sz="4" w:space="0" w:color="000000"/>
            </w:tcBorders>
            <w:shd w:val="clear" w:color="auto" w:fill="auto"/>
          </w:tcPr>
          <w:p w:rsidR="0095075E" w:rsidRDefault="0095075E" w:rsidP="0095075E">
            <w:pPr>
              <w:snapToGrid w:val="0"/>
            </w:pPr>
          </w:p>
        </w:tc>
        <w:tc>
          <w:tcPr>
            <w:tcW w:w="1140" w:type="dxa"/>
            <w:tcBorders>
              <w:left w:val="single" w:sz="4" w:space="0" w:color="000000"/>
              <w:bottom w:val="single" w:sz="4" w:space="0" w:color="000000"/>
            </w:tcBorders>
            <w:shd w:val="clear" w:color="auto" w:fill="auto"/>
          </w:tcPr>
          <w:p w:rsidR="0095075E" w:rsidRDefault="0095075E" w:rsidP="0095075E">
            <w:pPr>
              <w:snapToGrid w:val="0"/>
            </w:pPr>
          </w:p>
        </w:tc>
        <w:tc>
          <w:tcPr>
            <w:tcW w:w="750" w:type="dxa"/>
            <w:tcBorders>
              <w:left w:val="single" w:sz="4" w:space="0" w:color="000000"/>
              <w:bottom w:val="single" w:sz="4" w:space="0" w:color="000000"/>
            </w:tcBorders>
            <w:shd w:val="clear" w:color="auto" w:fill="auto"/>
          </w:tcPr>
          <w:p w:rsidR="0095075E" w:rsidRDefault="0095075E" w:rsidP="0095075E">
            <w:pPr>
              <w:snapToGrid w:val="0"/>
            </w:pPr>
          </w:p>
        </w:tc>
        <w:tc>
          <w:tcPr>
            <w:tcW w:w="193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sz w:val="16"/>
                <w:szCs w:val="16"/>
              </w:rPr>
            </w:pPr>
          </w:p>
          <w:p w:rsidR="0095075E" w:rsidRDefault="0095075E" w:rsidP="0095075E"/>
        </w:tc>
        <w:tc>
          <w:tcPr>
            <w:tcW w:w="1133"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RAZEM: </w:t>
            </w:r>
          </w:p>
        </w:tc>
        <w:tc>
          <w:tcPr>
            <w:tcW w:w="8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7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4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4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rPr>
      </w:pPr>
      <w:r>
        <w:t xml:space="preserve">Ilość materiałów kontrolnych ( codziennie na jednym poziomie N lub P) , zużywalnych i eksploatacyjnych według ilości oznaczeń </w:t>
      </w:r>
    </w:p>
    <w:p w:rsidR="0095075E" w:rsidRDefault="0095075E" w:rsidP="0095075E">
      <w:pPr>
        <w:rPr>
          <w:b/>
        </w:rPr>
      </w:pPr>
    </w:p>
    <w:p w:rsidR="0095075E" w:rsidRDefault="0095075E" w:rsidP="0095075E">
      <w:pPr>
        <w:rPr>
          <w:b/>
          <w:sz w:val="16"/>
          <w:szCs w:val="16"/>
        </w:rPr>
      </w:pPr>
      <w:r>
        <w:t xml:space="preserve">Tabela nr 3 </w:t>
      </w:r>
      <w:r>
        <w:rPr>
          <w:b/>
        </w:rPr>
        <w:t xml:space="preserve"> – Materiały kontrolne, zużywalne i eksploatacyjne do aparatu  </w:t>
      </w:r>
    </w:p>
    <w:tbl>
      <w:tblPr>
        <w:tblW w:w="0" w:type="auto"/>
        <w:tblInd w:w="-757" w:type="dxa"/>
        <w:tblLayout w:type="fixed"/>
        <w:tblLook w:val="0000"/>
      </w:tblPr>
      <w:tblGrid>
        <w:gridCol w:w="720"/>
        <w:gridCol w:w="1750"/>
        <w:gridCol w:w="999"/>
        <w:gridCol w:w="999"/>
        <w:gridCol w:w="1517"/>
        <w:gridCol w:w="1665"/>
        <w:gridCol w:w="1020"/>
        <w:gridCol w:w="1875"/>
      </w:tblGrid>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asortymentu</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Numer katalogowy</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 szt na 36 m-cy</w:t>
            </w:r>
          </w:p>
        </w:tc>
        <w:tc>
          <w:tcPr>
            <w:tcW w:w="1517"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w:t>
            </w:r>
          </w:p>
          <w:p w:rsidR="0095075E" w:rsidRDefault="0095075E" w:rsidP="0095075E">
            <w:pPr>
              <w:rPr>
                <w:b/>
                <w:sz w:val="16"/>
                <w:szCs w:val="16"/>
              </w:rPr>
            </w:pPr>
            <w:r>
              <w:rPr>
                <w:b/>
                <w:sz w:val="16"/>
                <w:szCs w:val="16"/>
              </w:rPr>
              <w:t xml:space="preserve">1 opakowania / szt. </w:t>
            </w:r>
          </w:p>
          <w:p w:rsidR="0095075E" w:rsidRDefault="0095075E" w:rsidP="0095075E">
            <w:r>
              <w:rPr>
                <w:b/>
                <w:sz w:val="16"/>
                <w:szCs w:val="16"/>
              </w:rPr>
              <w:t>w PLN</w:t>
            </w:r>
          </w:p>
        </w:tc>
        <w:tc>
          <w:tcPr>
            <w:tcW w:w="166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102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rPr>
                <w:b/>
                <w:sz w:val="16"/>
                <w:szCs w:val="16"/>
              </w:rPr>
            </w:pPr>
            <w:r>
              <w:rPr>
                <w:b/>
                <w:sz w:val="16"/>
                <w:szCs w:val="16"/>
              </w:rPr>
              <w:t xml:space="preserve">Wartość brutto </w:t>
            </w:r>
          </w:p>
          <w:p w:rsidR="0095075E" w:rsidRDefault="0095075E" w:rsidP="0095075E">
            <w:r>
              <w:rPr>
                <w:b/>
                <w:sz w:val="16"/>
                <w:szCs w:val="16"/>
              </w:rPr>
              <w:t xml:space="preserve">   w PLN</w:t>
            </w: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1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66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2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985" w:type="dxa"/>
            <w:gridSpan w:val="5"/>
            <w:tcBorders>
              <w:left w:val="single" w:sz="4" w:space="0" w:color="000000"/>
              <w:bottom w:val="single" w:sz="4" w:space="0" w:color="000000"/>
            </w:tcBorders>
            <w:shd w:val="clear" w:color="auto" w:fill="auto"/>
          </w:tcPr>
          <w:p w:rsidR="0095075E" w:rsidRDefault="0095075E" w:rsidP="0095075E">
            <w:pPr>
              <w:snapToGrid w:val="0"/>
            </w:pPr>
            <w:r>
              <w:rPr>
                <w:b/>
              </w:rPr>
              <w:t>RAZEM:</w:t>
            </w:r>
          </w:p>
        </w:tc>
        <w:tc>
          <w:tcPr>
            <w:tcW w:w="1665" w:type="dxa"/>
            <w:tcBorders>
              <w:left w:val="single" w:sz="4" w:space="0" w:color="000000"/>
              <w:bottom w:val="single" w:sz="4" w:space="0" w:color="000000"/>
            </w:tcBorders>
            <w:shd w:val="clear" w:color="auto" w:fill="auto"/>
          </w:tcPr>
          <w:p w:rsidR="0095075E" w:rsidRDefault="0095075E" w:rsidP="0095075E">
            <w:pPr>
              <w:snapToGrid w:val="0"/>
            </w:pPr>
          </w:p>
        </w:tc>
        <w:tc>
          <w:tcPr>
            <w:tcW w:w="1020" w:type="dxa"/>
            <w:tcBorders>
              <w:left w:val="single" w:sz="4" w:space="0" w:color="000000"/>
              <w:bottom w:val="single" w:sz="4" w:space="0" w:color="000000"/>
            </w:tcBorders>
            <w:shd w:val="clear" w:color="auto" w:fill="auto"/>
          </w:tcPr>
          <w:p w:rsidR="0095075E" w:rsidRDefault="0095075E" w:rsidP="0095075E">
            <w:pPr>
              <w:snapToGrid w:val="0"/>
            </w:pPr>
          </w:p>
        </w:tc>
        <w:tc>
          <w:tcPr>
            <w:tcW w:w="1875"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r>
        <w:t>Wartość oferty ( tabela 1+2</w:t>
      </w:r>
      <w:r w:rsidR="005046B9">
        <w:t xml:space="preserve">+ 3 </w:t>
      </w:r>
      <w:r>
        <w:t>)</w:t>
      </w:r>
    </w:p>
    <w:p w:rsidR="0095075E" w:rsidRDefault="0095075E" w:rsidP="0095075E">
      <w:r>
        <w:t>Netto : …………………………zł.</w:t>
      </w:r>
    </w:p>
    <w:p w:rsidR="0095075E" w:rsidRDefault="0095075E" w:rsidP="0095075E">
      <w:r>
        <w:t>Słownie : …………………………………………….</w:t>
      </w:r>
    </w:p>
    <w:p w:rsidR="0095075E" w:rsidRDefault="0095075E" w:rsidP="0095075E">
      <w:r>
        <w:t>Brutto : ………………………...zł.</w:t>
      </w:r>
    </w:p>
    <w:p w:rsidR="0095075E" w:rsidRDefault="0095075E" w:rsidP="0095075E">
      <w:r>
        <w:t>Słownie : …………………………………………….</w:t>
      </w:r>
    </w:p>
    <w:p w:rsidR="0095075E" w:rsidRDefault="0095075E" w:rsidP="0095075E"/>
    <w:p w:rsidR="0095075E" w:rsidRDefault="0095075E" w:rsidP="0095075E">
      <w:r>
        <w:t>………………………. dnia ………..                                 …………………………………</w:t>
      </w:r>
    </w:p>
    <w:p w:rsidR="0095075E" w:rsidRDefault="0095075E" w:rsidP="0095075E">
      <w:r>
        <w:t xml:space="preserve">   </w:t>
      </w:r>
    </w:p>
    <w:p w:rsidR="0095075E" w:rsidRDefault="0095075E" w:rsidP="0095075E">
      <w:pPr>
        <w:rPr>
          <w:b/>
        </w:rPr>
      </w:pPr>
      <w:r>
        <w:t xml:space="preserve">                                                                                         / pieczątka i podpis wykonawcy /</w:t>
      </w:r>
    </w:p>
    <w:p w:rsidR="0095075E" w:rsidRDefault="0095075E" w:rsidP="0095075E">
      <w:pPr>
        <w:rPr>
          <w:b/>
        </w:rPr>
      </w:pPr>
      <w:r>
        <w:rPr>
          <w:b/>
        </w:rPr>
        <w:br w:type="page"/>
      </w:r>
      <w:r>
        <w:rPr>
          <w:b/>
        </w:rPr>
        <w:lastRenderedPageBreak/>
        <w:t>Pakiet nr 5</w:t>
      </w:r>
    </w:p>
    <w:p w:rsidR="0095075E" w:rsidRDefault="0095075E" w:rsidP="0095075E">
      <w:r>
        <w:rPr>
          <w:b/>
        </w:rPr>
        <w:t xml:space="preserve">Dostawa pasków do analizy moczu wraz z dzierżawą </w:t>
      </w:r>
      <w:r>
        <w:t xml:space="preserve"> analizatora / czytnika pasków moczowych/</w:t>
      </w:r>
    </w:p>
    <w:p w:rsidR="0095075E" w:rsidRDefault="0095075E" w:rsidP="0095075E">
      <w:pPr>
        <w:rPr>
          <w:b/>
        </w:rPr>
      </w:pPr>
      <w:r>
        <w:t xml:space="preserve"> </w:t>
      </w:r>
    </w:p>
    <w:p w:rsidR="0095075E" w:rsidRDefault="0095075E" w:rsidP="0095075E">
      <w:pPr>
        <w:rPr>
          <w:b/>
        </w:rPr>
      </w:pPr>
      <w:r>
        <w:rPr>
          <w:b/>
        </w:rPr>
        <w:t xml:space="preserve">Zestawienie parametrów i warunków wymaganych </w:t>
      </w:r>
    </w:p>
    <w:p w:rsidR="0095075E" w:rsidRDefault="0095075E" w:rsidP="0095075E">
      <w:pPr>
        <w:rPr>
          <w:b/>
        </w:rPr>
      </w:pPr>
    </w:p>
    <w:p w:rsidR="0095075E" w:rsidRDefault="0095075E" w:rsidP="0095075E">
      <w:r>
        <w:t xml:space="preserve">Przedmiot zamówienia: Czytnik pasków do analizy moczu </w:t>
      </w:r>
    </w:p>
    <w:p w:rsidR="0095075E" w:rsidRDefault="0095075E" w:rsidP="0095075E">
      <w:r>
        <w:t>Nazwa producenta : ………………………………………</w:t>
      </w:r>
    </w:p>
    <w:p w:rsidR="0095075E" w:rsidRDefault="0095075E" w:rsidP="0095075E">
      <w:r>
        <w:t>Producent :………………………………………………..</w:t>
      </w:r>
    </w:p>
    <w:p w:rsidR="0095075E" w:rsidRDefault="0095075E" w:rsidP="0095075E">
      <w:r>
        <w:t>Nazwa i typ : ………………………………………………</w:t>
      </w:r>
    </w:p>
    <w:p w:rsidR="0095075E" w:rsidRDefault="0095075E" w:rsidP="0095075E">
      <w:r>
        <w:t>Rok produkcji : …………………………………………..</w:t>
      </w:r>
    </w:p>
    <w:p w:rsidR="0095075E" w:rsidRDefault="0095075E" w:rsidP="0095075E"/>
    <w:tbl>
      <w:tblPr>
        <w:tblW w:w="0" w:type="auto"/>
        <w:tblInd w:w="-145" w:type="dxa"/>
        <w:tblLayout w:type="fixed"/>
        <w:tblLook w:val="0000"/>
      </w:tblPr>
      <w:tblGrid>
        <w:gridCol w:w="452"/>
        <w:gridCol w:w="5752"/>
        <w:gridCol w:w="2053"/>
        <w:gridCol w:w="1703"/>
      </w:tblGrid>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p w:rsidR="0095075E" w:rsidRDefault="0095075E" w:rsidP="0095075E"/>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Warunki graniczne</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Potwierdzenie o spełnianiu wymaganych parametrów TAK/NIE</w:t>
            </w:r>
            <w:r>
              <w:rPr>
                <w:b/>
                <w:sz w:val="18"/>
                <w:szCs w:val="18"/>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Opis parametru</w:t>
            </w: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Analizator rok prod. 2010-2016</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 xml:space="preserve">2. </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Wydajność analizatora min 400-500 oznaczeń/h</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3.</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Pamięć min. 1 000 -2000 wyników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4.</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Paski 10-parametrowe do badania ogólnego moczu( UROBIL/BIL/KET/KREW/BIAŁ/AZOTYNY/</w:t>
            </w:r>
          </w:p>
          <w:p w:rsidR="0095075E" w:rsidRDefault="0095075E" w:rsidP="0095075E">
            <w:r>
              <w:t>LEUK/GLU/CIĘŻAR/ pH)</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5.</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Możliwość wydruku w wybranych jednostkach</w:t>
            </w:r>
          </w:p>
          <w:p w:rsidR="0095075E" w:rsidRDefault="0095075E" w:rsidP="0095075E">
            <w:r>
              <w:t xml:space="preserve"> ( SI, konwencjonalne, system plusowy)</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6.</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Automatyczna kalibracja</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7.</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Pasek standardowy  wielokrotnego użytku do sprawdzania układu optycznego na wyposażeniu analizatora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8.</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Flagowanie wyników patologicznych</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 xml:space="preserve">9. </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Kompensacja własnego zabarwienia moczu ( dodatkowe pole kompensacyjne na pasku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10</w:t>
            </w:r>
          </w:p>
        </w:tc>
        <w:tc>
          <w:tcPr>
            <w:tcW w:w="5752" w:type="dxa"/>
            <w:tcBorders>
              <w:top w:val="single" w:sz="4" w:space="0" w:color="000000"/>
              <w:left w:val="single" w:sz="4" w:space="0" w:color="000000"/>
              <w:bottom w:val="single" w:sz="4" w:space="0" w:color="000000"/>
            </w:tcBorders>
            <w:shd w:val="clear" w:color="auto" w:fill="auto"/>
          </w:tcPr>
          <w:p w:rsidR="0095075E" w:rsidRDefault="00CE226A" w:rsidP="00CE226A">
            <w:r>
              <w:t>Automatyczne  usu</w:t>
            </w:r>
            <w:r w:rsidR="0095075E">
              <w:t xml:space="preserve">wanie zużytych pasków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rPr>
          <w:trHeight w:val="656"/>
        </w:trPr>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11</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Praca z wykorzystaniem pasków charakteryzujących się eliminacją wpływu kwasu askorbinowego na wynik pomiaru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12</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Automatyczne przesyłanie wyników oznaczeń do LIS lub innego zewnętrznego oprogramowania ( bez wykonywania dodatkowych czynności związanych  z wysyłaniem danych)</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13</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Materiały do przeprowadzenia kontroli wewnątrz  i zewnątrz laboratoryjnej kompatybilne z analizatorem i paskami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14</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Udział w producenckim  programie międzynarodowej kontroli jakości analizy moczu 4 razy do roku – bezpłatnie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15</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Czytnik kodów kreskowych na wyposażeniu aparatu umożliwiający wybór koloru i klarowności moczu</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16</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Analizator, paski, kontrola jakości badania moczu wewnętrzna i zewnętrzna pochodzące od jednego producenta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17</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Ciekły materiał kontrolny  gotowy do użycia , na dwóch </w:t>
            </w:r>
            <w:r>
              <w:lastRenderedPageBreak/>
              <w:t xml:space="preserve">poziomach  normalny, patologiczny – fiolka dozująca min. 8 ml) do przeprowadzenia kontroli wewnątrz-laboratoryjnej </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lastRenderedPageBreak/>
              <w:t>18</w:t>
            </w:r>
          </w:p>
        </w:tc>
        <w:tc>
          <w:tcPr>
            <w:tcW w:w="5752" w:type="dxa"/>
            <w:tcBorders>
              <w:left w:val="single" w:sz="4" w:space="0" w:color="000000"/>
              <w:bottom w:val="single" w:sz="4" w:space="0" w:color="000000"/>
            </w:tcBorders>
            <w:shd w:val="clear" w:color="auto" w:fill="auto"/>
          </w:tcPr>
          <w:p w:rsidR="0095075E" w:rsidRDefault="0095075E" w:rsidP="0095075E">
            <w:r>
              <w:t>Pełna techniczna gwarancja na analizator przez cały okres trwania dzierżawy w zakresie usług, naprawy, części zamiennych.</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19</w:t>
            </w:r>
          </w:p>
        </w:tc>
        <w:tc>
          <w:tcPr>
            <w:tcW w:w="5752" w:type="dxa"/>
            <w:tcBorders>
              <w:left w:val="single" w:sz="4" w:space="0" w:color="000000"/>
              <w:bottom w:val="single" w:sz="4" w:space="0" w:color="000000"/>
            </w:tcBorders>
            <w:shd w:val="clear" w:color="auto" w:fill="auto"/>
          </w:tcPr>
          <w:p w:rsidR="0095075E" w:rsidRDefault="0095075E" w:rsidP="0095075E">
            <w:r>
              <w:t>Bezpłatne przeglądy serwisowe zgodnie z zaleceniami producenta, obejmujące wymianę niezbędnych części zużywalnych na koszt Wykonawcy</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20</w:t>
            </w:r>
          </w:p>
        </w:tc>
        <w:tc>
          <w:tcPr>
            <w:tcW w:w="5752" w:type="dxa"/>
            <w:tcBorders>
              <w:left w:val="single" w:sz="4" w:space="0" w:color="000000"/>
              <w:bottom w:val="single" w:sz="4" w:space="0" w:color="000000"/>
            </w:tcBorders>
            <w:shd w:val="clear" w:color="auto" w:fill="auto"/>
          </w:tcPr>
          <w:p w:rsidR="0095075E" w:rsidRDefault="0095075E" w:rsidP="0095075E">
            <w:r>
              <w:t>Czas reakcji serwisu ( przyjazd inżyniera serwisowego - podjęta naprawa) maksimum 24 h od zgłoszenia ( w dni robocze), naprawa analizatora max. do 2 dni roboczych.</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21</w:t>
            </w:r>
          </w:p>
        </w:tc>
        <w:tc>
          <w:tcPr>
            <w:tcW w:w="5752" w:type="dxa"/>
            <w:tcBorders>
              <w:left w:val="single" w:sz="4" w:space="0" w:color="000000"/>
              <w:bottom w:val="single" w:sz="4" w:space="0" w:color="000000"/>
            </w:tcBorders>
            <w:shd w:val="clear" w:color="auto" w:fill="auto"/>
          </w:tcPr>
          <w:p w:rsidR="0095075E" w:rsidRDefault="0095075E" w:rsidP="0095075E">
            <w:r>
              <w:t>W przypadku naprawy przekraczającej 2 dni, dostawca dostarczy urządzenie zastępcze tego samego modelu lub modelu kompatybilnego z testami objętymi przedmiotową umową</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22</w:t>
            </w:r>
          </w:p>
        </w:tc>
        <w:tc>
          <w:tcPr>
            <w:tcW w:w="5752" w:type="dxa"/>
            <w:tcBorders>
              <w:left w:val="single" w:sz="4" w:space="0" w:color="000000"/>
              <w:bottom w:val="single" w:sz="4" w:space="0" w:color="000000"/>
            </w:tcBorders>
            <w:shd w:val="clear" w:color="auto" w:fill="auto"/>
          </w:tcPr>
          <w:p w:rsidR="0095075E" w:rsidRDefault="0095075E" w:rsidP="0095075E">
            <w:r>
              <w:t xml:space="preserve">W przypadku naprawy / wymiany tego samego elementu 3 razy, analizator podlega wymianie </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23</w:t>
            </w:r>
          </w:p>
        </w:tc>
        <w:tc>
          <w:tcPr>
            <w:tcW w:w="5752" w:type="dxa"/>
            <w:tcBorders>
              <w:left w:val="single" w:sz="4" w:space="0" w:color="000000"/>
              <w:bottom w:val="single" w:sz="4" w:space="0" w:color="000000"/>
            </w:tcBorders>
            <w:shd w:val="clear" w:color="auto" w:fill="auto"/>
          </w:tcPr>
          <w:p w:rsidR="0095075E" w:rsidRDefault="0095075E" w:rsidP="0095075E">
            <w:r>
              <w:t xml:space="preserve">Świadectwo zgodności CE – odczynniki </w:t>
            </w:r>
          </w:p>
          <w:p w:rsidR="0095075E" w:rsidRDefault="0095075E" w:rsidP="0095075E">
            <w:r>
              <w:t>i sprzęt )</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top w:val="single" w:sz="4" w:space="0" w:color="000000"/>
              <w:left w:val="single" w:sz="4" w:space="0" w:color="000000"/>
              <w:bottom w:val="single" w:sz="4" w:space="0" w:color="000000"/>
            </w:tcBorders>
            <w:shd w:val="clear" w:color="auto" w:fill="auto"/>
          </w:tcPr>
          <w:p w:rsidR="0095075E" w:rsidRDefault="0095075E" w:rsidP="0095075E">
            <w:r>
              <w:rPr>
                <w:sz w:val="22"/>
                <w:szCs w:val="22"/>
              </w:rPr>
              <w:t>24</w:t>
            </w:r>
          </w:p>
        </w:tc>
        <w:tc>
          <w:tcPr>
            <w:tcW w:w="5752" w:type="dxa"/>
            <w:tcBorders>
              <w:top w:val="single" w:sz="4" w:space="0" w:color="000000"/>
              <w:left w:val="single" w:sz="4" w:space="0" w:color="000000"/>
              <w:bottom w:val="single" w:sz="4" w:space="0" w:color="000000"/>
            </w:tcBorders>
            <w:shd w:val="clear" w:color="auto" w:fill="auto"/>
          </w:tcPr>
          <w:p w:rsidR="0095075E" w:rsidRDefault="0095075E" w:rsidP="0095075E">
            <w:r>
              <w:t>Karty charakterystyki odczynników wraz z pierwszą dostawą odczynników</w:t>
            </w:r>
          </w:p>
        </w:tc>
        <w:tc>
          <w:tcPr>
            <w:tcW w:w="2053"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25</w:t>
            </w:r>
          </w:p>
        </w:tc>
        <w:tc>
          <w:tcPr>
            <w:tcW w:w="5752" w:type="dxa"/>
            <w:tcBorders>
              <w:left w:val="single" w:sz="4" w:space="0" w:color="000000"/>
              <w:bottom w:val="single" w:sz="4" w:space="0" w:color="000000"/>
            </w:tcBorders>
            <w:shd w:val="clear" w:color="auto" w:fill="auto"/>
          </w:tcPr>
          <w:p w:rsidR="0095075E" w:rsidRDefault="0095075E" w:rsidP="0095075E">
            <w:r>
              <w:t>Ubezpieczenie aparatu w okresie dzierżawy pokrywa Wykonawca</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C41F55" w:rsidTr="0095075E">
        <w:tc>
          <w:tcPr>
            <w:tcW w:w="452" w:type="dxa"/>
            <w:tcBorders>
              <w:left w:val="single" w:sz="4" w:space="0" w:color="000000"/>
              <w:bottom w:val="single" w:sz="4" w:space="0" w:color="000000"/>
            </w:tcBorders>
            <w:shd w:val="clear" w:color="auto" w:fill="auto"/>
          </w:tcPr>
          <w:p w:rsidR="00C41F55" w:rsidRDefault="00C41F55" w:rsidP="0095075E">
            <w:pPr>
              <w:rPr>
                <w:sz w:val="22"/>
                <w:szCs w:val="22"/>
              </w:rPr>
            </w:pPr>
            <w:r>
              <w:rPr>
                <w:sz w:val="22"/>
                <w:szCs w:val="22"/>
              </w:rPr>
              <w:t>26</w:t>
            </w:r>
          </w:p>
        </w:tc>
        <w:tc>
          <w:tcPr>
            <w:tcW w:w="5752" w:type="dxa"/>
            <w:tcBorders>
              <w:left w:val="single" w:sz="4" w:space="0" w:color="000000"/>
              <w:bottom w:val="single" w:sz="4" w:space="0" w:color="000000"/>
            </w:tcBorders>
            <w:shd w:val="clear" w:color="auto" w:fill="auto"/>
          </w:tcPr>
          <w:p w:rsidR="00C41F55" w:rsidRDefault="00C41F55" w:rsidP="00C41F55">
            <w:r>
              <w:t xml:space="preserve">Podłączenie analizatora do istniejącego    szpitalnego systemu laboratoryjnego </w:t>
            </w:r>
          </w:p>
          <w:p w:rsidR="00C41F55" w:rsidRPr="00C41F55" w:rsidRDefault="00C41F55" w:rsidP="00C41F55">
            <w:r>
              <w:t xml:space="preserve"> INFOMEDICA firmy ASSECO  </w:t>
            </w:r>
          </w:p>
        </w:tc>
        <w:tc>
          <w:tcPr>
            <w:tcW w:w="2053" w:type="dxa"/>
            <w:tcBorders>
              <w:left w:val="single" w:sz="4" w:space="0" w:color="000000"/>
              <w:bottom w:val="single" w:sz="4" w:space="0" w:color="000000"/>
            </w:tcBorders>
            <w:shd w:val="clear" w:color="auto" w:fill="auto"/>
          </w:tcPr>
          <w:p w:rsidR="00C41F55" w:rsidRDefault="00C41F55"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C41F55" w:rsidRDefault="00C41F55" w:rsidP="0095075E">
            <w:pPr>
              <w:snapToGrid w:val="0"/>
            </w:pPr>
          </w:p>
        </w:tc>
      </w:tr>
      <w:tr w:rsidR="0095075E" w:rsidTr="0095075E">
        <w:tc>
          <w:tcPr>
            <w:tcW w:w="452" w:type="dxa"/>
            <w:tcBorders>
              <w:left w:val="single" w:sz="4" w:space="0" w:color="000000"/>
              <w:bottom w:val="single" w:sz="4" w:space="0" w:color="000000"/>
            </w:tcBorders>
            <w:shd w:val="clear" w:color="auto" w:fill="auto"/>
          </w:tcPr>
          <w:p w:rsidR="0095075E" w:rsidRDefault="0095075E" w:rsidP="0095075E">
            <w:r>
              <w:rPr>
                <w:sz w:val="22"/>
                <w:szCs w:val="22"/>
              </w:rPr>
              <w:t>2</w:t>
            </w:r>
            <w:r w:rsidR="00C41F55">
              <w:rPr>
                <w:sz w:val="22"/>
                <w:szCs w:val="22"/>
              </w:rPr>
              <w:t>7</w:t>
            </w:r>
          </w:p>
        </w:tc>
        <w:tc>
          <w:tcPr>
            <w:tcW w:w="5752" w:type="dxa"/>
            <w:tcBorders>
              <w:left w:val="single" w:sz="4" w:space="0" w:color="000000"/>
              <w:bottom w:val="single" w:sz="4" w:space="0" w:color="000000"/>
            </w:tcBorders>
            <w:shd w:val="clear" w:color="auto" w:fill="auto"/>
          </w:tcPr>
          <w:p w:rsidR="00C41F55" w:rsidRPr="00C41F55" w:rsidRDefault="00C41F55" w:rsidP="00C41F55">
            <w:r w:rsidRPr="00C41F55">
              <w:t>Wymagane jest aby dostawca</w:t>
            </w:r>
            <w:r w:rsidR="00E82ECF">
              <w:t xml:space="preserve"> analizatora </w:t>
            </w:r>
            <w:r w:rsidRPr="00C41F55">
              <w:t>wykonał wdrożenie w zakresie :</w:t>
            </w:r>
          </w:p>
          <w:p w:rsidR="00C41F55" w:rsidRPr="00C41F55" w:rsidRDefault="00C41F55" w:rsidP="00C41F55">
            <w:r w:rsidRPr="00C41F55">
              <w:t>- instalacji i konfiguracji wymiany danych (przyjmowanie zleceń i odsyłanie wyników) z posiadanym przez Zamawiającego systemem informatycznym (Infomedica/AMMS firmy ASSECO)</w:t>
            </w:r>
          </w:p>
          <w:p w:rsidR="0095075E" w:rsidRPr="00C41F55" w:rsidRDefault="00C41F55" w:rsidP="0095075E">
            <w:pPr>
              <w:rPr>
                <w:b/>
              </w:rPr>
            </w:pPr>
            <w:r w:rsidRPr="00C41F55">
              <w:t>Wszelkie koszty związane z powyższymi pracami wraz z dostarczeniem odpowiednich licencji niezbędnych do przeprowadzenia integracji, ponosi wykonawca zamówienia.</w:t>
            </w:r>
          </w:p>
        </w:tc>
        <w:tc>
          <w:tcPr>
            <w:tcW w:w="2053" w:type="dxa"/>
            <w:tcBorders>
              <w:left w:val="single" w:sz="4" w:space="0" w:color="000000"/>
              <w:bottom w:val="single" w:sz="4" w:space="0" w:color="000000"/>
            </w:tcBorders>
            <w:shd w:val="clear" w:color="auto" w:fill="auto"/>
          </w:tcPr>
          <w:p w:rsidR="0095075E" w:rsidRDefault="0095075E" w:rsidP="0095075E">
            <w:pPr>
              <w:snapToGrid w:val="0"/>
            </w:pPr>
          </w:p>
        </w:tc>
        <w:tc>
          <w:tcPr>
            <w:tcW w:w="1703"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2B51BE" w:rsidRDefault="0095075E" w:rsidP="0095075E">
      <w:pPr>
        <w:rPr>
          <w:b/>
        </w:rPr>
      </w:pPr>
      <w:r>
        <w:rPr>
          <w:b/>
        </w:rPr>
        <w:t>Niespełnienie któregokolwiek z powyższych wymagań powoduje  odrzucenie  oferty.</w:t>
      </w:r>
    </w:p>
    <w:p w:rsidR="002B51BE" w:rsidRDefault="002B51BE" w:rsidP="0095075E">
      <w:pPr>
        <w:rPr>
          <w:b/>
        </w:rPr>
      </w:pPr>
    </w:p>
    <w:p w:rsidR="0095075E" w:rsidRDefault="0095075E" w:rsidP="0095075E">
      <w:r>
        <w:rPr>
          <w:b/>
        </w:rPr>
        <w:t>FORMULARZ CENOWY DLA PAKIETU NR 5</w:t>
      </w:r>
    </w:p>
    <w:p w:rsidR="0095075E" w:rsidRDefault="0095075E" w:rsidP="0095075E">
      <w:pPr>
        <w:rPr>
          <w:b/>
        </w:rPr>
      </w:pPr>
      <w:r>
        <w:t>Tabela nr 1</w:t>
      </w:r>
      <w:r>
        <w:rPr>
          <w:b/>
        </w:rPr>
        <w:t xml:space="preserve"> –  analizator do odczytywania pasków moczowych -  dzierżawa </w:t>
      </w:r>
    </w:p>
    <w:p w:rsidR="0095075E" w:rsidRDefault="0095075E" w:rsidP="0095075E">
      <w:pPr>
        <w:rPr>
          <w:b/>
        </w:rPr>
      </w:pPr>
    </w:p>
    <w:tbl>
      <w:tblPr>
        <w:tblW w:w="0" w:type="auto"/>
        <w:tblInd w:w="-145" w:type="dxa"/>
        <w:tblLayout w:type="fixed"/>
        <w:tblLook w:val="0000"/>
      </w:tblPr>
      <w:tblGrid>
        <w:gridCol w:w="611"/>
        <w:gridCol w:w="1198"/>
        <w:gridCol w:w="1134"/>
        <w:gridCol w:w="1134"/>
        <w:gridCol w:w="1276"/>
        <w:gridCol w:w="1276"/>
        <w:gridCol w:w="992"/>
        <w:gridCol w:w="1708"/>
      </w:tblGrid>
      <w:tr w:rsidR="0095075E" w:rsidTr="0095075E">
        <w:tc>
          <w:tcPr>
            <w:tcW w:w="611"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1198"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Nazwa i typ analizatora</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Rok Produkcji </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Producent </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Czynsz miesięczny netto</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dzierżawy przez okres 36 miesięcy w PLN </w:t>
            </w: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VAT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 xml:space="preserve">Wartość brutto dzierżawy za okres 36 miesięcy w PLN </w:t>
            </w:r>
          </w:p>
        </w:tc>
      </w:tr>
      <w:tr w:rsidR="0095075E" w:rsidTr="0095075E">
        <w:tc>
          <w:tcPr>
            <w:tcW w:w="6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pPr>
              <w:rPr>
                <w:b/>
              </w:rPr>
            </w:pPr>
          </w:p>
          <w:p w:rsidR="0095075E" w:rsidRDefault="0095075E" w:rsidP="0095075E">
            <w:pPr>
              <w:rPr>
                <w:b/>
              </w:rPr>
            </w:pPr>
          </w:p>
          <w:p w:rsidR="0095075E" w:rsidRDefault="0095075E" w:rsidP="0095075E"/>
        </w:tc>
        <w:tc>
          <w:tcPr>
            <w:tcW w:w="1198"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rPr>
      </w:pPr>
      <w:r>
        <w:t>Tabela nr 2</w:t>
      </w:r>
      <w:r>
        <w:rPr>
          <w:b/>
        </w:rPr>
        <w:t xml:space="preserve">- Paski  do oznaczania moczu </w:t>
      </w:r>
    </w:p>
    <w:p w:rsidR="0095075E" w:rsidRDefault="0095075E" w:rsidP="0095075E">
      <w:pPr>
        <w:rPr>
          <w:b/>
        </w:rPr>
      </w:pPr>
    </w:p>
    <w:tbl>
      <w:tblPr>
        <w:tblW w:w="0" w:type="auto"/>
        <w:tblInd w:w="-604" w:type="dxa"/>
        <w:tblLayout w:type="fixed"/>
        <w:tblLook w:val="0000"/>
      </w:tblPr>
      <w:tblGrid>
        <w:gridCol w:w="412"/>
        <w:gridCol w:w="1079"/>
        <w:gridCol w:w="705"/>
        <w:gridCol w:w="999"/>
        <w:gridCol w:w="1052"/>
        <w:gridCol w:w="999"/>
        <w:gridCol w:w="1174"/>
        <w:gridCol w:w="1425"/>
        <w:gridCol w:w="525"/>
        <w:gridCol w:w="1843"/>
      </w:tblGrid>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07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odczynnika</w:t>
            </w: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badań w okresie 36 m-cy</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odczynnika / nr katalogowy</w:t>
            </w:r>
          </w:p>
        </w:tc>
        <w:tc>
          <w:tcPr>
            <w:tcW w:w="1052"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pasków  w opakowaniu</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174"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w:t>
            </w:r>
          </w:p>
          <w:p w:rsidR="0095075E" w:rsidRDefault="0095075E" w:rsidP="0095075E">
            <w:pPr>
              <w:rPr>
                <w:b/>
                <w:sz w:val="16"/>
                <w:szCs w:val="16"/>
              </w:rPr>
            </w:pPr>
            <w:r>
              <w:rPr>
                <w:b/>
                <w:sz w:val="16"/>
                <w:szCs w:val="16"/>
              </w:rPr>
              <w:t xml:space="preserve">1 opakowania </w:t>
            </w:r>
          </w:p>
          <w:p w:rsidR="0095075E" w:rsidRDefault="0095075E" w:rsidP="0095075E">
            <w:r>
              <w:rPr>
                <w:b/>
                <w:sz w:val="16"/>
                <w:szCs w:val="16"/>
              </w:rPr>
              <w:t>w PLN</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5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rPr>
                <w:b/>
                <w:sz w:val="16"/>
                <w:szCs w:val="16"/>
              </w:rPr>
            </w:pPr>
            <w:r>
              <w:rPr>
                <w:b/>
                <w:sz w:val="16"/>
                <w:szCs w:val="16"/>
              </w:rPr>
              <w:t xml:space="preserve">Wartość brutto </w:t>
            </w:r>
          </w:p>
          <w:p w:rsidR="0095075E" w:rsidRDefault="0095075E" w:rsidP="0095075E">
            <w:r>
              <w:rPr>
                <w:b/>
                <w:sz w:val="16"/>
                <w:szCs w:val="16"/>
              </w:rPr>
              <w:t>w PLN</w:t>
            </w: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sz w:val="16"/>
                <w:szCs w:val="16"/>
              </w:rPr>
            </w:pPr>
          </w:p>
          <w:p w:rsidR="0095075E" w:rsidRDefault="0095075E" w:rsidP="0095075E">
            <w:r>
              <w:rPr>
                <w:b/>
                <w:sz w:val="16"/>
                <w:szCs w:val="16"/>
              </w:rPr>
              <w:t>1.</w:t>
            </w:r>
          </w:p>
        </w:tc>
        <w:tc>
          <w:tcPr>
            <w:tcW w:w="107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Paski  do moczu </w:t>
            </w:r>
          </w:p>
        </w:tc>
        <w:tc>
          <w:tcPr>
            <w:tcW w:w="7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60 000</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5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7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5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 w:rsidR="0095075E" w:rsidRDefault="0095075E" w:rsidP="0095075E"/>
    <w:p w:rsidR="0095075E" w:rsidRDefault="0095075E" w:rsidP="0095075E"/>
    <w:p w:rsidR="0095075E" w:rsidRDefault="0095075E" w:rsidP="0095075E">
      <w:pPr>
        <w:rPr>
          <w:b/>
          <w:sz w:val="16"/>
          <w:szCs w:val="16"/>
        </w:rPr>
      </w:pPr>
      <w:r>
        <w:t xml:space="preserve">Tabela nr 3 </w:t>
      </w:r>
      <w:r>
        <w:rPr>
          <w:b/>
        </w:rPr>
        <w:t xml:space="preserve"> – Materiały kontrolne </w:t>
      </w:r>
    </w:p>
    <w:tbl>
      <w:tblPr>
        <w:tblW w:w="0" w:type="auto"/>
        <w:tblInd w:w="-604" w:type="dxa"/>
        <w:tblLayout w:type="fixed"/>
        <w:tblLook w:val="0000"/>
      </w:tblPr>
      <w:tblGrid>
        <w:gridCol w:w="567"/>
        <w:gridCol w:w="1750"/>
        <w:gridCol w:w="999"/>
        <w:gridCol w:w="999"/>
        <w:gridCol w:w="1550"/>
        <w:gridCol w:w="1290"/>
        <w:gridCol w:w="1110"/>
        <w:gridCol w:w="1770"/>
      </w:tblGrid>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l.p.</w:t>
            </w: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asortymentu</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Numer katalogowy</w:t>
            </w: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 szt na 36 m-cy</w:t>
            </w:r>
          </w:p>
        </w:tc>
        <w:tc>
          <w:tcPr>
            <w:tcW w:w="1550"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w:t>
            </w:r>
          </w:p>
          <w:p w:rsidR="0095075E" w:rsidRDefault="0095075E" w:rsidP="0095075E">
            <w:pPr>
              <w:rPr>
                <w:b/>
                <w:sz w:val="16"/>
                <w:szCs w:val="16"/>
              </w:rPr>
            </w:pPr>
            <w:r>
              <w:rPr>
                <w:b/>
                <w:sz w:val="16"/>
                <w:szCs w:val="16"/>
              </w:rPr>
              <w:t xml:space="preserve">1 opakowania / szt. </w:t>
            </w:r>
          </w:p>
          <w:p w:rsidR="0095075E" w:rsidRDefault="0095075E" w:rsidP="0095075E">
            <w:r>
              <w:rPr>
                <w:b/>
                <w:sz w:val="16"/>
                <w:szCs w:val="16"/>
              </w:rPr>
              <w:t>w PLN</w:t>
            </w: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111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67"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5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9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865" w:type="dxa"/>
            <w:gridSpan w:val="5"/>
            <w:tcBorders>
              <w:left w:val="single" w:sz="4" w:space="0" w:color="000000"/>
              <w:bottom w:val="single" w:sz="4" w:space="0" w:color="000000"/>
            </w:tcBorders>
            <w:shd w:val="clear" w:color="auto" w:fill="auto"/>
          </w:tcPr>
          <w:p w:rsidR="0095075E" w:rsidRDefault="0095075E" w:rsidP="0095075E">
            <w:pPr>
              <w:snapToGrid w:val="0"/>
            </w:pPr>
            <w:r>
              <w:rPr>
                <w:b/>
              </w:rPr>
              <w:t>RAZEM:</w:t>
            </w:r>
          </w:p>
        </w:tc>
        <w:tc>
          <w:tcPr>
            <w:tcW w:w="1290" w:type="dxa"/>
            <w:tcBorders>
              <w:left w:val="single" w:sz="4" w:space="0" w:color="000000"/>
              <w:bottom w:val="single" w:sz="4" w:space="0" w:color="000000"/>
            </w:tcBorders>
            <w:shd w:val="clear" w:color="auto" w:fill="auto"/>
          </w:tcPr>
          <w:p w:rsidR="0095075E" w:rsidRDefault="0095075E" w:rsidP="0095075E">
            <w:pPr>
              <w:snapToGrid w:val="0"/>
            </w:pPr>
          </w:p>
        </w:tc>
        <w:tc>
          <w:tcPr>
            <w:tcW w:w="1110" w:type="dxa"/>
            <w:tcBorders>
              <w:left w:val="single" w:sz="4" w:space="0" w:color="000000"/>
              <w:bottom w:val="single" w:sz="4" w:space="0" w:color="000000"/>
            </w:tcBorders>
            <w:shd w:val="clear" w:color="auto" w:fill="auto"/>
          </w:tcPr>
          <w:p w:rsidR="0095075E" w:rsidRDefault="0095075E" w:rsidP="0095075E">
            <w:pPr>
              <w:snapToGrid w:val="0"/>
            </w:pPr>
          </w:p>
        </w:tc>
        <w:tc>
          <w:tcPr>
            <w:tcW w:w="1770"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r>
        <w:t xml:space="preserve">Ilość materiałów kontrolnych    ( mocz kontrolny ) - 1 x w tygodniu . </w:t>
      </w:r>
    </w:p>
    <w:p w:rsidR="0095075E" w:rsidRDefault="0095075E" w:rsidP="0095075E">
      <w:r>
        <w:t>Wartość oferty ( tabela 1+2 + 3 )</w:t>
      </w:r>
    </w:p>
    <w:p w:rsidR="0095075E" w:rsidRDefault="0095075E" w:rsidP="0095075E">
      <w:r>
        <w:t>netto : …………………………zł.</w:t>
      </w:r>
    </w:p>
    <w:p w:rsidR="0095075E" w:rsidRDefault="0095075E" w:rsidP="0095075E">
      <w:r>
        <w:t>słownie : …………………………………………….</w:t>
      </w:r>
    </w:p>
    <w:p w:rsidR="0095075E" w:rsidRDefault="0095075E" w:rsidP="0095075E">
      <w:r>
        <w:t>brutto : ………………………...zł.</w:t>
      </w:r>
    </w:p>
    <w:p w:rsidR="0095075E" w:rsidRDefault="0095075E" w:rsidP="0095075E">
      <w:pPr>
        <w:rPr>
          <w:b/>
        </w:rPr>
      </w:pPr>
      <w:r>
        <w:t>słownie : …………………………………………….</w:t>
      </w:r>
    </w:p>
    <w:p w:rsidR="0095075E" w:rsidRDefault="0095075E" w:rsidP="0095075E">
      <w:pPr>
        <w:rPr>
          <w:b/>
        </w:rPr>
      </w:pPr>
    </w:p>
    <w:p w:rsidR="0095075E" w:rsidRDefault="0095075E" w:rsidP="0095075E">
      <w:r>
        <w:t>………………………. dnia ………..                                 …………………………………</w:t>
      </w:r>
    </w:p>
    <w:p w:rsidR="0095075E" w:rsidRDefault="0095075E" w:rsidP="0095075E"/>
    <w:p w:rsidR="0095075E" w:rsidRDefault="0095075E" w:rsidP="0095075E">
      <w:pPr>
        <w:rPr>
          <w:b/>
        </w:rPr>
      </w:pPr>
      <w:r>
        <w:t xml:space="preserve">                                                                                            / pieczątka i podpis wykonawcy /</w:t>
      </w: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sz w:val="28"/>
          <w:szCs w:val="28"/>
        </w:rPr>
      </w:pPr>
      <w:r>
        <w:rPr>
          <w:b/>
          <w:sz w:val="28"/>
          <w:szCs w:val="28"/>
        </w:rPr>
        <w:t xml:space="preserve">Pakiet nr 6  - DOSTAWA ZAMKNIĘTEGO SYSTEMU POBIERANIA  </w:t>
      </w:r>
    </w:p>
    <w:p w:rsidR="0095075E" w:rsidRDefault="0095075E" w:rsidP="0095075E">
      <w:r>
        <w:rPr>
          <w:b/>
          <w:sz w:val="28"/>
          <w:szCs w:val="28"/>
        </w:rPr>
        <w:t xml:space="preserve">                       KRWI ŻYLNEJ</w:t>
      </w:r>
    </w:p>
    <w:p w:rsidR="0095075E" w:rsidRDefault="0095075E" w:rsidP="0095075E"/>
    <w:p w:rsidR="0095075E" w:rsidRDefault="0095075E" w:rsidP="0095075E">
      <w:r>
        <w:t>Przedmiotem zamówienia jest sukcesywna dostawa zamkniętego systemu aspiracyjno-próżniowego do pobierania krwi, spełniającego niżej wymienione wymagania:</w:t>
      </w:r>
    </w:p>
    <w:p w:rsidR="0095075E" w:rsidRDefault="0095075E" w:rsidP="0095075E"/>
    <w:p w:rsidR="0095075E" w:rsidRPr="00E65BFA" w:rsidRDefault="0095075E" w:rsidP="0095075E">
      <w:pPr>
        <w:rPr>
          <w:color w:val="FF0000"/>
        </w:rPr>
      </w:pPr>
      <w:r>
        <w:t>1</w:t>
      </w:r>
      <w:r w:rsidRPr="002A47EA">
        <w:t>. Cały asortyment od jednego producenta</w:t>
      </w:r>
      <w:r w:rsidR="00E65BFA">
        <w:t xml:space="preserve"> </w:t>
      </w:r>
      <w:r w:rsidR="00E65BFA" w:rsidRPr="00E65BFA">
        <w:rPr>
          <w:color w:val="FF0000"/>
        </w:rPr>
        <w:t>lub  w przypadku zaoferowania  części systemu różnych wytwórców – Wykonawca składa oświadczenie, ze wszystkie elementy  systemu są ze sobą kompatybilne.</w:t>
      </w:r>
    </w:p>
    <w:p w:rsidR="0095075E" w:rsidRPr="002A47EA" w:rsidRDefault="0095075E" w:rsidP="0095075E">
      <w:pPr>
        <w:rPr>
          <w:color w:val="FF0000"/>
        </w:rPr>
      </w:pPr>
      <w:r w:rsidRPr="002A47EA">
        <w:t>2</w:t>
      </w:r>
      <w:r w:rsidRPr="002A47EA">
        <w:rPr>
          <w:color w:val="FF0000"/>
        </w:rPr>
        <w:t>. Probówki plastikowe</w:t>
      </w:r>
      <w:r w:rsidR="002A47EA" w:rsidRPr="002A47EA">
        <w:rPr>
          <w:color w:val="FF0000"/>
        </w:rPr>
        <w:t xml:space="preserve">  ( za wyjątkiem  OB ), z korkiem i naklejoną  etykietą z fabrycznie  wytworzoną  kalibrowaną  próżnią  lub gwarantujące wytworzenie  próżni tuż przed pobraniem  lub zapewniające  pobranie  poprzez odciągnięcie tłoka i zapewniające pobranie  właściwej ilości krwi oraz szybkie wykrzepianie.</w:t>
      </w:r>
      <w:r w:rsidRPr="002A47EA">
        <w:rPr>
          <w:color w:val="FF0000"/>
        </w:rPr>
        <w:t xml:space="preserve"> </w:t>
      </w:r>
    </w:p>
    <w:p w:rsidR="0095075E" w:rsidRPr="002A47EA" w:rsidRDefault="0095075E" w:rsidP="0095075E">
      <w:r w:rsidRPr="002A47EA">
        <w:t>3. Igły silikonowe eliminujące wykrzepianie się podczas pobierania krwi do kilku probówek,</w:t>
      </w:r>
    </w:p>
    <w:p w:rsidR="0095075E" w:rsidRPr="002A47EA" w:rsidRDefault="0095075E" w:rsidP="0095075E">
      <w:r w:rsidRPr="002A47EA">
        <w:t>4. Pipety kalibrowane do oznaczania OB - plastikowe,</w:t>
      </w:r>
    </w:p>
    <w:p w:rsidR="0095075E" w:rsidRPr="002A47EA" w:rsidRDefault="0095075E" w:rsidP="0095075E">
      <w:r w:rsidRPr="002A47EA">
        <w:t>5. Bezpłatne szkolenie personelu.</w:t>
      </w:r>
    </w:p>
    <w:p w:rsidR="0095075E" w:rsidRDefault="0095075E" w:rsidP="0095075E"/>
    <w:p w:rsidR="0095075E" w:rsidRDefault="0095075E" w:rsidP="0095075E">
      <w:pPr>
        <w:rPr>
          <w:b/>
          <w:bCs/>
        </w:rPr>
      </w:pPr>
      <w:r>
        <w:rPr>
          <w:b/>
          <w:bCs/>
        </w:rPr>
        <w:t>Formularz cenowy dla pakietu nr 6</w:t>
      </w:r>
    </w:p>
    <w:p w:rsidR="0095075E" w:rsidRDefault="0095075E" w:rsidP="0095075E">
      <w:pPr>
        <w:rPr>
          <w:b/>
          <w:bCs/>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480"/>
        <w:gridCol w:w="3540"/>
        <w:gridCol w:w="780"/>
        <w:gridCol w:w="990"/>
        <w:gridCol w:w="1020"/>
        <w:gridCol w:w="1035"/>
        <w:gridCol w:w="585"/>
        <w:gridCol w:w="1383"/>
      </w:tblGrid>
      <w:tr w:rsidR="0095075E" w:rsidTr="002B51BE">
        <w:tc>
          <w:tcPr>
            <w:tcW w:w="480" w:type="dxa"/>
            <w:shd w:val="clear" w:color="auto" w:fill="auto"/>
          </w:tcPr>
          <w:p w:rsidR="0095075E" w:rsidRDefault="0095075E" w:rsidP="0095075E">
            <w:pPr>
              <w:pStyle w:val="Zawartotabeli"/>
            </w:pPr>
            <w:r>
              <w:rPr>
                <w:b/>
                <w:bCs/>
              </w:rPr>
              <w:t>Lp.</w:t>
            </w:r>
          </w:p>
        </w:tc>
        <w:tc>
          <w:tcPr>
            <w:tcW w:w="3540" w:type="dxa"/>
            <w:shd w:val="clear" w:color="auto" w:fill="auto"/>
          </w:tcPr>
          <w:p w:rsidR="0095075E" w:rsidRDefault="0095075E" w:rsidP="0095075E">
            <w:pPr>
              <w:pStyle w:val="Zawartotabeli"/>
            </w:pPr>
            <w:r>
              <w:rPr>
                <w:b/>
                <w:bCs/>
              </w:rPr>
              <w:t>Nazwa</w:t>
            </w:r>
          </w:p>
        </w:tc>
        <w:tc>
          <w:tcPr>
            <w:tcW w:w="780" w:type="dxa"/>
            <w:shd w:val="clear" w:color="auto" w:fill="auto"/>
          </w:tcPr>
          <w:p w:rsidR="0095075E" w:rsidRDefault="0095075E" w:rsidP="0095075E">
            <w:pPr>
              <w:pStyle w:val="Zawartotabeli"/>
            </w:pPr>
            <w:r>
              <w:rPr>
                <w:b/>
                <w:bCs/>
              </w:rPr>
              <w:t>J.m.</w:t>
            </w:r>
          </w:p>
        </w:tc>
        <w:tc>
          <w:tcPr>
            <w:tcW w:w="990" w:type="dxa"/>
            <w:shd w:val="clear" w:color="auto" w:fill="auto"/>
          </w:tcPr>
          <w:p w:rsidR="0095075E" w:rsidRDefault="0095075E" w:rsidP="0095075E">
            <w:pPr>
              <w:pStyle w:val="Zawartotabeli"/>
            </w:pPr>
            <w:r>
              <w:rPr>
                <w:b/>
                <w:bCs/>
              </w:rPr>
              <w:t>Ilość na 36 m-cy</w:t>
            </w:r>
          </w:p>
        </w:tc>
        <w:tc>
          <w:tcPr>
            <w:tcW w:w="1020" w:type="dxa"/>
            <w:shd w:val="clear" w:color="auto" w:fill="auto"/>
          </w:tcPr>
          <w:p w:rsidR="0095075E" w:rsidRDefault="0095075E" w:rsidP="0095075E">
            <w:pPr>
              <w:pStyle w:val="Zawartotabeli"/>
            </w:pPr>
            <w:r>
              <w:rPr>
                <w:b/>
                <w:bCs/>
              </w:rPr>
              <w:t>Cena jedn. netto</w:t>
            </w:r>
          </w:p>
        </w:tc>
        <w:tc>
          <w:tcPr>
            <w:tcW w:w="1035" w:type="dxa"/>
            <w:shd w:val="clear" w:color="auto" w:fill="auto"/>
          </w:tcPr>
          <w:p w:rsidR="0095075E" w:rsidRDefault="0095075E" w:rsidP="0095075E">
            <w:pPr>
              <w:pStyle w:val="Zawartotabeli"/>
              <w:rPr>
                <w:b/>
                <w:bCs/>
              </w:rPr>
            </w:pPr>
            <w:r>
              <w:rPr>
                <w:b/>
                <w:bCs/>
              </w:rPr>
              <w:t>Wartość</w:t>
            </w:r>
          </w:p>
          <w:p w:rsidR="0095075E" w:rsidRDefault="0095075E" w:rsidP="0095075E">
            <w:pPr>
              <w:pStyle w:val="Zawartotabeli"/>
            </w:pPr>
            <w:r>
              <w:rPr>
                <w:b/>
                <w:bCs/>
              </w:rPr>
              <w:t>netto</w:t>
            </w:r>
          </w:p>
        </w:tc>
        <w:tc>
          <w:tcPr>
            <w:tcW w:w="585" w:type="dxa"/>
            <w:shd w:val="clear" w:color="auto" w:fill="auto"/>
          </w:tcPr>
          <w:p w:rsidR="0095075E" w:rsidRDefault="0095075E" w:rsidP="0095075E">
            <w:pPr>
              <w:pStyle w:val="Zawartotabeli"/>
            </w:pPr>
            <w:r>
              <w:rPr>
                <w:b/>
                <w:bCs/>
              </w:rPr>
              <w:t>Vat</w:t>
            </w:r>
          </w:p>
        </w:tc>
        <w:tc>
          <w:tcPr>
            <w:tcW w:w="1383" w:type="dxa"/>
            <w:shd w:val="clear" w:color="auto" w:fill="auto"/>
          </w:tcPr>
          <w:p w:rsidR="0095075E" w:rsidRDefault="0095075E" w:rsidP="0095075E">
            <w:pPr>
              <w:pStyle w:val="Zawartotabeli"/>
            </w:pPr>
            <w:r>
              <w:rPr>
                <w:b/>
                <w:bCs/>
              </w:rPr>
              <w:t>Wartość brutto</w:t>
            </w:r>
          </w:p>
        </w:tc>
      </w:tr>
      <w:tr w:rsidR="0095075E" w:rsidTr="002B51BE">
        <w:tc>
          <w:tcPr>
            <w:tcW w:w="480" w:type="dxa"/>
            <w:shd w:val="clear" w:color="auto" w:fill="auto"/>
          </w:tcPr>
          <w:p w:rsidR="0095075E" w:rsidRDefault="0095075E" w:rsidP="0095075E">
            <w:pPr>
              <w:pStyle w:val="Zawartotabeli"/>
            </w:pPr>
            <w:r>
              <w:t>1.</w:t>
            </w:r>
          </w:p>
        </w:tc>
        <w:tc>
          <w:tcPr>
            <w:tcW w:w="3540" w:type="dxa"/>
            <w:shd w:val="clear" w:color="auto" w:fill="auto"/>
          </w:tcPr>
          <w:p w:rsidR="0095075E" w:rsidRDefault="0095075E" w:rsidP="0095075E">
            <w:pPr>
              <w:pStyle w:val="Zawartotabeli"/>
            </w:pPr>
            <w:r>
              <w:t>Probówka z cytrynianem sodu do koagulologii</w:t>
            </w:r>
          </w:p>
        </w:tc>
        <w:tc>
          <w:tcPr>
            <w:tcW w:w="780" w:type="dxa"/>
            <w:shd w:val="clear" w:color="auto" w:fill="auto"/>
          </w:tcPr>
          <w:p w:rsidR="0095075E" w:rsidRDefault="0095075E" w:rsidP="0095075E">
            <w:pPr>
              <w:pStyle w:val="Zawartotabeli"/>
            </w:pPr>
            <w:r>
              <w:t>szt.</w:t>
            </w:r>
          </w:p>
        </w:tc>
        <w:tc>
          <w:tcPr>
            <w:tcW w:w="990" w:type="dxa"/>
            <w:shd w:val="clear" w:color="auto" w:fill="auto"/>
          </w:tcPr>
          <w:p w:rsidR="0095075E" w:rsidRDefault="0095075E" w:rsidP="0095075E">
            <w:pPr>
              <w:pStyle w:val="Zawartotabeli"/>
            </w:pPr>
            <w:r>
              <w:t>7 200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pPr>
            <w:r>
              <w:t>2.</w:t>
            </w:r>
          </w:p>
        </w:tc>
        <w:tc>
          <w:tcPr>
            <w:tcW w:w="3540" w:type="dxa"/>
            <w:shd w:val="clear" w:color="auto" w:fill="auto"/>
          </w:tcPr>
          <w:p w:rsidR="0095075E" w:rsidRDefault="0095075E" w:rsidP="0095075E">
            <w:pPr>
              <w:pStyle w:val="Zawartotabeli"/>
            </w:pPr>
            <w:r>
              <w:t>Probówka 1 ml z EDTA</w:t>
            </w:r>
          </w:p>
        </w:tc>
        <w:tc>
          <w:tcPr>
            <w:tcW w:w="780" w:type="dxa"/>
            <w:shd w:val="clear" w:color="auto" w:fill="auto"/>
          </w:tcPr>
          <w:p w:rsidR="0095075E" w:rsidRDefault="0095075E" w:rsidP="0095075E">
            <w:pPr>
              <w:pStyle w:val="Zawartotabeli"/>
            </w:pPr>
            <w:r>
              <w:t>szt.</w:t>
            </w:r>
          </w:p>
        </w:tc>
        <w:tc>
          <w:tcPr>
            <w:tcW w:w="990" w:type="dxa"/>
            <w:shd w:val="clear" w:color="auto" w:fill="auto"/>
          </w:tcPr>
          <w:p w:rsidR="0095075E" w:rsidRDefault="0095075E" w:rsidP="0095075E">
            <w:pPr>
              <w:pStyle w:val="Zawartotabeli"/>
            </w:pPr>
            <w:r>
              <w:t>15 000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pPr>
            <w:r>
              <w:t>3.</w:t>
            </w:r>
          </w:p>
        </w:tc>
        <w:tc>
          <w:tcPr>
            <w:tcW w:w="3540" w:type="dxa"/>
            <w:shd w:val="clear" w:color="auto" w:fill="auto"/>
          </w:tcPr>
          <w:p w:rsidR="0095075E" w:rsidRDefault="0095075E" w:rsidP="0095075E">
            <w:pPr>
              <w:pStyle w:val="Zawartotabeli"/>
            </w:pPr>
            <w:r>
              <w:t xml:space="preserve">Probówka na 8 ml z aktywatorem krzepnięcia </w:t>
            </w:r>
          </w:p>
        </w:tc>
        <w:tc>
          <w:tcPr>
            <w:tcW w:w="780" w:type="dxa"/>
            <w:shd w:val="clear" w:color="auto" w:fill="auto"/>
          </w:tcPr>
          <w:p w:rsidR="0095075E" w:rsidRDefault="0095075E" w:rsidP="0095075E">
            <w:pPr>
              <w:pStyle w:val="Zawartotabeli"/>
            </w:pPr>
            <w:r>
              <w:t xml:space="preserve">szt. </w:t>
            </w:r>
          </w:p>
        </w:tc>
        <w:tc>
          <w:tcPr>
            <w:tcW w:w="990" w:type="dxa"/>
            <w:shd w:val="clear" w:color="auto" w:fill="auto"/>
          </w:tcPr>
          <w:p w:rsidR="0095075E" w:rsidRDefault="0095075E" w:rsidP="0095075E">
            <w:pPr>
              <w:pStyle w:val="Zawartotabeli"/>
            </w:pPr>
            <w:r>
              <w:t>15 000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pPr>
            <w:r>
              <w:t>4.</w:t>
            </w:r>
          </w:p>
        </w:tc>
        <w:tc>
          <w:tcPr>
            <w:tcW w:w="3540" w:type="dxa"/>
            <w:shd w:val="clear" w:color="auto" w:fill="auto"/>
          </w:tcPr>
          <w:p w:rsidR="002A47EA" w:rsidRPr="002A47EA" w:rsidRDefault="0095075E" w:rsidP="002A47EA">
            <w:pPr>
              <w:pStyle w:val="Zawartotabeli"/>
              <w:rPr>
                <w:color w:val="FF0000"/>
              </w:rPr>
            </w:pPr>
            <w:r w:rsidRPr="002A47EA">
              <w:rPr>
                <w:color w:val="FF0000"/>
              </w:rPr>
              <w:t>Probówka do OB 1,5</w:t>
            </w:r>
            <w:r w:rsidR="002A47EA" w:rsidRPr="002A47EA">
              <w:rPr>
                <w:color w:val="FF0000"/>
              </w:rPr>
              <w:t xml:space="preserve">- 1,6 </w:t>
            </w:r>
            <w:r w:rsidRPr="002A47EA">
              <w:rPr>
                <w:color w:val="FF0000"/>
              </w:rPr>
              <w:t xml:space="preserve"> ml </w:t>
            </w:r>
            <w:r w:rsidR="002A47EA" w:rsidRPr="002A47EA">
              <w:rPr>
                <w:color w:val="FF0000"/>
              </w:rPr>
              <w:t>plastik lub szklane probówki do oznaczania metodą liniową wraz z rurką ze skalą do oznaczania OB</w:t>
            </w:r>
          </w:p>
          <w:p w:rsidR="0095075E" w:rsidRDefault="002A47EA" w:rsidP="002A47EA">
            <w:pPr>
              <w:pStyle w:val="Zawartotabeli"/>
            </w:pPr>
            <w:r w:rsidRPr="002A47EA">
              <w:rPr>
                <w:color w:val="FF0000"/>
              </w:rPr>
              <w:t xml:space="preserve"> ( ilość rurek zgodna z ilością probówek )</w:t>
            </w:r>
            <w:r>
              <w:t xml:space="preserve">  </w:t>
            </w:r>
          </w:p>
        </w:tc>
        <w:tc>
          <w:tcPr>
            <w:tcW w:w="780" w:type="dxa"/>
            <w:shd w:val="clear" w:color="auto" w:fill="auto"/>
          </w:tcPr>
          <w:p w:rsidR="0095075E" w:rsidRDefault="0095075E" w:rsidP="0095075E">
            <w:pPr>
              <w:pStyle w:val="Zawartotabeli"/>
            </w:pPr>
            <w:r>
              <w:t>szt.</w:t>
            </w:r>
          </w:p>
        </w:tc>
        <w:tc>
          <w:tcPr>
            <w:tcW w:w="990" w:type="dxa"/>
            <w:shd w:val="clear" w:color="auto" w:fill="auto"/>
          </w:tcPr>
          <w:p w:rsidR="0095075E" w:rsidRDefault="0095075E" w:rsidP="0095075E">
            <w:pPr>
              <w:pStyle w:val="Zawartotabeli"/>
            </w:pPr>
            <w:r>
              <w:t>5 000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pPr>
            <w:r>
              <w:t>5.</w:t>
            </w:r>
          </w:p>
        </w:tc>
        <w:tc>
          <w:tcPr>
            <w:tcW w:w="3540" w:type="dxa"/>
            <w:shd w:val="clear" w:color="auto" w:fill="auto"/>
          </w:tcPr>
          <w:p w:rsidR="0095075E" w:rsidRDefault="0095075E" w:rsidP="0095075E">
            <w:pPr>
              <w:pStyle w:val="Zawartotabeli"/>
            </w:pPr>
            <w:r>
              <w:t xml:space="preserve">Igły systemowe 0,7 - 0,9 </w:t>
            </w:r>
          </w:p>
        </w:tc>
        <w:tc>
          <w:tcPr>
            <w:tcW w:w="780" w:type="dxa"/>
            <w:shd w:val="clear" w:color="auto" w:fill="auto"/>
          </w:tcPr>
          <w:p w:rsidR="0095075E" w:rsidRDefault="0095075E" w:rsidP="0095075E">
            <w:pPr>
              <w:pStyle w:val="Zawartotabeli"/>
            </w:pPr>
            <w:r>
              <w:t>szt.</w:t>
            </w:r>
          </w:p>
        </w:tc>
        <w:tc>
          <w:tcPr>
            <w:tcW w:w="990" w:type="dxa"/>
            <w:shd w:val="clear" w:color="auto" w:fill="auto"/>
          </w:tcPr>
          <w:p w:rsidR="0095075E" w:rsidRDefault="0095075E" w:rsidP="0095075E">
            <w:pPr>
              <w:pStyle w:val="Zawartotabeli"/>
            </w:pPr>
            <w:r>
              <w:t>12 000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pPr>
            <w:r>
              <w:t>6.</w:t>
            </w:r>
          </w:p>
        </w:tc>
        <w:tc>
          <w:tcPr>
            <w:tcW w:w="3540" w:type="dxa"/>
            <w:shd w:val="clear" w:color="auto" w:fill="auto"/>
          </w:tcPr>
          <w:p w:rsidR="0095075E" w:rsidRDefault="0095075E" w:rsidP="0095075E">
            <w:pPr>
              <w:pStyle w:val="Zawartotabeli"/>
            </w:pPr>
            <w:r>
              <w:t>Igły z wizualizacją pobrania</w:t>
            </w:r>
          </w:p>
        </w:tc>
        <w:tc>
          <w:tcPr>
            <w:tcW w:w="780" w:type="dxa"/>
            <w:shd w:val="clear" w:color="auto" w:fill="auto"/>
          </w:tcPr>
          <w:p w:rsidR="0095075E" w:rsidRDefault="0095075E" w:rsidP="0095075E">
            <w:pPr>
              <w:pStyle w:val="Zawartotabeli"/>
            </w:pPr>
            <w:r>
              <w:t>szt.</w:t>
            </w:r>
          </w:p>
        </w:tc>
        <w:tc>
          <w:tcPr>
            <w:tcW w:w="990" w:type="dxa"/>
            <w:shd w:val="clear" w:color="auto" w:fill="auto"/>
          </w:tcPr>
          <w:p w:rsidR="0095075E" w:rsidRDefault="0095075E" w:rsidP="0095075E">
            <w:pPr>
              <w:pStyle w:val="Zawartotabeli"/>
            </w:pPr>
            <w:r>
              <w:t>2 400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pPr>
            <w:r>
              <w:t>7.</w:t>
            </w:r>
          </w:p>
        </w:tc>
        <w:tc>
          <w:tcPr>
            <w:tcW w:w="3540" w:type="dxa"/>
            <w:shd w:val="clear" w:color="auto" w:fill="auto"/>
          </w:tcPr>
          <w:p w:rsidR="0095075E" w:rsidRDefault="0095075E" w:rsidP="0095075E">
            <w:pPr>
              <w:pStyle w:val="Zawartotabeli"/>
            </w:pPr>
            <w:r>
              <w:t>Uchwyt do  igieł jeśli wymaga tego system</w:t>
            </w:r>
          </w:p>
        </w:tc>
        <w:tc>
          <w:tcPr>
            <w:tcW w:w="780" w:type="dxa"/>
            <w:shd w:val="clear" w:color="auto" w:fill="auto"/>
          </w:tcPr>
          <w:p w:rsidR="0095075E" w:rsidRDefault="0095075E" w:rsidP="0095075E">
            <w:pPr>
              <w:pStyle w:val="Zawartotabeli"/>
            </w:pPr>
            <w:r>
              <w:t>szt.</w:t>
            </w:r>
          </w:p>
        </w:tc>
        <w:tc>
          <w:tcPr>
            <w:tcW w:w="990" w:type="dxa"/>
            <w:shd w:val="clear" w:color="auto" w:fill="auto"/>
          </w:tcPr>
          <w:p w:rsidR="0095075E" w:rsidRDefault="0095075E" w:rsidP="0095075E">
            <w:pPr>
              <w:pStyle w:val="Zawartotabeli"/>
            </w:pPr>
            <w:r>
              <w:t>15 000</w:t>
            </w: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r w:rsidR="0095075E" w:rsidTr="002B51BE">
        <w:tc>
          <w:tcPr>
            <w:tcW w:w="480" w:type="dxa"/>
            <w:shd w:val="clear" w:color="auto" w:fill="auto"/>
          </w:tcPr>
          <w:p w:rsidR="0095075E" w:rsidRDefault="0095075E" w:rsidP="0095075E">
            <w:pPr>
              <w:pStyle w:val="Zawartotabeli"/>
              <w:snapToGrid w:val="0"/>
            </w:pPr>
          </w:p>
        </w:tc>
        <w:tc>
          <w:tcPr>
            <w:tcW w:w="3540" w:type="dxa"/>
            <w:shd w:val="clear" w:color="auto" w:fill="auto"/>
          </w:tcPr>
          <w:p w:rsidR="0095075E" w:rsidRDefault="0095075E" w:rsidP="0095075E">
            <w:pPr>
              <w:pStyle w:val="Zawartotabeli"/>
            </w:pPr>
            <w:r>
              <w:rPr>
                <w:b/>
                <w:bCs/>
              </w:rPr>
              <w:t>Razem:</w:t>
            </w:r>
          </w:p>
        </w:tc>
        <w:tc>
          <w:tcPr>
            <w:tcW w:w="780" w:type="dxa"/>
            <w:shd w:val="clear" w:color="auto" w:fill="auto"/>
          </w:tcPr>
          <w:p w:rsidR="0095075E" w:rsidRDefault="0095075E" w:rsidP="0095075E">
            <w:pPr>
              <w:pStyle w:val="Zawartotabeli"/>
              <w:snapToGrid w:val="0"/>
            </w:pPr>
          </w:p>
        </w:tc>
        <w:tc>
          <w:tcPr>
            <w:tcW w:w="990" w:type="dxa"/>
            <w:shd w:val="clear" w:color="auto" w:fill="auto"/>
          </w:tcPr>
          <w:p w:rsidR="0095075E" w:rsidRDefault="0095075E" w:rsidP="0095075E">
            <w:pPr>
              <w:pStyle w:val="Zawartotabeli"/>
              <w:snapToGrid w:val="0"/>
            </w:pPr>
          </w:p>
        </w:tc>
        <w:tc>
          <w:tcPr>
            <w:tcW w:w="1020" w:type="dxa"/>
            <w:shd w:val="clear" w:color="auto" w:fill="auto"/>
          </w:tcPr>
          <w:p w:rsidR="0095075E" w:rsidRDefault="0095075E" w:rsidP="0095075E">
            <w:pPr>
              <w:pStyle w:val="Zawartotabeli"/>
              <w:snapToGrid w:val="0"/>
            </w:pPr>
          </w:p>
        </w:tc>
        <w:tc>
          <w:tcPr>
            <w:tcW w:w="1035" w:type="dxa"/>
            <w:shd w:val="clear" w:color="auto" w:fill="auto"/>
          </w:tcPr>
          <w:p w:rsidR="0095075E" w:rsidRDefault="0095075E" w:rsidP="0095075E">
            <w:pPr>
              <w:pStyle w:val="Zawartotabeli"/>
              <w:snapToGrid w:val="0"/>
            </w:pPr>
          </w:p>
        </w:tc>
        <w:tc>
          <w:tcPr>
            <w:tcW w:w="585" w:type="dxa"/>
            <w:shd w:val="clear" w:color="auto" w:fill="auto"/>
          </w:tcPr>
          <w:p w:rsidR="0095075E" w:rsidRDefault="0095075E" w:rsidP="0095075E">
            <w:pPr>
              <w:pStyle w:val="Zawartotabeli"/>
              <w:snapToGrid w:val="0"/>
            </w:pPr>
          </w:p>
        </w:tc>
        <w:tc>
          <w:tcPr>
            <w:tcW w:w="1383" w:type="dxa"/>
            <w:shd w:val="clear" w:color="auto" w:fill="auto"/>
          </w:tcPr>
          <w:p w:rsidR="0095075E" w:rsidRDefault="0095075E" w:rsidP="0095075E">
            <w:pPr>
              <w:pStyle w:val="Zawartotabeli"/>
              <w:snapToGrid w:val="0"/>
            </w:pPr>
          </w:p>
        </w:tc>
      </w:tr>
    </w:tbl>
    <w:p w:rsidR="0095075E" w:rsidRDefault="0095075E" w:rsidP="0095075E"/>
    <w:p w:rsidR="0095075E" w:rsidRDefault="0095075E" w:rsidP="0095075E">
      <w:pPr>
        <w:rPr>
          <w:b/>
        </w:rPr>
      </w:pPr>
    </w:p>
    <w:p w:rsidR="0095075E" w:rsidRDefault="0095075E" w:rsidP="0095075E"/>
    <w:p w:rsidR="0095075E" w:rsidRDefault="0095075E" w:rsidP="0095075E"/>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r>
        <w:t>………………………. dnia ………..                                 …………………………………</w:t>
      </w:r>
    </w:p>
    <w:p w:rsidR="0095075E" w:rsidRDefault="0095075E" w:rsidP="0095075E"/>
    <w:p w:rsidR="0095075E" w:rsidRDefault="0095075E" w:rsidP="0095075E">
      <w:pPr>
        <w:rPr>
          <w:b/>
        </w:rPr>
      </w:pPr>
      <w:r>
        <w:rPr>
          <w:b/>
        </w:rPr>
        <w:lastRenderedPageBreak/>
        <w:t xml:space="preserve">                                                                                            / pieczątka i podpis wykonawcy /</w:t>
      </w: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r>
        <w:rPr>
          <w:b/>
        </w:rPr>
        <w:t xml:space="preserve">Pakiet nr 7 - DOSTAWA TESTÓW ALERGOLOGICZNYCH WRAZ </w:t>
      </w:r>
    </w:p>
    <w:p w:rsidR="0095075E" w:rsidRDefault="0095075E" w:rsidP="0095075E">
      <w:pPr>
        <w:rPr>
          <w:b/>
        </w:rPr>
      </w:pPr>
      <w:r>
        <w:rPr>
          <w:b/>
        </w:rPr>
        <w:t xml:space="preserve">                      Z DZIERŻAWĄ SPRZĘTU DO WYKONYWANIA BADAŃ </w:t>
      </w:r>
    </w:p>
    <w:p w:rsidR="0095075E" w:rsidRDefault="0095075E" w:rsidP="0095075E">
      <w:pPr>
        <w:rPr>
          <w:b/>
        </w:rPr>
      </w:pPr>
      <w:r>
        <w:rPr>
          <w:b/>
        </w:rPr>
        <w:t xml:space="preserve">                              ( SKANER,KOŁYSKA LAB., PIPETA)</w:t>
      </w: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r>
        <w:rPr>
          <w:b/>
          <w:bCs/>
        </w:rPr>
        <w:t>FORMULARZ CENOWY DLA PAKIETU NR 7</w:t>
      </w:r>
    </w:p>
    <w:p w:rsidR="0095075E" w:rsidRDefault="0095075E" w:rsidP="0095075E"/>
    <w:p w:rsidR="0095075E" w:rsidRDefault="0095075E" w:rsidP="0095075E">
      <w:pPr>
        <w:rPr>
          <w:b/>
          <w:sz w:val="20"/>
          <w:szCs w:val="20"/>
        </w:rPr>
      </w:pPr>
      <w:r>
        <w:t>Tabela nr 1</w:t>
      </w:r>
      <w:r>
        <w:rPr>
          <w:b/>
        </w:rPr>
        <w:t xml:space="preserve"> –  Dzierżawa sprzętu do wykonywania badań </w:t>
      </w:r>
    </w:p>
    <w:tbl>
      <w:tblPr>
        <w:tblW w:w="0" w:type="auto"/>
        <w:tblInd w:w="-145" w:type="dxa"/>
        <w:tblLayout w:type="fixed"/>
        <w:tblLook w:val="0000"/>
      </w:tblPr>
      <w:tblGrid>
        <w:gridCol w:w="611"/>
        <w:gridCol w:w="1198"/>
        <w:gridCol w:w="1134"/>
        <w:gridCol w:w="1134"/>
        <w:gridCol w:w="1276"/>
        <w:gridCol w:w="1276"/>
        <w:gridCol w:w="992"/>
        <w:gridCol w:w="1708"/>
      </w:tblGrid>
      <w:tr w:rsidR="0095075E" w:rsidTr="0095075E">
        <w:tc>
          <w:tcPr>
            <w:tcW w:w="611"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1198"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Nazwa i typ </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Rok Produkcji </w:t>
            </w: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Producent </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Czynsz miesięczny netto</w:t>
            </w: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dzierżawy przez okres 36 miesięcy w PLN </w:t>
            </w: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VAT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20"/>
                <w:szCs w:val="20"/>
              </w:rPr>
              <w:t xml:space="preserve">Wartość brutto dzierżawy za okres 36 miesięcy w PLN </w:t>
            </w:r>
          </w:p>
        </w:tc>
      </w:tr>
      <w:tr w:rsidR="0095075E" w:rsidTr="0095075E">
        <w:tc>
          <w:tcPr>
            <w:tcW w:w="611"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rPr>
            </w:pPr>
          </w:p>
          <w:p w:rsidR="0095075E" w:rsidRDefault="0095075E" w:rsidP="0095075E">
            <w:pPr>
              <w:rPr>
                <w:b/>
              </w:rPr>
            </w:pPr>
          </w:p>
          <w:p w:rsidR="0095075E" w:rsidRDefault="0095075E" w:rsidP="0095075E">
            <w:pPr>
              <w:rPr>
                <w:b/>
              </w:rPr>
            </w:pPr>
          </w:p>
          <w:p w:rsidR="0095075E" w:rsidRDefault="0095075E" w:rsidP="0095075E"/>
        </w:tc>
        <w:tc>
          <w:tcPr>
            <w:tcW w:w="1198"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134"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7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992"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rPr>
      </w:pPr>
    </w:p>
    <w:p w:rsidR="0095075E" w:rsidRDefault="0095075E" w:rsidP="0095075E">
      <w:pPr>
        <w:rPr>
          <w:sz w:val="18"/>
          <w:szCs w:val="18"/>
        </w:rPr>
      </w:pPr>
      <w:r>
        <w:rPr>
          <w:b/>
        </w:rPr>
        <w:t>Tabela nr 2 - Testy alergologiczne</w:t>
      </w:r>
    </w:p>
    <w:tbl>
      <w:tblPr>
        <w:tblW w:w="10150" w:type="dxa"/>
        <w:tblInd w:w="-377" w:type="dxa"/>
        <w:tblLayout w:type="fixed"/>
        <w:tblLook w:val="0000"/>
      </w:tblPr>
      <w:tblGrid>
        <w:gridCol w:w="540"/>
        <w:gridCol w:w="2340"/>
        <w:gridCol w:w="2235"/>
        <w:gridCol w:w="1425"/>
        <w:gridCol w:w="1200"/>
        <w:gridCol w:w="696"/>
        <w:gridCol w:w="1714"/>
      </w:tblGrid>
      <w:tr w:rsidR="0095075E" w:rsidTr="005046B9">
        <w:tc>
          <w:tcPr>
            <w:tcW w:w="5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l.p.</w:t>
            </w:r>
          </w:p>
        </w:tc>
        <w:tc>
          <w:tcPr>
            <w:tcW w:w="23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Nazwa asortymentu</w:t>
            </w:r>
          </w:p>
        </w:tc>
        <w:tc>
          <w:tcPr>
            <w:tcW w:w="2235" w:type="dxa"/>
            <w:tcBorders>
              <w:top w:val="single" w:sz="4" w:space="0" w:color="000000"/>
              <w:left w:val="single" w:sz="4" w:space="0" w:color="000000"/>
              <w:bottom w:val="single" w:sz="4" w:space="0" w:color="000000"/>
            </w:tcBorders>
            <w:shd w:val="clear" w:color="auto" w:fill="auto"/>
          </w:tcPr>
          <w:p w:rsidR="0095075E" w:rsidRDefault="0095075E" w:rsidP="0095075E">
            <w:pPr>
              <w:rPr>
                <w:sz w:val="18"/>
                <w:szCs w:val="18"/>
              </w:rPr>
            </w:pPr>
            <w:r>
              <w:rPr>
                <w:sz w:val="18"/>
                <w:szCs w:val="18"/>
              </w:rPr>
              <w:t xml:space="preserve">Szacunkowa ilość </w:t>
            </w:r>
          </w:p>
          <w:p w:rsidR="0095075E" w:rsidRDefault="0095075E" w:rsidP="0095075E">
            <w:r>
              <w:rPr>
                <w:sz w:val="18"/>
                <w:szCs w:val="18"/>
              </w:rPr>
              <w:t>( 36 miesięcy)</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Cena jedn.  netto</w:t>
            </w:r>
          </w:p>
        </w:tc>
        <w:tc>
          <w:tcPr>
            <w:tcW w:w="120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Wartość netto</w:t>
            </w:r>
          </w:p>
        </w:tc>
        <w:tc>
          <w:tcPr>
            <w:tcW w:w="696"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Vat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sz w:val="18"/>
                <w:szCs w:val="18"/>
              </w:rPr>
              <w:t>Wartość brutto</w:t>
            </w:r>
          </w:p>
        </w:tc>
      </w:tr>
      <w:tr w:rsidR="0095075E" w:rsidTr="005046B9">
        <w:tc>
          <w:tcPr>
            <w:tcW w:w="5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1.</w:t>
            </w:r>
          </w:p>
        </w:tc>
        <w:tc>
          <w:tcPr>
            <w:tcW w:w="23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Panel 10-alergenowy pokarmowy  (różne rodzaje)</w:t>
            </w:r>
          </w:p>
        </w:tc>
        <w:tc>
          <w:tcPr>
            <w:tcW w:w="2235"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 xml:space="preserve">432  testy  pojedyncze </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9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5046B9">
        <w:tc>
          <w:tcPr>
            <w:tcW w:w="5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2.</w:t>
            </w:r>
          </w:p>
        </w:tc>
        <w:tc>
          <w:tcPr>
            <w:tcW w:w="23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Panel 10-alergenowy oddechowy (różne rodzaje)</w:t>
            </w:r>
          </w:p>
        </w:tc>
        <w:tc>
          <w:tcPr>
            <w:tcW w:w="2235"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 xml:space="preserve">432  testy  pojedyncze </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9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5046B9">
        <w:tc>
          <w:tcPr>
            <w:tcW w:w="540"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3.</w:t>
            </w:r>
          </w:p>
        </w:tc>
        <w:tc>
          <w:tcPr>
            <w:tcW w:w="2340" w:type="dxa"/>
            <w:tcBorders>
              <w:top w:val="single" w:sz="4" w:space="0" w:color="000000"/>
              <w:left w:val="single" w:sz="4" w:space="0" w:color="000000"/>
              <w:bottom w:val="single" w:sz="4" w:space="0" w:color="000000"/>
            </w:tcBorders>
            <w:shd w:val="clear" w:color="auto" w:fill="auto"/>
          </w:tcPr>
          <w:p w:rsidR="0095075E" w:rsidRDefault="0095075E" w:rsidP="0095075E">
            <w:pPr>
              <w:rPr>
                <w:sz w:val="18"/>
                <w:szCs w:val="18"/>
              </w:rPr>
            </w:pPr>
            <w:r>
              <w:rPr>
                <w:sz w:val="18"/>
                <w:szCs w:val="18"/>
              </w:rPr>
              <w:t>Panel 20-alergenowy</w:t>
            </w:r>
          </w:p>
          <w:p w:rsidR="0095075E" w:rsidRDefault="0095075E" w:rsidP="0095075E">
            <w:r>
              <w:rPr>
                <w:sz w:val="18"/>
                <w:szCs w:val="18"/>
              </w:rPr>
              <w:t xml:space="preserve"> różne rodzaje</w:t>
            </w:r>
          </w:p>
        </w:tc>
        <w:tc>
          <w:tcPr>
            <w:tcW w:w="2235" w:type="dxa"/>
            <w:tcBorders>
              <w:top w:val="single" w:sz="4" w:space="0" w:color="000000"/>
              <w:left w:val="single" w:sz="4" w:space="0" w:color="000000"/>
              <w:bottom w:val="single" w:sz="4" w:space="0" w:color="000000"/>
            </w:tcBorders>
            <w:shd w:val="clear" w:color="auto" w:fill="auto"/>
          </w:tcPr>
          <w:p w:rsidR="0095075E" w:rsidRDefault="0095075E" w:rsidP="0095075E">
            <w:r>
              <w:rPr>
                <w:sz w:val="18"/>
                <w:szCs w:val="18"/>
              </w:rPr>
              <w:t xml:space="preserve">432  testy  pojedyncze </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9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5046B9">
        <w:tc>
          <w:tcPr>
            <w:tcW w:w="540" w:type="dxa"/>
            <w:tcBorders>
              <w:left w:val="single" w:sz="4" w:space="0" w:color="000000"/>
              <w:bottom w:val="single" w:sz="4" w:space="0" w:color="000000"/>
            </w:tcBorders>
            <w:shd w:val="clear" w:color="auto" w:fill="auto"/>
          </w:tcPr>
          <w:p w:rsidR="0095075E" w:rsidRDefault="0095075E" w:rsidP="0095075E">
            <w:r>
              <w:rPr>
                <w:sz w:val="18"/>
                <w:szCs w:val="18"/>
              </w:rPr>
              <w:t>4.</w:t>
            </w:r>
          </w:p>
        </w:tc>
        <w:tc>
          <w:tcPr>
            <w:tcW w:w="2340" w:type="dxa"/>
            <w:tcBorders>
              <w:left w:val="single" w:sz="4" w:space="0" w:color="000000"/>
              <w:bottom w:val="single" w:sz="4" w:space="0" w:color="000000"/>
            </w:tcBorders>
            <w:shd w:val="clear" w:color="auto" w:fill="auto"/>
          </w:tcPr>
          <w:p w:rsidR="0095075E" w:rsidRDefault="0095075E" w:rsidP="0095075E">
            <w:r>
              <w:rPr>
                <w:sz w:val="18"/>
                <w:szCs w:val="18"/>
              </w:rPr>
              <w:t>Panel 5 - alergenowy - mleko plus najczęściej alergizujące białka mleka</w:t>
            </w:r>
          </w:p>
        </w:tc>
        <w:tc>
          <w:tcPr>
            <w:tcW w:w="2235" w:type="dxa"/>
            <w:tcBorders>
              <w:left w:val="single" w:sz="4" w:space="0" w:color="000000"/>
              <w:bottom w:val="single" w:sz="4" w:space="0" w:color="000000"/>
            </w:tcBorders>
            <w:shd w:val="clear" w:color="auto" w:fill="auto"/>
          </w:tcPr>
          <w:p w:rsidR="0095075E" w:rsidRDefault="0095075E" w:rsidP="0095075E">
            <w:r>
              <w:rPr>
                <w:sz w:val="18"/>
                <w:szCs w:val="18"/>
              </w:rPr>
              <w:t>216 testów pojedyńczych</w:t>
            </w:r>
          </w:p>
        </w:tc>
        <w:tc>
          <w:tcPr>
            <w:tcW w:w="1425" w:type="dxa"/>
            <w:tcBorders>
              <w:left w:val="single" w:sz="4" w:space="0" w:color="000000"/>
              <w:bottom w:val="single" w:sz="4" w:space="0" w:color="000000"/>
            </w:tcBorders>
            <w:shd w:val="clear" w:color="auto" w:fill="auto"/>
          </w:tcPr>
          <w:p w:rsidR="0095075E" w:rsidRDefault="0095075E" w:rsidP="0095075E">
            <w:pPr>
              <w:snapToGrid w:val="0"/>
            </w:pPr>
          </w:p>
        </w:tc>
        <w:tc>
          <w:tcPr>
            <w:tcW w:w="1200" w:type="dxa"/>
            <w:tcBorders>
              <w:left w:val="single" w:sz="4" w:space="0" w:color="000000"/>
              <w:bottom w:val="single" w:sz="4" w:space="0" w:color="000000"/>
            </w:tcBorders>
            <w:shd w:val="clear" w:color="auto" w:fill="auto"/>
          </w:tcPr>
          <w:p w:rsidR="0095075E" w:rsidRDefault="0095075E" w:rsidP="0095075E">
            <w:pPr>
              <w:snapToGrid w:val="0"/>
            </w:pPr>
          </w:p>
        </w:tc>
        <w:tc>
          <w:tcPr>
            <w:tcW w:w="696" w:type="dxa"/>
            <w:tcBorders>
              <w:left w:val="single" w:sz="4" w:space="0" w:color="000000"/>
              <w:bottom w:val="single" w:sz="4" w:space="0" w:color="000000"/>
            </w:tcBorders>
            <w:shd w:val="clear" w:color="auto" w:fill="auto"/>
          </w:tcPr>
          <w:p w:rsidR="0095075E" w:rsidRDefault="0095075E" w:rsidP="0095075E">
            <w:pPr>
              <w:snapToGrid w:val="0"/>
            </w:pPr>
          </w:p>
        </w:tc>
        <w:tc>
          <w:tcPr>
            <w:tcW w:w="1714"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5046B9">
        <w:tc>
          <w:tcPr>
            <w:tcW w:w="5115" w:type="dxa"/>
            <w:gridSpan w:val="3"/>
            <w:tcBorders>
              <w:top w:val="single" w:sz="4" w:space="0" w:color="000000"/>
              <w:left w:val="single" w:sz="4" w:space="0" w:color="000000"/>
              <w:bottom w:val="single" w:sz="4" w:space="0" w:color="000000"/>
            </w:tcBorders>
            <w:shd w:val="clear" w:color="auto" w:fill="auto"/>
          </w:tcPr>
          <w:p w:rsidR="0095075E" w:rsidRDefault="0095075E" w:rsidP="0095075E">
            <w:pPr>
              <w:snapToGrid w:val="0"/>
              <w:rPr>
                <w:sz w:val="18"/>
                <w:szCs w:val="18"/>
              </w:rPr>
            </w:pPr>
          </w:p>
          <w:p w:rsidR="0095075E" w:rsidRDefault="0095075E" w:rsidP="0095075E">
            <w:r>
              <w:rPr>
                <w:b/>
              </w:rPr>
              <w:t xml:space="preserve">                                            RAZEM:</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20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9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5046B9" w:rsidRDefault="005046B9" w:rsidP="005046B9">
      <w:r>
        <w:t>Wartość oferty ( tabela 1+2  )</w:t>
      </w:r>
    </w:p>
    <w:p w:rsidR="005046B9" w:rsidRDefault="005046B9" w:rsidP="005046B9"/>
    <w:p w:rsidR="005046B9" w:rsidRDefault="005046B9" w:rsidP="005046B9">
      <w:r>
        <w:t>netto : …………………………zł.</w:t>
      </w:r>
    </w:p>
    <w:p w:rsidR="005046B9" w:rsidRDefault="005046B9" w:rsidP="005046B9">
      <w:r>
        <w:t>słownie : …………………………………………….</w:t>
      </w:r>
    </w:p>
    <w:p w:rsidR="005046B9" w:rsidRDefault="005046B9" w:rsidP="005046B9">
      <w:r>
        <w:t>brutto : ………………………...zł.</w:t>
      </w:r>
    </w:p>
    <w:p w:rsidR="005046B9" w:rsidRDefault="005046B9" w:rsidP="005046B9">
      <w:pPr>
        <w:rPr>
          <w:b/>
        </w:rPr>
      </w:pPr>
      <w:r>
        <w:t>słownie : …………………………………………….</w:t>
      </w:r>
    </w:p>
    <w:p w:rsidR="005046B9" w:rsidRDefault="005046B9" w:rsidP="005046B9">
      <w:pPr>
        <w:rPr>
          <w:b/>
        </w:rPr>
      </w:pPr>
    </w:p>
    <w:p w:rsidR="005046B9" w:rsidRDefault="005046B9" w:rsidP="005046B9">
      <w:r>
        <w:t>………………………. dnia ………..                                 …………………………………</w:t>
      </w:r>
    </w:p>
    <w:p w:rsidR="005046B9" w:rsidRDefault="005046B9" w:rsidP="005046B9"/>
    <w:p w:rsidR="005046B9" w:rsidRDefault="005046B9" w:rsidP="005046B9">
      <w:pPr>
        <w:rPr>
          <w:b/>
        </w:rPr>
      </w:pPr>
      <w:r>
        <w:t xml:space="preserve">                                                                                            / pieczątka i podpis wykonawcy /</w:t>
      </w:r>
    </w:p>
    <w:p w:rsidR="005046B9" w:rsidRDefault="005046B9" w:rsidP="005046B9">
      <w:pPr>
        <w:rPr>
          <w:b/>
        </w:rPr>
      </w:pPr>
    </w:p>
    <w:p w:rsidR="005046B9" w:rsidRDefault="005046B9" w:rsidP="005046B9">
      <w:pPr>
        <w:rPr>
          <w:b/>
        </w:rPr>
      </w:pPr>
    </w:p>
    <w:p w:rsidR="0095075E" w:rsidRDefault="0095075E" w:rsidP="0095075E"/>
    <w:p w:rsidR="0095075E" w:rsidRDefault="0095075E" w:rsidP="0095075E">
      <w:r>
        <w:rPr>
          <w:b/>
        </w:rPr>
        <w:t>Wymagania  dla testów alergologicznych:</w:t>
      </w:r>
    </w:p>
    <w:p w:rsidR="0095075E" w:rsidRDefault="0095075E" w:rsidP="0095075E">
      <w:r>
        <w:t xml:space="preserve">1. Badanie wykonywane metodą  immunoenzymatyczną służące do ilościowego pomiaru IgE  </w:t>
      </w:r>
    </w:p>
    <w:p w:rsidR="0095075E" w:rsidRDefault="0095075E" w:rsidP="0095075E">
      <w:r>
        <w:t xml:space="preserve">    swoistych.</w:t>
      </w:r>
    </w:p>
    <w:p w:rsidR="0095075E" w:rsidRDefault="0095075E" w:rsidP="0095075E">
      <w:r>
        <w:lastRenderedPageBreak/>
        <w:t>2. Każdy pasek  testowy musi zawierać alergeny ( dla 5,6,10,20 lub 30 ) oznaczeń dla IgE ( według załącznika)  i min. 3 linie standardowe ( dla wartości niskich, średnich i wysokich) - pozwalające na wykreślenie krzywej kalibracyjnej w czasie rzeczywistym do wykonywania testu z uwzględnieniem tła.</w:t>
      </w:r>
    </w:p>
    <w:p w:rsidR="0095075E" w:rsidRDefault="0095075E" w:rsidP="0095075E">
      <w:r>
        <w:t>3. Możliwość wykonania badania z max 200 µl surowicy. Metoda nie może wymagać dodatkowej ingerencji przy badanej próbce/np.rozcieńczania surowicy/                                                                4.Czas wykonania badania nie przekraczający 3 godzin.</w:t>
      </w:r>
    </w:p>
    <w:p w:rsidR="0095075E" w:rsidRDefault="0095075E" w:rsidP="0095075E">
      <w:r>
        <w:t>5. Odczynniki z zastosowaniem przeciwciał monoklonalnych.</w:t>
      </w:r>
    </w:p>
    <w:p w:rsidR="0095075E" w:rsidRDefault="0095075E" w:rsidP="0095075E">
      <w:r>
        <w:t>6. W standardach Ludzkie IgE.</w:t>
      </w:r>
    </w:p>
    <w:p w:rsidR="0095075E" w:rsidRDefault="0095075E" w:rsidP="0095075E">
      <w:r>
        <w:t>7. Potwierdzony brak reakcji krzyżowych z IgG, IgA, IgM,IgD.</w:t>
      </w:r>
    </w:p>
    <w:p w:rsidR="0095075E" w:rsidRDefault="0095075E" w:rsidP="0095075E">
      <w:r>
        <w:t>8. Obraz każdego paska zapisany i zarchiwizowany w programie.</w:t>
      </w:r>
    </w:p>
    <w:p w:rsidR="0095075E" w:rsidRDefault="0095075E" w:rsidP="0095075E">
      <w:r>
        <w:t>9.  Program do czytania testów w języku polskim z możliwością archiwizacji wyników, umożliwiający automatyczną identyfikację paneli. Pozwalający na czytanie od 1 do min. 36 testów podczas jednego skanowania.</w:t>
      </w:r>
    </w:p>
    <w:p w:rsidR="0095075E" w:rsidRDefault="0095075E" w:rsidP="0095075E">
      <w:r>
        <w:t>10. Po zakończeniu testu brak konieczności: wklejania paska w odpowiednie pola, drukowanie specjalnych formularzy.</w:t>
      </w:r>
    </w:p>
    <w:p w:rsidR="0095075E" w:rsidRDefault="0095075E" w:rsidP="0095075E">
      <w:r>
        <w:t>11. Program do czytania  i interpretowania testów na płycie CD, oraz jego aktualizacje ( dostarczony nieodpłatnie ).</w:t>
      </w:r>
    </w:p>
    <w:p w:rsidR="0095075E" w:rsidRDefault="0095075E" w:rsidP="0095075E">
      <w:r>
        <w:t>12. Wynik – każdy alergen oceniany indywidualnie – podana klasa (w 6 międzynarodowych klasach od 0  do 6),  podany wynik liczbowo w jednostkach międzynarodowych  i jeszcze dodatkowo przedstawiony graficznie.</w:t>
      </w:r>
    </w:p>
    <w:p w:rsidR="0095075E" w:rsidRDefault="0095075E" w:rsidP="0095075E">
      <w:r>
        <w:t>13. Wynik dla sIgE od 0,15 kU/I lub IU/ml.</w:t>
      </w:r>
    </w:p>
    <w:p w:rsidR="0095075E" w:rsidRDefault="0095075E" w:rsidP="0095075E">
      <w:r>
        <w:t>14. Indywidualna kalibracja "real time" z uwzględnieniem "tła"  wykonywana do każdego testu na podstawie wybarwionych min. 3 linii standardowych na każdym teście i tła wykonywana  każdorazowo z testem  w warunkach laboratorium.</w:t>
      </w:r>
    </w:p>
    <w:p w:rsidR="0095075E" w:rsidRDefault="0095075E" w:rsidP="0095075E">
      <w:r>
        <w:t>15. Możliwość wykonywania badania w zakresach temperatur od 18-24 ° C bez konieczności przeliczania czasu inkubacji poszczególnych odczynników.</w:t>
      </w:r>
    </w:p>
    <w:p w:rsidR="0095075E" w:rsidRDefault="0095075E" w:rsidP="0095075E">
      <w:r>
        <w:t>16. Wszystkie odczynniki gotowe do użycia ( za wyjątkiem buforu płuczącego - bufor w formie proszku, z ważnością min. 30 dni od daty przygotowania).</w:t>
      </w:r>
    </w:p>
    <w:p w:rsidR="0095075E" w:rsidRDefault="0095075E" w:rsidP="0095075E">
      <w:r>
        <w:t>17. Kopia oryginalnego Certyfikatu CE dla testów+ tłumaczenie.</w:t>
      </w:r>
    </w:p>
    <w:p w:rsidR="0095075E" w:rsidRDefault="0095075E" w:rsidP="0095075E">
      <w:pPr>
        <w:rPr>
          <w:color w:val="000000"/>
        </w:rPr>
      </w:pPr>
      <w:r>
        <w:t>18. Z</w:t>
      </w:r>
      <w:r>
        <w:rPr>
          <w:color w:val="000000"/>
        </w:rPr>
        <w:t>głoszenie  do Rejestru Wyrobów Medycznych lub inny dokument   określony  w ustawie o wyrobach medycznych.</w:t>
      </w:r>
    </w:p>
    <w:p w:rsidR="0095075E" w:rsidRDefault="0095075E" w:rsidP="0095075E">
      <w:r>
        <w:rPr>
          <w:color w:val="000000"/>
        </w:rPr>
        <w:t xml:space="preserve">19. </w:t>
      </w:r>
      <w:r>
        <w:t xml:space="preserve">Dostarczenie niezbędnego sprzętu do wykonywania badania / skaner, kołyska, pipeta/ </w:t>
      </w:r>
    </w:p>
    <w:p w:rsidR="0095075E" w:rsidRDefault="0095075E" w:rsidP="0095075E">
      <w:r>
        <w:t>20. Bezpłatne szkolenie personelu  w siedzibie Zamawiającego.</w:t>
      </w:r>
    </w:p>
    <w:p w:rsidR="0095075E" w:rsidRDefault="0095075E" w:rsidP="0095075E">
      <w:r>
        <w:t>21. Dostawy częściowe  dostarczane w ciągu 3 dni roboczych.</w:t>
      </w:r>
    </w:p>
    <w:p w:rsidR="0095075E" w:rsidRDefault="0095075E" w:rsidP="0095075E">
      <w:r>
        <w:t>22. Termin ważności min. 3 miesiące od daty dostawy.</w:t>
      </w:r>
    </w:p>
    <w:p w:rsidR="0095075E" w:rsidRDefault="0095075E" w:rsidP="0095075E">
      <w:pPr>
        <w:rPr>
          <w:b/>
        </w:rPr>
      </w:pPr>
      <w:r>
        <w:t xml:space="preserve">23. Instrukcja obsługi testu w języku polskim,  w dostarczonych zamówieniach. </w:t>
      </w:r>
    </w:p>
    <w:p w:rsidR="0095075E" w:rsidRDefault="0095075E" w:rsidP="0095075E">
      <w:pPr>
        <w:rPr>
          <w:b/>
        </w:rPr>
      </w:pPr>
    </w:p>
    <w:p w:rsidR="0095075E" w:rsidRDefault="0095075E" w:rsidP="0095075E">
      <w:r>
        <w:rPr>
          <w:b/>
        </w:rPr>
        <w:t>Niespełnienie któregokolwiek z powyższych wymagań powoduje  odrzucenie  oferty.</w:t>
      </w:r>
    </w:p>
    <w:p w:rsidR="0095075E" w:rsidRDefault="0095075E" w:rsidP="0095075E"/>
    <w:p w:rsidR="0095075E" w:rsidRDefault="0095075E" w:rsidP="0095075E">
      <w:pPr>
        <w:rPr>
          <w:b/>
        </w:rPr>
      </w:pPr>
    </w:p>
    <w:p w:rsidR="0095075E" w:rsidRDefault="0095075E" w:rsidP="0095075E">
      <w:pPr>
        <w:rPr>
          <w:b/>
        </w:rPr>
      </w:pPr>
    </w:p>
    <w:p w:rsidR="0095075E" w:rsidRDefault="0095075E" w:rsidP="0095075E">
      <w:r>
        <w:t>………………………. dnia ………..                                 …………………………………</w:t>
      </w:r>
    </w:p>
    <w:p w:rsidR="0095075E" w:rsidRDefault="0095075E" w:rsidP="0095075E"/>
    <w:p w:rsidR="0095075E" w:rsidRDefault="0095075E" w:rsidP="0095075E">
      <w:pPr>
        <w:rPr>
          <w:b/>
        </w:rPr>
      </w:pPr>
      <w:r>
        <w:rPr>
          <w:b/>
        </w:rPr>
        <w:t xml:space="preserve">                                                                                            / pieczątka i podpis wykonawcy /</w:t>
      </w: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pPr>
        <w:rPr>
          <w:b/>
        </w:rPr>
      </w:pPr>
    </w:p>
    <w:p w:rsidR="0095075E" w:rsidRDefault="0095075E" w:rsidP="0095075E">
      <w:r>
        <w:rPr>
          <w:b/>
          <w:sz w:val="28"/>
          <w:szCs w:val="28"/>
        </w:rPr>
        <w:t xml:space="preserve">Pakiet nr 8 - </w:t>
      </w:r>
      <w:r>
        <w:rPr>
          <w:b/>
          <w:bCs/>
          <w:sz w:val="28"/>
          <w:szCs w:val="28"/>
        </w:rPr>
        <w:t>Odczynniki do  biochemii, hematologii  i analityki.</w:t>
      </w:r>
    </w:p>
    <w:p w:rsidR="0095075E" w:rsidRDefault="0095075E" w:rsidP="0095075E"/>
    <w:p w:rsidR="0095075E" w:rsidRDefault="0095075E" w:rsidP="0095075E">
      <w:pPr>
        <w:rPr>
          <w:b/>
        </w:rPr>
      </w:pPr>
      <w:r>
        <w:t>Tabela nr 1</w:t>
      </w:r>
      <w:r>
        <w:rPr>
          <w:b/>
        </w:rPr>
        <w:t xml:space="preserve"> :  Testy lateksowe i kasetkowe </w:t>
      </w:r>
    </w:p>
    <w:p w:rsidR="0095075E" w:rsidRDefault="0095075E" w:rsidP="0095075E">
      <w:pPr>
        <w:rPr>
          <w:b/>
        </w:rPr>
      </w:pPr>
    </w:p>
    <w:tbl>
      <w:tblPr>
        <w:tblW w:w="0" w:type="auto"/>
        <w:tblInd w:w="-604" w:type="dxa"/>
        <w:tblLayout w:type="fixed"/>
        <w:tblLook w:val="0000"/>
      </w:tblPr>
      <w:tblGrid>
        <w:gridCol w:w="412"/>
        <w:gridCol w:w="2138"/>
        <w:gridCol w:w="855"/>
        <w:gridCol w:w="1170"/>
        <w:gridCol w:w="1005"/>
        <w:gridCol w:w="1005"/>
        <w:gridCol w:w="1080"/>
        <w:gridCol w:w="810"/>
        <w:gridCol w:w="495"/>
        <w:gridCol w:w="1303"/>
      </w:tblGrid>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Lp</w:t>
            </w:r>
          </w:p>
          <w:p w:rsidR="0095075E" w:rsidRDefault="0095075E" w:rsidP="0095075E">
            <w:pPr>
              <w:rPr>
                <w:b/>
                <w:sz w:val="16"/>
                <w:szCs w:val="16"/>
              </w:rPr>
            </w:pPr>
          </w:p>
          <w:p w:rsidR="0095075E" w:rsidRDefault="0095075E" w:rsidP="0095075E"/>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 xml:space="preserve">Rodzaj oznaczenia </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Ilość badań w okresie </w:t>
            </w:r>
          </w:p>
          <w:p w:rsidR="0095075E" w:rsidRDefault="0095075E" w:rsidP="0095075E">
            <w:r>
              <w:rPr>
                <w:b/>
                <w:sz w:val="16"/>
                <w:szCs w:val="16"/>
              </w:rPr>
              <w:t>36 m-cy</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Nazwa handlowa odczynnika / nr katalogowy</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Ilość testów w opakowa-niu</w:t>
            </w: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Wymagana ilość opakowań na 36 m-cy</w:t>
            </w: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rPr>
                <w:b/>
                <w:sz w:val="16"/>
                <w:szCs w:val="16"/>
              </w:rPr>
            </w:pPr>
            <w:r>
              <w:rPr>
                <w:b/>
                <w:sz w:val="16"/>
                <w:szCs w:val="16"/>
              </w:rPr>
              <w:t xml:space="preserve">Cena netto opakowania </w:t>
            </w:r>
          </w:p>
          <w:p w:rsidR="0095075E" w:rsidRDefault="0095075E" w:rsidP="0095075E">
            <w:r>
              <w:rPr>
                <w:b/>
                <w:sz w:val="16"/>
                <w:szCs w:val="16"/>
              </w:rPr>
              <w:t>w PLN</w:t>
            </w: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Wartość netto w PLN</w:t>
            </w: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r>
              <w:rPr>
                <w:b/>
                <w:sz w:val="16"/>
                <w:szCs w:val="16"/>
              </w:rPr>
              <w:t>Vat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r>
              <w:rPr>
                <w:b/>
                <w:sz w:val="16"/>
                <w:szCs w:val="16"/>
              </w:rPr>
              <w:t>Wartość brutto w PLN</w:t>
            </w: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1.</w:t>
            </w:r>
          </w:p>
          <w:p w:rsidR="0095075E" w:rsidRDefault="0095075E" w:rsidP="0095075E"/>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 xml:space="preserve">ASO – test lateksowy z kontrolami </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900</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2.</w:t>
            </w:r>
          </w:p>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RF latex test lateksowy z kontrolami</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900</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3.</w:t>
            </w:r>
          </w:p>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Waller Rose test lateksowy z kontrolami</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600</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4.</w:t>
            </w:r>
          </w:p>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Mononukleoza test lateksowy z kontrolami</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600</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5.</w:t>
            </w:r>
          </w:p>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Anty  HCV – test kasetkowy (25 oznaczeń)</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 xml:space="preserve">1800 </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412"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7.</w:t>
            </w:r>
          </w:p>
        </w:tc>
        <w:tc>
          <w:tcPr>
            <w:tcW w:w="2138"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 xml:space="preserve">Mikroalbumina w moczu </w:t>
            </w:r>
          </w:p>
        </w:tc>
        <w:tc>
          <w:tcPr>
            <w:tcW w:w="855" w:type="dxa"/>
            <w:tcBorders>
              <w:top w:val="single" w:sz="4" w:space="0" w:color="000000"/>
              <w:left w:val="single" w:sz="4" w:space="0" w:color="000000"/>
              <w:bottom w:val="single" w:sz="4" w:space="0" w:color="000000"/>
            </w:tcBorders>
            <w:shd w:val="clear" w:color="auto" w:fill="auto"/>
          </w:tcPr>
          <w:p w:rsidR="0095075E" w:rsidRDefault="0095075E" w:rsidP="0095075E">
            <w:r>
              <w:rPr>
                <w:sz w:val="20"/>
                <w:szCs w:val="20"/>
              </w:rPr>
              <w:t>300</w:t>
            </w:r>
          </w:p>
        </w:tc>
        <w:tc>
          <w:tcPr>
            <w:tcW w:w="117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08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7665" w:type="dxa"/>
            <w:gridSpan w:val="7"/>
            <w:tcBorders>
              <w:top w:val="single" w:sz="4" w:space="0" w:color="000000"/>
              <w:left w:val="single" w:sz="4" w:space="0" w:color="000000"/>
              <w:bottom w:val="single" w:sz="4" w:space="0" w:color="000000"/>
            </w:tcBorders>
            <w:shd w:val="clear" w:color="auto" w:fill="auto"/>
          </w:tcPr>
          <w:p w:rsidR="0095075E" w:rsidRDefault="0095075E" w:rsidP="0095075E">
            <w:pPr>
              <w:snapToGrid w:val="0"/>
              <w:rPr>
                <w:b/>
                <w:sz w:val="16"/>
                <w:szCs w:val="16"/>
              </w:rPr>
            </w:pPr>
          </w:p>
          <w:p w:rsidR="0095075E" w:rsidRDefault="0095075E" w:rsidP="0095075E">
            <w:pPr>
              <w:rPr>
                <w:b/>
                <w:sz w:val="16"/>
                <w:szCs w:val="16"/>
              </w:rPr>
            </w:pPr>
          </w:p>
          <w:p w:rsidR="0095075E" w:rsidRDefault="0095075E" w:rsidP="0095075E">
            <w:r>
              <w:rPr>
                <w:b/>
              </w:rPr>
              <w:t xml:space="preserve">RAZEM: </w:t>
            </w:r>
          </w:p>
        </w:tc>
        <w:tc>
          <w:tcPr>
            <w:tcW w:w="810"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49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 w:rsidR="0095075E" w:rsidRDefault="0095075E" w:rsidP="0095075E">
      <w:pPr>
        <w:rPr>
          <w:b/>
        </w:rPr>
      </w:pPr>
    </w:p>
    <w:p w:rsidR="0095075E" w:rsidRDefault="0095075E" w:rsidP="0095075E">
      <w:pPr>
        <w:rPr>
          <w:b/>
          <w:sz w:val="20"/>
          <w:szCs w:val="20"/>
        </w:rPr>
      </w:pPr>
      <w:r>
        <w:rPr>
          <w:b/>
        </w:rPr>
        <w:t>Tabela nr 2 : Inne odczynniki do hematologii , biochemii i analityki.</w:t>
      </w:r>
    </w:p>
    <w:tbl>
      <w:tblPr>
        <w:tblW w:w="0" w:type="auto"/>
        <w:tblInd w:w="-746" w:type="dxa"/>
        <w:tblLayout w:type="fixed"/>
        <w:tblLook w:val="0000"/>
      </w:tblPr>
      <w:tblGrid>
        <w:gridCol w:w="573"/>
        <w:gridCol w:w="2187"/>
        <w:gridCol w:w="1425"/>
        <w:gridCol w:w="1155"/>
        <w:gridCol w:w="1305"/>
        <w:gridCol w:w="1506"/>
        <w:gridCol w:w="669"/>
        <w:gridCol w:w="1392"/>
      </w:tblGrid>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L.P.</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Nazwa odczynnika </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Wielkość opakowania </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Ilość w okresie 36 m-cy </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Cena netto w PLN </w:t>
            </w: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Wartość netto </w:t>
            </w: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r>
              <w:rPr>
                <w:b/>
                <w:sz w:val="20"/>
                <w:szCs w:val="20"/>
              </w:rPr>
              <w:t xml:space="preserve">VAT %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rPr>
                <w:b/>
                <w:sz w:val="20"/>
                <w:szCs w:val="20"/>
              </w:rPr>
            </w:pPr>
            <w:r>
              <w:rPr>
                <w:b/>
                <w:sz w:val="20"/>
                <w:szCs w:val="20"/>
              </w:rPr>
              <w:t xml:space="preserve">Wartość brutto </w:t>
            </w:r>
          </w:p>
          <w:p w:rsidR="0095075E" w:rsidRDefault="0095075E" w:rsidP="0095075E">
            <w:r>
              <w:rPr>
                <w:b/>
                <w:sz w:val="20"/>
                <w:szCs w:val="20"/>
              </w:rPr>
              <w:t xml:space="preserve">w PLN </w:t>
            </w: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1.</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May Grunwald </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1 litr</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9 </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2.</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Giemza </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0,5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9</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 xml:space="preserve">3. </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Barwnik do retikulocytów</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0,1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3</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4.</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Mac  Wiliam</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1 litr</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30</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5.</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Pandego</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0,1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3</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6.</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Nonne Apelta</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0,1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3</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7.</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Samsona</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0,1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3</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8.</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Rosina</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0,1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3</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573" w:type="dxa"/>
            <w:tcBorders>
              <w:top w:val="single" w:sz="4" w:space="0" w:color="000000"/>
              <w:left w:val="single" w:sz="4" w:space="0" w:color="000000"/>
              <w:bottom w:val="single" w:sz="4" w:space="0" w:color="000000"/>
            </w:tcBorders>
            <w:shd w:val="clear" w:color="auto" w:fill="auto"/>
          </w:tcPr>
          <w:p w:rsidR="0095075E" w:rsidRDefault="0095075E" w:rsidP="0095075E">
            <w:r>
              <w:t>9.</w:t>
            </w:r>
          </w:p>
        </w:tc>
        <w:tc>
          <w:tcPr>
            <w:tcW w:w="2187" w:type="dxa"/>
            <w:tcBorders>
              <w:top w:val="single" w:sz="4" w:space="0" w:color="000000"/>
              <w:left w:val="single" w:sz="4" w:space="0" w:color="000000"/>
              <w:bottom w:val="single" w:sz="4" w:space="0" w:color="000000"/>
            </w:tcBorders>
            <w:shd w:val="clear" w:color="auto" w:fill="auto"/>
          </w:tcPr>
          <w:p w:rsidR="0095075E" w:rsidRDefault="0095075E" w:rsidP="0095075E">
            <w:r>
              <w:t>Erlicha</w:t>
            </w:r>
          </w:p>
        </w:tc>
        <w:tc>
          <w:tcPr>
            <w:tcW w:w="1425" w:type="dxa"/>
            <w:tcBorders>
              <w:top w:val="single" w:sz="4" w:space="0" w:color="000000"/>
              <w:left w:val="single" w:sz="4" w:space="0" w:color="000000"/>
              <w:bottom w:val="single" w:sz="4" w:space="0" w:color="000000"/>
            </w:tcBorders>
            <w:shd w:val="clear" w:color="auto" w:fill="auto"/>
          </w:tcPr>
          <w:p w:rsidR="0095075E" w:rsidRDefault="0095075E" w:rsidP="0095075E">
            <w:r>
              <w:t>0,1 litra</w:t>
            </w:r>
          </w:p>
        </w:tc>
        <w:tc>
          <w:tcPr>
            <w:tcW w:w="1155" w:type="dxa"/>
            <w:tcBorders>
              <w:top w:val="single" w:sz="4" w:space="0" w:color="000000"/>
              <w:left w:val="single" w:sz="4" w:space="0" w:color="000000"/>
              <w:bottom w:val="single" w:sz="4" w:space="0" w:color="000000"/>
            </w:tcBorders>
            <w:shd w:val="clear" w:color="auto" w:fill="auto"/>
          </w:tcPr>
          <w:p w:rsidR="0095075E" w:rsidRDefault="0095075E" w:rsidP="0095075E">
            <w:r>
              <w:t>6</w:t>
            </w:r>
          </w:p>
        </w:tc>
        <w:tc>
          <w:tcPr>
            <w:tcW w:w="1305"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506"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669" w:type="dxa"/>
            <w:tcBorders>
              <w:top w:val="single" w:sz="4" w:space="0" w:color="000000"/>
              <w:left w:val="single" w:sz="4" w:space="0" w:color="000000"/>
              <w:bottom w:val="single" w:sz="4" w:space="0" w:color="000000"/>
            </w:tcBorders>
            <w:shd w:val="clear" w:color="auto" w:fill="auto"/>
          </w:tcPr>
          <w:p w:rsidR="0095075E" w:rsidRDefault="0095075E" w:rsidP="0095075E">
            <w:pPr>
              <w:snapToGrid w:val="0"/>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r w:rsidR="0095075E" w:rsidTr="0095075E">
        <w:tc>
          <w:tcPr>
            <w:tcW w:w="6645" w:type="dxa"/>
            <w:gridSpan w:val="5"/>
            <w:tcBorders>
              <w:left w:val="single" w:sz="4" w:space="0" w:color="000000"/>
              <w:bottom w:val="single" w:sz="4" w:space="0" w:color="000000"/>
            </w:tcBorders>
            <w:shd w:val="clear" w:color="auto" w:fill="auto"/>
          </w:tcPr>
          <w:p w:rsidR="0095075E" w:rsidRDefault="0095075E" w:rsidP="0095075E">
            <w:pPr>
              <w:snapToGrid w:val="0"/>
              <w:rPr>
                <w:b/>
                <w:bCs/>
              </w:rPr>
            </w:pPr>
          </w:p>
          <w:p w:rsidR="0095075E" w:rsidRDefault="0095075E" w:rsidP="0095075E">
            <w:r>
              <w:rPr>
                <w:b/>
                <w:bCs/>
              </w:rPr>
              <w:t>RAZEM:</w:t>
            </w:r>
          </w:p>
        </w:tc>
        <w:tc>
          <w:tcPr>
            <w:tcW w:w="1506" w:type="dxa"/>
            <w:tcBorders>
              <w:left w:val="single" w:sz="4" w:space="0" w:color="000000"/>
              <w:bottom w:val="single" w:sz="4" w:space="0" w:color="000000"/>
            </w:tcBorders>
            <w:shd w:val="clear" w:color="auto" w:fill="auto"/>
          </w:tcPr>
          <w:p w:rsidR="0095075E" w:rsidRDefault="0095075E" w:rsidP="0095075E">
            <w:pPr>
              <w:snapToGrid w:val="0"/>
            </w:pPr>
          </w:p>
        </w:tc>
        <w:tc>
          <w:tcPr>
            <w:tcW w:w="669" w:type="dxa"/>
            <w:tcBorders>
              <w:left w:val="single" w:sz="4" w:space="0" w:color="000000"/>
              <w:bottom w:val="single" w:sz="4" w:space="0" w:color="000000"/>
            </w:tcBorders>
            <w:shd w:val="clear" w:color="auto" w:fill="auto"/>
          </w:tcPr>
          <w:p w:rsidR="0095075E" w:rsidRDefault="0095075E" w:rsidP="0095075E">
            <w:pPr>
              <w:snapToGrid w:val="0"/>
            </w:pPr>
          </w:p>
        </w:tc>
        <w:tc>
          <w:tcPr>
            <w:tcW w:w="1392" w:type="dxa"/>
            <w:tcBorders>
              <w:left w:val="single" w:sz="4" w:space="0" w:color="000000"/>
              <w:bottom w:val="single" w:sz="4" w:space="0" w:color="000000"/>
              <w:right w:val="single" w:sz="4" w:space="0" w:color="000000"/>
            </w:tcBorders>
            <w:shd w:val="clear" w:color="auto" w:fill="auto"/>
          </w:tcPr>
          <w:p w:rsidR="0095075E" w:rsidRDefault="0095075E" w:rsidP="0095075E">
            <w:pPr>
              <w:snapToGrid w:val="0"/>
            </w:pPr>
          </w:p>
        </w:tc>
      </w:tr>
    </w:tbl>
    <w:p w:rsidR="0095075E" w:rsidRDefault="0095075E" w:rsidP="0095075E">
      <w:pPr>
        <w:rPr>
          <w:b/>
        </w:rPr>
      </w:pPr>
    </w:p>
    <w:p w:rsidR="0095075E" w:rsidRDefault="0095075E" w:rsidP="0095075E">
      <w:r>
        <w:t xml:space="preserve">Wartość oferty ( tabela 1+2 ) </w:t>
      </w:r>
    </w:p>
    <w:p w:rsidR="0095075E" w:rsidRDefault="0095075E" w:rsidP="0095075E">
      <w:r>
        <w:t>netto: …………………………zł.</w:t>
      </w:r>
    </w:p>
    <w:p w:rsidR="0095075E" w:rsidRDefault="0095075E" w:rsidP="0095075E">
      <w:r>
        <w:t>słownie: …………………………………………….</w:t>
      </w:r>
    </w:p>
    <w:p w:rsidR="0095075E" w:rsidRDefault="0095075E" w:rsidP="0095075E"/>
    <w:p w:rsidR="0095075E" w:rsidRDefault="0095075E" w:rsidP="0095075E">
      <w:r>
        <w:t>brutto: ………………………...zł.</w:t>
      </w:r>
    </w:p>
    <w:p w:rsidR="0095075E" w:rsidRDefault="0095075E" w:rsidP="0095075E">
      <w:r>
        <w:t>słownie: …………………………………………….</w:t>
      </w:r>
    </w:p>
    <w:p w:rsidR="0095075E" w:rsidRDefault="0095075E" w:rsidP="0095075E"/>
    <w:p w:rsidR="0095075E" w:rsidRDefault="0095075E" w:rsidP="0095075E"/>
    <w:p w:rsidR="0095075E" w:rsidRDefault="0095075E" w:rsidP="0095075E">
      <w:r>
        <w:t>………………………. dnia ………..                                 …………………………………</w:t>
      </w:r>
    </w:p>
    <w:p w:rsidR="00C64F12" w:rsidRDefault="0095075E" w:rsidP="003415F9">
      <w:r>
        <w:t xml:space="preserve">                                                                                            / pieczątka i podpis wykonawcy </w:t>
      </w:r>
    </w:p>
    <w:p w:rsidR="00C64F12" w:rsidRDefault="00C64F12" w:rsidP="00C64F12"/>
    <w:p w:rsidR="00CC59DF" w:rsidRDefault="00C64F12" w:rsidP="00C64F12">
      <w:pPr>
        <w:rPr>
          <w:b/>
          <w:sz w:val="28"/>
          <w:szCs w:val="28"/>
        </w:rPr>
      </w:pPr>
      <w:r>
        <w:rPr>
          <w:b/>
          <w:sz w:val="28"/>
          <w:szCs w:val="28"/>
        </w:rPr>
        <w:lastRenderedPageBreak/>
        <w:t xml:space="preserve">Pakiet nr 9 </w:t>
      </w:r>
      <w:r w:rsidR="00EE711A">
        <w:rPr>
          <w:b/>
          <w:sz w:val="28"/>
          <w:szCs w:val="28"/>
        </w:rPr>
        <w:t>–</w:t>
      </w:r>
      <w:r>
        <w:rPr>
          <w:b/>
          <w:sz w:val="28"/>
          <w:szCs w:val="28"/>
        </w:rPr>
        <w:t xml:space="preserve"> </w:t>
      </w:r>
      <w:r w:rsidR="00EE711A">
        <w:rPr>
          <w:b/>
          <w:sz w:val="28"/>
          <w:szCs w:val="28"/>
        </w:rPr>
        <w:t>Dostawa odczynników do identyfikacji drobnoustrojów metodą M</w:t>
      </w:r>
      <w:r w:rsidR="00562516">
        <w:rPr>
          <w:b/>
          <w:sz w:val="28"/>
          <w:szCs w:val="28"/>
        </w:rPr>
        <w:t>I</w:t>
      </w:r>
      <w:r w:rsidR="00EE711A">
        <w:rPr>
          <w:b/>
          <w:sz w:val="28"/>
          <w:szCs w:val="28"/>
        </w:rPr>
        <w:t xml:space="preserve">C wraz z dzierżawą aparatu  oraz przystawką do posiewów krwi </w:t>
      </w:r>
      <w:r w:rsidR="00DD2C61">
        <w:rPr>
          <w:b/>
          <w:sz w:val="28"/>
          <w:szCs w:val="28"/>
        </w:rPr>
        <w:t>.</w:t>
      </w:r>
    </w:p>
    <w:p w:rsidR="00C64F12" w:rsidRDefault="00C64F12" w:rsidP="00C64F12">
      <w:pPr>
        <w:rPr>
          <w:b/>
          <w:sz w:val="28"/>
          <w:szCs w:val="28"/>
        </w:rPr>
      </w:pPr>
    </w:p>
    <w:p w:rsidR="00C64F12" w:rsidRDefault="00C64F12" w:rsidP="00C64F12"/>
    <w:p w:rsidR="00C64F12" w:rsidRPr="00EE711A" w:rsidRDefault="00C64F12" w:rsidP="00C64F12">
      <w:pPr>
        <w:rPr>
          <w:b/>
        </w:rPr>
      </w:pPr>
      <w:r w:rsidRPr="00EE711A">
        <w:rPr>
          <w:b/>
        </w:rPr>
        <w:t xml:space="preserve">Tabela nr 1 :  </w:t>
      </w:r>
    </w:p>
    <w:tbl>
      <w:tblPr>
        <w:tblStyle w:val="Tabela-Siatka"/>
        <w:tblW w:w="0" w:type="auto"/>
        <w:tblLayout w:type="fixed"/>
        <w:tblLook w:val="04A0"/>
      </w:tblPr>
      <w:tblGrid>
        <w:gridCol w:w="666"/>
        <w:gridCol w:w="9"/>
        <w:gridCol w:w="6276"/>
        <w:gridCol w:w="387"/>
        <w:gridCol w:w="936"/>
        <w:gridCol w:w="56"/>
        <w:gridCol w:w="1240"/>
      </w:tblGrid>
      <w:tr w:rsidR="00C64F12" w:rsidRPr="0011426D" w:rsidTr="00863E49">
        <w:trPr>
          <w:trHeight w:val="771"/>
        </w:trPr>
        <w:tc>
          <w:tcPr>
            <w:tcW w:w="666" w:type="dxa"/>
            <w:tcBorders>
              <w:bottom w:val="single" w:sz="4" w:space="0" w:color="000000"/>
            </w:tcBorders>
          </w:tcPr>
          <w:p w:rsidR="00C64F12" w:rsidRPr="0011426D" w:rsidRDefault="0011426D" w:rsidP="0011426D">
            <w:pPr>
              <w:jc w:val="center"/>
              <w:rPr>
                <w:b/>
              </w:rPr>
            </w:pPr>
            <w:r w:rsidRPr="0011426D">
              <w:rPr>
                <w:b/>
              </w:rPr>
              <w:t>Lp.</w:t>
            </w:r>
          </w:p>
        </w:tc>
        <w:tc>
          <w:tcPr>
            <w:tcW w:w="6285" w:type="dxa"/>
            <w:gridSpan w:val="2"/>
            <w:tcBorders>
              <w:bottom w:val="single" w:sz="4" w:space="0" w:color="000000"/>
            </w:tcBorders>
          </w:tcPr>
          <w:p w:rsidR="00C64F12" w:rsidRPr="0011426D" w:rsidRDefault="00C64F12" w:rsidP="0011426D">
            <w:pPr>
              <w:jc w:val="center"/>
              <w:rPr>
                <w:b/>
              </w:rPr>
            </w:pPr>
            <w:r w:rsidRPr="0011426D">
              <w:rPr>
                <w:b/>
              </w:rPr>
              <w:t>Wymagane parametry techniczne  funkcjonalne</w:t>
            </w:r>
          </w:p>
          <w:p w:rsidR="00C64F12" w:rsidRPr="0011426D" w:rsidRDefault="00C64F12" w:rsidP="0011426D">
            <w:pPr>
              <w:jc w:val="center"/>
              <w:rPr>
                <w:b/>
              </w:rPr>
            </w:pPr>
          </w:p>
        </w:tc>
        <w:tc>
          <w:tcPr>
            <w:tcW w:w="1323" w:type="dxa"/>
            <w:gridSpan w:val="2"/>
            <w:tcBorders>
              <w:bottom w:val="single" w:sz="4" w:space="0" w:color="000000"/>
            </w:tcBorders>
          </w:tcPr>
          <w:p w:rsidR="00C64F12" w:rsidRPr="0011426D" w:rsidRDefault="0011426D" w:rsidP="0011426D">
            <w:pPr>
              <w:jc w:val="center"/>
              <w:rPr>
                <w:b/>
              </w:rPr>
            </w:pPr>
            <w:r>
              <w:rPr>
                <w:b/>
              </w:rPr>
              <w:t>Wartość wymagana</w:t>
            </w:r>
          </w:p>
        </w:tc>
        <w:tc>
          <w:tcPr>
            <w:tcW w:w="1296" w:type="dxa"/>
            <w:gridSpan w:val="2"/>
            <w:tcBorders>
              <w:bottom w:val="single" w:sz="4" w:space="0" w:color="000000"/>
            </w:tcBorders>
          </w:tcPr>
          <w:p w:rsidR="00C64F12" w:rsidRPr="0011426D" w:rsidRDefault="0011426D" w:rsidP="0011426D">
            <w:pPr>
              <w:jc w:val="center"/>
              <w:rPr>
                <w:b/>
              </w:rPr>
            </w:pPr>
            <w:r>
              <w:rPr>
                <w:b/>
              </w:rPr>
              <w:t>Wartość oferowana</w:t>
            </w:r>
          </w:p>
        </w:tc>
      </w:tr>
      <w:tr w:rsidR="0011426D" w:rsidRPr="00CF2957" w:rsidTr="00863E49">
        <w:trPr>
          <w:trHeight w:val="536"/>
        </w:trPr>
        <w:tc>
          <w:tcPr>
            <w:tcW w:w="9570" w:type="dxa"/>
            <w:gridSpan w:val="7"/>
            <w:tcBorders>
              <w:top w:val="single" w:sz="4" w:space="0" w:color="000000"/>
              <w:bottom w:val="single" w:sz="4" w:space="0" w:color="000000"/>
            </w:tcBorders>
          </w:tcPr>
          <w:p w:rsidR="0011426D" w:rsidRPr="00CF2957" w:rsidRDefault="0011426D" w:rsidP="00C64F12">
            <w:pPr>
              <w:rPr>
                <w:b/>
              </w:rPr>
            </w:pPr>
            <w:r w:rsidRPr="00CF2957">
              <w:rPr>
                <w:b/>
              </w:rPr>
              <w:t>Wymagania ogólne</w:t>
            </w:r>
          </w:p>
        </w:tc>
      </w:tr>
      <w:tr w:rsidR="00C64F12" w:rsidTr="009F0616">
        <w:trPr>
          <w:trHeight w:val="535"/>
        </w:trPr>
        <w:tc>
          <w:tcPr>
            <w:tcW w:w="666" w:type="dxa"/>
            <w:tcBorders>
              <w:top w:val="single" w:sz="4" w:space="0" w:color="000000"/>
              <w:bottom w:val="single" w:sz="4" w:space="0" w:color="000000"/>
            </w:tcBorders>
          </w:tcPr>
          <w:p w:rsidR="00C64F12" w:rsidRDefault="00DD2C61" w:rsidP="00C64F12">
            <w:r>
              <w:t>1.</w:t>
            </w:r>
          </w:p>
        </w:tc>
        <w:tc>
          <w:tcPr>
            <w:tcW w:w="6285" w:type="dxa"/>
            <w:gridSpan w:val="2"/>
            <w:tcBorders>
              <w:top w:val="single" w:sz="4" w:space="0" w:color="000000"/>
              <w:bottom w:val="single" w:sz="4" w:space="0" w:color="000000"/>
            </w:tcBorders>
          </w:tcPr>
          <w:p w:rsidR="00C64F12" w:rsidRDefault="00C64F12" w:rsidP="00C64F12">
            <w:r>
              <w:t>Aparat do identyfikacji i lekowrażliwości- nie starszy niż 2013 r</w:t>
            </w:r>
            <w:r w:rsidR="00E95BB8">
              <w:t xml:space="preserve">. </w:t>
            </w:r>
            <w:r>
              <w:t>Przystawka do posiewów krwi nie starsza niż z 2011 r</w:t>
            </w:r>
          </w:p>
        </w:tc>
        <w:tc>
          <w:tcPr>
            <w:tcW w:w="1379" w:type="dxa"/>
            <w:gridSpan w:val="3"/>
            <w:tcBorders>
              <w:top w:val="single" w:sz="4" w:space="0" w:color="000000"/>
              <w:bottom w:val="single" w:sz="4" w:space="0" w:color="000000"/>
            </w:tcBorders>
          </w:tcPr>
          <w:p w:rsidR="00C64F12" w:rsidRDefault="0011426D" w:rsidP="00C64F12">
            <w:r>
              <w:t>Podać rok produkcji</w:t>
            </w:r>
          </w:p>
        </w:tc>
        <w:tc>
          <w:tcPr>
            <w:tcW w:w="1240" w:type="dxa"/>
            <w:tcBorders>
              <w:top w:val="single" w:sz="4" w:space="0" w:color="000000"/>
              <w:bottom w:val="single" w:sz="4" w:space="0" w:color="000000"/>
            </w:tcBorders>
          </w:tcPr>
          <w:p w:rsidR="00C64F12" w:rsidRDefault="00C64F12" w:rsidP="00C64F12"/>
        </w:tc>
      </w:tr>
      <w:tr w:rsidR="005A2FED" w:rsidTr="009F0616">
        <w:trPr>
          <w:trHeight w:val="318"/>
        </w:trPr>
        <w:tc>
          <w:tcPr>
            <w:tcW w:w="666" w:type="dxa"/>
            <w:tcBorders>
              <w:top w:val="single" w:sz="4" w:space="0" w:color="000000"/>
              <w:bottom w:val="single" w:sz="4" w:space="0" w:color="000000"/>
            </w:tcBorders>
          </w:tcPr>
          <w:p w:rsidR="005A2FED" w:rsidRDefault="00DD2C61" w:rsidP="00C64F12">
            <w:r>
              <w:t>2.</w:t>
            </w:r>
          </w:p>
        </w:tc>
        <w:tc>
          <w:tcPr>
            <w:tcW w:w="6285" w:type="dxa"/>
            <w:gridSpan w:val="2"/>
            <w:tcBorders>
              <w:top w:val="single" w:sz="4" w:space="0" w:color="000000"/>
              <w:bottom w:val="single" w:sz="4" w:space="0" w:color="000000"/>
            </w:tcBorders>
          </w:tcPr>
          <w:p w:rsidR="005A2FED" w:rsidRDefault="005A2FED" w:rsidP="00C64F12">
            <w:r>
              <w:t>Typ, nazwa oferowanego urządzenia</w:t>
            </w:r>
          </w:p>
        </w:tc>
        <w:tc>
          <w:tcPr>
            <w:tcW w:w="1379" w:type="dxa"/>
            <w:gridSpan w:val="3"/>
            <w:tcBorders>
              <w:top w:val="single" w:sz="4" w:space="0" w:color="000000"/>
              <w:bottom w:val="single" w:sz="4" w:space="0" w:color="000000"/>
            </w:tcBorders>
          </w:tcPr>
          <w:p w:rsidR="005A2FED" w:rsidRDefault="0011426D" w:rsidP="00C64F12">
            <w:r>
              <w:t>Podać</w:t>
            </w:r>
          </w:p>
        </w:tc>
        <w:tc>
          <w:tcPr>
            <w:tcW w:w="1240" w:type="dxa"/>
            <w:tcBorders>
              <w:top w:val="single" w:sz="4" w:space="0" w:color="000000"/>
              <w:bottom w:val="single" w:sz="4" w:space="0" w:color="000000"/>
            </w:tcBorders>
          </w:tcPr>
          <w:p w:rsidR="005A2FED" w:rsidRDefault="005A2FED" w:rsidP="00C64F12"/>
        </w:tc>
      </w:tr>
      <w:tr w:rsidR="005A2FED" w:rsidTr="009F0616">
        <w:trPr>
          <w:trHeight w:val="550"/>
        </w:trPr>
        <w:tc>
          <w:tcPr>
            <w:tcW w:w="666" w:type="dxa"/>
            <w:tcBorders>
              <w:top w:val="single" w:sz="4" w:space="0" w:color="000000"/>
              <w:bottom w:val="single" w:sz="4" w:space="0" w:color="000000"/>
            </w:tcBorders>
          </w:tcPr>
          <w:p w:rsidR="005A2FED" w:rsidRDefault="00DD2C61" w:rsidP="00C64F12">
            <w:r>
              <w:t>3.</w:t>
            </w:r>
          </w:p>
        </w:tc>
        <w:tc>
          <w:tcPr>
            <w:tcW w:w="6285" w:type="dxa"/>
            <w:gridSpan w:val="2"/>
            <w:tcBorders>
              <w:top w:val="single" w:sz="4" w:space="0" w:color="000000"/>
              <w:bottom w:val="single" w:sz="4" w:space="0" w:color="000000"/>
            </w:tcBorders>
          </w:tcPr>
          <w:p w:rsidR="005A2FED" w:rsidRDefault="005A2FED" w:rsidP="00C64F12">
            <w:r>
              <w:t>Urządzenie spełnia wymagania ustawy z dnia 20.05.2010 r</w:t>
            </w:r>
          </w:p>
          <w:p w:rsidR="005A2FED" w:rsidRDefault="005A2FED" w:rsidP="00C64F12">
            <w:r>
              <w:t>o wyrobach medycznych( Dz.U. Nr107,poz 679)</w:t>
            </w:r>
          </w:p>
        </w:tc>
        <w:tc>
          <w:tcPr>
            <w:tcW w:w="1379" w:type="dxa"/>
            <w:gridSpan w:val="3"/>
            <w:tcBorders>
              <w:top w:val="single" w:sz="4" w:space="0" w:color="000000"/>
              <w:bottom w:val="single" w:sz="4" w:space="0" w:color="000000"/>
            </w:tcBorders>
          </w:tcPr>
          <w:p w:rsidR="0011426D" w:rsidRDefault="0011426D" w:rsidP="00C64F12">
            <w:r>
              <w:t>Tak</w:t>
            </w:r>
          </w:p>
        </w:tc>
        <w:tc>
          <w:tcPr>
            <w:tcW w:w="1240" w:type="dxa"/>
            <w:tcBorders>
              <w:top w:val="single" w:sz="4" w:space="0" w:color="000000"/>
              <w:bottom w:val="single" w:sz="4" w:space="0" w:color="000000"/>
            </w:tcBorders>
          </w:tcPr>
          <w:p w:rsidR="005A2FED" w:rsidRDefault="005A2FED" w:rsidP="00C64F12"/>
        </w:tc>
      </w:tr>
      <w:tr w:rsidR="00CF2957" w:rsidTr="00863E49">
        <w:trPr>
          <w:trHeight w:val="385"/>
        </w:trPr>
        <w:tc>
          <w:tcPr>
            <w:tcW w:w="9570" w:type="dxa"/>
            <w:gridSpan w:val="7"/>
            <w:tcBorders>
              <w:top w:val="single" w:sz="4" w:space="0" w:color="000000"/>
              <w:bottom w:val="single" w:sz="4" w:space="0" w:color="000000"/>
            </w:tcBorders>
          </w:tcPr>
          <w:p w:rsidR="00CF2957" w:rsidRPr="00CF2957" w:rsidRDefault="00CF2957" w:rsidP="00C64F12">
            <w:pPr>
              <w:rPr>
                <w:b/>
              </w:rPr>
            </w:pPr>
            <w:r w:rsidRPr="00CF2957">
              <w:rPr>
                <w:b/>
              </w:rPr>
              <w:t>Wymagania szczegółowe</w:t>
            </w:r>
          </w:p>
          <w:p w:rsidR="00CF2957" w:rsidRPr="00CF2957" w:rsidRDefault="00CF2957" w:rsidP="00C64F12">
            <w:pPr>
              <w:rPr>
                <w:b/>
              </w:rPr>
            </w:pPr>
          </w:p>
        </w:tc>
      </w:tr>
      <w:tr w:rsidR="0011426D" w:rsidTr="009F0616">
        <w:trPr>
          <w:trHeight w:val="777"/>
        </w:trPr>
        <w:tc>
          <w:tcPr>
            <w:tcW w:w="675" w:type="dxa"/>
            <w:gridSpan w:val="2"/>
            <w:tcBorders>
              <w:top w:val="single" w:sz="4" w:space="0" w:color="000000"/>
              <w:bottom w:val="single" w:sz="4" w:space="0" w:color="000000"/>
            </w:tcBorders>
          </w:tcPr>
          <w:p w:rsidR="0011426D" w:rsidRDefault="00DD2C61" w:rsidP="00C64F12">
            <w:r>
              <w:t>4.</w:t>
            </w:r>
          </w:p>
        </w:tc>
        <w:tc>
          <w:tcPr>
            <w:tcW w:w="6663" w:type="dxa"/>
            <w:gridSpan w:val="2"/>
            <w:tcBorders>
              <w:top w:val="single" w:sz="4" w:space="0" w:color="000000"/>
              <w:bottom w:val="single" w:sz="4" w:space="0" w:color="000000"/>
            </w:tcBorders>
          </w:tcPr>
          <w:p w:rsidR="0011426D" w:rsidRDefault="0011426D" w:rsidP="00C64F12">
            <w:r>
              <w:t>System zapewniający jednoczesną identyfikację i określanie lekowrażliwości dla bakterii gram dodatnich i gram ujemnych oraz badania rozłączne</w:t>
            </w:r>
          </w:p>
        </w:tc>
        <w:tc>
          <w:tcPr>
            <w:tcW w:w="992" w:type="dxa"/>
            <w:gridSpan w:val="2"/>
            <w:tcBorders>
              <w:top w:val="single" w:sz="4" w:space="0" w:color="000000"/>
              <w:bottom w:val="single" w:sz="4" w:space="0" w:color="000000"/>
            </w:tcBorders>
          </w:tcPr>
          <w:p w:rsidR="0011426D" w:rsidRDefault="0011426D">
            <w:r w:rsidRPr="00152B48">
              <w:t>Tak</w:t>
            </w:r>
          </w:p>
        </w:tc>
        <w:tc>
          <w:tcPr>
            <w:tcW w:w="1240" w:type="dxa"/>
            <w:tcBorders>
              <w:top w:val="single" w:sz="4" w:space="0" w:color="000000"/>
              <w:bottom w:val="single" w:sz="4" w:space="0" w:color="000000"/>
            </w:tcBorders>
          </w:tcPr>
          <w:p w:rsidR="0011426D" w:rsidRDefault="0011426D" w:rsidP="00C64F12"/>
        </w:tc>
      </w:tr>
      <w:tr w:rsidR="0011426D" w:rsidTr="009F0616">
        <w:trPr>
          <w:trHeight w:val="505"/>
        </w:trPr>
        <w:tc>
          <w:tcPr>
            <w:tcW w:w="675" w:type="dxa"/>
            <w:gridSpan w:val="2"/>
            <w:tcBorders>
              <w:top w:val="single" w:sz="4" w:space="0" w:color="000000"/>
              <w:bottom w:val="single" w:sz="4" w:space="0" w:color="000000"/>
            </w:tcBorders>
          </w:tcPr>
          <w:p w:rsidR="0011426D" w:rsidRDefault="00DD2C61" w:rsidP="00C64F12">
            <w:r>
              <w:t>5.</w:t>
            </w:r>
          </w:p>
        </w:tc>
        <w:tc>
          <w:tcPr>
            <w:tcW w:w="6663" w:type="dxa"/>
            <w:gridSpan w:val="2"/>
            <w:tcBorders>
              <w:top w:val="single" w:sz="4" w:space="0" w:color="000000"/>
              <w:bottom w:val="single" w:sz="4" w:space="0" w:color="000000"/>
            </w:tcBorders>
          </w:tcPr>
          <w:p w:rsidR="0011426D" w:rsidRDefault="0011426D" w:rsidP="00C64F12">
            <w:r>
              <w:t>Procedury zapewniające dobór różnych metod przygotowania zawiesiny inokulacyjnej</w:t>
            </w:r>
          </w:p>
        </w:tc>
        <w:tc>
          <w:tcPr>
            <w:tcW w:w="992" w:type="dxa"/>
            <w:gridSpan w:val="2"/>
            <w:tcBorders>
              <w:top w:val="single" w:sz="4" w:space="0" w:color="000000"/>
              <w:bottom w:val="single" w:sz="4" w:space="0" w:color="000000"/>
            </w:tcBorders>
          </w:tcPr>
          <w:p w:rsidR="0011426D" w:rsidRDefault="0011426D">
            <w:r w:rsidRPr="00152B48">
              <w:t>Tak</w:t>
            </w:r>
          </w:p>
        </w:tc>
        <w:tc>
          <w:tcPr>
            <w:tcW w:w="1240" w:type="dxa"/>
            <w:tcBorders>
              <w:top w:val="single" w:sz="4" w:space="0" w:color="000000"/>
              <w:bottom w:val="single" w:sz="4" w:space="0" w:color="000000"/>
            </w:tcBorders>
          </w:tcPr>
          <w:p w:rsidR="0011426D" w:rsidRDefault="0011426D" w:rsidP="00C64F12"/>
        </w:tc>
      </w:tr>
      <w:tr w:rsidR="0011426D" w:rsidTr="009F0616">
        <w:trPr>
          <w:trHeight w:val="452"/>
        </w:trPr>
        <w:tc>
          <w:tcPr>
            <w:tcW w:w="675" w:type="dxa"/>
            <w:gridSpan w:val="2"/>
            <w:tcBorders>
              <w:top w:val="single" w:sz="4" w:space="0" w:color="000000"/>
              <w:bottom w:val="single" w:sz="4" w:space="0" w:color="000000"/>
            </w:tcBorders>
          </w:tcPr>
          <w:p w:rsidR="0011426D" w:rsidRDefault="00DD2C61" w:rsidP="00C64F12">
            <w:r>
              <w:t>6.</w:t>
            </w:r>
          </w:p>
        </w:tc>
        <w:tc>
          <w:tcPr>
            <w:tcW w:w="6663" w:type="dxa"/>
            <w:gridSpan w:val="2"/>
            <w:tcBorders>
              <w:top w:val="single" w:sz="4" w:space="0" w:color="000000"/>
              <w:bottom w:val="single" w:sz="4" w:space="0" w:color="000000"/>
            </w:tcBorders>
          </w:tcPr>
          <w:p w:rsidR="0011426D" w:rsidRDefault="0011426D" w:rsidP="00C64F12">
            <w:r>
              <w:t>Inokulacja za pomocą dozownika wielokanałowego na 96 miejsc</w:t>
            </w:r>
          </w:p>
        </w:tc>
        <w:tc>
          <w:tcPr>
            <w:tcW w:w="992" w:type="dxa"/>
            <w:gridSpan w:val="2"/>
            <w:tcBorders>
              <w:top w:val="single" w:sz="4" w:space="0" w:color="000000"/>
              <w:bottom w:val="single" w:sz="4" w:space="0" w:color="000000"/>
            </w:tcBorders>
          </w:tcPr>
          <w:p w:rsidR="0011426D" w:rsidRDefault="0011426D">
            <w:r w:rsidRPr="00152B48">
              <w:t>Tak</w:t>
            </w:r>
          </w:p>
        </w:tc>
        <w:tc>
          <w:tcPr>
            <w:tcW w:w="1240" w:type="dxa"/>
            <w:tcBorders>
              <w:top w:val="single" w:sz="4" w:space="0" w:color="000000"/>
              <w:bottom w:val="single" w:sz="4" w:space="0" w:color="000000"/>
            </w:tcBorders>
          </w:tcPr>
          <w:p w:rsidR="0011426D" w:rsidRDefault="0011426D" w:rsidP="00C64F12"/>
        </w:tc>
      </w:tr>
      <w:tr w:rsidR="0011426D" w:rsidTr="009F0616">
        <w:trPr>
          <w:trHeight w:val="937"/>
        </w:trPr>
        <w:tc>
          <w:tcPr>
            <w:tcW w:w="675" w:type="dxa"/>
            <w:gridSpan w:val="2"/>
            <w:tcBorders>
              <w:top w:val="single" w:sz="4" w:space="0" w:color="000000"/>
              <w:bottom w:val="single" w:sz="4" w:space="0" w:color="000000"/>
            </w:tcBorders>
          </w:tcPr>
          <w:p w:rsidR="0011426D" w:rsidRDefault="00DD2C61" w:rsidP="00C64F12">
            <w:r>
              <w:t>7.</w:t>
            </w:r>
          </w:p>
        </w:tc>
        <w:tc>
          <w:tcPr>
            <w:tcW w:w="6663" w:type="dxa"/>
            <w:gridSpan w:val="2"/>
            <w:tcBorders>
              <w:top w:val="single" w:sz="4" w:space="0" w:color="000000"/>
              <w:bottom w:val="single" w:sz="4" w:space="0" w:color="000000"/>
            </w:tcBorders>
          </w:tcPr>
          <w:p w:rsidR="0011426D" w:rsidRDefault="0011426D" w:rsidP="00C64F12">
            <w:r>
              <w:t>Panele do identyfikacji i określenia lekowrażliwości dla bakterii gram dodatnich i gram ujemnych zawierające naniesione podłoże wzrostowe i różne rozcieńczenia preparatów przeciwbakteryjnych</w:t>
            </w:r>
          </w:p>
        </w:tc>
        <w:tc>
          <w:tcPr>
            <w:tcW w:w="992" w:type="dxa"/>
            <w:gridSpan w:val="2"/>
            <w:tcBorders>
              <w:top w:val="single" w:sz="4" w:space="0" w:color="000000"/>
              <w:bottom w:val="single" w:sz="4" w:space="0" w:color="000000"/>
            </w:tcBorders>
          </w:tcPr>
          <w:p w:rsidR="0011426D" w:rsidRDefault="0011426D">
            <w:r w:rsidRPr="00152B48">
              <w:t>Tak</w:t>
            </w:r>
          </w:p>
        </w:tc>
        <w:tc>
          <w:tcPr>
            <w:tcW w:w="1240" w:type="dxa"/>
            <w:tcBorders>
              <w:top w:val="single" w:sz="4" w:space="0" w:color="000000"/>
              <w:bottom w:val="single" w:sz="4" w:space="0" w:color="000000"/>
            </w:tcBorders>
          </w:tcPr>
          <w:p w:rsidR="0011426D" w:rsidRDefault="0011426D" w:rsidP="00C64F12"/>
        </w:tc>
      </w:tr>
      <w:tr w:rsidR="0011426D" w:rsidTr="009F0616">
        <w:trPr>
          <w:trHeight w:val="567"/>
        </w:trPr>
        <w:tc>
          <w:tcPr>
            <w:tcW w:w="675" w:type="dxa"/>
            <w:gridSpan w:val="2"/>
            <w:tcBorders>
              <w:top w:val="single" w:sz="4" w:space="0" w:color="000000"/>
              <w:bottom w:val="single" w:sz="4" w:space="0" w:color="auto"/>
            </w:tcBorders>
          </w:tcPr>
          <w:p w:rsidR="0011426D" w:rsidRDefault="00DD2C61" w:rsidP="00C64F12">
            <w:r>
              <w:t>8.</w:t>
            </w:r>
          </w:p>
        </w:tc>
        <w:tc>
          <w:tcPr>
            <w:tcW w:w="6663" w:type="dxa"/>
            <w:gridSpan w:val="2"/>
            <w:tcBorders>
              <w:top w:val="single" w:sz="4" w:space="0" w:color="000000"/>
              <w:bottom w:val="single" w:sz="4" w:space="0" w:color="auto"/>
            </w:tcBorders>
          </w:tcPr>
          <w:p w:rsidR="0011426D" w:rsidRDefault="0011426D" w:rsidP="00C64F12">
            <w:r>
              <w:t>Możliwość doboru paneli do identyfikacjii/lub lekowrażliwości zgodnie z potrzebami laboratorium</w:t>
            </w:r>
          </w:p>
        </w:tc>
        <w:tc>
          <w:tcPr>
            <w:tcW w:w="992" w:type="dxa"/>
            <w:gridSpan w:val="2"/>
            <w:tcBorders>
              <w:top w:val="single" w:sz="4" w:space="0" w:color="000000"/>
              <w:bottom w:val="single" w:sz="4" w:space="0" w:color="auto"/>
            </w:tcBorders>
          </w:tcPr>
          <w:p w:rsidR="0011426D" w:rsidRDefault="0011426D">
            <w:r w:rsidRPr="00152B48">
              <w:t>Tak</w:t>
            </w:r>
          </w:p>
        </w:tc>
        <w:tc>
          <w:tcPr>
            <w:tcW w:w="1240" w:type="dxa"/>
            <w:tcBorders>
              <w:top w:val="single" w:sz="4" w:space="0" w:color="000000"/>
              <w:bottom w:val="single" w:sz="4" w:space="0" w:color="auto"/>
            </w:tcBorders>
          </w:tcPr>
          <w:p w:rsidR="0011426D" w:rsidRDefault="0011426D" w:rsidP="00C64F12"/>
        </w:tc>
      </w:tr>
      <w:tr w:rsidR="00BF7547" w:rsidTr="009F0616">
        <w:trPr>
          <w:trHeight w:val="1206"/>
        </w:trPr>
        <w:tc>
          <w:tcPr>
            <w:tcW w:w="675" w:type="dxa"/>
            <w:gridSpan w:val="2"/>
            <w:tcBorders>
              <w:top w:val="single" w:sz="4" w:space="0" w:color="auto"/>
              <w:bottom w:val="single" w:sz="4" w:space="0" w:color="000000"/>
            </w:tcBorders>
          </w:tcPr>
          <w:p w:rsidR="00BF7547" w:rsidRDefault="00DD2C61" w:rsidP="00C64F12">
            <w:r>
              <w:t>9.</w:t>
            </w:r>
          </w:p>
        </w:tc>
        <w:tc>
          <w:tcPr>
            <w:tcW w:w="6663" w:type="dxa"/>
            <w:gridSpan w:val="2"/>
            <w:tcBorders>
              <w:top w:val="single" w:sz="4" w:space="0" w:color="auto"/>
              <w:bottom w:val="single" w:sz="4" w:space="0" w:color="000000"/>
            </w:tcBorders>
          </w:tcPr>
          <w:p w:rsidR="00BF7547" w:rsidRDefault="00BF7547" w:rsidP="00C64F12">
            <w:r>
              <w:t>Możliwość doboru paneli do jednoczesnej identyfikacji,</w:t>
            </w:r>
          </w:p>
          <w:p w:rsidR="00BF7547" w:rsidRDefault="00BF7547" w:rsidP="00C64F12">
            <w:r>
              <w:t>oznaczania lekowrażliwości i potwierdzania ESBL w jednym badaniu dla bakterii Gram ujemnych, odpowiednikiem D-testu MLSB dla bakterii gram dodatnich.</w:t>
            </w:r>
          </w:p>
        </w:tc>
        <w:tc>
          <w:tcPr>
            <w:tcW w:w="992" w:type="dxa"/>
            <w:gridSpan w:val="2"/>
            <w:tcBorders>
              <w:top w:val="single" w:sz="4" w:space="0" w:color="auto"/>
              <w:bottom w:val="single" w:sz="4" w:space="0" w:color="000000"/>
            </w:tcBorders>
          </w:tcPr>
          <w:p w:rsidR="00BF7547" w:rsidRPr="00152B48" w:rsidRDefault="00C02EFD" w:rsidP="00BF7547">
            <w:r w:rsidRPr="00152B48">
              <w:t>Tak</w:t>
            </w:r>
          </w:p>
        </w:tc>
        <w:tc>
          <w:tcPr>
            <w:tcW w:w="1240" w:type="dxa"/>
            <w:tcBorders>
              <w:top w:val="single" w:sz="4" w:space="0" w:color="auto"/>
              <w:bottom w:val="single" w:sz="4" w:space="0" w:color="000000"/>
            </w:tcBorders>
          </w:tcPr>
          <w:p w:rsidR="00BF7547" w:rsidRDefault="00BF7547" w:rsidP="00C64F12"/>
        </w:tc>
      </w:tr>
      <w:tr w:rsidR="0011426D" w:rsidTr="009F0616">
        <w:trPr>
          <w:trHeight w:val="406"/>
        </w:trPr>
        <w:tc>
          <w:tcPr>
            <w:tcW w:w="675" w:type="dxa"/>
            <w:gridSpan w:val="2"/>
            <w:tcBorders>
              <w:top w:val="single" w:sz="4" w:space="0" w:color="000000"/>
              <w:bottom w:val="single" w:sz="4" w:space="0" w:color="000000"/>
            </w:tcBorders>
          </w:tcPr>
          <w:p w:rsidR="0011426D" w:rsidRDefault="00DD2C61" w:rsidP="00C64F12">
            <w:r>
              <w:t>10.</w:t>
            </w:r>
          </w:p>
        </w:tc>
        <w:tc>
          <w:tcPr>
            <w:tcW w:w="6663" w:type="dxa"/>
            <w:gridSpan w:val="2"/>
            <w:tcBorders>
              <w:top w:val="single" w:sz="4" w:space="0" w:color="000000"/>
              <w:bottom w:val="single" w:sz="4" w:space="0" w:color="000000"/>
            </w:tcBorders>
          </w:tcPr>
          <w:p w:rsidR="0011426D" w:rsidRDefault="0011426D" w:rsidP="00C64F12">
            <w:r>
              <w:t>Turbidymetryczna metoda określania lekowrażliwości</w:t>
            </w:r>
          </w:p>
        </w:tc>
        <w:tc>
          <w:tcPr>
            <w:tcW w:w="992" w:type="dxa"/>
            <w:gridSpan w:val="2"/>
            <w:tcBorders>
              <w:top w:val="single" w:sz="4" w:space="0" w:color="000000"/>
              <w:bottom w:val="single" w:sz="4" w:space="0" w:color="000000"/>
            </w:tcBorders>
          </w:tcPr>
          <w:p w:rsidR="0011426D" w:rsidRDefault="0011426D">
            <w:r w:rsidRPr="00152B48">
              <w:t>Tak</w:t>
            </w:r>
          </w:p>
        </w:tc>
        <w:tc>
          <w:tcPr>
            <w:tcW w:w="1240" w:type="dxa"/>
            <w:tcBorders>
              <w:top w:val="single" w:sz="4" w:space="0" w:color="000000"/>
              <w:bottom w:val="single" w:sz="4" w:space="0" w:color="000000"/>
            </w:tcBorders>
          </w:tcPr>
          <w:p w:rsidR="0011426D" w:rsidRDefault="0011426D" w:rsidP="00C64F12"/>
        </w:tc>
      </w:tr>
      <w:tr w:rsidR="005A2FED" w:rsidTr="009F0616">
        <w:trPr>
          <w:trHeight w:val="270"/>
        </w:trPr>
        <w:tc>
          <w:tcPr>
            <w:tcW w:w="675" w:type="dxa"/>
            <w:gridSpan w:val="2"/>
            <w:tcBorders>
              <w:top w:val="single" w:sz="4" w:space="0" w:color="000000"/>
              <w:bottom w:val="single" w:sz="4" w:space="0" w:color="000000"/>
            </w:tcBorders>
          </w:tcPr>
          <w:p w:rsidR="005A2FED" w:rsidRDefault="00DD2C61" w:rsidP="00C64F12">
            <w:r>
              <w:t>11.</w:t>
            </w:r>
          </w:p>
        </w:tc>
        <w:tc>
          <w:tcPr>
            <w:tcW w:w="6663" w:type="dxa"/>
            <w:gridSpan w:val="2"/>
            <w:tcBorders>
              <w:top w:val="single" w:sz="4" w:space="0" w:color="000000"/>
              <w:bottom w:val="single" w:sz="4" w:space="0" w:color="000000"/>
            </w:tcBorders>
          </w:tcPr>
          <w:p w:rsidR="005A2FED" w:rsidRDefault="005A2FED" w:rsidP="00C64F12">
            <w:r>
              <w:t>Wynik lekowraż</w:t>
            </w:r>
            <w:r w:rsidR="00863E49">
              <w:t>l</w:t>
            </w:r>
            <w:r>
              <w:t>iwości podany w kategorii S,I,R oraz MIC</w:t>
            </w:r>
          </w:p>
        </w:tc>
        <w:tc>
          <w:tcPr>
            <w:tcW w:w="992" w:type="dxa"/>
            <w:gridSpan w:val="2"/>
            <w:tcBorders>
              <w:top w:val="single" w:sz="4" w:space="0" w:color="000000"/>
              <w:bottom w:val="single" w:sz="4" w:space="0" w:color="000000"/>
            </w:tcBorders>
          </w:tcPr>
          <w:p w:rsidR="005A2FED" w:rsidRDefault="00863E49" w:rsidP="00C64F12">
            <w:r>
              <w:t>Tak</w:t>
            </w:r>
          </w:p>
        </w:tc>
        <w:tc>
          <w:tcPr>
            <w:tcW w:w="1240" w:type="dxa"/>
            <w:tcBorders>
              <w:top w:val="single" w:sz="4" w:space="0" w:color="000000"/>
              <w:bottom w:val="single" w:sz="4" w:space="0" w:color="000000"/>
            </w:tcBorders>
          </w:tcPr>
          <w:p w:rsidR="005A2FED" w:rsidRDefault="005A2FED" w:rsidP="00C64F12"/>
        </w:tc>
      </w:tr>
      <w:tr w:rsidR="005A2FED" w:rsidTr="009F0616">
        <w:trPr>
          <w:trHeight w:val="543"/>
        </w:trPr>
        <w:tc>
          <w:tcPr>
            <w:tcW w:w="675" w:type="dxa"/>
            <w:gridSpan w:val="2"/>
            <w:tcBorders>
              <w:top w:val="single" w:sz="4" w:space="0" w:color="000000"/>
              <w:bottom w:val="single" w:sz="4" w:space="0" w:color="auto"/>
            </w:tcBorders>
          </w:tcPr>
          <w:p w:rsidR="005A2FED" w:rsidRDefault="00DD2C61" w:rsidP="00C64F12">
            <w:r>
              <w:t>12.</w:t>
            </w:r>
          </w:p>
        </w:tc>
        <w:tc>
          <w:tcPr>
            <w:tcW w:w="6663" w:type="dxa"/>
            <w:gridSpan w:val="2"/>
            <w:tcBorders>
              <w:top w:val="single" w:sz="4" w:space="0" w:color="000000"/>
              <w:bottom w:val="single" w:sz="4" w:space="0" w:color="auto"/>
            </w:tcBorders>
          </w:tcPr>
          <w:p w:rsidR="003505E8" w:rsidRDefault="005A2FED" w:rsidP="00C64F12">
            <w:r>
              <w:t>Podłączone oprogramowanie do automatycznego zapisywania i interpretacji odczytu z aparatu</w:t>
            </w:r>
          </w:p>
        </w:tc>
        <w:tc>
          <w:tcPr>
            <w:tcW w:w="992" w:type="dxa"/>
            <w:gridSpan w:val="2"/>
            <w:tcBorders>
              <w:top w:val="single" w:sz="4" w:space="0" w:color="000000"/>
              <w:bottom w:val="single" w:sz="4" w:space="0" w:color="auto"/>
            </w:tcBorders>
          </w:tcPr>
          <w:p w:rsidR="005A2FED" w:rsidRDefault="00863E49" w:rsidP="00C64F12">
            <w:r>
              <w:t>Tak</w:t>
            </w:r>
          </w:p>
        </w:tc>
        <w:tc>
          <w:tcPr>
            <w:tcW w:w="1240" w:type="dxa"/>
            <w:tcBorders>
              <w:top w:val="single" w:sz="4" w:space="0" w:color="000000"/>
              <w:bottom w:val="single" w:sz="4" w:space="0" w:color="auto"/>
            </w:tcBorders>
          </w:tcPr>
          <w:p w:rsidR="005A2FED" w:rsidRDefault="005A2FED" w:rsidP="00C64F12"/>
        </w:tc>
      </w:tr>
      <w:tr w:rsidR="00F3460F" w:rsidTr="009F0616">
        <w:trPr>
          <w:trHeight w:val="565"/>
        </w:trPr>
        <w:tc>
          <w:tcPr>
            <w:tcW w:w="675" w:type="dxa"/>
            <w:gridSpan w:val="2"/>
            <w:tcBorders>
              <w:top w:val="single" w:sz="4" w:space="0" w:color="auto"/>
              <w:bottom w:val="single" w:sz="4" w:space="0" w:color="auto"/>
            </w:tcBorders>
          </w:tcPr>
          <w:p w:rsidR="00F3460F" w:rsidRDefault="00DD2C61" w:rsidP="00C64F12">
            <w:r>
              <w:t>13.</w:t>
            </w:r>
          </w:p>
        </w:tc>
        <w:tc>
          <w:tcPr>
            <w:tcW w:w="6663" w:type="dxa"/>
            <w:gridSpan w:val="2"/>
            <w:tcBorders>
              <w:top w:val="single" w:sz="4" w:space="0" w:color="auto"/>
              <w:bottom w:val="single" w:sz="4" w:space="0" w:color="auto"/>
            </w:tcBorders>
          </w:tcPr>
          <w:p w:rsidR="00F3460F" w:rsidRDefault="00F3460F" w:rsidP="00944414">
            <w:r>
              <w:t>Oprogramowanie pracujące w systemie operacyjnym Windows</w:t>
            </w:r>
          </w:p>
        </w:tc>
        <w:tc>
          <w:tcPr>
            <w:tcW w:w="992" w:type="dxa"/>
            <w:gridSpan w:val="2"/>
            <w:tcBorders>
              <w:top w:val="single" w:sz="4" w:space="0" w:color="auto"/>
              <w:bottom w:val="single" w:sz="4" w:space="0" w:color="auto"/>
            </w:tcBorders>
          </w:tcPr>
          <w:p w:rsidR="00F3460F" w:rsidRDefault="00944414" w:rsidP="00C64F12">
            <w:r>
              <w:t>Tak</w:t>
            </w:r>
          </w:p>
        </w:tc>
        <w:tc>
          <w:tcPr>
            <w:tcW w:w="1240" w:type="dxa"/>
            <w:tcBorders>
              <w:top w:val="single" w:sz="4" w:space="0" w:color="auto"/>
              <w:bottom w:val="single" w:sz="4" w:space="0" w:color="auto"/>
            </w:tcBorders>
          </w:tcPr>
          <w:p w:rsidR="00F3460F" w:rsidRDefault="00F3460F" w:rsidP="00C64F12"/>
        </w:tc>
      </w:tr>
      <w:tr w:rsidR="00944414" w:rsidTr="009F0616">
        <w:trPr>
          <w:trHeight w:val="262"/>
        </w:trPr>
        <w:tc>
          <w:tcPr>
            <w:tcW w:w="675" w:type="dxa"/>
            <w:gridSpan w:val="2"/>
            <w:tcBorders>
              <w:top w:val="single" w:sz="4" w:space="0" w:color="auto"/>
              <w:bottom w:val="single" w:sz="4" w:space="0" w:color="auto"/>
            </w:tcBorders>
          </w:tcPr>
          <w:p w:rsidR="00944414" w:rsidRDefault="00DD2C61" w:rsidP="00C64F12">
            <w:r>
              <w:t>14.</w:t>
            </w:r>
          </w:p>
        </w:tc>
        <w:tc>
          <w:tcPr>
            <w:tcW w:w="6663" w:type="dxa"/>
            <w:gridSpan w:val="2"/>
            <w:tcBorders>
              <w:top w:val="single" w:sz="4" w:space="0" w:color="auto"/>
              <w:bottom w:val="single" w:sz="4" w:space="0" w:color="auto"/>
            </w:tcBorders>
          </w:tcPr>
          <w:p w:rsidR="00944414" w:rsidRDefault="00944414" w:rsidP="00C64F12">
            <w:r>
              <w:t xml:space="preserve">Oddzielna część programu z bazą danych do kontroli jakości </w:t>
            </w:r>
          </w:p>
        </w:tc>
        <w:tc>
          <w:tcPr>
            <w:tcW w:w="992" w:type="dxa"/>
            <w:gridSpan w:val="2"/>
            <w:tcBorders>
              <w:top w:val="single" w:sz="4" w:space="0" w:color="auto"/>
              <w:bottom w:val="single" w:sz="4" w:space="0" w:color="auto"/>
            </w:tcBorders>
          </w:tcPr>
          <w:p w:rsidR="00944414" w:rsidRDefault="00944414" w:rsidP="00C64F12">
            <w:r>
              <w:t>Tak</w:t>
            </w:r>
          </w:p>
        </w:tc>
        <w:tc>
          <w:tcPr>
            <w:tcW w:w="1240" w:type="dxa"/>
            <w:tcBorders>
              <w:top w:val="single" w:sz="4" w:space="0" w:color="auto"/>
              <w:bottom w:val="single" w:sz="4" w:space="0" w:color="auto"/>
            </w:tcBorders>
          </w:tcPr>
          <w:p w:rsidR="00944414" w:rsidRDefault="00944414" w:rsidP="00C64F12"/>
        </w:tc>
      </w:tr>
      <w:tr w:rsidR="00944414" w:rsidTr="009F0616">
        <w:trPr>
          <w:trHeight w:val="623"/>
        </w:trPr>
        <w:tc>
          <w:tcPr>
            <w:tcW w:w="675" w:type="dxa"/>
            <w:gridSpan w:val="2"/>
            <w:tcBorders>
              <w:top w:val="single" w:sz="4" w:space="0" w:color="auto"/>
              <w:bottom w:val="single" w:sz="4" w:space="0" w:color="auto"/>
            </w:tcBorders>
          </w:tcPr>
          <w:p w:rsidR="00944414" w:rsidRDefault="00DD2C61" w:rsidP="00C64F12">
            <w:r>
              <w:t>15.</w:t>
            </w:r>
          </w:p>
        </w:tc>
        <w:tc>
          <w:tcPr>
            <w:tcW w:w="6663" w:type="dxa"/>
            <w:gridSpan w:val="2"/>
            <w:tcBorders>
              <w:top w:val="single" w:sz="4" w:space="0" w:color="auto"/>
              <w:bottom w:val="single" w:sz="4" w:space="0" w:color="auto"/>
            </w:tcBorders>
          </w:tcPr>
          <w:p w:rsidR="00944414" w:rsidRDefault="00944414" w:rsidP="00C64F12">
            <w:r>
              <w:t>Interpretacja wyników przez system analizy danych opracowany zgodnie z wymogami CLSI/EUCAST</w:t>
            </w:r>
          </w:p>
        </w:tc>
        <w:tc>
          <w:tcPr>
            <w:tcW w:w="992" w:type="dxa"/>
            <w:gridSpan w:val="2"/>
            <w:tcBorders>
              <w:top w:val="single" w:sz="4" w:space="0" w:color="auto"/>
              <w:bottom w:val="single" w:sz="4" w:space="0" w:color="auto"/>
            </w:tcBorders>
          </w:tcPr>
          <w:p w:rsidR="00944414" w:rsidRDefault="00F80699" w:rsidP="00C64F12">
            <w:r>
              <w:t>Tak</w:t>
            </w:r>
          </w:p>
        </w:tc>
        <w:tc>
          <w:tcPr>
            <w:tcW w:w="1240" w:type="dxa"/>
            <w:tcBorders>
              <w:top w:val="single" w:sz="4" w:space="0" w:color="auto"/>
              <w:bottom w:val="single" w:sz="4" w:space="0" w:color="auto"/>
            </w:tcBorders>
          </w:tcPr>
          <w:p w:rsidR="00944414" w:rsidRDefault="00944414" w:rsidP="00C64F12"/>
        </w:tc>
      </w:tr>
      <w:tr w:rsidR="001A2475" w:rsidTr="009F0616">
        <w:trPr>
          <w:trHeight w:val="502"/>
        </w:trPr>
        <w:tc>
          <w:tcPr>
            <w:tcW w:w="675" w:type="dxa"/>
            <w:gridSpan w:val="2"/>
            <w:tcBorders>
              <w:top w:val="single" w:sz="4" w:space="0" w:color="auto"/>
              <w:bottom w:val="single" w:sz="4" w:space="0" w:color="auto"/>
            </w:tcBorders>
          </w:tcPr>
          <w:p w:rsidR="001A2475" w:rsidRDefault="00DD2C61" w:rsidP="00C64F12">
            <w:r>
              <w:t>16.</w:t>
            </w:r>
          </w:p>
        </w:tc>
        <w:tc>
          <w:tcPr>
            <w:tcW w:w="6663" w:type="dxa"/>
            <w:gridSpan w:val="2"/>
            <w:tcBorders>
              <w:top w:val="single" w:sz="4" w:space="0" w:color="auto"/>
              <w:bottom w:val="single" w:sz="4" w:space="0" w:color="auto"/>
            </w:tcBorders>
          </w:tcPr>
          <w:p w:rsidR="001A2475" w:rsidRDefault="001A2475" w:rsidP="00C64F12">
            <w:r>
              <w:t>System generujący bezpośrednio wyniki lekowrażliwości</w:t>
            </w:r>
          </w:p>
          <w:p w:rsidR="001A2475" w:rsidRDefault="001A2475" w:rsidP="00C64F12">
            <w:r>
              <w:t>niezależnie od wyników ID</w:t>
            </w:r>
          </w:p>
        </w:tc>
        <w:tc>
          <w:tcPr>
            <w:tcW w:w="992" w:type="dxa"/>
            <w:gridSpan w:val="2"/>
            <w:tcBorders>
              <w:top w:val="single" w:sz="4" w:space="0" w:color="auto"/>
              <w:bottom w:val="single" w:sz="4" w:space="0" w:color="auto"/>
            </w:tcBorders>
          </w:tcPr>
          <w:p w:rsidR="001A2475" w:rsidRDefault="00C02EFD" w:rsidP="00C64F12">
            <w:r w:rsidRPr="00152B48">
              <w:t>Tak</w:t>
            </w:r>
          </w:p>
        </w:tc>
        <w:tc>
          <w:tcPr>
            <w:tcW w:w="1240" w:type="dxa"/>
            <w:tcBorders>
              <w:top w:val="single" w:sz="4" w:space="0" w:color="auto"/>
              <w:bottom w:val="single" w:sz="4" w:space="0" w:color="auto"/>
            </w:tcBorders>
          </w:tcPr>
          <w:p w:rsidR="001A2475" w:rsidRDefault="001A2475" w:rsidP="00C64F12"/>
        </w:tc>
      </w:tr>
      <w:tr w:rsidR="00F80699" w:rsidTr="009F0616">
        <w:trPr>
          <w:trHeight w:val="1105"/>
        </w:trPr>
        <w:tc>
          <w:tcPr>
            <w:tcW w:w="675" w:type="dxa"/>
            <w:gridSpan w:val="2"/>
            <w:tcBorders>
              <w:top w:val="single" w:sz="4" w:space="0" w:color="auto"/>
              <w:bottom w:val="single" w:sz="4" w:space="0" w:color="auto"/>
            </w:tcBorders>
          </w:tcPr>
          <w:p w:rsidR="00F80699" w:rsidRDefault="00DD2C61" w:rsidP="00C64F12">
            <w:r>
              <w:t>17.</w:t>
            </w:r>
          </w:p>
        </w:tc>
        <w:tc>
          <w:tcPr>
            <w:tcW w:w="6663" w:type="dxa"/>
            <w:gridSpan w:val="2"/>
            <w:tcBorders>
              <w:top w:val="single" w:sz="4" w:space="0" w:color="auto"/>
              <w:bottom w:val="single" w:sz="4" w:space="0" w:color="auto"/>
            </w:tcBorders>
          </w:tcPr>
          <w:p w:rsidR="00F80699" w:rsidRDefault="00F80699" w:rsidP="00C64F12">
            <w:r>
              <w:t>Alarmowanie o nietypowych wzrostach oporności (oprogramowanie alertowe eksperckie w określonych przypadkach wpływające na zmianę identyfikacji czy lekowrażliwości)</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863"/>
        </w:trPr>
        <w:tc>
          <w:tcPr>
            <w:tcW w:w="675" w:type="dxa"/>
            <w:gridSpan w:val="2"/>
            <w:tcBorders>
              <w:top w:val="single" w:sz="4" w:space="0" w:color="auto"/>
              <w:bottom w:val="single" w:sz="4" w:space="0" w:color="auto"/>
            </w:tcBorders>
          </w:tcPr>
          <w:p w:rsidR="00F80699" w:rsidRDefault="00DD2C61" w:rsidP="00C64F12">
            <w:r>
              <w:lastRenderedPageBreak/>
              <w:t>18.</w:t>
            </w:r>
          </w:p>
        </w:tc>
        <w:tc>
          <w:tcPr>
            <w:tcW w:w="6663" w:type="dxa"/>
            <w:gridSpan w:val="2"/>
            <w:tcBorders>
              <w:top w:val="single" w:sz="4" w:space="0" w:color="auto"/>
              <w:bottom w:val="single" w:sz="4" w:space="0" w:color="auto"/>
            </w:tcBorders>
          </w:tcPr>
          <w:p w:rsidR="00F80699" w:rsidRDefault="00F80699" w:rsidP="00C64F12">
            <w:r>
              <w:t>Możliwość wprowadzenia reguł interpretacji wyników przez system analizy danych razem z podaniem wskazówek dotyczących stos. terapii.</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351"/>
        </w:trPr>
        <w:tc>
          <w:tcPr>
            <w:tcW w:w="675" w:type="dxa"/>
            <w:gridSpan w:val="2"/>
            <w:tcBorders>
              <w:top w:val="single" w:sz="4" w:space="0" w:color="auto"/>
              <w:bottom w:val="single" w:sz="4" w:space="0" w:color="auto"/>
            </w:tcBorders>
          </w:tcPr>
          <w:p w:rsidR="00F80699" w:rsidRDefault="00DD2C61" w:rsidP="00C64F12">
            <w:r>
              <w:t>19.</w:t>
            </w:r>
          </w:p>
        </w:tc>
        <w:tc>
          <w:tcPr>
            <w:tcW w:w="6663" w:type="dxa"/>
            <w:gridSpan w:val="2"/>
            <w:tcBorders>
              <w:top w:val="single" w:sz="4" w:space="0" w:color="auto"/>
              <w:bottom w:val="single" w:sz="4" w:space="0" w:color="auto"/>
            </w:tcBorders>
          </w:tcPr>
          <w:p w:rsidR="00F80699" w:rsidRDefault="00F80699" w:rsidP="00C64F12">
            <w:r>
              <w:t>Możliwość manualnego zatwierdzania atypowych przypadków</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625"/>
        </w:trPr>
        <w:tc>
          <w:tcPr>
            <w:tcW w:w="675" w:type="dxa"/>
            <w:gridSpan w:val="2"/>
            <w:tcBorders>
              <w:top w:val="single" w:sz="4" w:space="0" w:color="auto"/>
              <w:bottom w:val="single" w:sz="4" w:space="0" w:color="auto"/>
            </w:tcBorders>
          </w:tcPr>
          <w:p w:rsidR="00F80699" w:rsidRDefault="00DD2C61" w:rsidP="00C64F12">
            <w:r>
              <w:t>20.</w:t>
            </w:r>
          </w:p>
        </w:tc>
        <w:tc>
          <w:tcPr>
            <w:tcW w:w="6663" w:type="dxa"/>
            <w:gridSpan w:val="2"/>
            <w:tcBorders>
              <w:top w:val="single" w:sz="4" w:space="0" w:color="auto"/>
              <w:bottom w:val="single" w:sz="4" w:space="0" w:color="auto"/>
            </w:tcBorders>
          </w:tcPr>
          <w:p w:rsidR="00F80699" w:rsidRDefault="00F80699" w:rsidP="00C64F12">
            <w:r>
              <w:t>Opcja edycji panelu pozwalająca na weryfikację wyników przez personel laboratorium</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549"/>
        </w:trPr>
        <w:tc>
          <w:tcPr>
            <w:tcW w:w="675" w:type="dxa"/>
            <w:gridSpan w:val="2"/>
            <w:tcBorders>
              <w:top w:val="single" w:sz="4" w:space="0" w:color="auto"/>
              <w:bottom w:val="single" w:sz="4" w:space="0" w:color="auto"/>
            </w:tcBorders>
          </w:tcPr>
          <w:p w:rsidR="00F80699" w:rsidRDefault="00DD2C61" w:rsidP="00C64F12">
            <w:r>
              <w:t>21.</w:t>
            </w:r>
          </w:p>
        </w:tc>
        <w:tc>
          <w:tcPr>
            <w:tcW w:w="6663" w:type="dxa"/>
            <w:gridSpan w:val="2"/>
            <w:tcBorders>
              <w:top w:val="single" w:sz="4" w:space="0" w:color="auto"/>
              <w:bottom w:val="single" w:sz="4" w:space="0" w:color="auto"/>
            </w:tcBorders>
          </w:tcPr>
          <w:p w:rsidR="00F80699" w:rsidRDefault="00F80699" w:rsidP="00C64F12">
            <w:r>
              <w:t>Możliwość dopisywania mikroorganizmów lub innych metod</w:t>
            </w:r>
          </w:p>
          <w:p w:rsidR="00F80699" w:rsidRDefault="00F80699" w:rsidP="00C64F12">
            <w:r>
              <w:t>diagnostycznych dla celów epidemiologicznych</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260"/>
        </w:trPr>
        <w:tc>
          <w:tcPr>
            <w:tcW w:w="675" w:type="dxa"/>
            <w:gridSpan w:val="2"/>
            <w:tcBorders>
              <w:top w:val="single" w:sz="4" w:space="0" w:color="auto"/>
              <w:bottom w:val="single" w:sz="4" w:space="0" w:color="auto"/>
            </w:tcBorders>
          </w:tcPr>
          <w:p w:rsidR="00F80699" w:rsidRDefault="00DD2C61" w:rsidP="00C64F12">
            <w:r>
              <w:t>22.</w:t>
            </w:r>
          </w:p>
        </w:tc>
        <w:tc>
          <w:tcPr>
            <w:tcW w:w="6663" w:type="dxa"/>
            <w:gridSpan w:val="2"/>
            <w:tcBorders>
              <w:top w:val="single" w:sz="4" w:space="0" w:color="auto"/>
              <w:bottom w:val="single" w:sz="4" w:space="0" w:color="auto"/>
            </w:tcBorders>
          </w:tcPr>
          <w:p w:rsidR="00F80699" w:rsidRDefault="00F80699" w:rsidP="00C64F12">
            <w:r>
              <w:t>Archiwizacja wyników</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831"/>
        </w:trPr>
        <w:tc>
          <w:tcPr>
            <w:tcW w:w="675" w:type="dxa"/>
            <w:gridSpan w:val="2"/>
            <w:tcBorders>
              <w:top w:val="single" w:sz="4" w:space="0" w:color="auto"/>
              <w:bottom w:val="single" w:sz="4" w:space="0" w:color="auto"/>
            </w:tcBorders>
          </w:tcPr>
          <w:p w:rsidR="00F80699" w:rsidRDefault="00DD2C61" w:rsidP="00C64F12">
            <w:r>
              <w:t>23.</w:t>
            </w:r>
          </w:p>
        </w:tc>
        <w:tc>
          <w:tcPr>
            <w:tcW w:w="6663" w:type="dxa"/>
            <w:gridSpan w:val="2"/>
            <w:tcBorders>
              <w:top w:val="single" w:sz="4" w:space="0" w:color="auto"/>
              <w:bottom w:val="single" w:sz="4" w:space="0" w:color="auto"/>
            </w:tcBorders>
          </w:tcPr>
          <w:p w:rsidR="00F80699" w:rsidRDefault="00F80699" w:rsidP="00C64F12">
            <w:r>
              <w:t>Oprogramowanie zapewniające użytkownikowi tworzenie i</w:t>
            </w:r>
          </w:p>
          <w:p w:rsidR="00F80699" w:rsidRDefault="00F80699" w:rsidP="00C64F12">
            <w:r>
              <w:t>dostosowania reguł, raportów oraz wydruków wyników do wymagań laboratorium</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352"/>
        </w:trPr>
        <w:tc>
          <w:tcPr>
            <w:tcW w:w="675" w:type="dxa"/>
            <w:gridSpan w:val="2"/>
            <w:tcBorders>
              <w:top w:val="single" w:sz="4" w:space="0" w:color="auto"/>
              <w:bottom w:val="single" w:sz="4" w:space="0" w:color="auto"/>
            </w:tcBorders>
          </w:tcPr>
          <w:p w:rsidR="00F80699" w:rsidRDefault="00DD2C61" w:rsidP="00C64F12">
            <w:r>
              <w:t>24.</w:t>
            </w:r>
          </w:p>
        </w:tc>
        <w:tc>
          <w:tcPr>
            <w:tcW w:w="6663" w:type="dxa"/>
            <w:gridSpan w:val="2"/>
            <w:tcBorders>
              <w:top w:val="single" w:sz="4" w:space="0" w:color="auto"/>
              <w:bottom w:val="single" w:sz="4" w:space="0" w:color="auto"/>
            </w:tcBorders>
          </w:tcPr>
          <w:p w:rsidR="00F80699" w:rsidRDefault="00F80699" w:rsidP="00C64F12">
            <w:r>
              <w:t>Automatyczna kalibracja czytnika</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bottom w:val="single" w:sz="4" w:space="0" w:color="auto"/>
            </w:tcBorders>
          </w:tcPr>
          <w:p w:rsidR="00F80699" w:rsidRDefault="00F80699" w:rsidP="00C64F12"/>
        </w:tc>
      </w:tr>
      <w:tr w:rsidR="00F80699" w:rsidTr="009F0616">
        <w:trPr>
          <w:trHeight w:val="905"/>
        </w:trPr>
        <w:tc>
          <w:tcPr>
            <w:tcW w:w="675" w:type="dxa"/>
            <w:gridSpan w:val="2"/>
            <w:tcBorders>
              <w:top w:val="single" w:sz="4" w:space="0" w:color="auto"/>
              <w:bottom w:val="single" w:sz="4" w:space="0" w:color="auto"/>
            </w:tcBorders>
          </w:tcPr>
          <w:p w:rsidR="00F80699" w:rsidRDefault="00DD2C61" w:rsidP="00C64F12">
            <w:r>
              <w:t>25.</w:t>
            </w:r>
          </w:p>
        </w:tc>
        <w:tc>
          <w:tcPr>
            <w:tcW w:w="6663" w:type="dxa"/>
            <w:gridSpan w:val="2"/>
            <w:tcBorders>
              <w:top w:val="single" w:sz="4" w:space="0" w:color="auto"/>
              <w:bottom w:val="single" w:sz="4" w:space="0" w:color="auto"/>
            </w:tcBorders>
          </w:tcPr>
          <w:p w:rsidR="00F80699" w:rsidRDefault="00F80699" w:rsidP="00C64F12">
            <w:r>
              <w:t>Zestaw wraz z komputerem, urządzeniem wielofunkcyjnym</w:t>
            </w:r>
          </w:p>
          <w:p w:rsidR="00F80699" w:rsidRDefault="00F80699" w:rsidP="00C64F12">
            <w:r>
              <w:t>inokulator, turbidymetr oraz dzierżawa dodatkowego przenośnego komputera</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top w:val="single" w:sz="4" w:space="0" w:color="auto"/>
            </w:tcBorders>
          </w:tcPr>
          <w:p w:rsidR="00F80699" w:rsidRDefault="00F80699" w:rsidP="00C64F12"/>
        </w:tc>
      </w:tr>
      <w:tr w:rsidR="00BF7547" w:rsidTr="009F0616">
        <w:trPr>
          <w:trHeight w:val="249"/>
        </w:trPr>
        <w:tc>
          <w:tcPr>
            <w:tcW w:w="675" w:type="dxa"/>
            <w:gridSpan w:val="2"/>
            <w:tcBorders>
              <w:top w:val="single" w:sz="4" w:space="0" w:color="auto"/>
              <w:bottom w:val="single" w:sz="4" w:space="0" w:color="auto"/>
            </w:tcBorders>
          </w:tcPr>
          <w:p w:rsidR="00BF7547" w:rsidRDefault="00DD2C61" w:rsidP="00C64F12">
            <w:r>
              <w:t>26.</w:t>
            </w:r>
          </w:p>
        </w:tc>
        <w:tc>
          <w:tcPr>
            <w:tcW w:w="6663" w:type="dxa"/>
            <w:gridSpan w:val="2"/>
            <w:tcBorders>
              <w:top w:val="single" w:sz="4" w:space="0" w:color="auto"/>
              <w:bottom w:val="single" w:sz="4" w:space="0" w:color="auto"/>
            </w:tcBorders>
          </w:tcPr>
          <w:p w:rsidR="00BF7547" w:rsidRDefault="00BF7547" w:rsidP="00C64F12">
            <w:r>
              <w:t>2 szt. czytników  kodów kreskowych</w:t>
            </w:r>
          </w:p>
        </w:tc>
        <w:tc>
          <w:tcPr>
            <w:tcW w:w="992" w:type="dxa"/>
            <w:gridSpan w:val="2"/>
            <w:tcBorders>
              <w:top w:val="single" w:sz="4" w:space="0" w:color="auto"/>
              <w:bottom w:val="single" w:sz="4" w:space="0" w:color="auto"/>
            </w:tcBorders>
          </w:tcPr>
          <w:p w:rsidR="00BF7547" w:rsidRPr="00500603" w:rsidRDefault="00FD6A04">
            <w:r>
              <w:t>T</w:t>
            </w:r>
            <w:r w:rsidR="00BF7547">
              <w:t>ak</w:t>
            </w:r>
          </w:p>
        </w:tc>
        <w:tc>
          <w:tcPr>
            <w:tcW w:w="1240" w:type="dxa"/>
            <w:tcBorders>
              <w:bottom w:val="single" w:sz="4" w:space="0" w:color="auto"/>
            </w:tcBorders>
          </w:tcPr>
          <w:p w:rsidR="00BF7547" w:rsidRDefault="00BF7547" w:rsidP="00C64F12"/>
        </w:tc>
      </w:tr>
      <w:tr w:rsidR="00F80699" w:rsidTr="009F0616">
        <w:trPr>
          <w:trHeight w:val="679"/>
        </w:trPr>
        <w:tc>
          <w:tcPr>
            <w:tcW w:w="675" w:type="dxa"/>
            <w:gridSpan w:val="2"/>
            <w:tcBorders>
              <w:top w:val="single" w:sz="4" w:space="0" w:color="auto"/>
              <w:bottom w:val="single" w:sz="4" w:space="0" w:color="auto"/>
            </w:tcBorders>
          </w:tcPr>
          <w:p w:rsidR="00F80699" w:rsidRDefault="00DD2C61" w:rsidP="00C64F12">
            <w:r>
              <w:t>27.</w:t>
            </w:r>
          </w:p>
        </w:tc>
        <w:tc>
          <w:tcPr>
            <w:tcW w:w="6663" w:type="dxa"/>
            <w:gridSpan w:val="2"/>
            <w:tcBorders>
              <w:top w:val="single" w:sz="4" w:space="0" w:color="auto"/>
              <w:bottom w:val="single" w:sz="4" w:space="0" w:color="auto"/>
            </w:tcBorders>
          </w:tcPr>
          <w:p w:rsidR="00F80699" w:rsidRDefault="00F80699" w:rsidP="00C64F12">
            <w:r>
              <w:t>Nieodpłatna aktualizacja oprogramowania, zgodna z aktualnymi wytycznymi, KORLD, EUCAST</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576"/>
        </w:trPr>
        <w:tc>
          <w:tcPr>
            <w:tcW w:w="675" w:type="dxa"/>
            <w:gridSpan w:val="2"/>
            <w:tcBorders>
              <w:top w:val="single" w:sz="4" w:space="0" w:color="auto"/>
              <w:bottom w:val="single" w:sz="4" w:space="0" w:color="auto"/>
            </w:tcBorders>
          </w:tcPr>
          <w:p w:rsidR="00F80699" w:rsidRDefault="00DD2C61" w:rsidP="00C64F12">
            <w:r>
              <w:t>28.</w:t>
            </w:r>
          </w:p>
        </w:tc>
        <w:tc>
          <w:tcPr>
            <w:tcW w:w="6663" w:type="dxa"/>
            <w:gridSpan w:val="2"/>
            <w:tcBorders>
              <w:top w:val="single" w:sz="4" w:space="0" w:color="auto"/>
              <w:bottom w:val="single" w:sz="4" w:space="0" w:color="auto"/>
            </w:tcBorders>
          </w:tcPr>
          <w:p w:rsidR="00F80699" w:rsidRDefault="00F80699" w:rsidP="00B5329A">
            <w:r>
              <w:t>Bezpłatne szkolenie dla pracowników potwierdzone certyfikatami</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1123"/>
        </w:trPr>
        <w:tc>
          <w:tcPr>
            <w:tcW w:w="675" w:type="dxa"/>
            <w:gridSpan w:val="2"/>
            <w:tcBorders>
              <w:top w:val="single" w:sz="4" w:space="0" w:color="auto"/>
              <w:bottom w:val="single" w:sz="4" w:space="0" w:color="auto"/>
            </w:tcBorders>
          </w:tcPr>
          <w:p w:rsidR="00F80699" w:rsidRDefault="00DD2C61" w:rsidP="00C64F12">
            <w:r>
              <w:t>29.</w:t>
            </w:r>
          </w:p>
        </w:tc>
        <w:tc>
          <w:tcPr>
            <w:tcW w:w="6663" w:type="dxa"/>
            <w:gridSpan w:val="2"/>
            <w:tcBorders>
              <w:top w:val="single" w:sz="4" w:space="0" w:color="auto"/>
              <w:bottom w:val="single" w:sz="4" w:space="0" w:color="auto"/>
            </w:tcBorders>
          </w:tcPr>
          <w:p w:rsidR="00F80699" w:rsidRDefault="00F80699" w:rsidP="00C64F12">
            <w:r>
              <w:t>Czytnik w momencie instalacji powinien być wyposażony we</w:t>
            </w:r>
          </w:p>
          <w:p w:rsidR="00F80699" w:rsidRDefault="00F80699" w:rsidP="00C64F12">
            <w:r>
              <w:t>wszystkie niezbędne akcesoria do pracy z nim. Generalny przegląd przed instalacją analizatora zakończony</w:t>
            </w:r>
          </w:p>
          <w:p w:rsidR="00F80699" w:rsidRDefault="00F80699" w:rsidP="00B5329A">
            <w:r>
              <w:t>protokołem nieodpłatnie</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870"/>
        </w:trPr>
        <w:tc>
          <w:tcPr>
            <w:tcW w:w="675" w:type="dxa"/>
            <w:gridSpan w:val="2"/>
            <w:tcBorders>
              <w:top w:val="single" w:sz="4" w:space="0" w:color="auto"/>
              <w:bottom w:val="single" w:sz="4" w:space="0" w:color="auto"/>
            </w:tcBorders>
          </w:tcPr>
          <w:p w:rsidR="00F80699" w:rsidRDefault="00DD2C61" w:rsidP="00C64F12">
            <w:r>
              <w:t>30.</w:t>
            </w:r>
          </w:p>
        </w:tc>
        <w:tc>
          <w:tcPr>
            <w:tcW w:w="6663" w:type="dxa"/>
            <w:gridSpan w:val="2"/>
            <w:tcBorders>
              <w:top w:val="single" w:sz="4" w:space="0" w:color="auto"/>
              <w:bottom w:val="single" w:sz="4" w:space="0" w:color="auto"/>
            </w:tcBorders>
          </w:tcPr>
          <w:p w:rsidR="00F80699" w:rsidRDefault="00F80699" w:rsidP="00C64F12">
            <w:r>
              <w:t>Wykonawca zapewni bezpłatny przegląd , zmiany oprogramowania naprawy, w okresie dzierżawy, czas oczekiwania na serwis od czasu zgłoszenia max do 48 godzin</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243"/>
        </w:trPr>
        <w:tc>
          <w:tcPr>
            <w:tcW w:w="675" w:type="dxa"/>
            <w:gridSpan w:val="2"/>
            <w:tcBorders>
              <w:top w:val="single" w:sz="4" w:space="0" w:color="auto"/>
              <w:bottom w:val="single" w:sz="4" w:space="0" w:color="auto"/>
            </w:tcBorders>
          </w:tcPr>
          <w:p w:rsidR="00F80699" w:rsidRDefault="00DD2C61" w:rsidP="00C64F12">
            <w:r>
              <w:t>31.</w:t>
            </w:r>
          </w:p>
        </w:tc>
        <w:tc>
          <w:tcPr>
            <w:tcW w:w="6663" w:type="dxa"/>
            <w:gridSpan w:val="2"/>
            <w:tcBorders>
              <w:top w:val="single" w:sz="4" w:space="0" w:color="auto"/>
              <w:bottom w:val="single" w:sz="4" w:space="0" w:color="auto"/>
            </w:tcBorders>
          </w:tcPr>
          <w:p w:rsidR="00F80699" w:rsidRDefault="00F80699" w:rsidP="00C64F12">
            <w:r>
              <w:t>W razie powtarzającej się awarii – wymiana aparatu na nowy</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376"/>
        </w:trPr>
        <w:tc>
          <w:tcPr>
            <w:tcW w:w="675" w:type="dxa"/>
            <w:gridSpan w:val="2"/>
            <w:tcBorders>
              <w:top w:val="single" w:sz="4" w:space="0" w:color="auto"/>
              <w:bottom w:val="single" w:sz="4" w:space="0" w:color="auto"/>
            </w:tcBorders>
          </w:tcPr>
          <w:p w:rsidR="00F80699" w:rsidRDefault="00DD2C61" w:rsidP="00C64F12">
            <w:r>
              <w:t>32.</w:t>
            </w:r>
          </w:p>
        </w:tc>
        <w:tc>
          <w:tcPr>
            <w:tcW w:w="6663" w:type="dxa"/>
            <w:gridSpan w:val="2"/>
            <w:tcBorders>
              <w:top w:val="single" w:sz="4" w:space="0" w:color="auto"/>
              <w:bottom w:val="single" w:sz="4" w:space="0" w:color="auto"/>
            </w:tcBorders>
          </w:tcPr>
          <w:p w:rsidR="00F80699" w:rsidRDefault="00F6457B" w:rsidP="00F6457B">
            <w:r>
              <w:t xml:space="preserve">Podłączenie analizatora do istniejącego szpitalnego systemu laboratoryjnego  INFOMEDICA firmy ASSECO  </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1234"/>
        </w:trPr>
        <w:tc>
          <w:tcPr>
            <w:tcW w:w="675" w:type="dxa"/>
            <w:gridSpan w:val="2"/>
            <w:tcBorders>
              <w:top w:val="single" w:sz="4" w:space="0" w:color="auto"/>
              <w:bottom w:val="single" w:sz="4" w:space="0" w:color="auto"/>
            </w:tcBorders>
          </w:tcPr>
          <w:p w:rsidR="00F80699" w:rsidRDefault="00DD2C61" w:rsidP="00C64F12">
            <w:r>
              <w:t>33.</w:t>
            </w:r>
          </w:p>
        </w:tc>
        <w:tc>
          <w:tcPr>
            <w:tcW w:w="6663" w:type="dxa"/>
            <w:gridSpan w:val="2"/>
            <w:tcBorders>
              <w:top w:val="single" w:sz="4" w:space="0" w:color="auto"/>
              <w:bottom w:val="single" w:sz="4" w:space="0" w:color="auto"/>
            </w:tcBorders>
          </w:tcPr>
          <w:p w:rsidR="00F80699" w:rsidRDefault="00F80699" w:rsidP="00B5329A">
            <w:r>
              <w:t>Wykonawca zapewni dostarczanie aktualizowanych testów zgodnie do zmieniających się wymogów europejskich ośrodków odpowiadających za nadzorowanie w przedmiocie, który obejmuje umowa</w:t>
            </w:r>
          </w:p>
        </w:tc>
        <w:tc>
          <w:tcPr>
            <w:tcW w:w="992" w:type="dxa"/>
            <w:gridSpan w:val="2"/>
            <w:tcBorders>
              <w:top w:val="single" w:sz="4" w:space="0" w:color="auto"/>
              <w:bottom w:val="single" w:sz="4" w:space="0" w:color="auto"/>
            </w:tcBorders>
          </w:tcPr>
          <w:p w:rsidR="00F80699" w:rsidRDefault="00F80699">
            <w:r w:rsidRPr="00500603">
              <w:t>Tak</w:t>
            </w:r>
          </w:p>
        </w:tc>
        <w:tc>
          <w:tcPr>
            <w:tcW w:w="1240" w:type="dxa"/>
            <w:tcBorders>
              <w:bottom w:val="single" w:sz="4" w:space="0" w:color="auto"/>
            </w:tcBorders>
          </w:tcPr>
          <w:p w:rsidR="00F80699" w:rsidRDefault="00F80699" w:rsidP="00C64F12"/>
        </w:tc>
      </w:tr>
      <w:tr w:rsidR="00F80699" w:rsidTr="009F0616">
        <w:trPr>
          <w:trHeight w:val="692"/>
        </w:trPr>
        <w:tc>
          <w:tcPr>
            <w:tcW w:w="675" w:type="dxa"/>
            <w:gridSpan w:val="2"/>
            <w:tcBorders>
              <w:top w:val="single" w:sz="4" w:space="0" w:color="auto"/>
              <w:bottom w:val="single" w:sz="4" w:space="0" w:color="auto"/>
            </w:tcBorders>
          </w:tcPr>
          <w:p w:rsidR="00F80699" w:rsidRDefault="00DD2C61" w:rsidP="00C64F12">
            <w:r>
              <w:t>34.</w:t>
            </w:r>
          </w:p>
        </w:tc>
        <w:tc>
          <w:tcPr>
            <w:tcW w:w="6663" w:type="dxa"/>
            <w:gridSpan w:val="2"/>
            <w:tcBorders>
              <w:top w:val="single" w:sz="4" w:space="0" w:color="auto"/>
              <w:bottom w:val="single" w:sz="4" w:space="0" w:color="auto"/>
            </w:tcBorders>
          </w:tcPr>
          <w:p w:rsidR="00F80699" w:rsidRDefault="00F80699" w:rsidP="00B5329A">
            <w:r>
              <w:t>Przystawka do posiewu krwi – ilość miejsc inkubacyjno-pomiarowych min 50:, Graficzny interfejs użytkownika do komunikacji z aparatem Odczyt badanych( monitorowanych) próbek w aparacie poprzez system fotodetektorów min co 10 min. Natychmiastowa sygnalizacja próby dodatniej – sygnał dźwiękowy i świetlny.</w:t>
            </w:r>
          </w:p>
          <w:p w:rsidR="00F80699" w:rsidRDefault="00F80699" w:rsidP="00B5329A">
            <w:r>
              <w:t>Dostępne podłoża:</w:t>
            </w:r>
          </w:p>
          <w:p w:rsidR="00F80699" w:rsidRDefault="00F80699" w:rsidP="00B5329A">
            <w:r>
              <w:t>-standardowe do hodowli drobnoustrojów tlenowych oraz beztlenowych</w:t>
            </w:r>
          </w:p>
          <w:p w:rsidR="00F80699" w:rsidRDefault="00F80699" w:rsidP="00B5329A">
            <w:r>
              <w:t>-podłoża z inhibitorem  do hodowli drobnoustr. Tlenowych oraz beztlen</w:t>
            </w:r>
          </w:p>
          <w:p w:rsidR="00F80699" w:rsidRDefault="00F80699" w:rsidP="00B5329A">
            <w:r>
              <w:t>-podłoża do do hodowli i detekcji wzrostu</w:t>
            </w:r>
          </w:p>
          <w:p w:rsidR="00F80699" w:rsidRDefault="00F80699" w:rsidP="00B5329A">
            <w:r>
              <w:t>drobnoustrojów w próbkach pediatrycznych oraz płynie mózgowo-rdzeniowym( mała ilość  materiału 0,5-3 ml)</w:t>
            </w:r>
          </w:p>
          <w:p w:rsidR="00F80699" w:rsidRDefault="00F80699" w:rsidP="00B5329A">
            <w:r>
              <w:lastRenderedPageBreak/>
              <w:t>Podłoża selektywne do hodowli grzybów z inhibitorem wzrostu ba</w:t>
            </w:r>
            <w:r w:rsidR="00FD6A04">
              <w:t>k</w:t>
            </w:r>
            <w:r>
              <w:t>terii</w:t>
            </w:r>
          </w:p>
        </w:tc>
        <w:tc>
          <w:tcPr>
            <w:tcW w:w="992" w:type="dxa"/>
            <w:gridSpan w:val="2"/>
            <w:tcBorders>
              <w:top w:val="single" w:sz="4" w:space="0" w:color="auto"/>
              <w:bottom w:val="single" w:sz="4" w:space="0" w:color="auto"/>
            </w:tcBorders>
          </w:tcPr>
          <w:p w:rsidR="00F80699" w:rsidRDefault="00F80699">
            <w:r w:rsidRPr="00500603">
              <w:lastRenderedPageBreak/>
              <w:t>Tak</w:t>
            </w:r>
          </w:p>
        </w:tc>
        <w:tc>
          <w:tcPr>
            <w:tcW w:w="1240" w:type="dxa"/>
            <w:tcBorders>
              <w:top w:val="single" w:sz="4" w:space="0" w:color="auto"/>
              <w:bottom w:val="single" w:sz="4" w:space="0" w:color="auto"/>
            </w:tcBorders>
          </w:tcPr>
          <w:p w:rsidR="00F80699" w:rsidRDefault="00F80699" w:rsidP="00C64F12"/>
        </w:tc>
      </w:tr>
      <w:tr w:rsidR="00B5329A" w:rsidTr="009F0616">
        <w:trPr>
          <w:trHeight w:val="601"/>
        </w:trPr>
        <w:tc>
          <w:tcPr>
            <w:tcW w:w="675" w:type="dxa"/>
            <w:gridSpan w:val="2"/>
            <w:tcBorders>
              <w:top w:val="single" w:sz="4" w:space="0" w:color="auto"/>
              <w:bottom w:val="single" w:sz="4" w:space="0" w:color="auto"/>
            </w:tcBorders>
          </w:tcPr>
          <w:p w:rsidR="00B5329A" w:rsidRDefault="00DD2C61" w:rsidP="00C64F12">
            <w:r>
              <w:lastRenderedPageBreak/>
              <w:t>35.</w:t>
            </w:r>
          </w:p>
        </w:tc>
        <w:tc>
          <w:tcPr>
            <w:tcW w:w="6663" w:type="dxa"/>
            <w:gridSpan w:val="2"/>
            <w:tcBorders>
              <w:top w:val="single" w:sz="4" w:space="0" w:color="auto"/>
              <w:bottom w:val="single" w:sz="4" w:space="0" w:color="auto"/>
            </w:tcBorders>
          </w:tcPr>
          <w:p w:rsidR="00B5329A" w:rsidRDefault="00B5329A" w:rsidP="00B5329A">
            <w:r>
              <w:t>Pełna instrukcja obsługi analizatora w języku polskim w formie papierowej</w:t>
            </w:r>
          </w:p>
        </w:tc>
        <w:tc>
          <w:tcPr>
            <w:tcW w:w="992" w:type="dxa"/>
            <w:gridSpan w:val="2"/>
            <w:tcBorders>
              <w:top w:val="single" w:sz="4" w:space="0" w:color="auto"/>
              <w:bottom w:val="single" w:sz="4" w:space="0" w:color="auto"/>
            </w:tcBorders>
          </w:tcPr>
          <w:p w:rsidR="00B5329A" w:rsidRDefault="00EE711A" w:rsidP="00C64F12">
            <w:r>
              <w:t>Tak</w:t>
            </w:r>
          </w:p>
        </w:tc>
        <w:tc>
          <w:tcPr>
            <w:tcW w:w="1240" w:type="dxa"/>
            <w:tcBorders>
              <w:top w:val="single" w:sz="4" w:space="0" w:color="auto"/>
              <w:bottom w:val="single" w:sz="4" w:space="0" w:color="auto"/>
            </w:tcBorders>
          </w:tcPr>
          <w:p w:rsidR="00B5329A" w:rsidRDefault="00B5329A" w:rsidP="00C64F12"/>
        </w:tc>
      </w:tr>
      <w:tr w:rsidR="00B5329A" w:rsidTr="009F0616">
        <w:trPr>
          <w:trHeight w:val="1401"/>
        </w:trPr>
        <w:tc>
          <w:tcPr>
            <w:tcW w:w="675" w:type="dxa"/>
            <w:gridSpan w:val="2"/>
            <w:tcBorders>
              <w:top w:val="single" w:sz="4" w:space="0" w:color="auto"/>
              <w:bottom w:val="single" w:sz="4" w:space="0" w:color="auto"/>
            </w:tcBorders>
          </w:tcPr>
          <w:p w:rsidR="00B5329A" w:rsidRDefault="00DD2C61" w:rsidP="00C64F12">
            <w:r>
              <w:t>36.</w:t>
            </w:r>
          </w:p>
        </w:tc>
        <w:tc>
          <w:tcPr>
            <w:tcW w:w="6663" w:type="dxa"/>
            <w:gridSpan w:val="2"/>
            <w:tcBorders>
              <w:top w:val="single" w:sz="4" w:space="0" w:color="auto"/>
              <w:bottom w:val="single" w:sz="4" w:space="0" w:color="auto"/>
            </w:tcBorders>
          </w:tcPr>
          <w:p w:rsidR="00B5329A" w:rsidRDefault="00B5329A" w:rsidP="00B5329A">
            <w:r>
              <w:t>Wymagane jest aby dostawca sprzętu laboratoryjnego wykonał wdrożenie w zakresie :</w:t>
            </w:r>
          </w:p>
          <w:p w:rsidR="00B5329A" w:rsidRDefault="00B5329A" w:rsidP="00B5329A">
            <w:r>
              <w:t>- instalacji i konfiguracji wymiany danych (przyjmowanie zleceń i odsyłanie wyników) z posiadanym przez Zamawiającego systemem informatycznym (Infomedica/AMMS firmy ASSECO)</w:t>
            </w:r>
          </w:p>
          <w:p w:rsidR="00B5329A" w:rsidRDefault="00B5329A" w:rsidP="00B5329A">
            <w:r>
              <w:t>- szkolenia dla 6 osób</w:t>
            </w:r>
          </w:p>
          <w:p w:rsidR="00B5329A" w:rsidRDefault="00B5329A" w:rsidP="00B5329A">
            <w:r>
              <w:t>Wszelkie koszty związane z powyższymi pracami wraz z dostarczeniem odpowiednich licencji niezbędnych do przeprowadzenia integracji, ponosi wykonawca zamówienia.</w:t>
            </w:r>
          </w:p>
        </w:tc>
        <w:tc>
          <w:tcPr>
            <w:tcW w:w="992" w:type="dxa"/>
            <w:gridSpan w:val="2"/>
            <w:tcBorders>
              <w:top w:val="single" w:sz="4" w:space="0" w:color="auto"/>
              <w:bottom w:val="single" w:sz="4" w:space="0" w:color="auto"/>
            </w:tcBorders>
          </w:tcPr>
          <w:p w:rsidR="00B5329A" w:rsidRDefault="00EE711A" w:rsidP="00C64F12">
            <w:r>
              <w:t>Tak</w:t>
            </w:r>
          </w:p>
        </w:tc>
        <w:tc>
          <w:tcPr>
            <w:tcW w:w="1240" w:type="dxa"/>
            <w:tcBorders>
              <w:top w:val="single" w:sz="4" w:space="0" w:color="auto"/>
              <w:bottom w:val="single" w:sz="4" w:space="0" w:color="auto"/>
            </w:tcBorders>
          </w:tcPr>
          <w:p w:rsidR="00B5329A" w:rsidRDefault="00B5329A" w:rsidP="00C64F12"/>
        </w:tc>
      </w:tr>
    </w:tbl>
    <w:tbl>
      <w:tblPr>
        <w:tblW w:w="10856" w:type="dxa"/>
        <w:tblInd w:w="70" w:type="dxa"/>
        <w:tblCellMar>
          <w:left w:w="70" w:type="dxa"/>
          <w:right w:w="70" w:type="dxa"/>
        </w:tblCellMar>
        <w:tblLook w:val="04A0"/>
      </w:tblPr>
      <w:tblGrid>
        <w:gridCol w:w="10856"/>
      </w:tblGrid>
      <w:tr w:rsidR="003A0259" w:rsidRPr="003A0259" w:rsidTr="003A0259">
        <w:trPr>
          <w:trHeight w:val="300"/>
        </w:trPr>
        <w:tc>
          <w:tcPr>
            <w:tcW w:w="10856" w:type="dxa"/>
            <w:tcBorders>
              <w:top w:val="nil"/>
              <w:left w:val="nil"/>
              <w:bottom w:val="nil"/>
              <w:right w:val="nil"/>
            </w:tcBorders>
            <w:shd w:val="clear" w:color="auto" w:fill="auto"/>
            <w:noWrap/>
            <w:vAlign w:val="bottom"/>
            <w:hideMark/>
          </w:tcPr>
          <w:p w:rsidR="003A0259" w:rsidRPr="003A0259" w:rsidRDefault="003A0259" w:rsidP="003A0259">
            <w:pPr>
              <w:suppressAutoHyphens w:val="0"/>
              <w:rPr>
                <w:rFonts w:ascii="Calibri" w:hAnsi="Calibri"/>
                <w:color w:val="000000"/>
                <w:sz w:val="22"/>
                <w:szCs w:val="22"/>
                <w:lang w:eastAsia="pl-PL"/>
              </w:rPr>
            </w:pPr>
            <w:r w:rsidRPr="003A0259">
              <w:rPr>
                <w:rFonts w:ascii="Calibri" w:hAnsi="Calibri"/>
                <w:color w:val="000000"/>
                <w:sz w:val="22"/>
                <w:szCs w:val="22"/>
                <w:lang w:eastAsia="pl-PL"/>
              </w:rPr>
              <w:t>Wykonawca dołączy do oferty opisy oferowanego urządzenia potwierdzające wymagane parametry</w:t>
            </w:r>
          </w:p>
        </w:tc>
      </w:tr>
    </w:tbl>
    <w:p w:rsidR="001A2475" w:rsidRDefault="001A2475" w:rsidP="00C64F12"/>
    <w:p w:rsidR="00963862" w:rsidRPr="00D14020" w:rsidRDefault="00963862" w:rsidP="00963862">
      <w:pPr>
        <w:rPr>
          <w:b/>
          <w:sz w:val="20"/>
          <w:szCs w:val="20"/>
          <w:lang w:eastAsia="pl-PL"/>
        </w:rPr>
      </w:pPr>
      <w:r w:rsidRPr="00D14020">
        <w:rPr>
          <w:b/>
        </w:rPr>
        <w:t xml:space="preserve">Wymagania - </w:t>
      </w:r>
      <w:r w:rsidRPr="00D14020">
        <w:rPr>
          <w:b/>
          <w:sz w:val="20"/>
          <w:szCs w:val="20"/>
          <w:lang w:eastAsia="pl-PL"/>
        </w:rPr>
        <w:t>Sprzęt komputerowy:</w:t>
      </w:r>
    </w:p>
    <w:p w:rsidR="00963862" w:rsidRPr="00F21A71" w:rsidRDefault="00963862" w:rsidP="00D14020">
      <w:pPr>
        <w:suppressAutoHyphens w:val="0"/>
        <w:spacing w:before="100" w:beforeAutospacing="1" w:line="276" w:lineRule="auto"/>
        <w:rPr>
          <w:sz w:val="20"/>
          <w:szCs w:val="20"/>
          <w:lang w:eastAsia="pl-PL"/>
        </w:rPr>
      </w:pPr>
      <w:r w:rsidRPr="00F21A71">
        <w:rPr>
          <w:sz w:val="20"/>
          <w:szCs w:val="20"/>
          <w:lang w:eastAsia="pl-PL"/>
        </w:rPr>
        <w:t>Komputer: 1</w:t>
      </w:r>
      <w:r>
        <w:rPr>
          <w:sz w:val="20"/>
          <w:szCs w:val="20"/>
          <w:lang w:eastAsia="pl-PL"/>
        </w:rPr>
        <w:t xml:space="preserve"> sztuka</w:t>
      </w:r>
    </w:p>
    <w:tbl>
      <w:tblPr>
        <w:tblW w:w="9517" w:type="dxa"/>
        <w:tblCellSpacing w:w="0" w:type="dxa"/>
        <w:tblCellMar>
          <w:top w:w="75" w:type="dxa"/>
          <w:left w:w="75" w:type="dxa"/>
          <w:bottom w:w="75" w:type="dxa"/>
          <w:right w:w="75" w:type="dxa"/>
        </w:tblCellMar>
        <w:tblLook w:val="0000"/>
      </w:tblPr>
      <w:tblGrid>
        <w:gridCol w:w="6990"/>
        <w:gridCol w:w="1277"/>
        <w:gridCol w:w="1250"/>
      </w:tblGrid>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D9D9D9"/>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b/>
                <w:bCs/>
                <w:sz w:val="20"/>
                <w:szCs w:val="20"/>
                <w:lang w:eastAsia="pl-PL"/>
              </w:rPr>
              <w:t>Wymagany parametr graniczny dla komputera</w:t>
            </w:r>
          </w:p>
        </w:tc>
        <w:tc>
          <w:tcPr>
            <w:tcW w:w="1277" w:type="dxa"/>
            <w:tcBorders>
              <w:top w:val="single" w:sz="4" w:space="0" w:color="000001"/>
              <w:left w:val="single" w:sz="4" w:space="0" w:color="000001"/>
              <w:bottom w:val="single" w:sz="4" w:space="0" w:color="000001"/>
              <w:right w:val="single" w:sz="4" w:space="0" w:color="000001"/>
            </w:tcBorders>
            <w:shd w:val="clear" w:color="auto" w:fill="D9D9D9"/>
          </w:tcPr>
          <w:p w:rsidR="00D73C51" w:rsidRPr="0011426D" w:rsidRDefault="00D73C51" w:rsidP="006F45FB">
            <w:pPr>
              <w:jc w:val="center"/>
              <w:rPr>
                <w:b/>
              </w:rPr>
            </w:pPr>
            <w:r>
              <w:rPr>
                <w:b/>
              </w:rPr>
              <w:t>Wartość wymagana</w:t>
            </w:r>
          </w:p>
        </w:tc>
        <w:tc>
          <w:tcPr>
            <w:tcW w:w="1250" w:type="dxa"/>
            <w:tcBorders>
              <w:top w:val="single" w:sz="4" w:space="0" w:color="000001"/>
              <w:left w:val="single" w:sz="4" w:space="0" w:color="000001"/>
              <w:bottom w:val="single" w:sz="4" w:space="0" w:color="000001"/>
              <w:right w:val="single" w:sz="4" w:space="0" w:color="000001"/>
            </w:tcBorders>
            <w:shd w:val="clear" w:color="auto" w:fill="D9D9D9"/>
          </w:tcPr>
          <w:p w:rsidR="00D73C51" w:rsidRPr="0011426D" w:rsidRDefault="00D73C51" w:rsidP="006F45FB">
            <w:pPr>
              <w:jc w:val="center"/>
              <w:rPr>
                <w:b/>
              </w:rPr>
            </w:pPr>
            <w:r>
              <w:rPr>
                <w:b/>
              </w:rPr>
              <w:t>Wartość oferowana</w:t>
            </w:r>
          </w:p>
        </w:tc>
      </w:tr>
      <w:tr w:rsidR="00D73C51" w:rsidRPr="00EA1787" w:rsidTr="00D73C51">
        <w:trPr>
          <w:trHeight w:val="375"/>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Procesor min. 2 rdzenie, 3.20 GHz, 3 MB cache</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Minimum dwa gniazda pamięci obsługujące do 16GB pamięci RAM</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val="en-US" w:eastAsia="pl-PL"/>
              </w:rPr>
              <w:t>Minimum 4GB RAM (DIMM DDR3, 1600 MHz)</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val="en-US"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Dysk twardy SSD o pojemności min. 120 GB</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sz w:val="20"/>
                <w:szCs w:val="20"/>
                <w:lang w:eastAsia="pl-PL"/>
              </w:rPr>
              <w:t>Karta graficzna zintegrowana</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sz w:val="20"/>
                <w:szCs w:val="20"/>
                <w:lang w:eastAsia="pl-PL"/>
              </w:rPr>
              <w:t>Karta sieciowa zintegrowana 10/100/1000</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sz w:val="20"/>
                <w:szCs w:val="20"/>
                <w:lang w:eastAsia="pl-PL"/>
              </w:rPr>
              <w:t>Karta muzyczna zintegrowana z płytą główną, zgodna z High Definition (HD) Audio</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sz w:val="20"/>
                <w:szCs w:val="20"/>
                <w:lang w:eastAsia="pl-PL"/>
              </w:rPr>
              <w:t>Nagrywarka DVD+/-RW</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sz w:val="20"/>
                <w:szCs w:val="20"/>
                <w:lang w:eastAsia="pl-PL"/>
              </w:rPr>
              <w:t>Minimalne ilości portów I/O panel tylni:</w:t>
            </w:r>
          </w:p>
          <w:p w:rsidR="00D73C51" w:rsidRPr="00EA1787" w:rsidRDefault="00D73C51" w:rsidP="00C44C96">
            <w:pPr>
              <w:suppressAutoHyphens w:val="0"/>
              <w:ind w:left="720" w:hanging="714"/>
              <w:rPr>
                <w:sz w:val="20"/>
                <w:szCs w:val="20"/>
                <w:lang w:eastAsia="pl-PL"/>
              </w:rPr>
            </w:pPr>
            <w:r w:rsidRPr="00EA1787">
              <w:rPr>
                <w:sz w:val="20"/>
                <w:szCs w:val="20"/>
                <w:lang w:eastAsia="pl-PL"/>
              </w:rPr>
              <w:t xml:space="preserve">DVI - 1 szt. </w:t>
            </w:r>
          </w:p>
          <w:p w:rsidR="00D73C51" w:rsidRPr="00EA1787" w:rsidRDefault="00D73C51" w:rsidP="00C44C96">
            <w:pPr>
              <w:suppressAutoHyphens w:val="0"/>
              <w:ind w:left="720" w:hanging="714"/>
              <w:rPr>
                <w:sz w:val="20"/>
                <w:szCs w:val="20"/>
                <w:lang w:eastAsia="pl-PL"/>
              </w:rPr>
            </w:pPr>
            <w:r w:rsidRPr="00EA1787">
              <w:rPr>
                <w:sz w:val="20"/>
                <w:szCs w:val="20"/>
                <w:lang w:eastAsia="pl-PL"/>
              </w:rPr>
              <w:t xml:space="preserve">VGA (D-sub) - 1 szt. </w:t>
            </w:r>
          </w:p>
          <w:p w:rsidR="00D73C51" w:rsidRPr="00EA1787" w:rsidRDefault="00D73C51" w:rsidP="00C44C96">
            <w:pPr>
              <w:suppressAutoHyphens w:val="0"/>
              <w:ind w:left="720" w:hanging="714"/>
              <w:rPr>
                <w:sz w:val="20"/>
                <w:szCs w:val="20"/>
                <w:lang w:eastAsia="pl-PL"/>
              </w:rPr>
            </w:pPr>
            <w:r w:rsidRPr="00EA1787">
              <w:rPr>
                <w:sz w:val="20"/>
                <w:szCs w:val="20"/>
                <w:lang w:eastAsia="pl-PL"/>
              </w:rPr>
              <w:t xml:space="preserve">RJ-45 (LAN) - 1 szt. </w:t>
            </w:r>
          </w:p>
          <w:p w:rsidR="00D73C51" w:rsidRPr="00EA1787" w:rsidRDefault="00D73C51" w:rsidP="00C44C96">
            <w:pPr>
              <w:suppressAutoHyphens w:val="0"/>
              <w:ind w:left="720" w:hanging="714"/>
              <w:rPr>
                <w:sz w:val="20"/>
                <w:szCs w:val="20"/>
                <w:lang w:eastAsia="pl-PL"/>
              </w:rPr>
            </w:pPr>
            <w:r w:rsidRPr="00EA1787">
              <w:rPr>
                <w:sz w:val="20"/>
                <w:szCs w:val="20"/>
                <w:lang w:eastAsia="pl-PL"/>
              </w:rPr>
              <w:t xml:space="preserve">Wyjście audio - 1 szt. </w:t>
            </w:r>
          </w:p>
          <w:p w:rsidR="00D73C51" w:rsidRPr="00EA1787" w:rsidRDefault="00D73C51" w:rsidP="00C44C96">
            <w:pPr>
              <w:suppressAutoHyphens w:val="0"/>
              <w:ind w:left="720" w:hanging="714"/>
              <w:rPr>
                <w:sz w:val="20"/>
                <w:szCs w:val="20"/>
                <w:lang w:eastAsia="pl-PL"/>
              </w:rPr>
            </w:pPr>
            <w:r w:rsidRPr="00EA1787">
              <w:rPr>
                <w:sz w:val="20"/>
                <w:szCs w:val="20"/>
                <w:lang w:eastAsia="pl-PL"/>
              </w:rPr>
              <w:t xml:space="preserve">Wejście audio - 1 szt. </w:t>
            </w:r>
          </w:p>
          <w:p w:rsidR="00D73C51" w:rsidRPr="00EA1787" w:rsidRDefault="00D73C51" w:rsidP="00C44C96">
            <w:pPr>
              <w:suppressAutoHyphens w:val="0"/>
              <w:ind w:left="6"/>
              <w:rPr>
                <w:sz w:val="20"/>
                <w:szCs w:val="20"/>
                <w:lang w:eastAsia="pl-PL"/>
              </w:rPr>
            </w:pPr>
            <w:r w:rsidRPr="00EA1787">
              <w:rPr>
                <w:sz w:val="20"/>
                <w:szCs w:val="20"/>
                <w:lang w:eastAsia="pl-PL"/>
              </w:rPr>
              <w:t xml:space="preserve">USB 3.0 - 2 szt. </w:t>
            </w:r>
          </w:p>
          <w:p w:rsidR="00D73C51" w:rsidRPr="00EA1787" w:rsidRDefault="00D73C51" w:rsidP="00C44C96">
            <w:pPr>
              <w:suppressAutoHyphens w:val="0"/>
              <w:ind w:left="6"/>
              <w:rPr>
                <w:sz w:val="20"/>
                <w:szCs w:val="20"/>
                <w:lang w:eastAsia="pl-PL"/>
              </w:rPr>
            </w:pPr>
            <w:r w:rsidRPr="00EA1787">
              <w:rPr>
                <w:sz w:val="20"/>
                <w:szCs w:val="20"/>
                <w:lang w:eastAsia="pl-PL"/>
              </w:rPr>
              <w:t xml:space="preserve">USB 2.0 – 2 szt </w:t>
            </w:r>
          </w:p>
          <w:p w:rsidR="00D73C51" w:rsidRPr="00EA1787" w:rsidRDefault="00D73C51" w:rsidP="00C44C96">
            <w:pPr>
              <w:suppressAutoHyphens w:val="0"/>
              <w:ind w:left="6"/>
              <w:rPr>
                <w:sz w:val="20"/>
                <w:szCs w:val="20"/>
                <w:lang w:eastAsia="pl-PL"/>
              </w:rPr>
            </w:pPr>
            <w:r w:rsidRPr="00EA1787">
              <w:rPr>
                <w:sz w:val="20"/>
                <w:szCs w:val="20"/>
                <w:lang w:eastAsia="pl-PL"/>
              </w:rPr>
              <w:t>Minimalne ilości portów I/O panel przedni:</w:t>
            </w:r>
          </w:p>
          <w:p w:rsidR="00D73C51" w:rsidRPr="00EA1787" w:rsidRDefault="00D73C51" w:rsidP="00C44C96">
            <w:pPr>
              <w:suppressAutoHyphens w:val="0"/>
              <w:ind w:left="6"/>
              <w:rPr>
                <w:sz w:val="20"/>
                <w:szCs w:val="20"/>
                <w:lang w:eastAsia="pl-PL"/>
              </w:rPr>
            </w:pPr>
            <w:r w:rsidRPr="00EA1787">
              <w:rPr>
                <w:sz w:val="20"/>
                <w:szCs w:val="20"/>
                <w:lang w:eastAsia="pl-PL"/>
              </w:rPr>
              <w:t xml:space="preserve">Wyjście słuchawkowe/głośnikowe - 1 szt. </w:t>
            </w:r>
          </w:p>
          <w:p w:rsidR="00D73C51" w:rsidRPr="00EA1787" w:rsidRDefault="00D73C51" w:rsidP="00C44C96">
            <w:pPr>
              <w:suppressAutoHyphens w:val="0"/>
              <w:ind w:left="6"/>
              <w:rPr>
                <w:sz w:val="20"/>
                <w:szCs w:val="20"/>
                <w:lang w:eastAsia="pl-PL"/>
              </w:rPr>
            </w:pPr>
            <w:r w:rsidRPr="00EA1787">
              <w:rPr>
                <w:sz w:val="20"/>
                <w:szCs w:val="20"/>
                <w:lang w:eastAsia="pl-PL"/>
              </w:rPr>
              <w:t xml:space="preserve">Wejście mikrofonowe - 1 szt. </w:t>
            </w:r>
          </w:p>
          <w:p w:rsidR="00D73C51" w:rsidRPr="00EA1787" w:rsidRDefault="00D73C51" w:rsidP="00C44C96">
            <w:pPr>
              <w:suppressAutoHyphens w:val="0"/>
              <w:ind w:left="6"/>
              <w:rPr>
                <w:sz w:val="20"/>
                <w:szCs w:val="20"/>
                <w:lang w:eastAsia="pl-PL"/>
              </w:rPr>
            </w:pPr>
            <w:r w:rsidRPr="00EA1787">
              <w:rPr>
                <w:sz w:val="20"/>
                <w:szCs w:val="20"/>
                <w:lang w:eastAsia="pl-PL"/>
              </w:rPr>
              <w:t>USB 2.0 - 2 szt lub USB 3.0 -2</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 xml:space="preserve">Porty wewnętrzne (wolne) min.: </w:t>
            </w:r>
          </w:p>
          <w:p w:rsidR="00D73C51" w:rsidRPr="00EA1787" w:rsidRDefault="00D73C51" w:rsidP="00C44C96">
            <w:pPr>
              <w:suppressAutoHyphens w:val="0"/>
              <w:rPr>
                <w:sz w:val="20"/>
                <w:szCs w:val="20"/>
                <w:lang w:eastAsia="pl-PL"/>
              </w:rPr>
            </w:pPr>
            <w:r w:rsidRPr="00EA1787">
              <w:rPr>
                <w:sz w:val="20"/>
                <w:szCs w:val="20"/>
                <w:lang w:eastAsia="pl-PL"/>
              </w:rPr>
              <w:t xml:space="preserve">PCI-e x1 - 1 szt. </w:t>
            </w:r>
          </w:p>
          <w:p w:rsidR="00D73C51" w:rsidRPr="00EA1787" w:rsidRDefault="00D73C51" w:rsidP="00C44C96">
            <w:pPr>
              <w:suppressAutoHyphens w:val="0"/>
              <w:rPr>
                <w:sz w:val="20"/>
                <w:szCs w:val="20"/>
                <w:lang w:eastAsia="pl-PL"/>
              </w:rPr>
            </w:pPr>
            <w:r w:rsidRPr="00EA1787">
              <w:rPr>
                <w:sz w:val="20"/>
                <w:szCs w:val="20"/>
                <w:lang w:eastAsia="pl-PL"/>
              </w:rPr>
              <w:t>PCI-e x16 - 1 szt.</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Zasilacz o mocy maksymalnej 300 W.</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4A65ED">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 xml:space="preserve">Obudowa prosta ("bez udziwnień"), typu Micro Tower o wymiarach: </w:t>
            </w:r>
          </w:p>
          <w:p w:rsidR="00D73C51" w:rsidRPr="00EA1787" w:rsidRDefault="00D73C51" w:rsidP="00C44C96">
            <w:pPr>
              <w:suppressAutoHyphens w:val="0"/>
              <w:rPr>
                <w:sz w:val="20"/>
                <w:szCs w:val="20"/>
                <w:lang w:eastAsia="pl-PL"/>
              </w:rPr>
            </w:pPr>
            <w:r w:rsidRPr="00EA1787">
              <w:rPr>
                <w:sz w:val="20"/>
                <w:szCs w:val="20"/>
                <w:lang w:eastAsia="pl-PL"/>
              </w:rPr>
              <w:t>max. Wysokość: 360 mm</w:t>
            </w:r>
          </w:p>
          <w:p w:rsidR="00D73C51" w:rsidRPr="00EA1787" w:rsidRDefault="00D73C51" w:rsidP="00C44C96">
            <w:pPr>
              <w:suppressAutoHyphens w:val="0"/>
              <w:rPr>
                <w:sz w:val="20"/>
                <w:szCs w:val="20"/>
                <w:lang w:eastAsia="pl-PL"/>
              </w:rPr>
            </w:pPr>
            <w:r w:rsidRPr="00EA1787">
              <w:rPr>
                <w:sz w:val="20"/>
                <w:szCs w:val="20"/>
                <w:lang w:eastAsia="pl-PL"/>
              </w:rPr>
              <w:lastRenderedPageBreak/>
              <w:t xml:space="preserve">max. Szerokość 165 mm </w:t>
            </w:r>
          </w:p>
          <w:p w:rsidR="00D73C51" w:rsidRPr="00EA1787" w:rsidRDefault="00D73C51" w:rsidP="00C44C96">
            <w:pPr>
              <w:suppressAutoHyphens w:val="0"/>
              <w:rPr>
                <w:sz w:val="20"/>
                <w:szCs w:val="20"/>
                <w:lang w:eastAsia="pl-PL"/>
              </w:rPr>
            </w:pPr>
            <w:r w:rsidRPr="00EA1787">
              <w:rPr>
                <w:sz w:val="20"/>
                <w:szCs w:val="20"/>
                <w:lang w:eastAsia="pl-PL"/>
              </w:rPr>
              <w:t>max. Głębokość 355 mm</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82E46">
              <w:lastRenderedPageBreak/>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lastRenderedPageBreak/>
              <w:t>Akcesoria dodatkowe:</w:t>
            </w:r>
          </w:p>
          <w:p w:rsidR="00D73C51" w:rsidRPr="00EA1787" w:rsidRDefault="00D73C51" w:rsidP="00C44C96">
            <w:pPr>
              <w:suppressAutoHyphens w:val="0"/>
              <w:rPr>
                <w:sz w:val="20"/>
                <w:szCs w:val="20"/>
                <w:lang w:eastAsia="pl-PL"/>
              </w:rPr>
            </w:pPr>
            <w:r w:rsidRPr="00EA1787">
              <w:rPr>
                <w:sz w:val="20"/>
                <w:szCs w:val="20"/>
                <w:lang w:eastAsia="pl-PL"/>
              </w:rPr>
              <w:t xml:space="preserve">Myszka przewodowa USB (przewód min. 1,5 m), optyczna, 3 przyciskowa Myszka </w:t>
            </w:r>
          </w:p>
          <w:p w:rsidR="00D73C51" w:rsidRPr="00EA1787" w:rsidRDefault="00D73C51" w:rsidP="00C44C96">
            <w:pPr>
              <w:suppressAutoHyphens w:val="0"/>
              <w:rPr>
                <w:sz w:val="20"/>
                <w:szCs w:val="20"/>
                <w:lang w:eastAsia="pl-PL"/>
              </w:rPr>
            </w:pPr>
            <w:r w:rsidRPr="00EA1787">
              <w:rPr>
                <w:sz w:val="20"/>
                <w:szCs w:val="20"/>
                <w:lang w:eastAsia="pl-PL"/>
              </w:rPr>
              <w:t>Klawiatura przewodowa USB(przewód min. 1,5 m), standardowa PL</w:t>
            </w:r>
          </w:p>
          <w:p w:rsidR="00D73C51" w:rsidRPr="00EA1787" w:rsidRDefault="00D73C51" w:rsidP="00C44C96">
            <w:pPr>
              <w:suppressAutoHyphens w:val="0"/>
              <w:rPr>
                <w:sz w:val="20"/>
                <w:szCs w:val="20"/>
                <w:lang w:eastAsia="pl-PL"/>
              </w:rPr>
            </w:pPr>
            <w:r w:rsidRPr="00EA1787">
              <w:rPr>
                <w:sz w:val="20"/>
                <w:szCs w:val="20"/>
                <w:lang w:eastAsia="pl-PL"/>
              </w:rPr>
              <w:t>Listwa zasilająca/przeciwprzepięciowa minimum 5 gniazd, długość kabla minimum 1,5mb</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82E4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Gwarancja min.: 24 miesięcy</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82E4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D73C51" w:rsidRPr="00EA1787" w:rsidRDefault="00D73C51" w:rsidP="00C44C96">
            <w:pPr>
              <w:suppressAutoHyphens w:val="0"/>
              <w:rPr>
                <w:sz w:val="20"/>
                <w:szCs w:val="20"/>
                <w:lang w:eastAsia="pl-PL"/>
              </w:rPr>
            </w:pPr>
            <w:r w:rsidRPr="00EA1787">
              <w:rPr>
                <w:sz w:val="20"/>
                <w:szCs w:val="20"/>
                <w:lang w:eastAsia="pl-PL"/>
              </w:rPr>
              <w:t>Zainstalowany system operacyjny (licencja) Windows 10 Professional PL (64-bit) lub oprogramowanie równoważne.</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82E4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bl>
    <w:p w:rsidR="00D73C51" w:rsidRDefault="00D73C51" w:rsidP="00963862">
      <w:pPr>
        <w:suppressAutoHyphens w:val="0"/>
        <w:rPr>
          <w:b/>
          <w:bCs/>
          <w:sz w:val="20"/>
          <w:szCs w:val="20"/>
          <w:lang w:eastAsia="pl-PL"/>
        </w:rPr>
      </w:pPr>
    </w:p>
    <w:p w:rsidR="00963862" w:rsidRPr="00EA1787" w:rsidRDefault="00963862" w:rsidP="00963862">
      <w:pPr>
        <w:suppressAutoHyphens w:val="0"/>
        <w:rPr>
          <w:sz w:val="20"/>
          <w:szCs w:val="20"/>
          <w:lang w:eastAsia="pl-PL"/>
        </w:rPr>
      </w:pPr>
      <w:r w:rsidRPr="00EA1787">
        <w:rPr>
          <w:b/>
          <w:bCs/>
          <w:sz w:val="20"/>
          <w:szCs w:val="20"/>
          <w:lang w:eastAsia="pl-PL"/>
        </w:rPr>
        <w:t>Monitor: 1 sztuka</w:t>
      </w:r>
    </w:p>
    <w:tbl>
      <w:tblPr>
        <w:tblW w:w="9517" w:type="dxa"/>
        <w:tblCellSpacing w:w="0" w:type="dxa"/>
        <w:tblCellMar>
          <w:top w:w="75" w:type="dxa"/>
          <w:left w:w="75" w:type="dxa"/>
          <w:bottom w:w="75" w:type="dxa"/>
          <w:right w:w="75" w:type="dxa"/>
        </w:tblCellMar>
        <w:tblLook w:val="0000"/>
      </w:tblPr>
      <w:tblGrid>
        <w:gridCol w:w="6990"/>
        <w:gridCol w:w="1277"/>
        <w:gridCol w:w="1250"/>
      </w:tblGrid>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D9D9D9"/>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b/>
                <w:bCs/>
                <w:sz w:val="20"/>
                <w:szCs w:val="20"/>
                <w:lang w:eastAsia="pl-PL"/>
              </w:rPr>
              <w:t xml:space="preserve">Wymagania dla monitora LCD </w:t>
            </w:r>
          </w:p>
        </w:tc>
        <w:tc>
          <w:tcPr>
            <w:tcW w:w="1277" w:type="dxa"/>
            <w:tcBorders>
              <w:top w:val="single" w:sz="4" w:space="0" w:color="000001"/>
              <w:left w:val="single" w:sz="4" w:space="0" w:color="000001"/>
              <w:bottom w:val="single" w:sz="4" w:space="0" w:color="000001"/>
              <w:right w:val="single" w:sz="4" w:space="0" w:color="000001"/>
            </w:tcBorders>
            <w:shd w:val="clear" w:color="auto" w:fill="D9D9D9"/>
          </w:tcPr>
          <w:p w:rsidR="00D73C51" w:rsidRPr="0011426D" w:rsidRDefault="00D73C51" w:rsidP="006F45FB">
            <w:pPr>
              <w:jc w:val="center"/>
              <w:rPr>
                <w:b/>
              </w:rPr>
            </w:pPr>
            <w:r>
              <w:rPr>
                <w:b/>
              </w:rPr>
              <w:t>Wartość wymagana</w:t>
            </w:r>
          </w:p>
        </w:tc>
        <w:tc>
          <w:tcPr>
            <w:tcW w:w="1250" w:type="dxa"/>
            <w:tcBorders>
              <w:top w:val="single" w:sz="4" w:space="0" w:color="000001"/>
              <w:left w:val="single" w:sz="4" w:space="0" w:color="000001"/>
              <w:bottom w:val="single" w:sz="4" w:space="0" w:color="000001"/>
              <w:right w:val="single" w:sz="4" w:space="0" w:color="000001"/>
            </w:tcBorders>
            <w:shd w:val="clear" w:color="auto" w:fill="D9D9D9"/>
          </w:tcPr>
          <w:p w:rsidR="00D73C51" w:rsidRPr="0011426D" w:rsidRDefault="00D73C51" w:rsidP="006F45FB">
            <w:pPr>
              <w:jc w:val="center"/>
              <w:rPr>
                <w:b/>
              </w:rPr>
            </w:pPr>
            <w:r>
              <w:rPr>
                <w:b/>
              </w:rPr>
              <w:t>Wartość oferowana</w:t>
            </w: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Rodzaj podświetlenia LED</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Proporcje obrazu 16:9</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Przekątna obrazu minimum 21 cali</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Rozdzielczość natywna minimum 1920 x 1080</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Jasność minimum 200 cd/m2</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Czas reakcji maksymalnie 5 ms</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Złącze D-SUB, DVI</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Kontrast dynamiczny minimum 10 000 000:1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Pobór mocy w czasie pracy poniżej 18W</w:t>
            </w:r>
            <w:r w:rsidRPr="00D73C51">
              <w:rPr>
                <w:b/>
                <w:vanish/>
                <w:sz w:val="20"/>
                <w:szCs w:val="20"/>
                <w:lang w:eastAsia="pl-PL"/>
              </w:rPr>
              <w:t>Dół formularza</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r w:rsidR="00D73C51" w:rsidRPr="00D73C51"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D73C51" w:rsidRDefault="00D73C51" w:rsidP="00C44C96">
            <w:pPr>
              <w:suppressAutoHyphens w:val="0"/>
              <w:rPr>
                <w:b/>
                <w:sz w:val="20"/>
                <w:szCs w:val="20"/>
                <w:lang w:eastAsia="pl-PL"/>
              </w:rPr>
            </w:pPr>
            <w:r w:rsidRPr="00D73C51">
              <w:rPr>
                <w:b/>
                <w:sz w:val="20"/>
                <w:szCs w:val="20"/>
                <w:lang w:eastAsia="pl-PL"/>
              </w:rPr>
              <w:t xml:space="preserve">Gwarancja minimum 24 miesiące </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BC4CB6">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D73C51" w:rsidRDefault="00D73C51" w:rsidP="00C44C96">
            <w:pPr>
              <w:suppressAutoHyphens w:val="0"/>
              <w:rPr>
                <w:b/>
                <w:sz w:val="20"/>
                <w:szCs w:val="20"/>
                <w:lang w:eastAsia="pl-PL"/>
              </w:rPr>
            </w:pPr>
          </w:p>
        </w:tc>
      </w:tr>
    </w:tbl>
    <w:p w:rsidR="00D73C51" w:rsidRPr="00D73C51" w:rsidRDefault="00D73C51" w:rsidP="00963862">
      <w:pPr>
        <w:suppressAutoHyphens w:val="0"/>
        <w:rPr>
          <w:b/>
          <w:bCs/>
          <w:color w:val="000000"/>
          <w:sz w:val="20"/>
          <w:szCs w:val="20"/>
          <w:lang w:eastAsia="pl-PL"/>
        </w:rPr>
      </w:pPr>
    </w:p>
    <w:p w:rsidR="00963862" w:rsidRPr="00EA1787" w:rsidRDefault="00963862" w:rsidP="00963862">
      <w:pPr>
        <w:suppressAutoHyphens w:val="0"/>
        <w:rPr>
          <w:sz w:val="20"/>
          <w:szCs w:val="20"/>
          <w:lang w:eastAsia="pl-PL"/>
        </w:rPr>
      </w:pPr>
      <w:r w:rsidRPr="00EA1787">
        <w:rPr>
          <w:b/>
          <w:bCs/>
          <w:color w:val="000000"/>
          <w:sz w:val="20"/>
          <w:szCs w:val="20"/>
          <w:lang w:eastAsia="pl-PL"/>
        </w:rPr>
        <w:t>UPS: 1 sztuki</w:t>
      </w:r>
    </w:p>
    <w:tbl>
      <w:tblPr>
        <w:tblW w:w="9517" w:type="dxa"/>
        <w:tblCellSpacing w:w="0" w:type="dxa"/>
        <w:tblCellMar>
          <w:top w:w="75" w:type="dxa"/>
          <w:left w:w="75" w:type="dxa"/>
          <w:bottom w:w="75" w:type="dxa"/>
          <w:right w:w="75" w:type="dxa"/>
        </w:tblCellMar>
        <w:tblLook w:val="0000"/>
      </w:tblPr>
      <w:tblGrid>
        <w:gridCol w:w="6990"/>
        <w:gridCol w:w="1277"/>
        <w:gridCol w:w="1250"/>
      </w:tblGrid>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D9D9D9"/>
            <w:tcMar>
              <w:top w:w="0" w:type="dxa"/>
              <w:left w:w="68" w:type="dxa"/>
              <w:bottom w:w="0" w:type="dxa"/>
              <w:right w:w="68" w:type="dxa"/>
            </w:tcMar>
            <w:vAlign w:val="bottom"/>
          </w:tcPr>
          <w:p w:rsidR="00D73C51" w:rsidRPr="00EA1787" w:rsidRDefault="00D73C51" w:rsidP="00C44C96">
            <w:pPr>
              <w:suppressAutoHyphens w:val="0"/>
              <w:rPr>
                <w:sz w:val="20"/>
                <w:szCs w:val="20"/>
                <w:lang w:eastAsia="pl-PL"/>
              </w:rPr>
            </w:pPr>
            <w:r w:rsidRPr="00EA1787">
              <w:rPr>
                <w:b/>
                <w:bCs/>
                <w:sz w:val="20"/>
                <w:szCs w:val="20"/>
                <w:lang w:eastAsia="pl-PL"/>
              </w:rPr>
              <w:t>Wymagania dla UPS</w:t>
            </w:r>
            <w:r>
              <w:rPr>
                <w:b/>
                <w:bCs/>
                <w:sz w:val="20"/>
                <w:szCs w:val="20"/>
                <w:lang w:eastAsia="pl-PL"/>
              </w:rPr>
              <w:t xml:space="preserve"> (ever 100)</w:t>
            </w:r>
          </w:p>
        </w:tc>
        <w:tc>
          <w:tcPr>
            <w:tcW w:w="1277" w:type="dxa"/>
            <w:tcBorders>
              <w:top w:val="single" w:sz="4" w:space="0" w:color="000001"/>
              <w:left w:val="single" w:sz="4" w:space="0" w:color="000001"/>
              <w:bottom w:val="single" w:sz="4" w:space="0" w:color="000001"/>
              <w:right w:val="single" w:sz="4" w:space="0" w:color="000001"/>
            </w:tcBorders>
            <w:shd w:val="clear" w:color="auto" w:fill="D9D9D9"/>
          </w:tcPr>
          <w:p w:rsidR="00D73C51" w:rsidRPr="0011426D" w:rsidRDefault="00D73C51" w:rsidP="006F45FB">
            <w:pPr>
              <w:jc w:val="center"/>
              <w:rPr>
                <w:b/>
              </w:rPr>
            </w:pPr>
            <w:r>
              <w:rPr>
                <w:b/>
              </w:rPr>
              <w:t>Wartość wymagana</w:t>
            </w:r>
          </w:p>
        </w:tc>
        <w:tc>
          <w:tcPr>
            <w:tcW w:w="1250" w:type="dxa"/>
            <w:tcBorders>
              <w:top w:val="single" w:sz="4" w:space="0" w:color="000001"/>
              <w:left w:val="single" w:sz="4" w:space="0" w:color="000001"/>
              <w:bottom w:val="single" w:sz="4" w:space="0" w:color="000001"/>
              <w:right w:val="single" w:sz="4" w:space="0" w:color="000001"/>
            </w:tcBorders>
            <w:shd w:val="clear" w:color="auto" w:fill="D9D9D9"/>
          </w:tcPr>
          <w:p w:rsidR="00D73C51" w:rsidRPr="0011426D" w:rsidRDefault="00D73C51" w:rsidP="006F45FB">
            <w:pPr>
              <w:jc w:val="center"/>
              <w:rPr>
                <w:b/>
              </w:rPr>
            </w:pPr>
            <w:r>
              <w:rPr>
                <w:b/>
              </w:rPr>
              <w:t>Wartość oferowana</w:t>
            </w: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Moc min: 200 W</w:t>
            </w:r>
          </w:p>
          <w:p w:rsidR="00D73C51" w:rsidRPr="00EA1787" w:rsidRDefault="00D73C51" w:rsidP="00C44C96">
            <w:pPr>
              <w:suppressAutoHyphens w:val="0"/>
              <w:rPr>
                <w:sz w:val="20"/>
                <w:szCs w:val="20"/>
                <w:lang w:eastAsia="pl-PL"/>
              </w:rPr>
            </w:pPr>
            <w:r w:rsidRPr="00EA1787">
              <w:rPr>
                <w:sz w:val="20"/>
                <w:szCs w:val="20"/>
                <w:lang w:eastAsia="pl-PL"/>
              </w:rPr>
              <w:t>Moc pozorna min: 350V</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Napięcie wyjściowe: 230V</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Rodzaj: wolnostojący</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Akumulator wewnętrzny min: 12 V / 5 Ah</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ilość gniazd wyjściowych min: 2</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Sygnalizacja: Akustyczno-optycznna</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Zabezpieczenia: Przeciążeniowe</w:t>
            </w:r>
          </w:p>
          <w:p w:rsidR="00D73C51" w:rsidRPr="00EA1787" w:rsidRDefault="00D73C51" w:rsidP="00C44C96">
            <w:pPr>
              <w:suppressAutoHyphens w:val="0"/>
              <w:rPr>
                <w:sz w:val="20"/>
                <w:szCs w:val="20"/>
                <w:lang w:eastAsia="pl-PL"/>
              </w:rPr>
            </w:pPr>
            <w:r w:rsidRPr="00EA1787">
              <w:rPr>
                <w:sz w:val="20"/>
                <w:szCs w:val="20"/>
                <w:lang w:eastAsia="pl-PL"/>
              </w:rPr>
              <w:t>Przeciwzwarciowe</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Zimny start: TAK</w:t>
            </w:r>
            <w:r w:rsidRPr="00EA1787">
              <w:rPr>
                <w:vanish/>
                <w:sz w:val="20"/>
                <w:szCs w:val="20"/>
                <w:lang w:eastAsia="pl-PL"/>
              </w:rPr>
              <w:t>Dół formularza</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C46EDF">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Kabel zasilający UPS: 1sztuka</w:t>
            </w:r>
          </w:p>
          <w:p w:rsidR="00D73C51" w:rsidRPr="00EA1787" w:rsidRDefault="00D73C51" w:rsidP="00C44C96">
            <w:pPr>
              <w:suppressAutoHyphens w:val="0"/>
              <w:rPr>
                <w:sz w:val="20"/>
                <w:szCs w:val="20"/>
                <w:lang w:eastAsia="pl-PL"/>
              </w:rPr>
            </w:pPr>
            <w:r w:rsidRPr="00EA1787">
              <w:rPr>
                <w:sz w:val="20"/>
                <w:szCs w:val="20"/>
                <w:lang w:eastAsia="pl-PL"/>
              </w:rPr>
              <w:t>Kabel do podłączenia komputera/monitora: 2sztuki</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704107">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lastRenderedPageBreak/>
              <w:t>Waga max.: 5,5kg</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704107">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r w:rsidR="00D73C51" w:rsidRPr="00EA1787" w:rsidTr="00D73C51">
        <w:trPr>
          <w:tblCellSpacing w:w="0" w:type="dxa"/>
        </w:trPr>
        <w:tc>
          <w:tcPr>
            <w:tcW w:w="6990"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D73C51" w:rsidRPr="00EA1787" w:rsidRDefault="00D73C51" w:rsidP="00C44C96">
            <w:pPr>
              <w:suppressAutoHyphens w:val="0"/>
              <w:rPr>
                <w:sz w:val="20"/>
                <w:szCs w:val="20"/>
                <w:lang w:eastAsia="pl-PL"/>
              </w:rPr>
            </w:pPr>
            <w:r w:rsidRPr="00EA1787">
              <w:rPr>
                <w:sz w:val="20"/>
                <w:szCs w:val="20"/>
                <w:lang w:eastAsia="pl-PL"/>
              </w:rPr>
              <w:t xml:space="preserve">Gwarancja minimum 24 miesiące </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D73C51" w:rsidRDefault="00D73C51">
            <w:r w:rsidRPr="00704107">
              <w:t>Tak</w:t>
            </w:r>
          </w:p>
        </w:tc>
        <w:tc>
          <w:tcPr>
            <w:tcW w:w="1250" w:type="dxa"/>
            <w:tcBorders>
              <w:top w:val="single" w:sz="4" w:space="0" w:color="000001"/>
              <w:left w:val="single" w:sz="4" w:space="0" w:color="000001"/>
              <w:bottom w:val="single" w:sz="4" w:space="0" w:color="000001"/>
              <w:right w:val="single" w:sz="4" w:space="0" w:color="000001"/>
            </w:tcBorders>
            <w:shd w:val="clear" w:color="auto" w:fill="FFFFFF"/>
          </w:tcPr>
          <w:p w:rsidR="00D73C51" w:rsidRPr="00EA1787" w:rsidRDefault="00D73C51" w:rsidP="00C44C96">
            <w:pPr>
              <w:suppressAutoHyphens w:val="0"/>
              <w:rPr>
                <w:sz w:val="20"/>
                <w:szCs w:val="20"/>
                <w:lang w:eastAsia="pl-PL"/>
              </w:rPr>
            </w:pPr>
          </w:p>
        </w:tc>
      </w:tr>
    </w:tbl>
    <w:p w:rsidR="00963862" w:rsidRDefault="00963862" w:rsidP="00C64F12"/>
    <w:p w:rsidR="00D73C51" w:rsidRDefault="00D73C51" w:rsidP="00C64F12"/>
    <w:tbl>
      <w:tblPr>
        <w:tblW w:w="9424" w:type="dxa"/>
        <w:tblInd w:w="70" w:type="dxa"/>
        <w:tblCellMar>
          <w:left w:w="70" w:type="dxa"/>
          <w:right w:w="70" w:type="dxa"/>
        </w:tblCellMar>
        <w:tblLook w:val="04A0"/>
      </w:tblPr>
      <w:tblGrid>
        <w:gridCol w:w="6663"/>
        <w:gridCol w:w="1275"/>
        <w:gridCol w:w="266"/>
        <w:gridCol w:w="1220"/>
      </w:tblGrid>
      <w:tr w:rsidR="00D73C51" w:rsidRPr="00D14020" w:rsidTr="00D73C51">
        <w:trPr>
          <w:trHeight w:val="315"/>
        </w:trPr>
        <w:tc>
          <w:tcPr>
            <w:tcW w:w="6663" w:type="dxa"/>
            <w:tcBorders>
              <w:top w:val="single" w:sz="4" w:space="0" w:color="auto"/>
              <w:left w:val="single" w:sz="4" w:space="0" w:color="auto"/>
              <w:bottom w:val="single" w:sz="4" w:space="0" w:color="auto"/>
              <w:right w:val="single" w:sz="4" w:space="0" w:color="auto"/>
            </w:tcBorders>
            <w:shd w:val="clear" w:color="DDDDDD" w:fill="C0C0C0"/>
            <w:noWrap/>
            <w:vAlign w:val="bottom"/>
            <w:hideMark/>
          </w:tcPr>
          <w:p w:rsidR="00D73C51" w:rsidRPr="00D14020" w:rsidRDefault="00D73C51" w:rsidP="00D14020">
            <w:pPr>
              <w:suppressAutoHyphens w:val="0"/>
              <w:rPr>
                <w:rFonts w:ascii="Calibri" w:hAnsi="Calibri"/>
                <w:b/>
                <w:bCs/>
                <w:i/>
                <w:iCs/>
                <w:color w:val="000000"/>
                <w:lang w:eastAsia="pl-PL"/>
              </w:rPr>
            </w:pPr>
            <w:r w:rsidRPr="00D14020">
              <w:rPr>
                <w:rFonts w:ascii="Calibri" w:hAnsi="Calibri"/>
                <w:b/>
                <w:bCs/>
                <w:i/>
                <w:iCs/>
                <w:color w:val="000000"/>
                <w:lang w:eastAsia="pl-PL"/>
              </w:rPr>
              <w:t>Wymagania  - dodatkowy przenośny komputer (laptop)</w:t>
            </w:r>
          </w:p>
        </w:tc>
        <w:tc>
          <w:tcPr>
            <w:tcW w:w="1541" w:type="dxa"/>
            <w:gridSpan w:val="2"/>
            <w:tcBorders>
              <w:top w:val="single" w:sz="4" w:space="0" w:color="auto"/>
              <w:left w:val="single" w:sz="4" w:space="0" w:color="auto"/>
              <w:bottom w:val="single" w:sz="4" w:space="0" w:color="auto"/>
              <w:right w:val="single" w:sz="4" w:space="0" w:color="auto"/>
            </w:tcBorders>
            <w:shd w:val="clear" w:color="DDDDDD" w:fill="C0C0C0"/>
          </w:tcPr>
          <w:p w:rsidR="00D73C51" w:rsidRPr="0011426D" w:rsidRDefault="00D73C51" w:rsidP="006F45FB">
            <w:pPr>
              <w:jc w:val="center"/>
              <w:rPr>
                <w:b/>
              </w:rPr>
            </w:pPr>
            <w:r>
              <w:rPr>
                <w:b/>
              </w:rPr>
              <w:t>Wartość wymagana</w:t>
            </w:r>
          </w:p>
        </w:tc>
        <w:tc>
          <w:tcPr>
            <w:tcW w:w="1220" w:type="dxa"/>
            <w:tcBorders>
              <w:top w:val="single" w:sz="4" w:space="0" w:color="auto"/>
              <w:left w:val="single" w:sz="4" w:space="0" w:color="auto"/>
              <w:bottom w:val="single" w:sz="4" w:space="0" w:color="auto"/>
              <w:right w:val="single" w:sz="4" w:space="0" w:color="auto"/>
            </w:tcBorders>
            <w:shd w:val="clear" w:color="DDDDDD" w:fill="C0C0C0"/>
          </w:tcPr>
          <w:p w:rsidR="00D73C51" w:rsidRPr="0011426D" w:rsidRDefault="00D73C51" w:rsidP="006F45FB">
            <w:pPr>
              <w:jc w:val="center"/>
              <w:rPr>
                <w:b/>
              </w:rPr>
            </w:pPr>
            <w:r>
              <w:rPr>
                <w:b/>
              </w:rPr>
              <w:t>Wartość oferowana</w:t>
            </w:r>
          </w:p>
        </w:tc>
      </w:tr>
      <w:tr w:rsidR="00D73C51" w:rsidRPr="00D14020" w:rsidTr="00D73C51">
        <w:trPr>
          <w:trHeight w:val="300"/>
        </w:trPr>
        <w:tc>
          <w:tcPr>
            <w:tcW w:w="6663" w:type="dxa"/>
            <w:tcBorders>
              <w:top w:val="single" w:sz="4" w:space="0" w:color="auto"/>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Procesor min. 2 rdzenie, 1.60 GHz, 2 MB cache</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auto"/>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Minimum 4GB RAM (DIMM DDR3, 1600 MHz)</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auto"/>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Dysk twardy min.: 500 GB SATA 5400 obr.</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auto"/>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Wbudowany napęd optyczny: Nagrywarka DVD+/-RW DualLayer</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825"/>
        </w:trPr>
        <w:tc>
          <w:tcPr>
            <w:tcW w:w="6663" w:type="dxa"/>
            <w:tcBorders>
              <w:top w:val="single" w:sz="4" w:space="0" w:color="auto"/>
              <w:left w:val="single" w:sz="4" w:space="0" w:color="auto"/>
              <w:bottom w:val="single" w:sz="4" w:space="0" w:color="auto"/>
              <w:right w:val="single" w:sz="4" w:space="0" w:color="auto"/>
            </w:tcBorders>
            <w:shd w:val="clear" w:color="EEEEEE" w:fill="FFFFFF"/>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Typ ekranu: Matowy, LED</w:t>
            </w:r>
            <w:r w:rsidRPr="00D14020">
              <w:rPr>
                <w:rFonts w:ascii="Calibri" w:hAnsi="Calibri"/>
                <w:color w:val="000000"/>
                <w:sz w:val="22"/>
                <w:szCs w:val="22"/>
                <w:lang w:eastAsia="pl-PL"/>
              </w:rPr>
              <w:br/>
            </w:r>
            <w:r w:rsidRPr="00D14020">
              <w:rPr>
                <w:color w:val="000000"/>
                <w:sz w:val="20"/>
                <w:szCs w:val="20"/>
                <w:lang w:eastAsia="pl-PL"/>
              </w:rPr>
              <w:t>Przekątna ekranu: 15,6"</w:t>
            </w:r>
            <w:r w:rsidRPr="00D14020">
              <w:rPr>
                <w:color w:val="000000"/>
                <w:sz w:val="20"/>
                <w:szCs w:val="20"/>
                <w:lang w:eastAsia="pl-PL"/>
              </w:rPr>
              <w:br/>
              <w:t>Rozdzielczość ekranu min: 1366 x 768 (HD)</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auto"/>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Karta graficzna: zintegrowanaDół formularza</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825"/>
        </w:trPr>
        <w:tc>
          <w:tcPr>
            <w:tcW w:w="6663" w:type="dxa"/>
            <w:tcBorders>
              <w:top w:val="single" w:sz="4" w:space="0" w:color="auto"/>
              <w:left w:val="single" w:sz="4" w:space="0" w:color="auto"/>
              <w:bottom w:val="single" w:sz="4" w:space="0" w:color="auto"/>
              <w:right w:val="single" w:sz="4" w:space="0" w:color="auto"/>
            </w:tcBorders>
            <w:shd w:val="clear" w:color="EEEEEE" w:fill="FFFFFF"/>
            <w:vAlign w:val="bottom"/>
            <w:hideMark/>
          </w:tcPr>
          <w:p w:rsidR="00D73C51" w:rsidRPr="00D14020" w:rsidRDefault="00D73C51" w:rsidP="00D14020">
            <w:pPr>
              <w:suppressAutoHyphens w:val="0"/>
              <w:rPr>
                <w:color w:val="000000"/>
                <w:sz w:val="20"/>
                <w:szCs w:val="20"/>
                <w:lang w:eastAsia="pl-PL"/>
              </w:rPr>
            </w:pPr>
            <w:r w:rsidRPr="00D14020">
              <w:rPr>
                <w:color w:val="000000"/>
                <w:sz w:val="20"/>
                <w:szCs w:val="20"/>
                <w:lang w:eastAsia="pl-PL"/>
              </w:rPr>
              <w:t>Dzwięk: Zintegrowana karta dźwiękowa zgodna z Intel High Definition Audio</w:t>
            </w:r>
            <w:r w:rsidRPr="00D14020">
              <w:rPr>
                <w:color w:val="000000"/>
                <w:sz w:val="20"/>
                <w:szCs w:val="20"/>
                <w:lang w:eastAsia="pl-PL"/>
              </w:rPr>
              <w:br/>
            </w:r>
            <w:r w:rsidRPr="00D14020">
              <w:rPr>
                <w:rFonts w:ascii="Calibri" w:hAnsi="Calibri"/>
                <w:color w:val="000000"/>
                <w:sz w:val="22"/>
                <w:szCs w:val="22"/>
                <w:lang w:eastAsia="pl-PL"/>
              </w:rPr>
              <w:t>Wbudowany mikrofon</w:t>
            </w:r>
            <w:r w:rsidRPr="00D14020">
              <w:rPr>
                <w:rFonts w:ascii="Calibri" w:hAnsi="Calibri"/>
                <w:color w:val="000000"/>
                <w:sz w:val="22"/>
                <w:szCs w:val="22"/>
                <w:lang w:eastAsia="pl-PL"/>
              </w:rPr>
              <w:br/>
            </w:r>
            <w:r w:rsidRPr="00D14020">
              <w:rPr>
                <w:color w:val="000000"/>
                <w:sz w:val="20"/>
                <w:szCs w:val="20"/>
                <w:lang w:eastAsia="pl-PL"/>
              </w:rPr>
              <w:t>Wbudowane głośniki stereo</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color w:val="000000"/>
                <w:sz w:val="20"/>
                <w:szCs w:val="20"/>
                <w:lang w:eastAsia="pl-PL"/>
              </w:rPr>
            </w:pPr>
          </w:p>
        </w:tc>
      </w:tr>
      <w:tr w:rsidR="00D73C51" w:rsidRPr="00D14020" w:rsidTr="00D73C51">
        <w:trPr>
          <w:trHeight w:val="300"/>
        </w:trPr>
        <w:tc>
          <w:tcPr>
            <w:tcW w:w="6663" w:type="dxa"/>
            <w:tcBorders>
              <w:top w:val="single" w:sz="4" w:space="0" w:color="auto"/>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Kamera internetowa: 0.3 Mpix</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855"/>
        </w:trPr>
        <w:tc>
          <w:tcPr>
            <w:tcW w:w="6663" w:type="dxa"/>
            <w:tcBorders>
              <w:top w:val="single" w:sz="4" w:space="0" w:color="auto"/>
              <w:left w:val="single" w:sz="4" w:space="0" w:color="auto"/>
              <w:bottom w:val="single" w:sz="4" w:space="0" w:color="auto"/>
              <w:right w:val="single" w:sz="4" w:space="0" w:color="auto"/>
            </w:tcBorders>
            <w:shd w:val="clear" w:color="EEEEEE" w:fill="FFFFFF"/>
            <w:vAlign w:val="bottom"/>
            <w:hideMark/>
          </w:tcPr>
          <w:p w:rsidR="00D73C51" w:rsidRPr="00D14020" w:rsidRDefault="00D73C51" w:rsidP="00D14020">
            <w:pPr>
              <w:suppressAutoHyphens w:val="0"/>
              <w:rPr>
                <w:color w:val="000000"/>
                <w:sz w:val="20"/>
                <w:szCs w:val="20"/>
                <w:lang w:eastAsia="pl-PL"/>
              </w:rPr>
            </w:pPr>
            <w:r w:rsidRPr="00D14020">
              <w:rPr>
                <w:color w:val="000000"/>
                <w:sz w:val="20"/>
                <w:szCs w:val="20"/>
                <w:lang w:eastAsia="pl-PL"/>
              </w:rPr>
              <w:t>Łączność: Moduł Bluetooth</w:t>
            </w:r>
            <w:r w:rsidRPr="00D14020">
              <w:rPr>
                <w:color w:val="000000"/>
                <w:sz w:val="20"/>
                <w:szCs w:val="20"/>
                <w:lang w:eastAsia="pl-PL"/>
              </w:rPr>
              <w:br/>
            </w:r>
            <w:r w:rsidRPr="00D14020">
              <w:rPr>
                <w:rFonts w:ascii="Calibri" w:hAnsi="Calibri"/>
                <w:color w:val="000000"/>
                <w:sz w:val="22"/>
                <w:szCs w:val="22"/>
                <w:lang w:eastAsia="pl-PL"/>
              </w:rPr>
              <w:t>LAN 10/100 Mbps</w:t>
            </w:r>
            <w:r w:rsidRPr="00D14020">
              <w:rPr>
                <w:rFonts w:ascii="Calibri" w:hAnsi="Calibri"/>
                <w:color w:val="000000"/>
                <w:sz w:val="22"/>
                <w:szCs w:val="22"/>
                <w:lang w:eastAsia="pl-PL"/>
              </w:rPr>
              <w:br/>
              <w:t>Wi-Fi 802.11 b/g/n</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color w:val="000000"/>
                <w:sz w:val="20"/>
                <w:szCs w:val="20"/>
                <w:lang w:eastAsia="pl-PL"/>
              </w:rPr>
            </w:pPr>
          </w:p>
        </w:tc>
      </w:tr>
      <w:tr w:rsidR="00D73C51" w:rsidRPr="00D14020" w:rsidTr="00D73C51">
        <w:trPr>
          <w:trHeight w:val="2535"/>
        </w:trPr>
        <w:tc>
          <w:tcPr>
            <w:tcW w:w="6663" w:type="dxa"/>
            <w:tcBorders>
              <w:top w:val="single" w:sz="4" w:space="0" w:color="auto"/>
              <w:left w:val="single" w:sz="4" w:space="0" w:color="auto"/>
              <w:bottom w:val="single" w:sz="4" w:space="0" w:color="auto"/>
              <w:right w:val="single" w:sz="4" w:space="0" w:color="auto"/>
            </w:tcBorders>
            <w:shd w:val="clear" w:color="EEEEEE" w:fill="FFFFFF"/>
            <w:vAlign w:val="bottom"/>
            <w:hideMark/>
          </w:tcPr>
          <w:p w:rsidR="00D73C51" w:rsidRPr="00D14020" w:rsidRDefault="00D73C51" w:rsidP="00D14020">
            <w:pPr>
              <w:suppressAutoHyphens w:val="0"/>
              <w:rPr>
                <w:color w:val="000000"/>
                <w:sz w:val="20"/>
                <w:szCs w:val="20"/>
                <w:lang w:eastAsia="pl-PL"/>
              </w:rPr>
            </w:pPr>
            <w:r w:rsidRPr="00D14020">
              <w:rPr>
                <w:color w:val="000000"/>
                <w:sz w:val="20"/>
                <w:szCs w:val="20"/>
                <w:lang w:eastAsia="pl-PL"/>
              </w:rPr>
              <w:t xml:space="preserve">Rodzaje wejść / wyjść min: </w:t>
            </w:r>
            <w:r w:rsidRPr="00D14020">
              <w:rPr>
                <w:color w:val="000000"/>
                <w:sz w:val="20"/>
                <w:szCs w:val="20"/>
                <w:lang w:eastAsia="pl-PL"/>
              </w:rPr>
              <w:br/>
              <w:t>Czytnik kart pamięci - 1 szt.</w:t>
            </w:r>
            <w:r w:rsidRPr="00D14020">
              <w:rPr>
                <w:color w:val="000000"/>
                <w:sz w:val="20"/>
                <w:szCs w:val="20"/>
                <w:lang w:eastAsia="pl-PL"/>
              </w:rPr>
              <w:br/>
              <w:t>Wyjście słuchawkowe/wejście mikrofonowe - 1 szt.</w:t>
            </w:r>
            <w:r w:rsidRPr="00D14020">
              <w:rPr>
                <w:color w:val="000000"/>
                <w:sz w:val="20"/>
                <w:szCs w:val="20"/>
                <w:lang w:eastAsia="pl-PL"/>
              </w:rPr>
              <w:br/>
            </w:r>
            <w:r w:rsidRPr="00D14020">
              <w:rPr>
                <w:rFonts w:ascii="Calibri" w:hAnsi="Calibri"/>
                <w:color w:val="000000"/>
                <w:sz w:val="22"/>
                <w:szCs w:val="22"/>
                <w:lang w:eastAsia="pl-PL"/>
              </w:rPr>
              <w:t>USB 3.0 - 1 szt.</w:t>
            </w:r>
            <w:r w:rsidRPr="00D14020">
              <w:rPr>
                <w:rFonts w:ascii="Calibri" w:hAnsi="Calibri"/>
                <w:color w:val="000000"/>
                <w:sz w:val="22"/>
                <w:szCs w:val="22"/>
                <w:lang w:eastAsia="pl-PL"/>
              </w:rPr>
              <w:br/>
              <w:t>USB 2.0 - 2 szt.</w:t>
            </w:r>
            <w:r w:rsidRPr="00D14020">
              <w:rPr>
                <w:rFonts w:ascii="Calibri" w:hAnsi="Calibri"/>
                <w:color w:val="000000"/>
                <w:sz w:val="22"/>
                <w:szCs w:val="22"/>
                <w:lang w:eastAsia="pl-PL"/>
              </w:rPr>
              <w:br/>
              <w:t>RJ-45 (LAN) - 1 szt.</w:t>
            </w:r>
            <w:r w:rsidRPr="00D14020">
              <w:rPr>
                <w:rFonts w:ascii="Calibri" w:hAnsi="Calibri"/>
                <w:color w:val="000000"/>
                <w:sz w:val="22"/>
                <w:szCs w:val="22"/>
                <w:lang w:eastAsia="pl-PL"/>
              </w:rPr>
              <w:br/>
              <w:t>HDMI - 1 szt.</w:t>
            </w:r>
            <w:r w:rsidRPr="00D14020">
              <w:rPr>
                <w:rFonts w:ascii="Calibri" w:hAnsi="Calibri"/>
                <w:color w:val="000000"/>
                <w:sz w:val="22"/>
                <w:szCs w:val="22"/>
                <w:lang w:eastAsia="pl-PL"/>
              </w:rPr>
              <w:br/>
              <w:t>VGA (D-sub) - 1 szt.</w:t>
            </w:r>
            <w:r w:rsidRPr="00D14020">
              <w:rPr>
                <w:rFonts w:ascii="Calibri" w:hAnsi="Calibri"/>
                <w:color w:val="000000"/>
                <w:sz w:val="22"/>
                <w:szCs w:val="22"/>
                <w:lang w:eastAsia="pl-PL"/>
              </w:rPr>
              <w:br/>
            </w:r>
            <w:r w:rsidRPr="00D14020">
              <w:rPr>
                <w:color w:val="000000"/>
                <w:sz w:val="20"/>
                <w:szCs w:val="20"/>
                <w:lang w:eastAsia="pl-PL"/>
              </w:rPr>
              <w:t>DC-in (wejście zasilania) - 1 szt.</w:t>
            </w:r>
          </w:p>
        </w:tc>
        <w:tc>
          <w:tcPr>
            <w:tcW w:w="1541" w:type="dxa"/>
            <w:gridSpan w:val="2"/>
            <w:tcBorders>
              <w:top w:val="single" w:sz="4" w:space="0" w:color="auto"/>
              <w:left w:val="single" w:sz="4" w:space="0" w:color="auto"/>
              <w:bottom w:val="single" w:sz="4" w:space="0" w:color="auto"/>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color w:val="000000"/>
                <w:sz w:val="20"/>
                <w:szCs w:val="20"/>
                <w:lang w:eastAsia="pl-PL"/>
              </w:rPr>
            </w:pPr>
          </w:p>
        </w:tc>
      </w:tr>
      <w:tr w:rsidR="00D73C51" w:rsidRPr="00D14020" w:rsidTr="00D73C51">
        <w:trPr>
          <w:trHeight w:val="300"/>
        </w:trPr>
        <w:tc>
          <w:tcPr>
            <w:tcW w:w="6663" w:type="dxa"/>
            <w:tcBorders>
              <w:top w:val="single" w:sz="4" w:space="0" w:color="auto"/>
              <w:left w:val="single" w:sz="4" w:space="0" w:color="auto"/>
              <w:bottom w:val="single" w:sz="4" w:space="0" w:color="FFFFFF"/>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Zainstalowany system operacyjny: Microsoft Windows 10 Pro PL (wersja 64-bitowa)</w:t>
            </w:r>
          </w:p>
        </w:tc>
        <w:tc>
          <w:tcPr>
            <w:tcW w:w="1541" w:type="dxa"/>
            <w:gridSpan w:val="2"/>
            <w:tcBorders>
              <w:top w:val="single" w:sz="4" w:space="0" w:color="auto"/>
              <w:left w:val="single" w:sz="4" w:space="0" w:color="auto"/>
              <w:bottom w:val="single" w:sz="4" w:space="0" w:color="FFFFFF"/>
              <w:right w:val="single" w:sz="4" w:space="0" w:color="auto"/>
            </w:tcBorders>
            <w:shd w:val="clear" w:color="EEEEEE" w:fill="FFFFFF"/>
          </w:tcPr>
          <w:p w:rsidR="00D73C51" w:rsidRDefault="00D73C51">
            <w:r w:rsidRPr="0068045D">
              <w:t>Tak</w:t>
            </w:r>
          </w:p>
        </w:tc>
        <w:tc>
          <w:tcPr>
            <w:tcW w:w="1220" w:type="dxa"/>
            <w:tcBorders>
              <w:top w:val="single" w:sz="4" w:space="0" w:color="auto"/>
              <w:left w:val="single" w:sz="4" w:space="0" w:color="auto"/>
              <w:bottom w:val="single" w:sz="4" w:space="0" w:color="FFFFFF"/>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FFFFFF"/>
              <w:left w:val="single" w:sz="4" w:space="0" w:color="auto"/>
              <w:bottom w:val="single" w:sz="4" w:space="0" w:color="FFFFFF"/>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Bateria min: 4-komorowa, 2620 mAh, Li-Ion</w:t>
            </w:r>
          </w:p>
        </w:tc>
        <w:tc>
          <w:tcPr>
            <w:tcW w:w="1541" w:type="dxa"/>
            <w:gridSpan w:val="2"/>
            <w:tcBorders>
              <w:top w:val="single" w:sz="4" w:space="0" w:color="FFFFFF"/>
              <w:left w:val="single" w:sz="4" w:space="0" w:color="auto"/>
              <w:bottom w:val="single" w:sz="4" w:space="0" w:color="FFFFFF"/>
              <w:right w:val="single" w:sz="4" w:space="0" w:color="auto"/>
            </w:tcBorders>
            <w:shd w:val="clear" w:color="EEEEEE" w:fill="FFFFFF"/>
          </w:tcPr>
          <w:p w:rsidR="00D73C51" w:rsidRDefault="00D73C51">
            <w:r w:rsidRPr="006755E2">
              <w:t>Tak</w:t>
            </w:r>
          </w:p>
        </w:tc>
        <w:tc>
          <w:tcPr>
            <w:tcW w:w="1220" w:type="dxa"/>
            <w:tcBorders>
              <w:top w:val="single" w:sz="4" w:space="0" w:color="FFFFFF"/>
              <w:left w:val="single" w:sz="4" w:space="0" w:color="auto"/>
              <w:bottom w:val="single" w:sz="4" w:space="0" w:color="FFFFFF"/>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780"/>
        </w:trPr>
        <w:tc>
          <w:tcPr>
            <w:tcW w:w="6663" w:type="dxa"/>
            <w:tcBorders>
              <w:top w:val="single" w:sz="4" w:space="0" w:color="FFFFFF"/>
              <w:left w:val="single" w:sz="4" w:space="0" w:color="auto"/>
              <w:bottom w:val="single" w:sz="4" w:space="0" w:color="FFFFFF"/>
              <w:right w:val="single" w:sz="4" w:space="0" w:color="auto"/>
            </w:tcBorders>
            <w:shd w:val="clear" w:color="EEEEEE" w:fill="FFFFFF"/>
            <w:vAlign w:val="bottom"/>
            <w:hideMark/>
          </w:tcPr>
          <w:p w:rsidR="00D73C51" w:rsidRPr="00D14020" w:rsidRDefault="00D73C51" w:rsidP="00D14020">
            <w:pPr>
              <w:suppressAutoHyphens w:val="0"/>
              <w:rPr>
                <w:color w:val="000000"/>
                <w:sz w:val="20"/>
                <w:szCs w:val="20"/>
                <w:lang w:eastAsia="pl-PL"/>
              </w:rPr>
            </w:pPr>
            <w:r w:rsidRPr="00D14020">
              <w:rPr>
                <w:color w:val="000000"/>
                <w:sz w:val="20"/>
                <w:szCs w:val="20"/>
                <w:lang w:eastAsia="pl-PL"/>
              </w:rPr>
              <w:t>Wysokość max: 26 mm</w:t>
            </w:r>
            <w:r w:rsidRPr="00D14020">
              <w:rPr>
                <w:color w:val="000000"/>
                <w:sz w:val="20"/>
                <w:szCs w:val="20"/>
                <w:lang w:eastAsia="pl-PL"/>
              </w:rPr>
              <w:br/>
              <w:t>Szerokość max: 390 mm</w:t>
            </w:r>
            <w:r w:rsidRPr="00D14020">
              <w:rPr>
                <w:color w:val="000000"/>
                <w:sz w:val="20"/>
                <w:szCs w:val="20"/>
                <w:lang w:eastAsia="pl-PL"/>
              </w:rPr>
              <w:br/>
              <w:t>Głębokość max: 260 mm</w:t>
            </w:r>
          </w:p>
        </w:tc>
        <w:tc>
          <w:tcPr>
            <w:tcW w:w="1541" w:type="dxa"/>
            <w:gridSpan w:val="2"/>
            <w:tcBorders>
              <w:top w:val="single" w:sz="4" w:space="0" w:color="FFFFFF"/>
              <w:left w:val="single" w:sz="4" w:space="0" w:color="auto"/>
              <w:bottom w:val="single" w:sz="4" w:space="0" w:color="FFFFFF"/>
              <w:right w:val="single" w:sz="4" w:space="0" w:color="auto"/>
            </w:tcBorders>
            <w:shd w:val="clear" w:color="EEEEEE" w:fill="FFFFFF"/>
          </w:tcPr>
          <w:p w:rsidR="00D73C51" w:rsidRDefault="00D73C51">
            <w:r w:rsidRPr="006755E2">
              <w:t>Tak</w:t>
            </w:r>
          </w:p>
        </w:tc>
        <w:tc>
          <w:tcPr>
            <w:tcW w:w="1220" w:type="dxa"/>
            <w:tcBorders>
              <w:top w:val="single" w:sz="4" w:space="0" w:color="FFFFFF"/>
              <w:left w:val="single" w:sz="4" w:space="0" w:color="auto"/>
              <w:bottom w:val="single" w:sz="4" w:space="0" w:color="FFFFFF"/>
              <w:right w:val="single" w:sz="4" w:space="0" w:color="auto"/>
            </w:tcBorders>
            <w:shd w:val="clear" w:color="EEEEEE" w:fill="FFFFFF"/>
          </w:tcPr>
          <w:p w:rsidR="00D73C51" w:rsidRPr="00D14020" w:rsidRDefault="00D73C51" w:rsidP="00D14020">
            <w:pPr>
              <w:suppressAutoHyphens w:val="0"/>
              <w:rPr>
                <w:color w:val="000000"/>
                <w:sz w:val="20"/>
                <w:szCs w:val="20"/>
                <w:lang w:eastAsia="pl-PL"/>
              </w:rPr>
            </w:pPr>
          </w:p>
        </w:tc>
      </w:tr>
      <w:tr w:rsidR="00D73C51" w:rsidRPr="00D14020" w:rsidTr="00D73C51">
        <w:trPr>
          <w:trHeight w:val="300"/>
        </w:trPr>
        <w:tc>
          <w:tcPr>
            <w:tcW w:w="6663" w:type="dxa"/>
            <w:tcBorders>
              <w:top w:val="single" w:sz="4" w:space="0" w:color="FFFFFF"/>
              <w:left w:val="single" w:sz="4" w:space="0" w:color="auto"/>
              <w:bottom w:val="single" w:sz="4" w:space="0" w:color="FFFFFF"/>
              <w:right w:val="single" w:sz="4" w:space="0" w:color="auto"/>
            </w:tcBorders>
            <w:shd w:val="clear" w:color="EEEEEE" w:fill="FFFFFF"/>
            <w:vAlign w:val="bottom"/>
            <w:hideMark/>
          </w:tcPr>
          <w:p w:rsidR="00D73C51" w:rsidRPr="00D14020" w:rsidRDefault="00D73C51" w:rsidP="00D14020">
            <w:pPr>
              <w:suppressAutoHyphens w:val="0"/>
              <w:rPr>
                <w:color w:val="000000"/>
                <w:sz w:val="20"/>
                <w:szCs w:val="20"/>
                <w:lang w:eastAsia="pl-PL"/>
              </w:rPr>
            </w:pPr>
            <w:r w:rsidRPr="00D14020">
              <w:rPr>
                <w:color w:val="000000"/>
                <w:sz w:val="20"/>
                <w:szCs w:val="20"/>
                <w:lang w:eastAsia="pl-PL"/>
              </w:rPr>
              <w:t xml:space="preserve">Waga max: </w:t>
            </w:r>
            <w:r w:rsidRPr="00D14020">
              <w:rPr>
                <w:rFonts w:ascii="Arial" w:hAnsi="Arial" w:cs="Arial"/>
                <w:color w:val="000000"/>
                <w:sz w:val="20"/>
                <w:szCs w:val="20"/>
                <w:lang w:eastAsia="pl-PL"/>
              </w:rPr>
              <w:t>2,4 kg (z baterią)</w:t>
            </w:r>
          </w:p>
        </w:tc>
        <w:tc>
          <w:tcPr>
            <w:tcW w:w="1541" w:type="dxa"/>
            <w:gridSpan w:val="2"/>
            <w:tcBorders>
              <w:top w:val="single" w:sz="4" w:space="0" w:color="FFFFFF"/>
              <w:left w:val="single" w:sz="4" w:space="0" w:color="auto"/>
              <w:bottom w:val="single" w:sz="4" w:space="0" w:color="FFFFFF"/>
              <w:right w:val="single" w:sz="4" w:space="0" w:color="auto"/>
            </w:tcBorders>
            <w:shd w:val="clear" w:color="EEEEEE" w:fill="FFFFFF"/>
          </w:tcPr>
          <w:p w:rsidR="00D73C51" w:rsidRDefault="00D73C51">
            <w:r w:rsidRPr="006755E2">
              <w:t>Tak</w:t>
            </w:r>
          </w:p>
        </w:tc>
        <w:tc>
          <w:tcPr>
            <w:tcW w:w="1220" w:type="dxa"/>
            <w:tcBorders>
              <w:top w:val="single" w:sz="4" w:space="0" w:color="FFFFFF"/>
              <w:left w:val="single" w:sz="4" w:space="0" w:color="auto"/>
              <w:bottom w:val="single" w:sz="4" w:space="0" w:color="FFFFFF"/>
              <w:right w:val="single" w:sz="4" w:space="0" w:color="auto"/>
            </w:tcBorders>
            <w:shd w:val="clear" w:color="EEEEEE" w:fill="FFFFFF"/>
          </w:tcPr>
          <w:p w:rsidR="00D73C51" w:rsidRPr="00D14020" w:rsidRDefault="00D73C51" w:rsidP="00D14020">
            <w:pPr>
              <w:suppressAutoHyphens w:val="0"/>
              <w:rPr>
                <w:color w:val="000000"/>
                <w:sz w:val="20"/>
                <w:szCs w:val="20"/>
                <w:lang w:eastAsia="pl-PL"/>
              </w:rPr>
            </w:pPr>
          </w:p>
        </w:tc>
      </w:tr>
      <w:tr w:rsidR="00D73C51" w:rsidRPr="00D14020" w:rsidTr="00D73C51">
        <w:trPr>
          <w:trHeight w:val="300"/>
        </w:trPr>
        <w:tc>
          <w:tcPr>
            <w:tcW w:w="6663" w:type="dxa"/>
            <w:tcBorders>
              <w:top w:val="single" w:sz="4" w:space="0" w:color="FFFFFF"/>
              <w:left w:val="single" w:sz="4" w:space="0" w:color="auto"/>
              <w:bottom w:val="single" w:sz="4" w:space="0" w:color="auto"/>
              <w:right w:val="single" w:sz="4" w:space="0" w:color="auto"/>
            </w:tcBorders>
            <w:shd w:val="clear" w:color="EEEEEE" w:fill="FFFFFF"/>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Gwarancja min.: 24 miesiące</w:t>
            </w:r>
          </w:p>
        </w:tc>
        <w:tc>
          <w:tcPr>
            <w:tcW w:w="1541" w:type="dxa"/>
            <w:gridSpan w:val="2"/>
            <w:tcBorders>
              <w:top w:val="single" w:sz="4" w:space="0" w:color="FFFFFF"/>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r w:rsidRPr="00152B48">
              <w:t>Tak</w:t>
            </w:r>
          </w:p>
        </w:tc>
        <w:tc>
          <w:tcPr>
            <w:tcW w:w="1220" w:type="dxa"/>
            <w:tcBorders>
              <w:top w:val="single" w:sz="4" w:space="0" w:color="FFFFFF"/>
              <w:left w:val="single" w:sz="4" w:space="0" w:color="auto"/>
              <w:bottom w:val="single" w:sz="4" w:space="0" w:color="auto"/>
              <w:right w:val="single" w:sz="4" w:space="0" w:color="auto"/>
            </w:tcBorders>
            <w:shd w:val="clear" w:color="EEEEEE" w:fill="FFFFFF"/>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auto"/>
              <w:left w:val="single" w:sz="4" w:space="0" w:color="FFFFFF"/>
              <w:bottom w:val="single" w:sz="4" w:space="0" w:color="FFFFFF"/>
              <w:right w:val="single" w:sz="4" w:space="0" w:color="FFFFFF"/>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 </w:t>
            </w:r>
          </w:p>
        </w:tc>
        <w:tc>
          <w:tcPr>
            <w:tcW w:w="1541" w:type="dxa"/>
            <w:gridSpan w:val="2"/>
            <w:tcBorders>
              <w:top w:val="single" w:sz="4" w:space="0" w:color="auto"/>
              <w:left w:val="single" w:sz="4" w:space="0" w:color="FFFFFF"/>
              <w:bottom w:val="single" w:sz="4" w:space="0" w:color="FFFFFF"/>
              <w:right w:val="single" w:sz="4" w:space="0" w:color="FFFFFF"/>
            </w:tcBorders>
          </w:tcPr>
          <w:p w:rsidR="00D73C51" w:rsidRPr="00D14020" w:rsidRDefault="00D73C51" w:rsidP="00D14020">
            <w:pPr>
              <w:suppressAutoHyphens w:val="0"/>
              <w:rPr>
                <w:rFonts w:ascii="Calibri" w:hAnsi="Calibri"/>
                <w:color w:val="000000"/>
                <w:sz w:val="22"/>
                <w:szCs w:val="22"/>
                <w:lang w:eastAsia="pl-PL"/>
              </w:rPr>
            </w:pPr>
          </w:p>
        </w:tc>
        <w:tc>
          <w:tcPr>
            <w:tcW w:w="1220" w:type="dxa"/>
            <w:tcBorders>
              <w:top w:val="single" w:sz="4" w:space="0" w:color="auto"/>
              <w:left w:val="single" w:sz="4" w:space="0" w:color="FFFFFF"/>
              <w:bottom w:val="single" w:sz="4" w:space="0" w:color="FFFFFF"/>
              <w:right w:val="single" w:sz="4" w:space="0" w:color="FFFFFF"/>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15"/>
        </w:trPr>
        <w:tc>
          <w:tcPr>
            <w:tcW w:w="6663" w:type="dxa"/>
            <w:tcBorders>
              <w:top w:val="nil"/>
              <w:left w:val="nil"/>
              <w:bottom w:val="nil"/>
              <w:right w:val="nil"/>
            </w:tcBorders>
            <w:shd w:val="clear" w:color="FFFFFF" w:fill="EEEEEE"/>
            <w:noWrap/>
            <w:vAlign w:val="bottom"/>
            <w:hideMark/>
          </w:tcPr>
          <w:p w:rsidR="00D73C51" w:rsidRPr="00D14020" w:rsidRDefault="00D73C51" w:rsidP="00D14020">
            <w:pPr>
              <w:suppressAutoHyphens w:val="0"/>
              <w:rPr>
                <w:rFonts w:ascii="Calibri" w:hAnsi="Calibri"/>
                <w:i/>
                <w:iCs/>
                <w:color w:val="000000"/>
                <w:lang w:eastAsia="pl-PL"/>
              </w:rPr>
            </w:pPr>
            <w:r w:rsidRPr="00D14020">
              <w:rPr>
                <w:rFonts w:ascii="Calibri" w:hAnsi="Calibri"/>
                <w:i/>
                <w:iCs/>
                <w:color w:val="000000"/>
                <w:lang w:eastAsia="pl-PL"/>
              </w:rPr>
              <w:t>Po zakończeniu umowy( 36 miesięcy) dodatkowy przenośny komputer  przechodzi na własność Zamawiającego</w:t>
            </w:r>
          </w:p>
        </w:tc>
        <w:tc>
          <w:tcPr>
            <w:tcW w:w="1541" w:type="dxa"/>
            <w:gridSpan w:val="2"/>
            <w:tcBorders>
              <w:top w:val="nil"/>
              <w:left w:val="nil"/>
              <w:bottom w:val="nil"/>
              <w:right w:val="nil"/>
            </w:tcBorders>
            <w:shd w:val="clear" w:color="FFFFFF" w:fill="EEEEEE"/>
          </w:tcPr>
          <w:p w:rsidR="00D73C51" w:rsidRPr="00D14020" w:rsidRDefault="00D73C51" w:rsidP="00D14020">
            <w:pPr>
              <w:suppressAutoHyphens w:val="0"/>
              <w:rPr>
                <w:rFonts w:ascii="Calibri" w:hAnsi="Calibri"/>
                <w:i/>
                <w:iCs/>
                <w:color w:val="000000"/>
                <w:lang w:eastAsia="pl-PL"/>
              </w:rPr>
            </w:pPr>
          </w:p>
        </w:tc>
        <w:tc>
          <w:tcPr>
            <w:tcW w:w="1220" w:type="dxa"/>
            <w:tcBorders>
              <w:top w:val="nil"/>
              <w:left w:val="nil"/>
              <w:bottom w:val="nil"/>
              <w:right w:val="nil"/>
            </w:tcBorders>
            <w:shd w:val="clear" w:color="FFFFFF" w:fill="EEEEEE"/>
          </w:tcPr>
          <w:p w:rsidR="00D73C51" w:rsidRPr="00D14020" w:rsidRDefault="00D73C51" w:rsidP="00D14020">
            <w:pPr>
              <w:suppressAutoHyphens w:val="0"/>
              <w:rPr>
                <w:rFonts w:ascii="Calibri" w:hAnsi="Calibri"/>
                <w:i/>
                <w:iCs/>
                <w:color w:val="000000"/>
                <w:lang w:eastAsia="pl-PL"/>
              </w:rPr>
            </w:pPr>
          </w:p>
        </w:tc>
      </w:tr>
      <w:tr w:rsidR="00D73C51" w:rsidRPr="00D14020" w:rsidTr="00D73C51">
        <w:trPr>
          <w:trHeight w:val="300"/>
        </w:trPr>
        <w:tc>
          <w:tcPr>
            <w:tcW w:w="6663" w:type="dxa"/>
            <w:tcBorders>
              <w:top w:val="nil"/>
              <w:left w:val="nil"/>
              <w:bottom w:val="single" w:sz="4" w:space="0" w:color="auto"/>
              <w:right w:val="nil"/>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p>
        </w:tc>
        <w:tc>
          <w:tcPr>
            <w:tcW w:w="1541" w:type="dxa"/>
            <w:gridSpan w:val="2"/>
            <w:tcBorders>
              <w:top w:val="nil"/>
              <w:left w:val="nil"/>
              <w:bottom w:val="single" w:sz="4" w:space="0" w:color="auto"/>
              <w:right w:val="nil"/>
            </w:tcBorders>
          </w:tcPr>
          <w:p w:rsidR="00D73C51" w:rsidRPr="00D14020" w:rsidRDefault="00D73C51" w:rsidP="00D14020">
            <w:pPr>
              <w:suppressAutoHyphens w:val="0"/>
              <w:rPr>
                <w:rFonts w:ascii="Calibri" w:hAnsi="Calibri"/>
                <w:color w:val="000000"/>
                <w:sz w:val="22"/>
                <w:szCs w:val="22"/>
                <w:lang w:eastAsia="pl-PL"/>
              </w:rPr>
            </w:pPr>
          </w:p>
        </w:tc>
        <w:tc>
          <w:tcPr>
            <w:tcW w:w="1220" w:type="dxa"/>
            <w:tcBorders>
              <w:top w:val="nil"/>
              <w:left w:val="nil"/>
              <w:bottom w:val="single" w:sz="4" w:space="0" w:color="auto"/>
              <w:right w:val="nil"/>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15"/>
        </w:trPr>
        <w:tc>
          <w:tcPr>
            <w:tcW w:w="6663" w:type="dxa"/>
            <w:tcBorders>
              <w:top w:val="single" w:sz="4" w:space="0" w:color="auto"/>
              <w:left w:val="single" w:sz="4" w:space="0" w:color="auto"/>
              <w:bottom w:val="nil"/>
              <w:right w:val="single" w:sz="4" w:space="0" w:color="auto"/>
            </w:tcBorders>
            <w:shd w:val="clear" w:color="EEEEEE" w:fill="DDDDDD"/>
            <w:noWrap/>
            <w:vAlign w:val="bottom"/>
            <w:hideMark/>
          </w:tcPr>
          <w:p w:rsidR="00D73C51" w:rsidRPr="00D14020" w:rsidRDefault="00D73C51" w:rsidP="00D14020">
            <w:pPr>
              <w:suppressAutoHyphens w:val="0"/>
              <w:rPr>
                <w:rFonts w:ascii="Calibri" w:hAnsi="Calibri"/>
                <w:b/>
                <w:bCs/>
                <w:i/>
                <w:iCs/>
                <w:color w:val="000000"/>
                <w:lang w:eastAsia="pl-PL"/>
              </w:rPr>
            </w:pPr>
            <w:r w:rsidRPr="00D14020">
              <w:rPr>
                <w:rFonts w:ascii="Calibri" w:hAnsi="Calibri"/>
                <w:b/>
                <w:bCs/>
                <w:i/>
                <w:iCs/>
                <w:color w:val="000000"/>
                <w:lang w:eastAsia="pl-PL"/>
              </w:rPr>
              <w:t>Urządzenie wielofunkcyjne</w:t>
            </w:r>
          </w:p>
        </w:tc>
        <w:tc>
          <w:tcPr>
            <w:tcW w:w="1541" w:type="dxa"/>
            <w:gridSpan w:val="2"/>
            <w:tcBorders>
              <w:top w:val="single" w:sz="4" w:space="0" w:color="auto"/>
              <w:left w:val="single" w:sz="4" w:space="0" w:color="auto"/>
              <w:bottom w:val="nil"/>
              <w:right w:val="single" w:sz="4" w:space="0" w:color="auto"/>
            </w:tcBorders>
            <w:shd w:val="clear" w:color="EEEEEE" w:fill="DDDDDD"/>
          </w:tcPr>
          <w:p w:rsidR="00D73C51" w:rsidRPr="00D14020" w:rsidRDefault="00D73C51" w:rsidP="00D14020">
            <w:pPr>
              <w:suppressAutoHyphens w:val="0"/>
              <w:rPr>
                <w:rFonts w:ascii="Calibri" w:hAnsi="Calibri"/>
                <w:b/>
                <w:bCs/>
                <w:i/>
                <w:iCs/>
                <w:color w:val="000000"/>
                <w:lang w:eastAsia="pl-PL"/>
              </w:rPr>
            </w:pPr>
          </w:p>
        </w:tc>
        <w:tc>
          <w:tcPr>
            <w:tcW w:w="1220" w:type="dxa"/>
            <w:tcBorders>
              <w:top w:val="single" w:sz="4" w:space="0" w:color="auto"/>
              <w:left w:val="single" w:sz="4" w:space="0" w:color="auto"/>
              <w:bottom w:val="nil"/>
              <w:right w:val="single" w:sz="4" w:space="0" w:color="auto"/>
            </w:tcBorders>
            <w:shd w:val="clear" w:color="EEEEEE" w:fill="DDDDDD"/>
          </w:tcPr>
          <w:p w:rsidR="00D73C51" w:rsidRPr="00D14020" w:rsidRDefault="00D73C51" w:rsidP="00D14020">
            <w:pPr>
              <w:suppressAutoHyphens w:val="0"/>
              <w:rPr>
                <w:rFonts w:ascii="Calibri" w:hAnsi="Calibri"/>
                <w:b/>
                <w:bCs/>
                <w:i/>
                <w:iCs/>
                <w:color w:val="000000"/>
                <w:lang w:eastAsia="pl-PL"/>
              </w:rPr>
            </w:pPr>
          </w:p>
        </w:tc>
      </w:tr>
      <w:tr w:rsidR="00D73C51" w:rsidRPr="00D14020" w:rsidTr="00D73C51">
        <w:trPr>
          <w:trHeight w:val="315"/>
        </w:trPr>
        <w:tc>
          <w:tcPr>
            <w:tcW w:w="6663" w:type="dxa"/>
            <w:tcBorders>
              <w:top w:val="nil"/>
              <w:left w:val="single" w:sz="4" w:space="0" w:color="auto"/>
              <w:bottom w:val="nil"/>
              <w:right w:val="single" w:sz="4" w:space="0" w:color="auto"/>
            </w:tcBorders>
            <w:shd w:val="clear" w:color="EEEEEE" w:fill="DDDDDD"/>
            <w:noWrap/>
            <w:vAlign w:val="bottom"/>
            <w:hideMark/>
          </w:tcPr>
          <w:p w:rsidR="00D73C51" w:rsidRPr="00D14020" w:rsidRDefault="00D73C51" w:rsidP="00D14020">
            <w:pPr>
              <w:suppressAutoHyphens w:val="0"/>
              <w:rPr>
                <w:rFonts w:ascii="Calibri" w:hAnsi="Calibri"/>
                <w:b/>
                <w:bCs/>
                <w:i/>
                <w:iCs/>
                <w:color w:val="000000"/>
                <w:lang w:eastAsia="pl-PL"/>
              </w:rPr>
            </w:pPr>
            <w:r w:rsidRPr="00D14020">
              <w:rPr>
                <w:rFonts w:ascii="Calibri" w:hAnsi="Calibri"/>
                <w:b/>
                <w:bCs/>
                <w:i/>
                <w:iCs/>
                <w:color w:val="000000"/>
                <w:lang w:eastAsia="pl-PL"/>
              </w:rPr>
              <w:t>Parametry techniczne:</w:t>
            </w:r>
          </w:p>
        </w:tc>
        <w:tc>
          <w:tcPr>
            <w:tcW w:w="1275" w:type="dxa"/>
            <w:tcBorders>
              <w:top w:val="nil"/>
              <w:left w:val="single" w:sz="4" w:space="0" w:color="auto"/>
              <w:bottom w:val="nil"/>
              <w:right w:val="single" w:sz="4" w:space="0" w:color="auto"/>
            </w:tcBorders>
            <w:shd w:val="clear" w:color="EEEEEE" w:fill="DDDDDD"/>
          </w:tcPr>
          <w:p w:rsidR="00D73C51" w:rsidRPr="0011426D" w:rsidRDefault="00D73C51" w:rsidP="006F45FB">
            <w:pPr>
              <w:jc w:val="center"/>
              <w:rPr>
                <w:b/>
              </w:rPr>
            </w:pPr>
            <w:r>
              <w:rPr>
                <w:b/>
              </w:rPr>
              <w:t>Wartość wymagana</w:t>
            </w:r>
          </w:p>
        </w:tc>
        <w:tc>
          <w:tcPr>
            <w:tcW w:w="1486" w:type="dxa"/>
            <w:gridSpan w:val="2"/>
            <w:tcBorders>
              <w:top w:val="nil"/>
              <w:left w:val="single" w:sz="4" w:space="0" w:color="auto"/>
              <w:bottom w:val="nil"/>
              <w:right w:val="single" w:sz="4" w:space="0" w:color="auto"/>
            </w:tcBorders>
            <w:shd w:val="clear" w:color="EEEEEE" w:fill="DDDDDD"/>
          </w:tcPr>
          <w:p w:rsidR="00D73C51" w:rsidRPr="0011426D" w:rsidRDefault="00D73C51" w:rsidP="006F45FB">
            <w:pPr>
              <w:jc w:val="center"/>
              <w:rPr>
                <w:b/>
              </w:rPr>
            </w:pPr>
            <w:r>
              <w:rPr>
                <w:b/>
              </w:rPr>
              <w:t>Wartość oferowana</w:t>
            </w: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Technologia druku: laserowa monochromatyczna</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Szybkość druku mono min.: 25 str./min.</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Gramatura papieru: 60-163g/m2</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lastRenderedPageBreak/>
              <w:t>Normatywne obciążenie min.: 80000 str./mies.</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Maksymalny rozmiar nośnika: A4</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Druk duplex : Automatyczny</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Format papieru : A4,Legal, Executive, Folio, Oficio, ISO B5, JIS B5, A5, A6,</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Obszar skanowania: 212x297 mm ( ADF : 212 mm x 356 mm)</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Typ skanera: płaski skaner, automatyczny podajnik dokumentów</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Typ skanera: płaski i automatyczny podajnik dokumentów ( ADF)</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Rozdzielczość skanera min.: 1200 dpi</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Szybkość kopiarki w czerni min.: 25 str/min</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Rozdzielczość kopiarki  min.: 600 x 600 dpi</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Pojemność pamięci faksu: min. 400 str.</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Rozdzielczość faksu min : 300 x 300 dpi</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Interfejsy : Wi Fi</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USB 2,0</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Ethernet 10/100 Mbps</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Ekran dotykowy LCD o max. przekątnej 7,6 cm ( kolorowy)</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Szerokość max.: 450 mm</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Głębokość max.: 415 mm</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Wysokość max.: 380 mm</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nil"/>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Waga max.: 11,5 kg</w:t>
            </w:r>
          </w:p>
        </w:tc>
        <w:tc>
          <w:tcPr>
            <w:tcW w:w="1541" w:type="dxa"/>
            <w:gridSpan w:val="2"/>
            <w:tcBorders>
              <w:top w:val="nil"/>
              <w:left w:val="single" w:sz="4" w:space="0" w:color="auto"/>
              <w:bottom w:val="nil"/>
              <w:right w:val="single" w:sz="4" w:space="0" w:color="auto"/>
            </w:tcBorders>
          </w:tcPr>
          <w:p w:rsidR="00D73C51" w:rsidRDefault="00D73C51">
            <w:r w:rsidRPr="00152185">
              <w:t>Tak</w:t>
            </w:r>
          </w:p>
        </w:tc>
        <w:tc>
          <w:tcPr>
            <w:tcW w:w="1220" w:type="dxa"/>
            <w:tcBorders>
              <w:top w:val="nil"/>
              <w:left w:val="single" w:sz="4" w:space="0" w:color="auto"/>
              <w:bottom w:val="nil"/>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r w:rsidRPr="00D14020">
              <w:rPr>
                <w:rFonts w:ascii="Calibri" w:hAnsi="Calibri"/>
                <w:color w:val="000000"/>
                <w:sz w:val="22"/>
                <w:szCs w:val="22"/>
                <w:lang w:eastAsia="pl-PL"/>
              </w:rPr>
              <w:t>Gwarancja min.: 1 rok</w:t>
            </w:r>
          </w:p>
        </w:tc>
        <w:tc>
          <w:tcPr>
            <w:tcW w:w="1541" w:type="dxa"/>
            <w:gridSpan w:val="2"/>
            <w:tcBorders>
              <w:top w:val="nil"/>
              <w:left w:val="single" w:sz="4" w:space="0" w:color="auto"/>
              <w:bottom w:val="single" w:sz="4" w:space="0" w:color="auto"/>
              <w:right w:val="single" w:sz="4" w:space="0" w:color="auto"/>
            </w:tcBorders>
          </w:tcPr>
          <w:p w:rsidR="00D73C51" w:rsidRDefault="00D73C51">
            <w:r w:rsidRPr="00152185">
              <w:t>Tak</w:t>
            </w:r>
          </w:p>
        </w:tc>
        <w:tc>
          <w:tcPr>
            <w:tcW w:w="1220" w:type="dxa"/>
            <w:tcBorders>
              <w:top w:val="nil"/>
              <w:left w:val="single" w:sz="4" w:space="0" w:color="auto"/>
              <w:bottom w:val="single" w:sz="4" w:space="0" w:color="auto"/>
              <w:right w:val="single" w:sz="4" w:space="0" w:color="auto"/>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00"/>
        </w:trPr>
        <w:tc>
          <w:tcPr>
            <w:tcW w:w="6663" w:type="dxa"/>
            <w:tcBorders>
              <w:top w:val="single" w:sz="4" w:space="0" w:color="auto"/>
              <w:left w:val="nil"/>
              <w:bottom w:val="nil"/>
              <w:right w:val="nil"/>
            </w:tcBorders>
            <w:shd w:val="clear" w:color="auto" w:fill="auto"/>
            <w:noWrap/>
            <w:vAlign w:val="bottom"/>
            <w:hideMark/>
          </w:tcPr>
          <w:p w:rsidR="00D73C51" w:rsidRPr="00D14020" w:rsidRDefault="00D73C51" w:rsidP="00D14020">
            <w:pPr>
              <w:suppressAutoHyphens w:val="0"/>
              <w:rPr>
                <w:rFonts w:ascii="Calibri" w:hAnsi="Calibri"/>
                <w:color w:val="000000"/>
                <w:sz w:val="22"/>
                <w:szCs w:val="22"/>
                <w:lang w:eastAsia="pl-PL"/>
              </w:rPr>
            </w:pPr>
          </w:p>
        </w:tc>
        <w:tc>
          <w:tcPr>
            <w:tcW w:w="1541" w:type="dxa"/>
            <w:gridSpan w:val="2"/>
            <w:tcBorders>
              <w:top w:val="single" w:sz="4" w:space="0" w:color="auto"/>
              <w:left w:val="nil"/>
              <w:bottom w:val="nil"/>
              <w:right w:val="nil"/>
            </w:tcBorders>
          </w:tcPr>
          <w:p w:rsidR="00D73C51" w:rsidRPr="00D14020" w:rsidRDefault="00D73C51" w:rsidP="00D14020">
            <w:pPr>
              <w:suppressAutoHyphens w:val="0"/>
              <w:rPr>
                <w:rFonts w:ascii="Calibri" w:hAnsi="Calibri"/>
                <w:color w:val="000000"/>
                <w:sz w:val="22"/>
                <w:szCs w:val="22"/>
                <w:lang w:eastAsia="pl-PL"/>
              </w:rPr>
            </w:pPr>
          </w:p>
        </w:tc>
        <w:tc>
          <w:tcPr>
            <w:tcW w:w="1220" w:type="dxa"/>
            <w:tcBorders>
              <w:top w:val="single" w:sz="4" w:space="0" w:color="auto"/>
              <w:left w:val="nil"/>
              <w:bottom w:val="nil"/>
              <w:right w:val="nil"/>
            </w:tcBorders>
          </w:tcPr>
          <w:p w:rsidR="00D73C51" w:rsidRPr="00D14020" w:rsidRDefault="00D73C51" w:rsidP="00D14020">
            <w:pPr>
              <w:suppressAutoHyphens w:val="0"/>
              <w:rPr>
                <w:rFonts w:ascii="Calibri" w:hAnsi="Calibri"/>
                <w:color w:val="000000"/>
                <w:sz w:val="22"/>
                <w:szCs w:val="22"/>
                <w:lang w:eastAsia="pl-PL"/>
              </w:rPr>
            </w:pPr>
          </w:p>
        </w:tc>
      </w:tr>
      <w:tr w:rsidR="00D73C51" w:rsidRPr="00D14020" w:rsidTr="00D73C51">
        <w:trPr>
          <w:trHeight w:val="315"/>
        </w:trPr>
        <w:tc>
          <w:tcPr>
            <w:tcW w:w="6663" w:type="dxa"/>
            <w:tcBorders>
              <w:top w:val="nil"/>
              <w:left w:val="nil"/>
              <w:bottom w:val="nil"/>
              <w:right w:val="nil"/>
            </w:tcBorders>
            <w:shd w:val="clear" w:color="FFFFFF" w:fill="EEEEEE"/>
            <w:noWrap/>
            <w:vAlign w:val="bottom"/>
            <w:hideMark/>
          </w:tcPr>
          <w:p w:rsidR="00D73C51" w:rsidRPr="00D14020" w:rsidRDefault="00D73C51" w:rsidP="00D14020">
            <w:pPr>
              <w:suppressAutoHyphens w:val="0"/>
              <w:rPr>
                <w:rFonts w:ascii="Calibri" w:hAnsi="Calibri"/>
                <w:i/>
                <w:iCs/>
                <w:color w:val="000000"/>
                <w:lang w:eastAsia="pl-PL"/>
              </w:rPr>
            </w:pPr>
            <w:r w:rsidRPr="00D14020">
              <w:rPr>
                <w:rFonts w:ascii="Calibri" w:hAnsi="Calibri"/>
                <w:i/>
                <w:iCs/>
                <w:color w:val="000000"/>
                <w:lang w:eastAsia="pl-PL"/>
              </w:rPr>
              <w:t>Po zakończeniu umowy( 36 miesięcy) urządzenie wielofunkcyjne   przechodzi na własność Zamawiającego</w:t>
            </w:r>
          </w:p>
        </w:tc>
        <w:tc>
          <w:tcPr>
            <w:tcW w:w="1541" w:type="dxa"/>
            <w:gridSpan w:val="2"/>
            <w:tcBorders>
              <w:top w:val="nil"/>
              <w:left w:val="nil"/>
              <w:bottom w:val="nil"/>
              <w:right w:val="nil"/>
            </w:tcBorders>
            <w:shd w:val="clear" w:color="FFFFFF" w:fill="EEEEEE"/>
          </w:tcPr>
          <w:p w:rsidR="00D73C51" w:rsidRPr="00D14020" w:rsidRDefault="00D73C51" w:rsidP="00D14020">
            <w:pPr>
              <w:suppressAutoHyphens w:val="0"/>
              <w:rPr>
                <w:rFonts w:ascii="Calibri" w:hAnsi="Calibri"/>
                <w:i/>
                <w:iCs/>
                <w:color w:val="000000"/>
                <w:lang w:eastAsia="pl-PL"/>
              </w:rPr>
            </w:pPr>
          </w:p>
        </w:tc>
        <w:tc>
          <w:tcPr>
            <w:tcW w:w="1220" w:type="dxa"/>
            <w:tcBorders>
              <w:top w:val="nil"/>
              <w:left w:val="nil"/>
              <w:bottom w:val="nil"/>
              <w:right w:val="nil"/>
            </w:tcBorders>
            <w:shd w:val="clear" w:color="FFFFFF" w:fill="EEEEEE"/>
          </w:tcPr>
          <w:p w:rsidR="00D73C51" w:rsidRPr="00D14020" w:rsidRDefault="00D73C51" w:rsidP="00D14020">
            <w:pPr>
              <w:suppressAutoHyphens w:val="0"/>
              <w:rPr>
                <w:rFonts w:ascii="Calibri" w:hAnsi="Calibri"/>
                <w:i/>
                <w:iCs/>
                <w:color w:val="000000"/>
                <w:lang w:eastAsia="pl-PL"/>
              </w:rPr>
            </w:pPr>
          </w:p>
        </w:tc>
      </w:tr>
    </w:tbl>
    <w:p w:rsidR="005A2FED" w:rsidRDefault="005A2FED" w:rsidP="00C64F12"/>
    <w:p w:rsidR="005A2FED" w:rsidRDefault="005A2FED" w:rsidP="00C64F12"/>
    <w:p w:rsidR="00587011" w:rsidRPr="00587011" w:rsidRDefault="00587011" w:rsidP="00587011">
      <w:pPr>
        <w:suppressAutoHyphens w:val="0"/>
        <w:rPr>
          <w:rFonts w:ascii="Calibri" w:hAnsi="Calibri"/>
          <w:b/>
          <w:bCs/>
          <w:color w:val="000000"/>
          <w:sz w:val="22"/>
          <w:szCs w:val="22"/>
          <w:lang w:eastAsia="pl-PL"/>
        </w:rPr>
      </w:pPr>
      <w:r w:rsidRPr="00587011">
        <w:rPr>
          <w:rFonts w:ascii="Calibri" w:hAnsi="Calibri"/>
          <w:b/>
          <w:bCs/>
          <w:color w:val="000000"/>
          <w:sz w:val="22"/>
          <w:szCs w:val="22"/>
          <w:lang w:eastAsia="pl-PL"/>
        </w:rPr>
        <w:t>Wymagany parametr graniczny czytnik kodów kreskowych</w:t>
      </w:r>
    </w:p>
    <w:tbl>
      <w:tblPr>
        <w:tblW w:w="9429" w:type="dxa"/>
        <w:tblInd w:w="65" w:type="dxa"/>
        <w:tblCellMar>
          <w:left w:w="70" w:type="dxa"/>
          <w:right w:w="70" w:type="dxa"/>
        </w:tblCellMar>
        <w:tblLook w:val="04A0"/>
      </w:tblPr>
      <w:tblGrid>
        <w:gridCol w:w="3449"/>
        <w:gridCol w:w="3360"/>
        <w:gridCol w:w="1400"/>
        <w:gridCol w:w="1198"/>
        <w:gridCol w:w="22"/>
      </w:tblGrid>
      <w:tr w:rsidR="009F0616" w:rsidRPr="00587011" w:rsidTr="009F0616">
        <w:trPr>
          <w:trHeight w:val="300"/>
        </w:trPr>
        <w:tc>
          <w:tcPr>
            <w:tcW w:w="34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D14020">
              <w:rPr>
                <w:rFonts w:ascii="Calibri" w:hAnsi="Calibri"/>
                <w:b/>
                <w:bCs/>
                <w:i/>
                <w:iCs/>
                <w:color w:val="000000"/>
                <w:lang w:eastAsia="pl-PL"/>
              </w:rPr>
              <w:t>Parametry techniczne:</w:t>
            </w:r>
          </w:p>
        </w:tc>
        <w:tc>
          <w:tcPr>
            <w:tcW w:w="3360" w:type="dxa"/>
            <w:tcBorders>
              <w:top w:val="single" w:sz="4" w:space="0" w:color="000000"/>
              <w:left w:val="single" w:sz="4" w:space="0" w:color="000000"/>
              <w:bottom w:val="single" w:sz="4" w:space="0" w:color="000000"/>
              <w:right w:val="single" w:sz="4" w:space="0" w:color="000000"/>
            </w:tcBorders>
          </w:tcPr>
          <w:p w:rsidR="009F0616" w:rsidRPr="00587011" w:rsidRDefault="009F0616" w:rsidP="00C44C96">
            <w:pPr>
              <w:rPr>
                <w:sz w:val="22"/>
                <w:szCs w:val="22"/>
              </w:rPr>
            </w:pPr>
          </w:p>
        </w:tc>
        <w:tc>
          <w:tcPr>
            <w:tcW w:w="1400" w:type="dxa"/>
            <w:tcBorders>
              <w:top w:val="single" w:sz="4" w:space="0" w:color="000000"/>
              <w:left w:val="single" w:sz="4" w:space="0" w:color="000000"/>
              <w:bottom w:val="single" w:sz="4" w:space="0" w:color="000000"/>
              <w:right w:val="single" w:sz="4" w:space="0" w:color="000000"/>
            </w:tcBorders>
          </w:tcPr>
          <w:p w:rsidR="009F0616" w:rsidRPr="0011426D" w:rsidRDefault="009F0616" w:rsidP="006F45FB">
            <w:pPr>
              <w:jc w:val="center"/>
              <w:rPr>
                <w:b/>
              </w:rPr>
            </w:pPr>
            <w:r>
              <w:rPr>
                <w:b/>
              </w:rPr>
              <w:t>Wartość wymagana</w:t>
            </w:r>
          </w:p>
        </w:tc>
        <w:tc>
          <w:tcPr>
            <w:tcW w:w="1220" w:type="dxa"/>
            <w:gridSpan w:val="2"/>
            <w:tcBorders>
              <w:top w:val="single" w:sz="4" w:space="0" w:color="000000"/>
              <w:left w:val="single" w:sz="4" w:space="0" w:color="000000"/>
              <w:bottom w:val="single" w:sz="4" w:space="0" w:color="000000"/>
              <w:right w:val="single" w:sz="4" w:space="0" w:color="000000"/>
            </w:tcBorders>
          </w:tcPr>
          <w:p w:rsidR="009F0616" w:rsidRPr="0011426D" w:rsidRDefault="009F0616" w:rsidP="006F45FB">
            <w:pPr>
              <w:jc w:val="center"/>
              <w:rPr>
                <w:b/>
              </w:rPr>
            </w:pPr>
            <w:r>
              <w:rPr>
                <w:b/>
              </w:rPr>
              <w:t>Wartość oferowana</w:t>
            </w:r>
          </w:p>
        </w:tc>
      </w:tr>
      <w:tr w:rsidR="009F0616" w:rsidRPr="00587011" w:rsidTr="009F0616">
        <w:trPr>
          <w:trHeight w:val="300"/>
        </w:trPr>
        <w:tc>
          <w:tcPr>
            <w:tcW w:w="34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Źródło światła: </w:t>
            </w:r>
          </w:p>
        </w:tc>
        <w:tc>
          <w:tcPr>
            <w:tcW w:w="3360" w:type="dxa"/>
            <w:tcBorders>
              <w:top w:val="single" w:sz="4" w:space="0" w:color="000000"/>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laser, długość fali 650 +/-10 [nm]</w:t>
            </w:r>
          </w:p>
        </w:tc>
        <w:tc>
          <w:tcPr>
            <w:tcW w:w="1400" w:type="dxa"/>
            <w:tcBorders>
              <w:top w:val="single" w:sz="4" w:space="0" w:color="000000"/>
              <w:left w:val="single" w:sz="4" w:space="0" w:color="000000"/>
              <w:bottom w:val="single" w:sz="4" w:space="0" w:color="000000"/>
              <w:right w:val="single" w:sz="4" w:space="0" w:color="000000"/>
            </w:tcBorders>
          </w:tcPr>
          <w:p w:rsidR="009F0616" w:rsidRDefault="009F0616" w:rsidP="006F45FB">
            <w:r w:rsidRPr="0068045D">
              <w:t>Tak</w:t>
            </w:r>
          </w:p>
        </w:tc>
        <w:tc>
          <w:tcPr>
            <w:tcW w:w="1220" w:type="dxa"/>
            <w:gridSpan w:val="2"/>
            <w:tcBorders>
              <w:top w:val="single" w:sz="4" w:space="0" w:color="000000"/>
              <w:left w:val="single" w:sz="4" w:space="0" w:color="000000"/>
              <w:bottom w:val="single" w:sz="4" w:space="0" w:color="000000"/>
              <w:right w:val="single" w:sz="4" w:space="0" w:color="000000"/>
            </w:tcBorders>
          </w:tcPr>
          <w:p w:rsidR="009F0616" w:rsidRPr="00D14020" w:rsidRDefault="009F0616" w:rsidP="006F45FB">
            <w:pPr>
              <w:suppressAutoHyphens w:val="0"/>
              <w:rPr>
                <w:rFonts w:ascii="Calibri" w:hAnsi="Calibri"/>
                <w:color w:val="000000"/>
                <w:sz w:val="22"/>
                <w:szCs w:val="22"/>
                <w:lang w:eastAsia="pl-PL"/>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Bezpieczeństwo lasera według normy</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CDRH Class II / IEC 60825-1: Class II</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Kształt promienia: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1 linia skanująca</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Zakres odczytu :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35 ~ 220 [mm] dla kodu UPC/EAN 100%</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Minimalna szerokość elementu kodu (rozdzielczość):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0,127 [mm] – 5 mil</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Prędkość odczytu: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500  [skanów/sek.]</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Zasilanie: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5 [V] ± 10%</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Pobór prądu: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200 [mA]</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Zasilacz w zestawie: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Tak (dla z wersji RS232)</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66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Sygnalizacja: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dźwiękowa (programowalny ton oraz czas trwania dźwięku) i optyczna (diody LED: czerwona, zielona, niebieska )</w:t>
            </w:r>
          </w:p>
        </w:tc>
        <w:tc>
          <w:tcPr>
            <w:tcW w:w="1400" w:type="dxa"/>
            <w:tcBorders>
              <w:top w:val="nil"/>
              <w:left w:val="single" w:sz="4" w:space="0" w:color="000000"/>
              <w:bottom w:val="single" w:sz="4" w:space="0" w:color="000000"/>
              <w:right w:val="single" w:sz="4" w:space="0" w:color="000000"/>
            </w:tcBorders>
          </w:tcPr>
          <w:p w:rsidR="009F0616" w:rsidRDefault="009F0616">
            <w:r w:rsidRPr="00BE3F21">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Tryb odczytu:</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wyzwalanie ręczne lub automatyczne</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Waga: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148 [g] bez przewodu</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Wymiary: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155 x 106,70 x 58 [mm] – bez kabla i stojaka</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lastRenderedPageBreak/>
              <w:t>Obudowa:</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Plastikowa wykonana z ABS</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Bezpieczny upadek: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z 1,0 [m]</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Temperatura pracy: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od 0°C do 40°C</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Dopuszczalna wilgotność przechowywania: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5%-95% bez kondensacji</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Dopuszczalna wilgotność pracy:</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5%-95% bez kondensacji</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Dopuszczalne oświetlenie:</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światło słoneczne – 100000 [Lux] max.</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vMerge/>
            <w:tcBorders>
              <w:top w:val="nil"/>
              <w:left w:val="single" w:sz="4" w:space="0" w:color="000000"/>
              <w:bottom w:val="single" w:sz="4" w:space="0" w:color="000000"/>
              <w:right w:val="single" w:sz="4" w:space="0" w:color="000000"/>
            </w:tcBorders>
            <w:vAlign w:val="center"/>
            <w:hideMark/>
          </w:tcPr>
          <w:p w:rsidR="009F0616" w:rsidRPr="00587011" w:rsidRDefault="009F0616" w:rsidP="00587011">
            <w:pPr>
              <w:suppressAutoHyphens w:val="0"/>
              <w:rPr>
                <w:iCs/>
                <w:sz w:val="22"/>
                <w:szCs w:val="22"/>
                <w:lang w:eastAsia="pl-PL"/>
              </w:rPr>
            </w:pP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ultrafiolet – 4500 [Lux] max.</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Dostępne interfejsy: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RS-232, emulacja klawiatury (PS2, XT/AT), USB - wymienne</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Długość przewodu: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2 [m]</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Typ złącza dla przewodu</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RJ45</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Wymagany kontrast kodu: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30 [%] @ UPC/EAN 100[%]</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vMerge w:val="restart"/>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 xml:space="preserve">Odczytywane kody kreskowe: </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1D:</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795"/>
        </w:trPr>
        <w:tc>
          <w:tcPr>
            <w:tcW w:w="3449" w:type="dxa"/>
            <w:vMerge/>
            <w:tcBorders>
              <w:top w:val="nil"/>
              <w:left w:val="single" w:sz="4" w:space="0" w:color="000000"/>
              <w:bottom w:val="single" w:sz="4" w:space="0" w:color="000000"/>
              <w:right w:val="single" w:sz="4" w:space="0" w:color="000000"/>
            </w:tcBorders>
            <w:vAlign w:val="center"/>
            <w:hideMark/>
          </w:tcPr>
          <w:p w:rsidR="009F0616" w:rsidRPr="00587011" w:rsidRDefault="009F0616" w:rsidP="00587011">
            <w:pPr>
              <w:suppressAutoHyphens w:val="0"/>
              <w:rPr>
                <w:iCs/>
                <w:sz w:val="22"/>
                <w:szCs w:val="22"/>
                <w:lang w:eastAsia="pl-PL"/>
              </w:rPr>
            </w:pP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EAN-8, EAN-13,UPC A/E, Addendum 2 z 5, Code 11, Code 32, Code 39, Code 93, Code 39, Interleaved 2 z 5,  Codabar, MSI, IATA Code, JAP, Code 128, Chiness Post Code, EAN-128, GS1 DataBar, GS1 DataBar Limited, GS1 DataBar Expanded, Telepen</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vMerge/>
            <w:tcBorders>
              <w:top w:val="nil"/>
              <w:left w:val="single" w:sz="4" w:space="0" w:color="000000"/>
              <w:bottom w:val="single" w:sz="4" w:space="0" w:color="000000"/>
              <w:right w:val="single" w:sz="4" w:space="0" w:color="000000"/>
            </w:tcBorders>
            <w:vAlign w:val="center"/>
            <w:hideMark/>
          </w:tcPr>
          <w:p w:rsidR="009F0616" w:rsidRPr="00587011" w:rsidRDefault="009F0616" w:rsidP="00587011">
            <w:pPr>
              <w:suppressAutoHyphens w:val="0"/>
              <w:rPr>
                <w:iCs/>
                <w:sz w:val="22"/>
                <w:szCs w:val="22"/>
                <w:lang w:eastAsia="pl-PL"/>
              </w:rPr>
            </w:pP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2D:</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vMerge/>
            <w:tcBorders>
              <w:top w:val="nil"/>
              <w:left w:val="single" w:sz="4" w:space="0" w:color="000000"/>
              <w:bottom w:val="single" w:sz="4" w:space="0" w:color="000000"/>
              <w:right w:val="single" w:sz="4" w:space="0" w:color="000000"/>
            </w:tcBorders>
            <w:vAlign w:val="center"/>
            <w:hideMark/>
          </w:tcPr>
          <w:p w:rsidR="009F0616" w:rsidRPr="00587011" w:rsidRDefault="009F0616" w:rsidP="00587011">
            <w:pPr>
              <w:suppressAutoHyphens w:val="0"/>
              <w:rPr>
                <w:iCs/>
                <w:sz w:val="22"/>
                <w:szCs w:val="22"/>
                <w:lang w:eastAsia="pl-PL"/>
              </w:rPr>
            </w:pP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PDF417</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Emisja zakłóceń EM:</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Według normy EN-50081</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30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iCs/>
                <w:sz w:val="22"/>
                <w:szCs w:val="22"/>
                <w:lang w:eastAsia="pl-PL"/>
              </w:rPr>
            </w:pPr>
            <w:r w:rsidRPr="00587011">
              <w:rPr>
                <w:iCs/>
                <w:sz w:val="22"/>
                <w:szCs w:val="22"/>
                <w:lang w:eastAsia="pl-PL"/>
              </w:rPr>
              <w:t>Odporność na zakłócenia</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Według normy EN-50082</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587011" w:rsidTr="009F0616">
        <w:trPr>
          <w:trHeight w:val="1080"/>
        </w:trPr>
        <w:tc>
          <w:tcPr>
            <w:tcW w:w="3449" w:type="dxa"/>
            <w:tcBorders>
              <w:top w:val="nil"/>
              <w:left w:val="single" w:sz="4" w:space="0" w:color="000000"/>
              <w:bottom w:val="single" w:sz="4" w:space="0" w:color="000000"/>
              <w:right w:val="single" w:sz="4" w:space="0" w:color="000000"/>
            </w:tcBorders>
            <w:shd w:val="clear" w:color="auto" w:fill="auto"/>
            <w:vAlign w:val="bottom"/>
            <w:hideMark/>
          </w:tcPr>
          <w:p w:rsidR="009F0616" w:rsidRPr="00587011" w:rsidRDefault="009F0616" w:rsidP="00587011">
            <w:pPr>
              <w:suppressAutoHyphens w:val="0"/>
              <w:rPr>
                <w:sz w:val="22"/>
                <w:szCs w:val="22"/>
                <w:lang w:eastAsia="pl-PL"/>
              </w:rPr>
            </w:pPr>
            <w:r w:rsidRPr="00587011">
              <w:rPr>
                <w:sz w:val="22"/>
                <w:szCs w:val="22"/>
                <w:lang w:eastAsia="pl-PL"/>
              </w:rPr>
              <w:t>Wyposażenie standardowe</w:t>
            </w:r>
          </w:p>
        </w:tc>
        <w:tc>
          <w:tcPr>
            <w:tcW w:w="3360" w:type="dxa"/>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r w:rsidRPr="00587011">
              <w:rPr>
                <w:sz w:val="22"/>
                <w:szCs w:val="22"/>
              </w:rPr>
              <w:t>Stojak o wysokości 20 cm z funkcją uruchamiania automatycznego odczytu kodów przez czytnik oraz z regulowanym kątem nachylenia, zasilacz dla wersji RS232, instrukcja z kodami do konfiguracji pracy czytnika</w:t>
            </w:r>
          </w:p>
        </w:tc>
        <w:tc>
          <w:tcPr>
            <w:tcW w:w="1400" w:type="dxa"/>
            <w:tcBorders>
              <w:top w:val="nil"/>
              <w:left w:val="single" w:sz="4" w:space="0" w:color="000000"/>
              <w:bottom w:val="single" w:sz="4" w:space="0" w:color="000000"/>
              <w:right w:val="single" w:sz="4" w:space="0" w:color="000000"/>
            </w:tcBorders>
          </w:tcPr>
          <w:p w:rsidR="009F0616" w:rsidRDefault="009F0616">
            <w:r w:rsidRPr="00EB2766">
              <w:t>Tak</w:t>
            </w:r>
          </w:p>
        </w:tc>
        <w:tc>
          <w:tcPr>
            <w:tcW w:w="1220" w:type="dxa"/>
            <w:gridSpan w:val="2"/>
            <w:tcBorders>
              <w:top w:val="nil"/>
              <w:left w:val="single" w:sz="4" w:space="0" w:color="000000"/>
              <w:bottom w:val="single" w:sz="4" w:space="0" w:color="000000"/>
              <w:right w:val="single" w:sz="4" w:space="0" w:color="000000"/>
            </w:tcBorders>
          </w:tcPr>
          <w:p w:rsidR="009F0616" w:rsidRPr="00587011" w:rsidRDefault="009F0616" w:rsidP="00C44C96">
            <w:pPr>
              <w:rPr>
                <w:sz w:val="22"/>
                <w:szCs w:val="22"/>
              </w:rPr>
            </w:pPr>
          </w:p>
        </w:tc>
      </w:tr>
      <w:tr w:rsidR="009F0616" w:rsidRPr="00D14020" w:rsidTr="009F0616">
        <w:trPr>
          <w:gridAfter w:val="1"/>
          <w:wAfter w:w="22" w:type="dxa"/>
          <w:trHeight w:val="315"/>
        </w:trPr>
        <w:tc>
          <w:tcPr>
            <w:tcW w:w="6809" w:type="dxa"/>
            <w:gridSpan w:val="2"/>
            <w:tcBorders>
              <w:top w:val="nil"/>
              <w:left w:val="nil"/>
              <w:bottom w:val="nil"/>
              <w:right w:val="nil"/>
            </w:tcBorders>
            <w:shd w:val="clear" w:color="FFFFFF" w:fill="EEEEEE"/>
            <w:noWrap/>
            <w:vAlign w:val="bottom"/>
            <w:hideMark/>
          </w:tcPr>
          <w:p w:rsidR="009F0616" w:rsidRPr="00D14020" w:rsidRDefault="009F0616" w:rsidP="001647DE">
            <w:pPr>
              <w:suppressAutoHyphens w:val="0"/>
              <w:rPr>
                <w:rFonts w:ascii="Calibri" w:hAnsi="Calibri"/>
                <w:i/>
                <w:iCs/>
                <w:color w:val="000000"/>
                <w:lang w:eastAsia="pl-PL"/>
              </w:rPr>
            </w:pPr>
            <w:r w:rsidRPr="00D14020">
              <w:rPr>
                <w:rFonts w:ascii="Calibri" w:hAnsi="Calibri"/>
                <w:i/>
                <w:iCs/>
                <w:color w:val="000000"/>
                <w:lang w:eastAsia="pl-PL"/>
              </w:rPr>
              <w:t xml:space="preserve">Po zakończeniu umowy( 36 miesięcy) dodatkowy </w:t>
            </w:r>
            <w:r>
              <w:rPr>
                <w:rFonts w:ascii="Calibri" w:hAnsi="Calibri"/>
                <w:i/>
                <w:iCs/>
                <w:color w:val="000000"/>
                <w:lang w:eastAsia="pl-PL"/>
              </w:rPr>
              <w:t>czytniki  przechodzą</w:t>
            </w:r>
            <w:r w:rsidRPr="00D14020">
              <w:rPr>
                <w:rFonts w:ascii="Calibri" w:hAnsi="Calibri"/>
                <w:i/>
                <w:iCs/>
                <w:color w:val="000000"/>
                <w:lang w:eastAsia="pl-PL"/>
              </w:rPr>
              <w:t xml:space="preserve"> na własność Zamawiającego</w:t>
            </w:r>
          </w:p>
        </w:tc>
        <w:tc>
          <w:tcPr>
            <w:tcW w:w="1400" w:type="dxa"/>
            <w:tcBorders>
              <w:top w:val="nil"/>
              <w:left w:val="nil"/>
              <w:bottom w:val="nil"/>
              <w:right w:val="nil"/>
            </w:tcBorders>
            <w:shd w:val="clear" w:color="FFFFFF" w:fill="EEEEEE"/>
          </w:tcPr>
          <w:p w:rsidR="009F0616" w:rsidRPr="00D14020" w:rsidRDefault="009F0616" w:rsidP="001647DE">
            <w:pPr>
              <w:suppressAutoHyphens w:val="0"/>
              <w:rPr>
                <w:rFonts w:ascii="Calibri" w:hAnsi="Calibri"/>
                <w:i/>
                <w:iCs/>
                <w:color w:val="000000"/>
                <w:lang w:eastAsia="pl-PL"/>
              </w:rPr>
            </w:pPr>
          </w:p>
        </w:tc>
        <w:tc>
          <w:tcPr>
            <w:tcW w:w="1198" w:type="dxa"/>
            <w:tcBorders>
              <w:top w:val="nil"/>
              <w:left w:val="nil"/>
              <w:bottom w:val="nil"/>
              <w:right w:val="nil"/>
            </w:tcBorders>
            <w:shd w:val="clear" w:color="FFFFFF" w:fill="EEEEEE"/>
          </w:tcPr>
          <w:p w:rsidR="009F0616" w:rsidRPr="00D14020" w:rsidRDefault="009F0616" w:rsidP="001647DE">
            <w:pPr>
              <w:suppressAutoHyphens w:val="0"/>
              <w:rPr>
                <w:rFonts w:ascii="Calibri" w:hAnsi="Calibri"/>
                <w:i/>
                <w:iCs/>
                <w:color w:val="000000"/>
                <w:lang w:eastAsia="pl-PL"/>
              </w:rPr>
            </w:pPr>
          </w:p>
        </w:tc>
      </w:tr>
    </w:tbl>
    <w:p w:rsidR="00587011" w:rsidRPr="003415F9" w:rsidRDefault="00587011" w:rsidP="00C64F12">
      <w:pPr>
        <w:sectPr w:rsidR="00587011" w:rsidRPr="003415F9" w:rsidSect="00446C68">
          <w:headerReference w:type="even" r:id="rId11"/>
          <w:footerReference w:type="default" r:id="rId12"/>
          <w:pgSz w:w="11906" w:h="16838"/>
          <w:pgMar w:top="902" w:right="1134" w:bottom="1418" w:left="1418" w:header="709" w:footer="709" w:gutter="0"/>
          <w:cols w:space="708"/>
          <w:titlePg/>
          <w:docGrid w:linePitch="360"/>
        </w:sectPr>
      </w:pPr>
    </w:p>
    <w:p w:rsidR="006C2283" w:rsidRDefault="006C2283" w:rsidP="006E66C3">
      <w:pPr>
        <w:pageBreakBefore/>
        <w:rPr>
          <w:rFonts w:ascii="Arial" w:hAnsi="Arial" w:cs="Arial"/>
          <w:sz w:val="22"/>
          <w:szCs w:val="22"/>
        </w:rPr>
      </w:pPr>
      <w:r>
        <w:rPr>
          <w:rFonts w:ascii="Arial" w:hAnsi="Arial" w:cs="Arial"/>
          <w:sz w:val="22"/>
          <w:szCs w:val="22"/>
        </w:rPr>
        <w:lastRenderedPageBreak/>
        <w:t>Tabela nr 2</w:t>
      </w:r>
    </w:p>
    <w:tbl>
      <w:tblPr>
        <w:tblW w:w="1549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10"/>
        <w:gridCol w:w="6910"/>
        <w:gridCol w:w="973"/>
        <w:gridCol w:w="836"/>
        <w:gridCol w:w="1112"/>
        <w:gridCol w:w="497"/>
        <w:gridCol w:w="107"/>
        <w:gridCol w:w="1250"/>
        <w:gridCol w:w="974"/>
        <w:gridCol w:w="1112"/>
        <w:gridCol w:w="1214"/>
      </w:tblGrid>
      <w:tr w:rsidR="002760A6" w:rsidRPr="002760A6" w:rsidTr="002760A6">
        <w:trPr>
          <w:trHeight w:val="920"/>
        </w:trPr>
        <w:tc>
          <w:tcPr>
            <w:tcW w:w="512"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Lp.</w:t>
            </w:r>
          </w:p>
          <w:p w:rsidR="002760A6" w:rsidRPr="00DD2C61" w:rsidRDefault="002760A6" w:rsidP="002760A6">
            <w:pPr>
              <w:suppressAutoHyphens w:val="0"/>
              <w:jc w:val="center"/>
              <w:rPr>
                <w:b/>
                <w:sz w:val="22"/>
                <w:szCs w:val="22"/>
                <w:lang w:eastAsia="pl-PL"/>
              </w:rPr>
            </w:pPr>
          </w:p>
          <w:p w:rsidR="002760A6" w:rsidRPr="00DD2C61" w:rsidRDefault="002760A6" w:rsidP="002760A6">
            <w:pPr>
              <w:jc w:val="center"/>
              <w:rPr>
                <w:b/>
                <w:sz w:val="22"/>
                <w:szCs w:val="22"/>
                <w:lang w:eastAsia="pl-PL"/>
              </w:rPr>
            </w:pPr>
          </w:p>
        </w:tc>
        <w:tc>
          <w:tcPr>
            <w:tcW w:w="6924"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Nazwa</w:t>
            </w:r>
          </w:p>
          <w:p w:rsidR="002760A6" w:rsidRPr="00DD2C61" w:rsidRDefault="002760A6" w:rsidP="002760A6">
            <w:pPr>
              <w:suppressAutoHyphens w:val="0"/>
              <w:jc w:val="center"/>
              <w:rPr>
                <w:b/>
                <w:sz w:val="22"/>
                <w:szCs w:val="22"/>
                <w:lang w:eastAsia="pl-PL"/>
              </w:rPr>
            </w:pPr>
          </w:p>
          <w:p w:rsidR="002760A6" w:rsidRPr="00DD2C61" w:rsidRDefault="002760A6" w:rsidP="002760A6">
            <w:pPr>
              <w:jc w:val="center"/>
              <w:rPr>
                <w:b/>
                <w:sz w:val="22"/>
                <w:szCs w:val="22"/>
                <w:lang w:eastAsia="pl-PL"/>
              </w:rPr>
            </w:pPr>
          </w:p>
        </w:tc>
        <w:tc>
          <w:tcPr>
            <w:tcW w:w="975"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Ilość</w:t>
            </w:r>
          </w:p>
          <w:p w:rsidR="002760A6" w:rsidRPr="00DD2C61" w:rsidRDefault="002760A6" w:rsidP="002760A6">
            <w:pPr>
              <w:suppressAutoHyphens w:val="0"/>
              <w:jc w:val="center"/>
              <w:rPr>
                <w:b/>
                <w:sz w:val="22"/>
                <w:szCs w:val="22"/>
                <w:lang w:eastAsia="pl-PL"/>
              </w:rPr>
            </w:pPr>
            <w:r w:rsidRPr="00DD2C61">
              <w:rPr>
                <w:b/>
                <w:sz w:val="22"/>
                <w:szCs w:val="22"/>
                <w:lang w:eastAsia="pl-PL"/>
              </w:rPr>
              <w:t>oznacz.</w:t>
            </w:r>
          </w:p>
          <w:p w:rsidR="002760A6" w:rsidRPr="00DD2C61" w:rsidRDefault="002760A6" w:rsidP="002760A6">
            <w:pPr>
              <w:jc w:val="center"/>
              <w:rPr>
                <w:b/>
                <w:sz w:val="22"/>
                <w:szCs w:val="22"/>
                <w:lang w:eastAsia="pl-PL"/>
              </w:rPr>
            </w:pPr>
            <w:r w:rsidRPr="00DD2C61">
              <w:rPr>
                <w:b/>
                <w:sz w:val="22"/>
                <w:szCs w:val="22"/>
                <w:lang w:eastAsia="pl-PL"/>
              </w:rPr>
              <w:t>1 opak.</w:t>
            </w:r>
          </w:p>
        </w:tc>
        <w:tc>
          <w:tcPr>
            <w:tcW w:w="837"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Ilość op</w:t>
            </w:r>
          </w:p>
          <w:p w:rsidR="002760A6" w:rsidRPr="00DD2C61" w:rsidRDefault="002760A6" w:rsidP="002760A6">
            <w:pPr>
              <w:suppressAutoHyphens w:val="0"/>
              <w:jc w:val="center"/>
              <w:rPr>
                <w:b/>
                <w:sz w:val="22"/>
                <w:szCs w:val="22"/>
                <w:lang w:eastAsia="pl-PL"/>
              </w:rPr>
            </w:pPr>
            <w:r w:rsidRPr="00DD2C61">
              <w:rPr>
                <w:b/>
                <w:sz w:val="22"/>
                <w:szCs w:val="22"/>
                <w:lang w:eastAsia="pl-PL"/>
              </w:rPr>
              <w:t>12m-cy</w:t>
            </w:r>
          </w:p>
          <w:p w:rsidR="002760A6" w:rsidRPr="00DD2C61" w:rsidRDefault="002760A6" w:rsidP="002760A6">
            <w:pPr>
              <w:jc w:val="center"/>
              <w:rPr>
                <w:b/>
                <w:sz w:val="22"/>
                <w:szCs w:val="22"/>
                <w:lang w:eastAsia="pl-PL"/>
              </w:rPr>
            </w:pPr>
          </w:p>
        </w:tc>
        <w:tc>
          <w:tcPr>
            <w:tcW w:w="1114"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Cena netto</w:t>
            </w:r>
          </w:p>
          <w:p w:rsidR="002760A6" w:rsidRPr="00DD2C61" w:rsidRDefault="002760A6" w:rsidP="002760A6">
            <w:pPr>
              <w:suppressAutoHyphens w:val="0"/>
              <w:jc w:val="center"/>
              <w:rPr>
                <w:b/>
                <w:sz w:val="22"/>
                <w:szCs w:val="22"/>
                <w:lang w:eastAsia="pl-PL"/>
              </w:rPr>
            </w:pPr>
            <w:r w:rsidRPr="00DD2C61">
              <w:rPr>
                <w:b/>
                <w:sz w:val="22"/>
                <w:szCs w:val="22"/>
                <w:lang w:eastAsia="pl-PL"/>
              </w:rPr>
              <w:t>1 op.</w:t>
            </w:r>
          </w:p>
          <w:p w:rsidR="002760A6" w:rsidRPr="00DD2C61" w:rsidRDefault="002760A6" w:rsidP="002760A6">
            <w:pPr>
              <w:jc w:val="center"/>
              <w:rPr>
                <w:b/>
                <w:sz w:val="22"/>
                <w:szCs w:val="22"/>
                <w:lang w:eastAsia="pl-PL"/>
              </w:rPr>
            </w:pPr>
          </w:p>
        </w:tc>
        <w:tc>
          <w:tcPr>
            <w:tcW w:w="596" w:type="dxa"/>
            <w:gridSpan w:val="2"/>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VAT</w:t>
            </w:r>
          </w:p>
          <w:p w:rsidR="002760A6" w:rsidRPr="00DD2C61" w:rsidRDefault="002760A6" w:rsidP="002760A6">
            <w:pPr>
              <w:suppressAutoHyphens w:val="0"/>
              <w:jc w:val="center"/>
              <w:rPr>
                <w:b/>
                <w:sz w:val="22"/>
                <w:szCs w:val="22"/>
                <w:lang w:eastAsia="pl-PL"/>
              </w:rPr>
            </w:pPr>
          </w:p>
          <w:p w:rsidR="002760A6" w:rsidRPr="00DD2C61" w:rsidRDefault="002760A6" w:rsidP="002760A6">
            <w:pPr>
              <w:jc w:val="center"/>
              <w:rPr>
                <w:b/>
                <w:sz w:val="22"/>
                <w:szCs w:val="22"/>
                <w:lang w:eastAsia="pl-PL"/>
              </w:rPr>
            </w:pPr>
          </w:p>
        </w:tc>
        <w:tc>
          <w:tcPr>
            <w:tcW w:w="1252"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Wartość</w:t>
            </w:r>
          </w:p>
          <w:p w:rsidR="002760A6" w:rsidRPr="00DD2C61" w:rsidRDefault="002760A6" w:rsidP="002760A6">
            <w:pPr>
              <w:suppressAutoHyphens w:val="0"/>
              <w:jc w:val="center"/>
              <w:rPr>
                <w:b/>
                <w:sz w:val="22"/>
                <w:szCs w:val="22"/>
                <w:lang w:eastAsia="pl-PL"/>
              </w:rPr>
            </w:pPr>
            <w:r w:rsidRPr="00DD2C61">
              <w:rPr>
                <w:b/>
                <w:sz w:val="22"/>
                <w:szCs w:val="22"/>
                <w:lang w:eastAsia="pl-PL"/>
              </w:rPr>
              <w:t>netto</w:t>
            </w:r>
          </w:p>
          <w:p w:rsidR="002760A6" w:rsidRPr="00DD2C61" w:rsidRDefault="002760A6" w:rsidP="002760A6">
            <w:pPr>
              <w:jc w:val="center"/>
              <w:rPr>
                <w:b/>
                <w:sz w:val="22"/>
                <w:szCs w:val="22"/>
                <w:lang w:eastAsia="pl-PL"/>
              </w:rPr>
            </w:pPr>
          </w:p>
        </w:tc>
        <w:tc>
          <w:tcPr>
            <w:tcW w:w="976"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Cena</w:t>
            </w:r>
          </w:p>
          <w:p w:rsidR="002760A6" w:rsidRPr="00DD2C61" w:rsidRDefault="002760A6" w:rsidP="002760A6">
            <w:pPr>
              <w:suppressAutoHyphens w:val="0"/>
              <w:jc w:val="center"/>
              <w:rPr>
                <w:b/>
                <w:sz w:val="22"/>
                <w:szCs w:val="22"/>
                <w:lang w:eastAsia="pl-PL"/>
              </w:rPr>
            </w:pPr>
            <w:r w:rsidRPr="00DD2C61">
              <w:rPr>
                <w:b/>
                <w:sz w:val="22"/>
                <w:szCs w:val="22"/>
                <w:lang w:eastAsia="pl-PL"/>
              </w:rPr>
              <w:t>brutto</w:t>
            </w:r>
          </w:p>
          <w:p w:rsidR="002760A6" w:rsidRPr="00DD2C61" w:rsidRDefault="002760A6" w:rsidP="002760A6">
            <w:pPr>
              <w:jc w:val="center"/>
              <w:rPr>
                <w:b/>
                <w:sz w:val="22"/>
                <w:szCs w:val="22"/>
                <w:lang w:eastAsia="pl-PL"/>
              </w:rPr>
            </w:pPr>
            <w:r w:rsidRPr="00DD2C61">
              <w:rPr>
                <w:b/>
                <w:sz w:val="22"/>
                <w:szCs w:val="22"/>
                <w:lang w:eastAsia="pl-PL"/>
              </w:rPr>
              <w:t>1 op.</w:t>
            </w:r>
          </w:p>
        </w:tc>
        <w:tc>
          <w:tcPr>
            <w:tcW w:w="1114" w:type="dxa"/>
            <w:shd w:val="clear" w:color="auto" w:fill="auto"/>
            <w:noWrap/>
            <w:vAlign w:val="center"/>
            <w:hideMark/>
          </w:tcPr>
          <w:p w:rsidR="002760A6" w:rsidRPr="00DD2C61" w:rsidRDefault="002760A6" w:rsidP="002760A6">
            <w:pPr>
              <w:suppressAutoHyphens w:val="0"/>
              <w:jc w:val="center"/>
              <w:rPr>
                <w:b/>
                <w:sz w:val="22"/>
                <w:szCs w:val="22"/>
                <w:lang w:eastAsia="pl-PL"/>
              </w:rPr>
            </w:pPr>
            <w:r w:rsidRPr="00DD2C61">
              <w:rPr>
                <w:b/>
                <w:sz w:val="22"/>
                <w:szCs w:val="22"/>
                <w:lang w:eastAsia="pl-PL"/>
              </w:rPr>
              <w:t>Wartość</w:t>
            </w:r>
          </w:p>
          <w:p w:rsidR="002760A6" w:rsidRPr="00DD2C61" w:rsidRDefault="002760A6" w:rsidP="002760A6">
            <w:pPr>
              <w:suppressAutoHyphens w:val="0"/>
              <w:jc w:val="center"/>
              <w:rPr>
                <w:b/>
                <w:sz w:val="22"/>
                <w:szCs w:val="22"/>
                <w:lang w:eastAsia="pl-PL"/>
              </w:rPr>
            </w:pPr>
            <w:r w:rsidRPr="00DD2C61">
              <w:rPr>
                <w:b/>
                <w:sz w:val="22"/>
                <w:szCs w:val="22"/>
                <w:lang w:eastAsia="pl-PL"/>
              </w:rPr>
              <w:t>brutto</w:t>
            </w:r>
          </w:p>
          <w:p w:rsidR="002760A6" w:rsidRPr="00DD2C61" w:rsidRDefault="002760A6" w:rsidP="002760A6">
            <w:pPr>
              <w:jc w:val="center"/>
              <w:rPr>
                <w:b/>
                <w:sz w:val="22"/>
                <w:szCs w:val="22"/>
                <w:lang w:eastAsia="pl-PL"/>
              </w:rPr>
            </w:pPr>
          </w:p>
        </w:tc>
        <w:tc>
          <w:tcPr>
            <w:tcW w:w="1195" w:type="dxa"/>
            <w:vAlign w:val="center"/>
          </w:tcPr>
          <w:p w:rsidR="002760A6" w:rsidRPr="00DD2C61" w:rsidRDefault="002760A6" w:rsidP="002760A6">
            <w:pPr>
              <w:suppressAutoHyphens w:val="0"/>
              <w:jc w:val="center"/>
              <w:rPr>
                <w:b/>
                <w:sz w:val="22"/>
                <w:szCs w:val="22"/>
                <w:lang w:eastAsia="pl-PL"/>
              </w:rPr>
            </w:pPr>
            <w:r w:rsidRPr="00DD2C61">
              <w:rPr>
                <w:b/>
                <w:sz w:val="22"/>
                <w:szCs w:val="22"/>
                <w:lang w:eastAsia="pl-PL"/>
              </w:rPr>
              <w:t>Numer katalogowy</w:t>
            </w:r>
          </w:p>
        </w:tc>
      </w:tr>
      <w:tr w:rsidR="002760A6" w:rsidRPr="006C2283" w:rsidTr="002760A6">
        <w:trPr>
          <w:trHeight w:val="92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1</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Pałeczki Gram ujemne</w:t>
            </w:r>
          </w:p>
          <w:p w:rsidR="002760A6" w:rsidRPr="00DD2C61" w:rsidRDefault="002760A6" w:rsidP="006C2283">
            <w:pPr>
              <w:suppressAutoHyphens w:val="0"/>
              <w:rPr>
                <w:sz w:val="22"/>
                <w:szCs w:val="22"/>
                <w:lang w:eastAsia="pl-PL"/>
              </w:rPr>
            </w:pPr>
            <w:r w:rsidRPr="00DD2C61">
              <w:rPr>
                <w:sz w:val="22"/>
                <w:szCs w:val="22"/>
                <w:lang w:eastAsia="pl-PL"/>
              </w:rPr>
              <w:t>Testy do identyfikacji biochemicznej i oznaczania lekowrażliwości</w:t>
            </w:r>
          </w:p>
          <w:p w:rsidR="002760A6" w:rsidRPr="00DD2C61" w:rsidRDefault="002760A6" w:rsidP="006C2283">
            <w:pPr>
              <w:rPr>
                <w:sz w:val="22"/>
                <w:szCs w:val="22"/>
                <w:lang w:eastAsia="pl-PL"/>
              </w:rPr>
            </w:pPr>
            <w:r w:rsidRPr="00DD2C61">
              <w:rPr>
                <w:sz w:val="22"/>
                <w:szCs w:val="22"/>
                <w:lang w:eastAsia="pl-PL"/>
              </w:rPr>
              <w:t>bakterii gram ujemnych z moczu</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20</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17</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92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2</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Pałeczki Gram ujemne</w:t>
            </w:r>
          </w:p>
          <w:p w:rsidR="002760A6" w:rsidRPr="00DD2C61" w:rsidRDefault="002760A6" w:rsidP="006C2283">
            <w:pPr>
              <w:suppressAutoHyphens w:val="0"/>
              <w:rPr>
                <w:sz w:val="22"/>
                <w:szCs w:val="22"/>
                <w:lang w:eastAsia="pl-PL"/>
              </w:rPr>
            </w:pPr>
            <w:r w:rsidRPr="00DD2C61">
              <w:rPr>
                <w:sz w:val="22"/>
                <w:szCs w:val="22"/>
                <w:lang w:eastAsia="pl-PL"/>
              </w:rPr>
              <w:t>Testy do identyfikacji biochemicznej i oznaczania lekowrażliwości</w:t>
            </w:r>
          </w:p>
          <w:p w:rsidR="002760A6" w:rsidRPr="00DD2C61" w:rsidRDefault="00FD6A04" w:rsidP="006C2283">
            <w:pPr>
              <w:rPr>
                <w:sz w:val="22"/>
                <w:szCs w:val="22"/>
                <w:lang w:eastAsia="pl-PL"/>
              </w:rPr>
            </w:pPr>
            <w:r>
              <w:rPr>
                <w:sz w:val="22"/>
                <w:szCs w:val="22"/>
                <w:lang w:eastAsia="pl-PL"/>
              </w:rPr>
              <w:t>bakterii Gram ujemnych</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20</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26</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92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3</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Ziarniaki Gram dodatnie</w:t>
            </w:r>
          </w:p>
          <w:p w:rsidR="002760A6" w:rsidRPr="00DD2C61" w:rsidRDefault="002760A6" w:rsidP="006C2283">
            <w:pPr>
              <w:suppressAutoHyphens w:val="0"/>
              <w:rPr>
                <w:sz w:val="22"/>
                <w:szCs w:val="22"/>
                <w:lang w:eastAsia="pl-PL"/>
              </w:rPr>
            </w:pPr>
            <w:r w:rsidRPr="00DD2C61">
              <w:rPr>
                <w:sz w:val="22"/>
                <w:szCs w:val="22"/>
                <w:lang w:eastAsia="pl-PL"/>
              </w:rPr>
              <w:t>Testy do identyfikacji biochemicznej i oznaczania lekowrażliwości</w:t>
            </w:r>
          </w:p>
          <w:p w:rsidR="002760A6" w:rsidRPr="00DD2C61" w:rsidRDefault="002760A6" w:rsidP="006C2283">
            <w:pPr>
              <w:rPr>
                <w:sz w:val="22"/>
                <w:szCs w:val="22"/>
                <w:lang w:eastAsia="pl-PL"/>
              </w:rPr>
            </w:pPr>
            <w:r w:rsidRPr="00DD2C61">
              <w:rPr>
                <w:sz w:val="22"/>
                <w:szCs w:val="22"/>
                <w:lang w:eastAsia="pl-PL"/>
              </w:rPr>
              <w:t>bakterii Gram dodatnich</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20</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30</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1114" w:type="dxa"/>
            <w:shd w:val="clear" w:color="auto" w:fill="auto"/>
            <w:noWrap/>
            <w:vAlign w:val="bottom"/>
            <w:hideMark/>
          </w:tcPr>
          <w:p w:rsidR="002760A6" w:rsidRPr="00DD2C61" w:rsidRDefault="002760A6" w:rsidP="006C2283">
            <w:pPr>
              <w:rPr>
                <w:sz w:val="22"/>
                <w:szCs w:val="22"/>
                <w:lang w:eastAsia="pl-PL"/>
              </w:rPr>
            </w:pPr>
            <w:r w:rsidRPr="00DD2C61">
              <w:rPr>
                <w:sz w:val="22"/>
                <w:szCs w:val="22"/>
                <w:lang w:eastAsia="pl-PL"/>
              </w:rPr>
              <w:t> </w:t>
            </w:r>
          </w:p>
        </w:tc>
        <w:tc>
          <w:tcPr>
            <w:tcW w:w="596" w:type="dxa"/>
            <w:gridSpan w:val="2"/>
            <w:shd w:val="clear" w:color="auto" w:fill="auto"/>
            <w:noWrap/>
            <w:vAlign w:val="bottom"/>
            <w:hideMark/>
          </w:tcPr>
          <w:p w:rsidR="002760A6" w:rsidRPr="00DD2C61" w:rsidRDefault="002760A6" w:rsidP="006C2283">
            <w:pPr>
              <w:rPr>
                <w:sz w:val="22"/>
                <w:szCs w:val="22"/>
                <w:lang w:eastAsia="pl-PL"/>
              </w:rPr>
            </w:pPr>
            <w:r w:rsidRPr="00DD2C61">
              <w:rPr>
                <w:sz w:val="22"/>
                <w:szCs w:val="22"/>
                <w:lang w:eastAsia="pl-PL"/>
              </w:rPr>
              <w:t> </w:t>
            </w: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92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4</w:t>
            </w:r>
          </w:p>
          <w:p w:rsidR="002760A6" w:rsidRPr="00DD2C61" w:rsidRDefault="002760A6" w:rsidP="006C2283">
            <w:pPr>
              <w:suppressAutoHyphens w:val="0"/>
              <w:rPr>
                <w:sz w:val="22"/>
                <w:szCs w:val="22"/>
                <w:lang w:eastAsia="pl-PL"/>
              </w:rPr>
            </w:pPr>
            <w:r w:rsidRPr="00DD2C61">
              <w:rPr>
                <w:sz w:val="22"/>
                <w:szCs w:val="22"/>
                <w:lang w:eastAsia="pl-PL"/>
              </w:rPr>
              <w:t> </w:t>
            </w:r>
          </w:p>
          <w:p w:rsidR="002760A6" w:rsidRPr="00DD2C61" w:rsidRDefault="002760A6" w:rsidP="006C2283">
            <w:pPr>
              <w:rPr>
                <w:sz w:val="22"/>
                <w:szCs w:val="22"/>
                <w:lang w:eastAsia="pl-PL"/>
              </w:rPr>
            </w:pPr>
            <w:r w:rsidRPr="00DD2C61">
              <w:rPr>
                <w:sz w:val="22"/>
                <w:szCs w:val="22"/>
                <w:lang w:eastAsia="pl-PL"/>
              </w:rPr>
              <w:t> </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Odczynniki, akcesoria i materiały do wykonania wyżej wymienionych badań</w:t>
            </w:r>
          </w:p>
          <w:p w:rsidR="002760A6" w:rsidRPr="00DD2C61" w:rsidRDefault="002760A6" w:rsidP="006C2283">
            <w:pPr>
              <w:suppressAutoHyphens w:val="0"/>
              <w:rPr>
                <w:sz w:val="22"/>
                <w:szCs w:val="22"/>
                <w:lang w:eastAsia="pl-PL"/>
              </w:rPr>
            </w:pPr>
            <w:r w:rsidRPr="00DD2C61">
              <w:rPr>
                <w:sz w:val="22"/>
                <w:szCs w:val="22"/>
                <w:lang w:eastAsia="pl-PL"/>
              </w:rPr>
              <w:t>( wypełnia wykonawca)</w:t>
            </w:r>
          </w:p>
          <w:p w:rsidR="002760A6" w:rsidRPr="00DD2C61" w:rsidRDefault="002760A6" w:rsidP="006C2283">
            <w:pPr>
              <w:rPr>
                <w:sz w:val="22"/>
                <w:szCs w:val="22"/>
                <w:lang w:eastAsia="pl-PL"/>
              </w:rPr>
            </w:pPr>
            <w:r w:rsidRPr="00DD2C61">
              <w:rPr>
                <w:sz w:val="22"/>
                <w:szCs w:val="22"/>
                <w:lang w:eastAsia="pl-PL"/>
              </w:rPr>
              <w:t>Wyboru  testu dokonuje Zamawiający podczas składania zamówienia</w:t>
            </w:r>
          </w:p>
        </w:tc>
        <w:tc>
          <w:tcPr>
            <w:tcW w:w="975" w:type="dxa"/>
            <w:shd w:val="clear" w:color="auto" w:fill="auto"/>
            <w:noWrap/>
            <w:vAlign w:val="bottom"/>
            <w:hideMark/>
          </w:tcPr>
          <w:p w:rsidR="002760A6" w:rsidRPr="00DD2C61" w:rsidRDefault="002760A6" w:rsidP="006C2283">
            <w:pPr>
              <w:suppressAutoHyphens w:val="0"/>
              <w:rPr>
                <w:sz w:val="22"/>
                <w:szCs w:val="22"/>
                <w:lang w:eastAsia="pl-PL"/>
              </w:rPr>
            </w:pPr>
          </w:p>
        </w:tc>
        <w:tc>
          <w:tcPr>
            <w:tcW w:w="837" w:type="dxa"/>
            <w:shd w:val="clear" w:color="auto" w:fill="auto"/>
            <w:noWrap/>
            <w:vAlign w:val="bottom"/>
            <w:hideMark/>
          </w:tcPr>
          <w:p w:rsidR="002760A6" w:rsidRPr="00DD2C61" w:rsidRDefault="002760A6" w:rsidP="006C2283">
            <w:pPr>
              <w:suppressAutoHyphens w:val="0"/>
              <w:rPr>
                <w:sz w:val="22"/>
                <w:szCs w:val="22"/>
                <w:lang w:eastAsia="pl-PL"/>
              </w:rPr>
            </w:pPr>
          </w:p>
        </w:tc>
        <w:tc>
          <w:tcPr>
            <w:tcW w:w="1114" w:type="dxa"/>
            <w:shd w:val="clear" w:color="auto" w:fill="auto"/>
            <w:noWrap/>
            <w:vAlign w:val="bottom"/>
            <w:hideMark/>
          </w:tcPr>
          <w:p w:rsidR="002760A6" w:rsidRPr="00DD2C61" w:rsidRDefault="002760A6" w:rsidP="006C2283">
            <w:pPr>
              <w:suppressAutoHyphens w:val="0"/>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rPr>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Podłoża do hodowli w war. Tlenowych bez inhibitora antybiotyku</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50</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3</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6</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Podłoża do hodowli w war.tlenowych z inhibitorem antybiotyku</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50</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12</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7</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Podłoża do hodowli w war. Beztlenowych bez inhibitora antybiotyku</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50</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3</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8</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Podłoża do hodowli w war. Beztlenowych z inhibitorem antybiotyku</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50</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12</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9</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Podłoża pediatryczne do posiewu krwi , płynów z jam ciała z inhibitorem</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50</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4</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antybiotyku obj.materiału 0,5-3 ml</w:t>
            </w:r>
          </w:p>
        </w:tc>
        <w:tc>
          <w:tcPr>
            <w:tcW w:w="975"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837"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1114" w:type="dxa"/>
            <w:shd w:val="clear" w:color="auto" w:fill="auto"/>
            <w:noWrap/>
            <w:vAlign w:val="bottom"/>
            <w:hideMark/>
          </w:tcPr>
          <w:p w:rsidR="002760A6" w:rsidRPr="00DD2C61" w:rsidRDefault="002760A6" w:rsidP="006C2283">
            <w:pPr>
              <w:suppressAutoHyphens w:val="0"/>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00"/>
        </w:trPr>
        <w:tc>
          <w:tcPr>
            <w:tcW w:w="512"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10</w:t>
            </w:r>
          </w:p>
        </w:tc>
        <w:tc>
          <w:tcPr>
            <w:tcW w:w="692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Podłoża selektywne do hodowli grzybów z inhibitorem wzrostu ba</w:t>
            </w:r>
            <w:r w:rsidR="00FD6A04">
              <w:rPr>
                <w:sz w:val="22"/>
                <w:szCs w:val="22"/>
                <w:lang w:eastAsia="pl-PL"/>
              </w:rPr>
              <w:t>k</w:t>
            </w:r>
            <w:r w:rsidRPr="00DD2C61">
              <w:rPr>
                <w:sz w:val="22"/>
                <w:szCs w:val="22"/>
                <w:lang w:eastAsia="pl-PL"/>
              </w:rPr>
              <w:t>terii</w:t>
            </w:r>
          </w:p>
        </w:tc>
        <w:tc>
          <w:tcPr>
            <w:tcW w:w="975"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50</w:t>
            </w:r>
          </w:p>
        </w:tc>
        <w:tc>
          <w:tcPr>
            <w:tcW w:w="837" w:type="dxa"/>
            <w:shd w:val="clear" w:color="auto" w:fill="auto"/>
            <w:noWrap/>
            <w:vAlign w:val="bottom"/>
            <w:hideMark/>
          </w:tcPr>
          <w:p w:rsidR="002760A6" w:rsidRPr="00DD2C61" w:rsidRDefault="002760A6" w:rsidP="006C2283">
            <w:pPr>
              <w:suppressAutoHyphens w:val="0"/>
              <w:jc w:val="right"/>
              <w:rPr>
                <w:sz w:val="22"/>
                <w:szCs w:val="22"/>
                <w:lang w:eastAsia="pl-PL"/>
              </w:rPr>
            </w:pPr>
            <w:r w:rsidRPr="00DD2C61">
              <w:rPr>
                <w:sz w:val="22"/>
                <w:szCs w:val="22"/>
                <w:lang w:eastAsia="pl-PL"/>
              </w:rPr>
              <w:t>2</w:t>
            </w:r>
          </w:p>
        </w:tc>
        <w:tc>
          <w:tcPr>
            <w:tcW w:w="1114" w:type="dxa"/>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jc w:val="right"/>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14" w:type="dxa"/>
            <w:shd w:val="clear" w:color="auto" w:fill="auto"/>
            <w:noWrap/>
            <w:vAlign w:val="bottom"/>
            <w:hideMark/>
          </w:tcPr>
          <w:p w:rsidR="002760A6" w:rsidRPr="00DD2C61" w:rsidRDefault="002760A6" w:rsidP="006C2283">
            <w:pPr>
              <w:suppressAutoHyphens w:val="0"/>
              <w:jc w:val="right"/>
              <w:rPr>
                <w:b/>
                <w:bCs/>
                <w:sz w:val="22"/>
                <w:szCs w:val="22"/>
                <w:lang w:eastAsia="pl-PL"/>
              </w:rPr>
            </w:pPr>
          </w:p>
        </w:tc>
        <w:tc>
          <w:tcPr>
            <w:tcW w:w="1195" w:type="dxa"/>
          </w:tcPr>
          <w:p w:rsidR="002760A6" w:rsidRPr="00DD2C61" w:rsidRDefault="002760A6" w:rsidP="006C2283">
            <w:pPr>
              <w:suppressAutoHyphens w:val="0"/>
              <w:jc w:val="right"/>
              <w:rPr>
                <w:b/>
                <w:bCs/>
                <w:sz w:val="22"/>
                <w:szCs w:val="22"/>
                <w:lang w:eastAsia="pl-PL"/>
              </w:rPr>
            </w:pPr>
          </w:p>
        </w:tc>
      </w:tr>
      <w:tr w:rsidR="002760A6" w:rsidRPr="006C2283" w:rsidTr="002760A6">
        <w:trPr>
          <w:trHeight w:val="315"/>
        </w:trPr>
        <w:tc>
          <w:tcPr>
            <w:tcW w:w="7436" w:type="dxa"/>
            <w:gridSpan w:val="2"/>
            <w:shd w:val="clear" w:color="auto" w:fill="auto"/>
            <w:noWrap/>
            <w:vAlign w:val="bottom"/>
            <w:hideMark/>
          </w:tcPr>
          <w:p w:rsidR="002760A6" w:rsidRPr="00DD2C61" w:rsidRDefault="002760A6" w:rsidP="006C2283">
            <w:pPr>
              <w:suppressAutoHyphens w:val="0"/>
              <w:rPr>
                <w:b/>
                <w:bCs/>
                <w:i/>
                <w:iCs/>
                <w:sz w:val="22"/>
                <w:szCs w:val="22"/>
                <w:lang w:eastAsia="pl-PL"/>
              </w:rPr>
            </w:pPr>
            <w:r w:rsidRPr="00DD2C61">
              <w:rPr>
                <w:b/>
                <w:bCs/>
                <w:i/>
                <w:iCs/>
                <w:sz w:val="22"/>
                <w:szCs w:val="22"/>
                <w:lang w:eastAsia="pl-PL"/>
              </w:rPr>
              <w:t>12 miesięcy</w:t>
            </w:r>
          </w:p>
        </w:tc>
        <w:tc>
          <w:tcPr>
            <w:tcW w:w="975" w:type="dxa"/>
            <w:shd w:val="clear" w:color="auto" w:fill="auto"/>
            <w:noWrap/>
            <w:vAlign w:val="bottom"/>
            <w:hideMark/>
          </w:tcPr>
          <w:p w:rsidR="002760A6" w:rsidRPr="00DD2C61" w:rsidRDefault="002760A6" w:rsidP="006C2283">
            <w:pPr>
              <w:suppressAutoHyphens w:val="0"/>
              <w:rPr>
                <w:sz w:val="22"/>
                <w:szCs w:val="22"/>
                <w:lang w:eastAsia="pl-PL"/>
              </w:rPr>
            </w:pPr>
          </w:p>
        </w:tc>
        <w:tc>
          <w:tcPr>
            <w:tcW w:w="837" w:type="dxa"/>
            <w:shd w:val="clear" w:color="auto" w:fill="auto"/>
            <w:noWrap/>
            <w:vAlign w:val="bottom"/>
            <w:hideMark/>
          </w:tcPr>
          <w:p w:rsidR="002760A6" w:rsidRPr="00DD2C61" w:rsidRDefault="002760A6" w:rsidP="006C2283">
            <w:pPr>
              <w:suppressAutoHyphens w:val="0"/>
              <w:rPr>
                <w:sz w:val="22"/>
                <w:szCs w:val="22"/>
                <w:lang w:eastAsia="pl-PL"/>
              </w:rPr>
            </w:pPr>
          </w:p>
        </w:tc>
        <w:tc>
          <w:tcPr>
            <w:tcW w:w="1114" w:type="dxa"/>
            <w:shd w:val="clear" w:color="auto" w:fill="auto"/>
            <w:noWrap/>
            <w:vAlign w:val="bottom"/>
            <w:hideMark/>
          </w:tcPr>
          <w:p w:rsidR="002760A6" w:rsidRPr="00DD2C61" w:rsidRDefault="002760A6" w:rsidP="006C2283">
            <w:pPr>
              <w:suppressAutoHyphens w:val="0"/>
              <w:rPr>
                <w:sz w:val="22"/>
                <w:szCs w:val="22"/>
                <w:lang w:eastAsia="pl-PL"/>
              </w:rPr>
            </w:pPr>
          </w:p>
        </w:tc>
        <w:tc>
          <w:tcPr>
            <w:tcW w:w="596" w:type="dxa"/>
            <w:gridSpan w:val="2"/>
            <w:shd w:val="clear" w:color="auto" w:fill="auto"/>
            <w:noWrap/>
            <w:vAlign w:val="bottom"/>
            <w:hideMark/>
          </w:tcPr>
          <w:p w:rsidR="002760A6" w:rsidRPr="00DD2C61" w:rsidRDefault="002760A6" w:rsidP="006C2283">
            <w:pPr>
              <w:suppressAutoHyphens w:val="0"/>
              <w:rPr>
                <w:sz w:val="22"/>
                <w:szCs w:val="22"/>
                <w:lang w:eastAsia="pl-PL"/>
              </w:rPr>
            </w:pPr>
          </w:p>
        </w:tc>
        <w:tc>
          <w:tcPr>
            <w:tcW w:w="1252" w:type="dxa"/>
            <w:shd w:val="clear" w:color="auto" w:fill="auto"/>
            <w:noWrap/>
            <w:vAlign w:val="bottom"/>
            <w:hideMark/>
          </w:tcPr>
          <w:p w:rsidR="002760A6" w:rsidRPr="00DD2C61" w:rsidRDefault="002760A6" w:rsidP="006C2283">
            <w:pPr>
              <w:suppressAutoHyphens w:val="0"/>
              <w:rPr>
                <w:b/>
                <w:bCs/>
                <w:sz w:val="22"/>
                <w:szCs w:val="22"/>
                <w:lang w:eastAsia="pl-PL"/>
              </w:rPr>
            </w:pPr>
          </w:p>
        </w:tc>
        <w:tc>
          <w:tcPr>
            <w:tcW w:w="976" w:type="dxa"/>
            <w:shd w:val="clear" w:color="auto" w:fill="auto"/>
            <w:noWrap/>
            <w:vAlign w:val="bottom"/>
            <w:hideMark/>
          </w:tcPr>
          <w:p w:rsidR="002760A6" w:rsidRPr="00DD2C61" w:rsidRDefault="002760A6" w:rsidP="006C2283">
            <w:pPr>
              <w:suppressAutoHyphens w:val="0"/>
              <w:rPr>
                <w:sz w:val="22"/>
                <w:szCs w:val="22"/>
                <w:lang w:eastAsia="pl-PL"/>
              </w:rPr>
            </w:pPr>
          </w:p>
        </w:tc>
        <w:tc>
          <w:tcPr>
            <w:tcW w:w="1114" w:type="dxa"/>
            <w:shd w:val="clear" w:color="auto" w:fill="auto"/>
            <w:noWrap/>
            <w:vAlign w:val="bottom"/>
            <w:hideMark/>
          </w:tcPr>
          <w:p w:rsidR="002760A6" w:rsidRPr="00DD2C61" w:rsidRDefault="002760A6" w:rsidP="006C2283">
            <w:pPr>
              <w:suppressAutoHyphens w:val="0"/>
              <w:rPr>
                <w:b/>
                <w:bCs/>
                <w:sz w:val="22"/>
                <w:szCs w:val="22"/>
                <w:lang w:eastAsia="pl-PL"/>
              </w:rPr>
            </w:pPr>
          </w:p>
        </w:tc>
        <w:tc>
          <w:tcPr>
            <w:tcW w:w="1195" w:type="dxa"/>
          </w:tcPr>
          <w:p w:rsidR="002760A6" w:rsidRPr="00DD2C61" w:rsidRDefault="002760A6" w:rsidP="006C2283">
            <w:pPr>
              <w:suppressAutoHyphens w:val="0"/>
              <w:rPr>
                <w:b/>
                <w:bCs/>
                <w:sz w:val="22"/>
                <w:szCs w:val="22"/>
                <w:lang w:eastAsia="pl-PL"/>
              </w:rPr>
            </w:pPr>
          </w:p>
        </w:tc>
      </w:tr>
      <w:tr w:rsidR="002760A6" w:rsidRPr="006C2283" w:rsidTr="002760A6">
        <w:trPr>
          <w:trHeight w:val="315"/>
        </w:trPr>
        <w:tc>
          <w:tcPr>
            <w:tcW w:w="7436" w:type="dxa"/>
            <w:gridSpan w:val="2"/>
            <w:shd w:val="clear" w:color="auto" w:fill="auto"/>
            <w:noWrap/>
            <w:vAlign w:val="bottom"/>
            <w:hideMark/>
          </w:tcPr>
          <w:p w:rsidR="002760A6" w:rsidRPr="00DD2C61" w:rsidRDefault="002760A6" w:rsidP="006C2283">
            <w:pPr>
              <w:suppressAutoHyphens w:val="0"/>
              <w:rPr>
                <w:b/>
                <w:bCs/>
                <w:i/>
                <w:iCs/>
                <w:sz w:val="22"/>
                <w:szCs w:val="22"/>
                <w:lang w:eastAsia="pl-PL"/>
              </w:rPr>
            </w:pPr>
            <w:r w:rsidRPr="00DD2C61">
              <w:rPr>
                <w:b/>
                <w:bCs/>
                <w:i/>
                <w:iCs/>
                <w:sz w:val="22"/>
                <w:szCs w:val="22"/>
                <w:lang w:eastAsia="pl-PL"/>
              </w:rPr>
              <w:t>36 miesięcy</w:t>
            </w:r>
          </w:p>
        </w:tc>
        <w:tc>
          <w:tcPr>
            <w:tcW w:w="975"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837"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1114"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596" w:type="dxa"/>
            <w:gridSpan w:val="2"/>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1252" w:type="dxa"/>
            <w:shd w:val="clear" w:color="auto" w:fill="auto"/>
            <w:noWrap/>
            <w:vAlign w:val="bottom"/>
            <w:hideMark/>
          </w:tcPr>
          <w:p w:rsidR="002760A6" w:rsidRPr="00DD2C61" w:rsidRDefault="002760A6" w:rsidP="006C2283">
            <w:pPr>
              <w:suppressAutoHyphens w:val="0"/>
              <w:rPr>
                <w:b/>
                <w:bCs/>
                <w:sz w:val="22"/>
                <w:szCs w:val="22"/>
                <w:lang w:eastAsia="pl-PL"/>
              </w:rPr>
            </w:pPr>
            <w:r w:rsidRPr="00DD2C61">
              <w:rPr>
                <w:b/>
                <w:bCs/>
                <w:sz w:val="22"/>
                <w:szCs w:val="22"/>
                <w:lang w:eastAsia="pl-PL"/>
              </w:rPr>
              <w:t> </w:t>
            </w:r>
          </w:p>
        </w:tc>
        <w:tc>
          <w:tcPr>
            <w:tcW w:w="976" w:type="dxa"/>
            <w:shd w:val="clear" w:color="auto" w:fill="auto"/>
            <w:noWrap/>
            <w:vAlign w:val="bottom"/>
            <w:hideMark/>
          </w:tcPr>
          <w:p w:rsidR="002760A6" w:rsidRPr="00DD2C61" w:rsidRDefault="002760A6" w:rsidP="006C2283">
            <w:pPr>
              <w:suppressAutoHyphens w:val="0"/>
              <w:rPr>
                <w:sz w:val="22"/>
                <w:szCs w:val="22"/>
                <w:lang w:eastAsia="pl-PL"/>
              </w:rPr>
            </w:pPr>
            <w:r w:rsidRPr="00DD2C61">
              <w:rPr>
                <w:sz w:val="22"/>
                <w:szCs w:val="22"/>
                <w:lang w:eastAsia="pl-PL"/>
              </w:rPr>
              <w:t> </w:t>
            </w:r>
          </w:p>
        </w:tc>
        <w:tc>
          <w:tcPr>
            <w:tcW w:w="1114" w:type="dxa"/>
            <w:shd w:val="clear" w:color="auto" w:fill="auto"/>
            <w:noWrap/>
            <w:vAlign w:val="bottom"/>
            <w:hideMark/>
          </w:tcPr>
          <w:p w:rsidR="002760A6" w:rsidRPr="00DD2C61" w:rsidRDefault="002760A6" w:rsidP="006C2283">
            <w:pPr>
              <w:suppressAutoHyphens w:val="0"/>
              <w:rPr>
                <w:b/>
                <w:bCs/>
                <w:sz w:val="22"/>
                <w:szCs w:val="22"/>
                <w:lang w:eastAsia="pl-PL"/>
              </w:rPr>
            </w:pPr>
            <w:r w:rsidRPr="00DD2C61">
              <w:rPr>
                <w:b/>
                <w:bCs/>
                <w:sz w:val="22"/>
                <w:szCs w:val="22"/>
                <w:lang w:eastAsia="pl-PL"/>
              </w:rPr>
              <w:t> </w:t>
            </w:r>
          </w:p>
        </w:tc>
        <w:tc>
          <w:tcPr>
            <w:tcW w:w="1195" w:type="dxa"/>
          </w:tcPr>
          <w:p w:rsidR="002760A6" w:rsidRPr="00DD2C61" w:rsidRDefault="002760A6" w:rsidP="006C2283">
            <w:pPr>
              <w:suppressAutoHyphens w:val="0"/>
              <w:rPr>
                <w:b/>
                <w:bCs/>
                <w:sz w:val="22"/>
                <w:szCs w:val="22"/>
                <w:lang w:eastAsia="pl-PL"/>
              </w:rPr>
            </w:pPr>
          </w:p>
        </w:tc>
      </w:tr>
      <w:tr w:rsidR="002760A6" w:rsidRPr="002760A6" w:rsidTr="00276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634" w:type="dxa"/>
          <w:trHeight w:val="300"/>
        </w:trPr>
        <w:tc>
          <w:tcPr>
            <w:tcW w:w="10856" w:type="dxa"/>
            <w:gridSpan w:val="6"/>
            <w:tcBorders>
              <w:top w:val="nil"/>
              <w:left w:val="nil"/>
              <w:bottom w:val="nil"/>
              <w:right w:val="nil"/>
            </w:tcBorders>
            <w:shd w:val="clear" w:color="auto" w:fill="auto"/>
            <w:noWrap/>
            <w:vAlign w:val="bottom"/>
            <w:hideMark/>
          </w:tcPr>
          <w:p w:rsidR="002760A6" w:rsidRPr="002760A6" w:rsidRDefault="002760A6" w:rsidP="002760A6">
            <w:pPr>
              <w:suppressAutoHyphens w:val="0"/>
              <w:rPr>
                <w:rFonts w:ascii="Calibri" w:hAnsi="Calibri"/>
                <w:color w:val="000000"/>
                <w:sz w:val="22"/>
                <w:szCs w:val="22"/>
                <w:lang w:eastAsia="pl-PL"/>
              </w:rPr>
            </w:pPr>
            <w:r w:rsidRPr="002760A6">
              <w:rPr>
                <w:rFonts w:ascii="Calibri" w:hAnsi="Calibri"/>
                <w:color w:val="000000"/>
                <w:sz w:val="22"/>
                <w:szCs w:val="22"/>
                <w:lang w:eastAsia="pl-PL"/>
              </w:rPr>
              <w:t>Certyfikat  kontroli jakości po każdej dostawie przesłany na adres laboratorium  bakteriologia@szpitalzawiercie.pl</w:t>
            </w:r>
          </w:p>
        </w:tc>
      </w:tr>
      <w:tr w:rsidR="002760A6" w:rsidRPr="002760A6" w:rsidTr="00276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634" w:type="dxa"/>
          <w:trHeight w:val="300"/>
        </w:trPr>
        <w:tc>
          <w:tcPr>
            <w:tcW w:w="10856" w:type="dxa"/>
            <w:gridSpan w:val="6"/>
            <w:tcBorders>
              <w:top w:val="nil"/>
              <w:left w:val="nil"/>
              <w:bottom w:val="nil"/>
              <w:right w:val="nil"/>
            </w:tcBorders>
            <w:shd w:val="clear" w:color="auto" w:fill="auto"/>
            <w:noWrap/>
            <w:vAlign w:val="bottom"/>
            <w:hideMark/>
          </w:tcPr>
          <w:p w:rsidR="002760A6" w:rsidRPr="002760A6" w:rsidRDefault="002760A6" w:rsidP="002760A6">
            <w:pPr>
              <w:suppressAutoHyphens w:val="0"/>
              <w:rPr>
                <w:rFonts w:ascii="Calibri" w:hAnsi="Calibri"/>
                <w:color w:val="000000"/>
                <w:sz w:val="22"/>
                <w:szCs w:val="22"/>
                <w:lang w:eastAsia="pl-PL"/>
              </w:rPr>
            </w:pPr>
            <w:r w:rsidRPr="002760A6">
              <w:rPr>
                <w:rFonts w:ascii="Calibri" w:hAnsi="Calibri"/>
                <w:color w:val="000000"/>
                <w:sz w:val="22"/>
                <w:szCs w:val="22"/>
                <w:lang w:eastAsia="pl-PL"/>
              </w:rPr>
              <w:t>Do każdej faktury dołączona informacja o wykorzystaniu pakietu</w:t>
            </w:r>
          </w:p>
        </w:tc>
      </w:tr>
    </w:tbl>
    <w:p w:rsidR="00E91B59" w:rsidRDefault="00E91B59">
      <w:pPr>
        <w:suppressAutoHyphens w:val="0"/>
        <w:rPr>
          <w:rFonts w:ascii="Arial" w:hAnsi="Arial" w:cs="Arial"/>
          <w:sz w:val="22"/>
          <w:szCs w:val="22"/>
        </w:rPr>
      </w:pPr>
    </w:p>
    <w:p w:rsidR="00E91B59" w:rsidRDefault="00E91B59">
      <w:pPr>
        <w:suppressAutoHyphens w:val="0"/>
        <w:rPr>
          <w:rFonts w:ascii="Arial" w:hAnsi="Arial" w:cs="Arial"/>
          <w:sz w:val="22"/>
          <w:szCs w:val="22"/>
        </w:rPr>
      </w:pPr>
      <w:r>
        <w:rPr>
          <w:rFonts w:ascii="Arial" w:hAnsi="Arial" w:cs="Arial"/>
          <w:sz w:val="22"/>
          <w:szCs w:val="22"/>
        </w:rPr>
        <w:br w:type="page"/>
      </w:r>
    </w:p>
    <w:p w:rsidR="00E91B59" w:rsidRDefault="00E91B59">
      <w:pPr>
        <w:suppressAutoHyphens w:val="0"/>
        <w:rPr>
          <w:rFonts w:ascii="Arial" w:hAnsi="Arial" w:cs="Arial"/>
          <w:sz w:val="22"/>
          <w:szCs w:val="22"/>
        </w:rPr>
      </w:pPr>
      <w:r>
        <w:rPr>
          <w:rFonts w:ascii="Arial" w:hAnsi="Arial" w:cs="Arial"/>
          <w:sz w:val="22"/>
          <w:szCs w:val="22"/>
        </w:rPr>
        <w:lastRenderedPageBreak/>
        <w:t>Tabela nr 3</w:t>
      </w:r>
    </w:p>
    <w:tbl>
      <w:tblPr>
        <w:tblStyle w:val="Tabela-Siatka"/>
        <w:tblW w:w="0" w:type="auto"/>
        <w:tblLook w:val="04A0"/>
      </w:tblPr>
      <w:tblGrid>
        <w:gridCol w:w="485"/>
        <w:gridCol w:w="4725"/>
        <w:gridCol w:w="2593"/>
        <w:gridCol w:w="2593"/>
        <w:gridCol w:w="1336"/>
        <w:gridCol w:w="3852"/>
      </w:tblGrid>
      <w:tr w:rsidR="00E91B59" w:rsidRPr="00070A5B" w:rsidTr="00070A5B">
        <w:tc>
          <w:tcPr>
            <w:tcW w:w="485" w:type="dxa"/>
            <w:vAlign w:val="center"/>
          </w:tcPr>
          <w:p w:rsidR="00E91B59" w:rsidRPr="00070A5B" w:rsidRDefault="00070A5B" w:rsidP="00070A5B">
            <w:pPr>
              <w:suppressAutoHyphens w:val="0"/>
              <w:jc w:val="center"/>
              <w:rPr>
                <w:rFonts w:ascii="Arial" w:hAnsi="Arial" w:cs="Arial"/>
                <w:b/>
                <w:sz w:val="22"/>
                <w:szCs w:val="22"/>
              </w:rPr>
            </w:pPr>
            <w:r w:rsidRPr="00070A5B">
              <w:rPr>
                <w:rFonts w:ascii="Arial" w:hAnsi="Arial" w:cs="Arial"/>
                <w:b/>
                <w:sz w:val="22"/>
                <w:szCs w:val="22"/>
              </w:rPr>
              <w:t>Lp</w:t>
            </w:r>
          </w:p>
        </w:tc>
        <w:tc>
          <w:tcPr>
            <w:tcW w:w="4725" w:type="dxa"/>
            <w:vAlign w:val="center"/>
          </w:tcPr>
          <w:p w:rsidR="00E91B59" w:rsidRPr="00070A5B" w:rsidRDefault="00070A5B" w:rsidP="00070A5B">
            <w:pPr>
              <w:suppressAutoHyphens w:val="0"/>
              <w:jc w:val="center"/>
              <w:rPr>
                <w:rFonts w:ascii="Arial" w:hAnsi="Arial" w:cs="Arial"/>
                <w:b/>
                <w:sz w:val="22"/>
                <w:szCs w:val="22"/>
              </w:rPr>
            </w:pPr>
            <w:r w:rsidRPr="00070A5B">
              <w:rPr>
                <w:rFonts w:ascii="Arial" w:hAnsi="Arial" w:cs="Arial"/>
                <w:b/>
                <w:sz w:val="22"/>
                <w:szCs w:val="22"/>
              </w:rPr>
              <w:t>Nazwa i typ / Rok produkcji / Producent</w:t>
            </w:r>
          </w:p>
        </w:tc>
        <w:tc>
          <w:tcPr>
            <w:tcW w:w="2593" w:type="dxa"/>
            <w:vAlign w:val="center"/>
          </w:tcPr>
          <w:p w:rsidR="00E91B59" w:rsidRPr="00070A5B" w:rsidRDefault="00070A5B" w:rsidP="00070A5B">
            <w:pPr>
              <w:suppressAutoHyphens w:val="0"/>
              <w:jc w:val="center"/>
              <w:rPr>
                <w:rFonts w:ascii="Arial" w:hAnsi="Arial" w:cs="Arial"/>
                <w:b/>
                <w:sz w:val="22"/>
                <w:szCs w:val="22"/>
              </w:rPr>
            </w:pPr>
            <w:r w:rsidRPr="00070A5B">
              <w:rPr>
                <w:rFonts w:ascii="Arial" w:hAnsi="Arial" w:cs="Arial"/>
                <w:b/>
                <w:sz w:val="22"/>
                <w:szCs w:val="22"/>
              </w:rPr>
              <w:t>Czynsz miesięczny netto</w:t>
            </w:r>
          </w:p>
        </w:tc>
        <w:tc>
          <w:tcPr>
            <w:tcW w:w="2593" w:type="dxa"/>
            <w:vAlign w:val="center"/>
          </w:tcPr>
          <w:p w:rsidR="00E91B59" w:rsidRPr="00070A5B" w:rsidRDefault="00070A5B" w:rsidP="00070A5B">
            <w:pPr>
              <w:suppressAutoHyphens w:val="0"/>
              <w:jc w:val="center"/>
              <w:rPr>
                <w:rFonts w:ascii="Arial" w:hAnsi="Arial" w:cs="Arial"/>
                <w:b/>
                <w:sz w:val="22"/>
                <w:szCs w:val="22"/>
              </w:rPr>
            </w:pPr>
            <w:r w:rsidRPr="00070A5B">
              <w:rPr>
                <w:rFonts w:ascii="Arial" w:hAnsi="Arial" w:cs="Arial"/>
                <w:b/>
                <w:sz w:val="22"/>
                <w:szCs w:val="22"/>
              </w:rPr>
              <w:t>Wartość netto dzierżawy przez 36 mies. W PLN</w:t>
            </w:r>
          </w:p>
        </w:tc>
        <w:tc>
          <w:tcPr>
            <w:tcW w:w="1336" w:type="dxa"/>
            <w:vAlign w:val="center"/>
          </w:tcPr>
          <w:p w:rsidR="00E91B59" w:rsidRPr="00070A5B" w:rsidRDefault="00070A5B" w:rsidP="00070A5B">
            <w:pPr>
              <w:suppressAutoHyphens w:val="0"/>
              <w:jc w:val="center"/>
              <w:rPr>
                <w:rFonts w:ascii="Arial" w:hAnsi="Arial" w:cs="Arial"/>
                <w:b/>
                <w:sz w:val="22"/>
                <w:szCs w:val="22"/>
              </w:rPr>
            </w:pPr>
            <w:r w:rsidRPr="00070A5B">
              <w:rPr>
                <w:rFonts w:ascii="Arial" w:hAnsi="Arial" w:cs="Arial"/>
                <w:b/>
                <w:sz w:val="22"/>
                <w:szCs w:val="22"/>
              </w:rPr>
              <w:t>VAT</w:t>
            </w:r>
          </w:p>
        </w:tc>
        <w:tc>
          <w:tcPr>
            <w:tcW w:w="3852" w:type="dxa"/>
            <w:vAlign w:val="center"/>
          </w:tcPr>
          <w:p w:rsidR="00E91B59" w:rsidRPr="00070A5B" w:rsidRDefault="00070A5B" w:rsidP="00070A5B">
            <w:pPr>
              <w:suppressAutoHyphens w:val="0"/>
              <w:jc w:val="center"/>
              <w:rPr>
                <w:rFonts w:ascii="Arial" w:hAnsi="Arial" w:cs="Arial"/>
                <w:b/>
                <w:sz w:val="22"/>
                <w:szCs w:val="22"/>
              </w:rPr>
            </w:pPr>
            <w:r w:rsidRPr="00070A5B">
              <w:rPr>
                <w:rFonts w:ascii="Arial" w:hAnsi="Arial" w:cs="Arial"/>
                <w:b/>
                <w:sz w:val="22"/>
                <w:szCs w:val="22"/>
              </w:rPr>
              <w:t>Wartość brutto dzierżawy za okres 36 mies. w PLN</w:t>
            </w:r>
          </w:p>
        </w:tc>
      </w:tr>
      <w:tr w:rsidR="00070A5B" w:rsidTr="00070A5B">
        <w:tc>
          <w:tcPr>
            <w:tcW w:w="485" w:type="dxa"/>
          </w:tcPr>
          <w:p w:rsidR="00070A5B" w:rsidRDefault="008354C3">
            <w:pPr>
              <w:suppressAutoHyphens w:val="0"/>
              <w:rPr>
                <w:rFonts w:ascii="Arial" w:hAnsi="Arial" w:cs="Arial"/>
                <w:sz w:val="22"/>
                <w:szCs w:val="22"/>
              </w:rPr>
            </w:pPr>
            <w:r>
              <w:rPr>
                <w:rFonts w:ascii="Arial" w:hAnsi="Arial" w:cs="Arial"/>
                <w:sz w:val="22"/>
                <w:szCs w:val="22"/>
              </w:rPr>
              <w:t>1.</w:t>
            </w:r>
          </w:p>
        </w:tc>
        <w:tc>
          <w:tcPr>
            <w:tcW w:w="4725" w:type="dxa"/>
          </w:tcPr>
          <w:p w:rsidR="00070A5B" w:rsidRPr="007F7ABA" w:rsidRDefault="00070A5B" w:rsidP="00C44C96">
            <w:r w:rsidRPr="007F7ABA">
              <w:t>Aparat do identyfikacji i określania lekowrażliwości + zest komput.</w:t>
            </w:r>
          </w:p>
        </w:tc>
        <w:tc>
          <w:tcPr>
            <w:tcW w:w="2593" w:type="dxa"/>
          </w:tcPr>
          <w:p w:rsidR="00070A5B" w:rsidRDefault="00070A5B">
            <w:pPr>
              <w:suppressAutoHyphens w:val="0"/>
              <w:rPr>
                <w:rFonts w:ascii="Arial" w:hAnsi="Arial" w:cs="Arial"/>
                <w:sz w:val="22"/>
                <w:szCs w:val="22"/>
              </w:rPr>
            </w:pPr>
          </w:p>
        </w:tc>
        <w:tc>
          <w:tcPr>
            <w:tcW w:w="2593" w:type="dxa"/>
          </w:tcPr>
          <w:p w:rsidR="00070A5B" w:rsidRDefault="00070A5B">
            <w:pPr>
              <w:suppressAutoHyphens w:val="0"/>
              <w:rPr>
                <w:rFonts w:ascii="Arial" w:hAnsi="Arial" w:cs="Arial"/>
                <w:sz w:val="22"/>
                <w:szCs w:val="22"/>
              </w:rPr>
            </w:pPr>
          </w:p>
        </w:tc>
        <w:tc>
          <w:tcPr>
            <w:tcW w:w="1336" w:type="dxa"/>
          </w:tcPr>
          <w:p w:rsidR="00070A5B" w:rsidRDefault="00070A5B">
            <w:pPr>
              <w:suppressAutoHyphens w:val="0"/>
              <w:rPr>
                <w:rFonts w:ascii="Arial" w:hAnsi="Arial" w:cs="Arial"/>
                <w:sz w:val="22"/>
                <w:szCs w:val="22"/>
              </w:rPr>
            </w:pPr>
          </w:p>
        </w:tc>
        <w:tc>
          <w:tcPr>
            <w:tcW w:w="3852" w:type="dxa"/>
          </w:tcPr>
          <w:p w:rsidR="00070A5B" w:rsidRDefault="00070A5B">
            <w:pPr>
              <w:suppressAutoHyphens w:val="0"/>
              <w:rPr>
                <w:rFonts w:ascii="Arial" w:hAnsi="Arial" w:cs="Arial"/>
                <w:sz w:val="22"/>
                <w:szCs w:val="22"/>
              </w:rPr>
            </w:pPr>
          </w:p>
        </w:tc>
      </w:tr>
      <w:tr w:rsidR="00070A5B" w:rsidTr="00070A5B">
        <w:tc>
          <w:tcPr>
            <w:tcW w:w="485" w:type="dxa"/>
          </w:tcPr>
          <w:p w:rsidR="00070A5B" w:rsidRDefault="008354C3">
            <w:pPr>
              <w:suppressAutoHyphens w:val="0"/>
              <w:rPr>
                <w:rFonts w:ascii="Arial" w:hAnsi="Arial" w:cs="Arial"/>
                <w:sz w:val="22"/>
                <w:szCs w:val="22"/>
              </w:rPr>
            </w:pPr>
            <w:r>
              <w:rPr>
                <w:rFonts w:ascii="Arial" w:hAnsi="Arial" w:cs="Arial"/>
                <w:sz w:val="22"/>
                <w:szCs w:val="22"/>
              </w:rPr>
              <w:t>2.</w:t>
            </w:r>
          </w:p>
        </w:tc>
        <w:tc>
          <w:tcPr>
            <w:tcW w:w="4725" w:type="dxa"/>
          </w:tcPr>
          <w:p w:rsidR="00070A5B" w:rsidRPr="007F7ABA" w:rsidRDefault="00070A5B" w:rsidP="00C44C96">
            <w:r w:rsidRPr="007F7ABA">
              <w:t>Przystawka do posiewów krwi</w:t>
            </w:r>
          </w:p>
        </w:tc>
        <w:tc>
          <w:tcPr>
            <w:tcW w:w="2593" w:type="dxa"/>
          </w:tcPr>
          <w:p w:rsidR="00070A5B" w:rsidRDefault="00070A5B">
            <w:pPr>
              <w:suppressAutoHyphens w:val="0"/>
              <w:rPr>
                <w:rFonts w:ascii="Arial" w:hAnsi="Arial" w:cs="Arial"/>
                <w:sz w:val="22"/>
                <w:szCs w:val="22"/>
              </w:rPr>
            </w:pPr>
          </w:p>
        </w:tc>
        <w:tc>
          <w:tcPr>
            <w:tcW w:w="2593" w:type="dxa"/>
          </w:tcPr>
          <w:p w:rsidR="00070A5B" w:rsidRDefault="00070A5B">
            <w:pPr>
              <w:suppressAutoHyphens w:val="0"/>
              <w:rPr>
                <w:rFonts w:ascii="Arial" w:hAnsi="Arial" w:cs="Arial"/>
                <w:sz w:val="22"/>
                <w:szCs w:val="22"/>
              </w:rPr>
            </w:pPr>
          </w:p>
        </w:tc>
        <w:tc>
          <w:tcPr>
            <w:tcW w:w="1336" w:type="dxa"/>
          </w:tcPr>
          <w:p w:rsidR="00070A5B" w:rsidRDefault="00070A5B">
            <w:pPr>
              <w:suppressAutoHyphens w:val="0"/>
              <w:rPr>
                <w:rFonts w:ascii="Arial" w:hAnsi="Arial" w:cs="Arial"/>
                <w:sz w:val="22"/>
                <w:szCs w:val="22"/>
              </w:rPr>
            </w:pPr>
          </w:p>
        </w:tc>
        <w:tc>
          <w:tcPr>
            <w:tcW w:w="3852" w:type="dxa"/>
          </w:tcPr>
          <w:p w:rsidR="00070A5B" w:rsidRDefault="00070A5B">
            <w:pPr>
              <w:suppressAutoHyphens w:val="0"/>
              <w:rPr>
                <w:rFonts w:ascii="Arial" w:hAnsi="Arial" w:cs="Arial"/>
                <w:sz w:val="22"/>
                <w:szCs w:val="22"/>
              </w:rPr>
            </w:pPr>
          </w:p>
        </w:tc>
      </w:tr>
      <w:tr w:rsidR="00070A5B" w:rsidTr="00070A5B">
        <w:tc>
          <w:tcPr>
            <w:tcW w:w="485" w:type="dxa"/>
          </w:tcPr>
          <w:p w:rsidR="00070A5B" w:rsidRDefault="008354C3">
            <w:pPr>
              <w:suppressAutoHyphens w:val="0"/>
              <w:rPr>
                <w:rFonts w:ascii="Arial" w:hAnsi="Arial" w:cs="Arial"/>
                <w:sz w:val="22"/>
                <w:szCs w:val="22"/>
              </w:rPr>
            </w:pPr>
            <w:r>
              <w:rPr>
                <w:rFonts w:ascii="Arial" w:hAnsi="Arial" w:cs="Arial"/>
                <w:sz w:val="22"/>
                <w:szCs w:val="22"/>
              </w:rPr>
              <w:t>3.</w:t>
            </w:r>
          </w:p>
        </w:tc>
        <w:tc>
          <w:tcPr>
            <w:tcW w:w="4725" w:type="dxa"/>
          </w:tcPr>
          <w:p w:rsidR="00070A5B" w:rsidRPr="007F7ABA" w:rsidRDefault="00070A5B" w:rsidP="00C44C96">
            <w:r w:rsidRPr="007F7ABA">
              <w:t>Wyposażenie stanowiskowe</w:t>
            </w:r>
          </w:p>
        </w:tc>
        <w:tc>
          <w:tcPr>
            <w:tcW w:w="2593" w:type="dxa"/>
          </w:tcPr>
          <w:p w:rsidR="00070A5B" w:rsidRDefault="00070A5B">
            <w:pPr>
              <w:suppressAutoHyphens w:val="0"/>
              <w:rPr>
                <w:rFonts w:ascii="Arial" w:hAnsi="Arial" w:cs="Arial"/>
                <w:sz w:val="22"/>
                <w:szCs w:val="22"/>
              </w:rPr>
            </w:pPr>
          </w:p>
        </w:tc>
        <w:tc>
          <w:tcPr>
            <w:tcW w:w="2593" w:type="dxa"/>
          </w:tcPr>
          <w:p w:rsidR="00070A5B" w:rsidRDefault="00070A5B">
            <w:pPr>
              <w:suppressAutoHyphens w:val="0"/>
              <w:rPr>
                <w:rFonts w:ascii="Arial" w:hAnsi="Arial" w:cs="Arial"/>
                <w:sz w:val="22"/>
                <w:szCs w:val="22"/>
              </w:rPr>
            </w:pPr>
          </w:p>
        </w:tc>
        <w:tc>
          <w:tcPr>
            <w:tcW w:w="1336" w:type="dxa"/>
          </w:tcPr>
          <w:p w:rsidR="00070A5B" w:rsidRDefault="00070A5B">
            <w:pPr>
              <w:suppressAutoHyphens w:val="0"/>
              <w:rPr>
                <w:rFonts w:ascii="Arial" w:hAnsi="Arial" w:cs="Arial"/>
                <w:sz w:val="22"/>
                <w:szCs w:val="22"/>
              </w:rPr>
            </w:pPr>
          </w:p>
        </w:tc>
        <w:tc>
          <w:tcPr>
            <w:tcW w:w="3852" w:type="dxa"/>
          </w:tcPr>
          <w:p w:rsidR="00070A5B" w:rsidRDefault="00070A5B">
            <w:pPr>
              <w:suppressAutoHyphens w:val="0"/>
              <w:rPr>
                <w:rFonts w:ascii="Arial" w:hAnsi="Arial" w:cs="Arial"/>
                <w:sz w:val="22"/>
                <w:szCs w:val="22"/>
              </w:rPr>
            </w:pPr>
          </w:p>
        </w:tc>
      </w:tr>
      <w:tr w:rsidR="00070A5B" w:rsidTr="00070A5B">
        <w:tc>
          <w:tcPr>
            <w:tcW w:w="485" w:type="dxa"/>
          </w:tcPr>
          <w:p w:rsidR="00070A5B" w:rsidRDefault="008354C3">
            <w:pPr>
              <w:suppressAutoHyphens w:val="0"/>
              <w:rPr>
                <w:rFonts w:ascii="Arial" w:hAnsi="Arial" w:cs="Arial"/>
                <w:sz w:val="22"/>
                <w:szCs w:val="22"/>
              </w:rPr>
            </w:pPr>
            <w:r>
              <w:rPr>
                <w:rFonts w:ascii="Arial" w:hAnsi="Arial" w:cs="Arial"/>
                <w:sz w:val="22"/>
                <w:szCs w:val="22"/>
              </w:rPr>
              <w:t>4.</w:t>
            </w:r>
          </w:p>
        </w:tc>
        <w:tc>
          <w:tcPr>
            <w:tcW w:w="4725" w:type="dxa"/>
          </w:tcPr>
          <w:p w:rsidR="00070A5B" w:rsidRPr="007F7ABA" w:rsidRDefault="00070A5B" w:rsidP="00C44C96">
            <w:r w:rsidRPr="007F7ABA">
              <w:t>Przenośny komputer</w:t>
            </w:r>
            <w:r>
              <w:t xml:space="preserve"> -laptop</w:t>
            </w:r>
          </w:p>
        </w:tc>
        <w:tc>
          <w:tcPr>
            <w:tcW w:w="2593" w:type="dxa"/>
          </w:tcPr>
          <w:p w:rsidR="00070A5B" w:rsidRDefault="00070A5B">
            <w:pPr>
              <w:suppressAutoHyphens w:val="0"/>
              <w:rPr>
                <w:rFonts w:ascii="Arial" w:hAnsi="Arial" w:cs="Arial"/>
                <w:sz w:val="22"/>
                <w:szCs w:val="22"/>
              </w:rPr>
            </w:pPr>
          </w:p>
        </w:tc>
        <w:tc>
          <w:tcPr>
            <w:tcW w:w="2593" w:type="dxa"/>
          </w:tcPr>
          <w:p w:rsidR="00070A5B" w:rsidRDefault="00070A5B">
            <w:pPr>
              <w:suppressAutoHyphens w:val="0"/>
              <w:rPr>
                <w:rFonts w:ascii="Arial" w:hAnsi="Arial" w:cs="Arial"/>
                <w:sz w:val="22"/>
                <w:szCs w:val="22"/>
              </w:rPr>
            </w:pPr>
          </w:p>
        </w:tc>
        <w:tc>
          <w:tcPr>
            <w:tcW w:w="1336" w:type="dxa"/>
          </w:tcPr>
          <w:p w:rsidR="00070A5B" w:rsidRDefault="00070A5B">
            <w:pPr>
              <w:suppressAutoHyphens w:val="0"/>
              <w:rPr>
                <w:rFonts w:ascii="Arial" w:hAnsi="Arial" w:cs="Arial"/>
                <w:sz w:val="22"/>
                <w:szCs w:val="22"/>
              </w:rPr>
            </w:pPr>
          </w:p>
        </w:tc>
        <w:tc>
          <w:tcPr>
            <w:tcW w:w="3852" w:type="dxa"/>
          </w:tcPr>
          <w:p w:rsidR="00070A5B" w:rsidRDefault="00070A5B">
            <w:pPr>
              <w:suppressAutoHyphens w:val="0"/>
              <w:rPr>
                <w:rFonts w:ascii="Arial" w:hAnsi="Arial" w:cs="Arial"/>
                <w:sz w:val="22"/>
                <w:szCs w:val="22"/>
              </w:rPr>
            </w:pPr>
          </w:p>
        </w:tc>
      </w:tr>
      <w:tr w:rsidR="00070A5B" w:rsidTr="00070A5B">
        <w:tc>
          <w:tcPr>
            <w:tcW w:w="485" w:type="dxa"/>
          </w:tcPr>
          <w:p w:rsidR="00070A5B" w:rsidRDefault="008354C3">
            <w:pPr>
              <w:suppressAutoHyphens w:val="0"/>
              <w:rPr>
                <w:rFonts w:ascii="Arial" w:hAnsi="Arial" w:cs="Arial"/>
                <w:sz w:val="22"/>
                <w:szCs w:val="22"/>
              </w:rPr>
            </w:pPr>
            <w:r>
              <w:rPr>
                <w:rFonts w:ascii="Arial" w:hAnsi="Arial" w:cs="Arial"/>
                <w:sz w:val="22"/>
                <w:szCs w:val="22"/>
              </w:rPr>
              <w:t>5.</w:t>
            </w:r>
          </w:p>
        </w:tc>
        <w:tc>
          <w:tcPr>
            <w:tcW w:w="4725" w:type="dxa"/>
          </w:tcPr>
          <w:p w:rsidR="00070A5B" w:rsidRDefault="00070A5B" w:rsidP="00C44C96">
            <w:r w:rsidRPr="007F7ABA">
              <w:t>Czytnik kodów kreskowych szt. 2</w:t>
            </w:r>
          </w:p>
        </w:tc>
        <w:tc>
          <w:tcPr>
            <w:tcW w:w="2593" w:type="dxa"/>
          </w:tcPr>
          <w:p w:rsidR="00070A5B" w:rsidRDefault="00070A5B">
            <w:pPr>
              <w:suppressAutoHyphens w:val="0"/>
              <w:rPr>
                <w:rFonts w:ascii="Arial" w:hAnsi="Arial" w:cs="Arial"/>
                <w:sz w:val="22"/>
                <w:szCs w:val="22"/>
              </w:rPr>
            </w:pPr>
          </w:p>
        </w:tc>
        <w:tc>
          <w:tcPr>
            <w:tcW w:w="2593" w:type="dxa"/>
          </w:tcPr>
          <w:p w:rsidR="00070A5B" w:rsidRDefault="00070A5B">
            <w:pPr>
              <w:suppressAutoHyphens w:val="0"/>
              <w:rPr>
                <w:rFonts w:ascii="Arial" w:hAnsi="Arial" w:cs="Arial"/>
                <w:sz w:val="22"/>
                <w:szCs w:val="22"/>
              </w:rPr>
            </w:pPr>
          </w:p>
        </w:tc>
        <w:tc>
          <w:tcPr>
            <w:tcW w:w="1336" w:type="dxa"/>
          </w:tcPr>
          <w:p w:rsidR="00070A5B" w:rsidRDefault="00070A5B">
            <w:pPr>
              <w:suppressAutoHyphens w:val="0"/>
              <w:rPr>
                <w:rFonts w:ascii="Arial" w:hAnsi="Arial" w:cs="Arial"/>
                <w:sz w:val="22"/>
                <w:szCs w:val="22"/>
              </w:rPr>
            </w:pPr>
          </w:p>
        </w:tc>
        <w:tc>
          <w:tcPr>
            <w:tcW w:w="3852" w:type="dxa"/>
          </w:tcPr>
          <w:p w:rsidR="00070A5B" w:rsidRDefault="00070A5B">
            <w:pPr>
              <w:suppressAutoHyphens w:val="0"/>
              <w:rPr>
                <w:rFonts w:ascii="Arial" w:hAnsi="Arial" w:cs="Arial"/>
                <w:sz w:val="22"/>
                <w:szCs w:val="22"/>
              </w:rPr>
            </w:pPr>
          </w:p>
        </w:tc>
      </w:tr>
      <w:tr w:rsidR="00B13F22" w:rsidTr="00070A5B">
        <w:tc>
          <w:tcPr>
            <w:tcW w:w="485" w:type="dxa"/>
          </w:tcPr>
          <w:p w:rsidR="00B13F22" w:rsidRDefault="00B13F22">
            <w:pPr>
              <w:suppressAutoHyphens w:val="0"/>
              <w:rPr>
                <w:rFonts w:ascii="Arial" w:hAnsi="Arial" w:cs="Arial"/>
                <w:sz w:val="22"/>
                <w:szCs w:val="22"/>
              </w:rPr>
            </w:pPr>
            <w:r>
              <w:rPr>
                <w:rFonts w:ascii="Arial" w:hAnsi="Arial" w:cs="Arial"/>
                <w:sz w:val="22"/>
                <w:szCs w:val="22"/>
              </w:rPr>
              <w:t>6.</w:t>
            </w:r>
          </w:p>
        </w:tc>
        <w:tc>
          <w:tcPr>
            <w:tcW w:w="4725" w:type="dxa"/>
          </w:tcPr>
          <w:p w:rsidR="00B13F22" w:rsidRPr="00B13F22" w:rsidRDefault="00B13F22" w:rsidP="00C44C96">
            <w:pPr>
              <w:rPr>
                <w:color w:val="FF0000"/>
              </w:rPr>
            </w:pPr>
            <w:r w:rsidRPr="00B13F22">
              <w:rPr>
                <w:color w:val="FF0000"/>
              </w:rPr>
              <w:t>Stanowisko komputerowe</w:t>
            </w:r>
          </w:p>
        </w:tc>
        <w:tc>
          <w:tcPr>
            <w:tcW w:w="2593" w:type="dxa"/>
          </w:tcPr>
          <w:p w:rsidR="00B13F22" w:rsidRPr="00B13F22" w:rsidRDefault="00B13F22">
            <w:pPr>
              <w:suppressAutoHyphens w:val="0"/>
              <w:rPr>
                <w:rFonts w:ascii="Arial" w:hAnsi="Arial" w:cs="Arial"/>
                <w:color w:val="FF0000"/>
                <w:sz w:val="22"/>
                <w:szCs w:val="22"/>
              </w:rPr>
            </w:pPr>
          </w:p>
        </w:tc>
        <w:tc>
          <w:tcPr>
            <w:tcW w:w="2593" w:type="dxa"/>
          </w:tcPr>
          <w:p w:rsidR="00B13F22" w:rsidRPr="00B13F22" w:rsidRDefault="00B13F22">
            <w:pPr>
              <w:suppressAutoHyphens w:val="0"/>
              <w:rPr>
                <w:rFonts w:ascii="Arial" w:hAnsi="Arial" w:cs="Arial"/>
                <w:color w:val="FF0000"/>
                <w:sz w:val="22"/>
                <w:szCs w:val="22"/>
              </w:rPr>
            </w:pPr>
          </w:p>
        </w:tc>
        <w:tc>
          <w:tcPr>
            <w:tcW w:w="1336" w:type="dxa"/>
          </w:tcPr>
          <w:p w:rsidR="00B13F22" w:rsidRPr="00B13F22" w:rsidRDefault="00B13F22">
            <w:pPr>
              <w:suppressAutoHyphens w:val="0"/>
              <w:rPr>
                <w:rFonts w:ascii="Arial" w:hAnsi="Arial" w:cs="Arial"/>
                <w:color w:val="FF0000"/>
                <w:sz w:val="22"/>
                <w:szCs w:val="22"/>
              </w:rPr>
            </w:pPr>
          </w:p>
        </w:tc>
        <w:tc>
          <w:tcPr>
            <w:tcW w:w="3852" w:type="dxa"/>
          </w:tcPr>
          <w:p w:rsidR="00B13F22" w:rsidRPr="00B13F22" w:rsidRDefault="00B13F22">
            <w:pPr>
              <w:suppressAutoHyphens w:val="0"/>
              <w:rPr>
                <w:rFonts w:ascii="Arial" w:hAnsi="Arial" w:cs="Arial"/>
                <w:color w:val="FF0000"/>
                <w:sz w:val="22"/>
                <w:szCs w:val="22"/>
              </w:rPr>
            </w:pPr>
          </w:p>
        </w:tc>
      </w:tr>
      <w:tr w:rsidR="00B13F22" w:rsidTr="00070A5B">
        <w:tc>
          <w:tcPr>
            <w:tcW w:w="485" w:type="dxa"/>
          </w:tcPr>
          <w:p w:rsidR="00B13F22" w:rsidRDefault="00B13F22">
            <w:pPr>
              <w:suppressAutoHyphens w:val="0"/>
              <w:rPr>
                <w:rFonts w:ascii="Arial" w:hAnsi="Arial" w:cs="Arial"/>
                <w:sz w:val="22"/>
                <w:szCs w:val="22"/>
              </w:rPr>
            </w:pPr>
            <w:r>
              <w:rPr>
                <w:rFonts w:ascii="Arial" w:hAnsi="Arial" w:cs="Arial"/>
                <w:sz w:val="22"/>
                <w:szCs w:val="22"/>
              </w:rPr>
              <w:t>7.</w:t>
            </w:r>
          </w:p>
        </w:tc>
        <w:tc>
          <w:tcPr>
            <w:tcW w:w="4725" w:type="dxa"/>
          </w:tcPr>
          <w:p w:rsidR="00B13F22" w:rsidRPr="00B13F22" w:rsidRDefault="00B13F22" w:rsidP="00C44C96">
            <w:pPr>
              <w:rPr>
                <w:color w:val="FF0000"/>
              </w:rPr>
            </w:pPr>
            <w:r w:rsidRPr="00B13F22">
              <w:rPr>
                <w:color w:val="FF0000"/>
              </w:rPr>
              <w:t>Urządzenie wielofunkcyjne</w:t>
            </w:r>
          </w:p>
        </w:tc>
        <w:tc>
          <w:tcPr>
            <w:tcW w:w="2593" w:type="dxa"/>
          </w:tcPr>
          <w:p w:rsidR="00B13F22" w:rsidRPr="00B13F22" w:rsidRDefault="00B13F22">
            <w:pPr>
              <w:suppressAutoHyphens w:val="0"/>
              <w:rPr>
                <w:rFonts w:ascii="Arial" w:hAnsi="Arial" w:cs="Arial"/>
                <w:color w:val="FF0000"/>
                <w:sz w:val="22"/>
                <w:szCs w:val="22"/>
              </w:rPr>
            </w:pPr>
          </w:p>
        </w:tc>
        <w:tc>
          <w:tcPr>
            <w:tcW w:w="2593" w:type="dxa"/>
          </w:tcPr>
          <w:p w:rsidR="00B13F22" w:rsidRPr="00B13F22" w:rsidRDefault="00B13F22">
            <w:pPr>
              <w:suppressAutoHyphens w:val="0"/>
              <w:rPr>
                <w:rFonts w:ascii="Arial" w:hAnsi="Arial" w:cs="Arial"/>
                <w:color w:val="FF0000"/>
                <w:sz w:val="22"/>
                <w:szCs w:val="22"/>
              </w:rPr>
            </w:pPr>
          </w:p>
        </w:tc>
        <w:tc>
          <w:tcPr>
            <w:tcW w:w="1336" w:type="dxa"/>
          </w:tcPr>
          <w:p w:rsidR="00B13F22" w:rsidRPr="00B13F22" w:rsidRDefault="00B13F22">
            <w:pPr>
              <w:suppressAutoHyphens w:val="0"/>
              <w:rPr>
                <w:rFonts w:ascii="Arial" w:hAnsi="Arial" w:cs="Arial"/>
                <w:color w:val="FF0000"/>
                <w:sz w:val="22"/>
                <w:szCs w:val="22"/>
              </w:rPr>
            </w:pPr>
          </w:p>
        </w:tc>
        <w:tc>
          <w:tcPr>
            <w:tcW w:w="3852" w:type="dxa"/>
          </w:tcPr>
          <w:p w:rsidR="00B13F22" w:rsidRPr="00B13F22" w:rsidRDefault="00B13F22">
            <w:pPr>
              <w:suppressAutoHyphens w:val="0"/>
              <w:rPr>
                <w:rFonts w:ascii="Arial" w:hAnsi="Arial" w:cs="Arial"/>
                <w:color w:val="FF0000"/>
                <w:sz w:val="22"/>
                <w:szCs w:val="22"/>
              </w:rPr>
            </w:pPr>
          </w:p>
        </w:tc>
      </w:tr>
      <w:tr w:rsidR="00070A5B" w:rsidTr="00070A5B">
        <w:tc>
          <w:tcPr>
            <w:tcW w:w="485" w:type="dxa"/>
          </w:tcPr>
          <w:p w:rsidR="00070A5B" w:rsidRDefault="00070A5B">
            <w:pPr>
              <w:suppressAutoHyphens w:val="0"/>
              <w:rPr>
                <w:rFonts w:ascii="Arial" w:hAnsi="Arial" w:cs="Arial"/>
                <w:sz w:val="22"/>
                <w:szCs w:val="22"/>
              </w:rPr>
            </w:pPr>
          </w:p>
        </w:tc>
        <w:tc>
          <w:tcPr>
            <w:tcW w:w="4725" w:type="dxa"/>
          </w:tcPr>
          <w:p w:rsidR="00070A5B" w:rsidRPr="007F7ABA" w:rsidRDefault="00070A5B" w:rsidP="00C44C96">
            <w:r>
              <w:t>Razem:</w:t>
            </w:r>
          </w:p>
        </w:tc>
        <w:tc>
          <w:tcPr>
            <w:tcW w:w="2593" w:type="dxa"/>
          </w:tcPr>
          <w:p w:rsidR="00070A5B" w:rsidRDefault="00070A5B">
            <w:pPr>
              <w:suppressAutoHyphens w:val="0"/>
              <w:rPr>
                <w:rFonts w:ascii="Arial" w:hAnsi="Arial" w:cs="Arial"/>
                <w:sz w:val="22"/>
                <w:szCs w:val="22"/>
              </w:rPr>
            </w:pPr>
          </w:p>
        </w:tc>
        <w:tc>
          <w:tcPr>
            <w:tcW w:w="2593" w:type="dxa"/>
          </w:tcPr>
          <w:p w:rsidR="00070A5B" w:rsidRDefault="00070A5B">
            <w:pPr>
              <w:suppressAutoHyphens w:val="0"/>
              <w:rPr>
                <w:rFonts w:ascii="Arial" w:hAnsi="Arial" w:cs="Arial"/>
                <w:sz w:val="22"/>
                <w:szCs w:val="22"/>
              </w:rPr>
            </w:pPr>
          </w:p>
        </w:tc>
        <w:tc>
          <w:tcPr>
            <w:tcW w:w="1336" w:type="dxa"/>
          </w:tcPr>
          <w:p w:rsidR="00070A5B" w:rsidRDefault="00070A5B">
            <w:pPr>
              <w:suppressAutoHyphens w:val="0"/>
              <w:rPr>
                <w:rFonts w:ascii="Arial" w:hAnsi="Arial" w:cs="Arial"/>
                <w:sz w:val="22"/>
                <w:szCs w:val="22"/>
              </w:rPr>
            </w:pPr>
          </w:p>
        </w:tc>
        <w:tc>
          <w:tcPr>
            <w:tcW w:w="3852" w:type="dxa"/>
          </w:tcPr>
          <w:p w:rsidR="00070A5B" w:rsidRDefault="00070A5B">
            <w:pPr>
              <w:suppressAutoHyphens w:val="0"/>
              <w:rPr>
                <w:rFonts w:ascii="Arial" w:hAnsi="Arial" w:cs="Arial"/>
                <w:sz w:val="22"/>
                <w:szCs w:val="22"/>
              </w:rPr>
            </w:pPr>
          </w:p>
        </w:tc>
      </w:tr>
    </w:tbl>
    <w:p w:rsidR="00FD6A04" w:rsidRDefault="00FD6A04">
      <w:pPr>
        <w:suppressAutoHyphens w:val="0"/>
        <w:rPr>
          <w:rFonts w:ascii="Arial" w:hAnsi="Arial" w:cs="Arial"/>
          <w:sz w:val="22"/>
          <w:szCs w:val="22"/>
        </w:rPr>
      </w:pPr>
    </w:p>
    <w:p w:rsidR="00FD6A04" w:rsidRDefault="00FD6A04">
      <w:pPr>
        <w:suppressAutoHyphens w:val="0"/>
        <w:rPr>
          <w:rFonts w:ascii="Arial" w:hAnsi="Arial" w:cs="Arial"/>
          <w:sz w:val="22"/>
          <w:szCs w:val="22"/>
        </w:rPr>
      </w:pPr>
    </w:p>
    <w:p w:rsidR="00FD6A04" w:rsidRDefault="00FD6A04">
      <w:pPr>
        <w:suppressAutoHyphens w:val="0"/>
        <w:rPr>
          <w:rFonts w:ascii="Arial" w:hAnsi="Arial" w:cs="Arial"/>
          <w:sz w:val="22"/>
          <w:szCs w:val="22"/>
        </w:rPr>
      </w:pPr>
      <w:r>
        <w:rPr>
          <w:rFonts w:ascii="Arial" w:hAnsi="Arial" w:cs="Arial"/>
          <w:sz w:val="22"/>
          <w:szCs w:val="22"/>
        </w:rPr>
        <w:t xml:space="preserve">  Po zakończeniu umowy ( 36 m-cy )  wyposażenie stanowiskowe  </w:t>
      </w:r>
      <w:r w:rsidR="00046EDF">
        <w:rPr>
          <w:rFonts w:ascii="Arial" w:hAnsi="Arial" w:cs="Arial"/>
          <w:sz w:val="22"/>
          <w:szCs w:val="22"/>
        </w:rPr>
        <w:t>, czytnik kodów  kreskowych</w:t>
      </w:r>
      <w:r w:rsidR="00B13F22">
        <w:rPr>
          <w:rFonts w:ascii="Arial" w:hAnsi="Arial" w:cs="Arial"/>
          <w:sz w:val="22"/>
          <w:szCs w:val="22"/>
        </w:rPr>
        <w:t>,</w:t>
      </w:r>
      <w:r w:rsidR="00046EDF">
        <w:rPr>
          <w:rFonts w:ascii="Arial" w:hAnsi="Arial" w:cs="Arial"/>
          <w:sz w:val="22"/>
          <w:szCs w:val="22"/>
        </w:rPr>
        <w:t xml:space="preserve"> przenośny komputer</w:t>
      </w:r>
      <w:r w:rsidR="00B13F22">
        <w:rPr>
          <w:rFonts w:ascii="Arial" w:hAnsi="Arial" w:cs="Arial"/>
          <w:sz w:val="22"/>
          <w:szCs w:val="22"/>
        </w:rPr>
        <w:t>, stanowisko komputerowe, urządzenie wielofunkcyjne</w:t>
      </w:r>
      <w:r w:rsidR="00046EDF">
        <w:rPr>
          <w:rFonts w:ascii="Arial" w:hAnsi="Arial" w:cs="Arial"/>
          <w:sz w:val="22"/>
          <w:szCs w:val="22"/>
        </w:rPr>
        <w:t xml:space="preserve"> </w:t>
      </w:r>
      <w:r>
        <w:rPr>
          <w:rFonts w:ascii="Arial" w:hAnsi="Arial" w:cs="Arial"/>
          <w:sz w:val="22"/>
          <w:szCs w:val="22"/>
        </w:rPr>
        <w:t>przechodzi  na własność  Zamawiaj</w:t>
      </w:r>
      <w:r w:rsidR="00595306">
        <w:rPr>
          <w:rFonts w:ascii="Arial" w:hAnsi="Arial" w:cs="Arial"/>
          <w:sz w:val="22"/>
          <w:szCs w:val="22"/>
        </w:rPr>
        <w:t>ą</w:t>
      </w:r>
      <w:r>
        <w:rPr>
          <w:rFonts w:ascii="Arial" w:hAnsi="Arial" w:cs="Arial"/>
          <w:sz w:val="22"/>
          <w:szCs w:val="22"/>
        </w:rPr>
        <w:t>cego.</w:t>
      </w:r>
    </w:p>
    <w:p w:rsidR="00595306" w:rsidRDefault="00595306" w:rsidP="00595306">
      <w:r>
        <w:t xml:space="preserve">Wartość oferty ( tabela 2+3 ) </w:t>
      </w:r>
    </w:p>
    <w:p w:rsidR="00595306" w:rsidRDefault="00595306" w:rsidP="00595306">
      <w:r>
        <w:t>netto: …………………………zł.</w:t>
      </w:r>
    </w:p>
    <w:p w:rsidR="00595306" w:rsidRDefault="00595306" w:rsidP="00595306">
      <w:r>
        <w:t>słownie: …………………………………………….</w:t>
      </w:r>
    </w:p>
    <w:p w:rsidR="00595306" w:rsidRDefault="00595306" w:rsidP="00595306"/>
    <w:p w:rsidR="00595306" w:rsidRDefault="00595306" w:rsidP="00595306">
      <w:r>
        <w:t>brutto: ………………………...zł.</w:t>
      </w:r>
    </w:p>
    <w:p w:rsidR="00595306" w:rsidRDefault="00595306" w:rsidP="00595306">
      <w:r>
        <w:t>słownie: …………………………………………….</w:t>
      </w:r>
    </w:p>
    <w:p w:rsidR="00595306" w:rsidRDefault="00595306" w:rsidP="00595306"/>
    <w:p w:rsidR="00595306" w:rsidRDefault="00595306" w:rsidP="00595306"/>
    <w:p w:rsidR="00595306" w:rsidRDefault="00595306" w:rsidP="00595306">
      <w:r>
        <w:t>………………………. dnia ………..                                 …………………………………</w:t>
      </w:r>
    </w:p>
    <w:p w:rsidR="006C2283" w:rsidRDefault="00595306" w:rsidP="002D3EE2">
      <w:pPr>
        <w:rPr>
          <w:rFonts w:ascii="Arial" w:hAnsi="Arial" w:cs="Arial"/>
          <w:sz w:val="22"/>
          <w:szCs w:val="22"/>
        </w:rPr>
      </w:pPr>
      <w:r>
        <w:t xml:space="preserve">                                                                                            / pieczątka i podpis wykonawcy </w:t>
      </w:r>
    </w:p>
    <w:p w:rsidR="00595306" w:rsidRPr="00887B72" w:rsidRDefault="00595306" w:rsidP="006E66C3">
      <w:pPr>
        <w:pageBreakBefore/>
        <w:rPr>
          <w:rFonts w:ascii="Arial" w:hAnsi="Arial" w:cs="Arial"/>
          <w:sz w:val="22"/>
          <w:szCs w:val="22"/>
        </w:rPr>
        <w:sectPr w:rsidR="00595306" w:rsidRPr="00887B72" w:rsidSect="00446C68">
          <w:headerReference w:type="default" r:id="rId13"/>
          <w:footerReference w:type="even" r:id="rId14"/>
          <w:footerReference w:type="default" r:id="rId15"/>
          <w:headerReference w:type="first" r:id="rId16"/>
          <w:footerReference w:type="first" r:id="rId17"/>
          <w:pgSz w:w="16838" w:h="11906" w:orient="landscape"/>
          <w:pgMar w:top="1287" w:right="709" w:bottom="765" w:left="709" w:header="720" w:footer="709" w:gutter="0"/>
          <w:cols w:space="708"/>
          <w:docGrid w:linePitch="360"/>
        </w:sectPr>
      </w:pPr>
    </w:p>
    <w:p w:rsidR="00DD2C61" w:rsidRDefault="00DD2C61" w:rsidP="002D3EE2">
      <w:pPr>
        <w:tabs>
          <w:tab w:val="left" w:pos="529"/>
          <w:tab w:val="left" w:pos="15590"/>
          <w:tab w:val="left" w:pos="15750"/>
          <w:tab w:val="left" w:pos="17534"/>
          <w:tab w:val="left" w:pos="18494"/>
        </w:tabs>
        <w:rPr>
          <w:rFonts w:ascii="Arial" w:hAnsi="Arial" w:cs="Arial"/>
          <w:b/>
          <w:bCs/>
          <w:i/>
          <w:iCs/>
        </w:rPr>
      </w:pPr>
      <w:r>
        <w:rPr>
          <w:b/>
          <w:bCs/>
        </w:rPr>
        <w:lastRenderedPageBreak/>
        <w:t xml:space="preserve">Pakiet nr 10 </w:t>
      </w:r>
      <w:r w:rsidR="00C02EFD">
        <w:rPr>
          <w:b/>
          <w:bCs/>
        </w:rPr>
        <w:t>– Dostawa  p</w:t>
      </w:r>
      <w:r>
        <w:rPr>
          <w:b/>
          <w:bCs/>
        </w:rPr>
        <w:t>anel</w:t>
      </w:r>
      <w:r w:rsidR="00C02EFD">
        <w:rPr>
          <w:b/>
          <w:bCs/>
        </w:rPr>
        <w:t>i</w:t>
      </w:r>
      <w:r>
        <w:rPr>
          <w:b/>
          <w:bCs/>
        </w:rPr>
        <w:t xml:space="preserve"> do identyfikacji drobnoustrojów oraz grzybów drożdżopodobnych wraz z </w:t>
      </w:r>
      <w:r w:rsidR="007A0D99">
        <w:rPr>
          <w:b/>
          <w:bCs/>
        </w:rPr>
        <w:t xml:space="preserve">  niezbędnym </w:t>
      </w:r>
      <w:r>
        <w:rPr>
          <w:b/>
          <w:bCs/>
        </w:rPr>
        <w:t>oprogramo</w:t>
      </w:r>
      <w:r w:rsidR="007A0D99">
        <w:rPr>
          <w:b/>
          <w:bCs/>
        </w:rPr>
        <w:t xml:space="preserve">waniem </w:t>
      </w:r>
      <w:r>
        <w:rPr>
          <w:b/>
          <w:bCs/>
        </w:rPr>
        <w:tab/>
      </w:r>
    </w:p>
    <w:p w:rsidR="00DD2C61" w:rsidRDefault="00DD2C61" w:rsidP="00DD2C61">
      <w:pPr>
        <w:tabs>
          <w:tab w:val="left" w:pos="529"/>
          <w:tab w:val="left" w:pos="15590"/>
          <w:tab w:val="left" w:pos="15750"/>
          <w:tab w:val="left" w:pos="17534"/>
          <w:tab w:val="left" w:pos="18494"/>
        </w:tabs>
        <w:ind w:left="55"/>
        <w:rPr>
          <w:rFonts w:ascii="Arial" w:hAnsi="Arial" w:cs="Arial"/>
          <w:b/>
          <w:bCs/>
          <w:i/>
          <w:iCs/>
          <w:sz w:val="20"/>
          <w:szCs w:val="20"/>
        </w:rPr>
      </w:pPr>
      <w:r>
        <w:rPr>
          <w:rFonts w:ascii="Arial" w:hAnsi="Arial" w:cs="Arial"/>
          <w:b/>
          <w:bCs/>
          <w:i/>
          <w:iCs/>
        </w:rPr>
        <w:tab/>
      </w:r>
      <w:r>
        <w:rPr>
          <w:rFonts w:ascii="Arial" w:hAnsi="Arial" w:cs="Arial"/>
          <w:b/>
          <w:bCs/>
          <w:i/>
          <w:iCs/>
          <w:sz w:val="20"/>
          <w:szCs w:val="20"/>
        </w:rPr>
        <w:tab/>
      </w:r>
    </w:p>
    <w:p w:rsidR="00DD2C61" w:rsidRDefault="00DD2C61" w:rsidP="00DD2C61">
      <w:pPr>
        <w:tabs>
          <w:tab w:val="left" w:pos="6576"/>
          <w:tab w:val="left" w:pos="8076"/>
          <w:tab w:val="left" w:pos="9556"/>
          <w:tab w:val="left" w:pos="11176"/>
          <w:tab w:val="left" w:pos="13016"/>
        </w:tabs>
        <w:ind w:left="56"/>
        <w:rPr>
          <w:rFonts w:eastAsia="Calibri"/>
          <w:color w:val="000000"/>
          <w:sz w:val="22"/>
          <w:szCs w:val="22"/>
        </w:rPr>
      </w:pPr>
      <w:r>
        <w:rPr>
          <w:rFonts w:ascii="Arial" w:hAnsi="Arial" w:cs="Arial"/>
          <w:b/>
          <w:bCs/>
          <w:i/>
          <w:iCs/>
          <w:sz w:val="20"/>
          <w:szCs w:val="20"/>
        </w:rPr>
        <w:t>Wymagania techniczno-użytkowe:</w:t>
      </w:r>
    </w:p>
    <w:p w:rsidR="00DD2C61" w:rsidRPr="00FD6A04" w:rsidRDefault="00FD6A04" w:rsidP="00FD6A04">
      <w:pPr>
        <w:tabs>
          <w:tab w:val="left" w:pos="530"/>
          <w:tab w:val="left" w:pos="5883"/>
          <w:tab w:val="left" w:pos="6450"/>
          <w:tab w:val="left" w:pos="7159"/>
          <w:tab w:val="left" w:pos="8009"/>
        </w:tabs>
        <w:rPr>
          <w:rFonts w:eastAsia="Calibri"/>
          <w:color w:val="000000"/>
          <w:sz w:val="22"/>
          <w:szCs w:val="22"/>
        </w:rPr>
      </w:pPr>
      <w:r>
        <w:rPr>
          <w:rFonts w:eastAsia="Calibri"/>
          <w:color w:val="000000"/>
          <w:sz w:val="22"/>
          <w:szCs w:val="22"/>
        </w:rPr>
        <w:t>1.</w:t>
      </w:r>
      <w:r w:rsidR="00DD2C61" w:rsidRPr="00FD6A04">
        <w:rPr>
          <w:rFonts w:eastAsia="Calibri"/>
          <w:color w:val="000000"/>
          <w:sz w:val="22"/>
          <w:szCs w:val="22"/>
        </w:rPr>
        <w:t>Wszystkie produkty muszą pochodzić od jednego producenta</w:t>
      </w:r>
    </w:p>
    <w:p w:rsidR="007A0D99" w:rsidRPr="00FD6A04" w:rsidRDefault="00FD6A04" w:rsidP="00FD6A04">
      <w:pPr>
        <w:tabs>
          <w:tab w:val="left" w:pos="530"/>
          <w:tab w:val="left" w:pos="5883"/>
          <w:tab w:val="left" w:pos="6450"/>
          <w:tab w:val="left" w:pos="7159"/>
          <w:tab w:val="left" w:pos="8009"/>
        </w:tabs>
        <w:rPr>
          <w:color w:val="000000"/>
          <w:sz w:val="22"/>
          <w:szCs w:val="22"/>
        </w:rPr>
      </w:pPr>
      <w:r>
        <w:rPr>
          <w:color w:val="000000"/>
          <w:sz w:val="22"/>
          <w:szCs w:val="22"/>
        </w:rPr>
        <w:t>2.</w:t>
      </w:r>
      <w:r w:rsidR="007A0D99" w:rsidRPr="00FD6A04">
        <w:rPr>
          <w:color w:val="000000"/>
          <w:sz w:val="22"/>
          <w:szCs w:val="22"/>
        </w:rPr>
        <w:t>Zamawiający dopuszcza, aby probówki do przygotowania zawiesiny  pochodziły od innego producenta</w:t>
      </w:r>
    </w:p>
    <w:p w:rsidR="00DD2C61" w:rsidRDefault="00FD6A04" w:rsidP="00FD6A04">
      <w:pPr>
        <w:tabs>
          <w:tab w:val="left" w:pos="530"/>
          <w:tab w:val="left" w:pos="5883"/>
          <w:tab w:val="left" w:pos="6450"/>
          <w:tab w:val="left" w:pos="7159"/>
          <w:tab w:val="left" w:pos="8009"/>
        </w:tabs>
        <w:rPr>
          <w:color w:val="000000"/>
          <w:sz w:val="22"/>
          <w:szCs w:val="22"/>
        </w:rPr>
      </w:pPr>
      <w:r>
        <w:rPr>
          <w:color w:val="000000"/>
          <w:sz w:val="22"/>
          <w:szCs w:val="22"/>
        </w:rPr>
        <w:t>3.</w:t>
      </w:r>
      <w:r w:rsidR="00DD2C61">
        <w:rPr>
          <w:color w:val="000000"/>
          <w:sz w:val="22"/>
          <w:szCs w:val="22"/>
        </w:rPr>
        <w:t xml:space="preserve"> </w:t>
      </w:r>
      <w:r w:rsidR="00DD2C61">
        <w:rPr>
          <w:rFonts w:eastAsia="Calibri"/>
          <w:color w:val="000000"/>
          <w:sz w:val="22"/>
          <w:szCs w:val="22"/>
        </w:rPr>
        <w:t xml:space="preserve">Wszystkie produkty  muszą posiadać ulotki metodyczne w języku polskim oraz </w:t>
      </w:r>
      <w:r w:rsidR="00DD2C61">
        <w:rPr>
          <w:rFonts w:eastAsia="Mangal"/>
          <w:color w:val="000000"/>
          <w:sz w:val="22"/>
          <w:szCs w:val="22"/>
        </w:rPr>
        <w:t xml:space="preserve">świadectwa </w:t>
      </w:r>
    </w:p>
    <w:p w:rsidR="00DD2C61" w:rsidRDefault="00DD2C61" w:rsidP="007A0D99">
      <w:pPr>
        <w:tabs>
          <w:tab w:val="left" w:pos="530"/>
          <w:tab w:val="left" w:pos="5883"/>
          <w:tab w:val="left" w:pos="6450"/>
          <w:tab w:val="left" w:pos="7159"/>
          <w:tab w:val="left" w:pos="8009"/>
        </w:tabs>
        <w:ind w:left="55"/>
        <w:rPr>
          <w:rFonts w:eastAsia="Mangal"/>
          <w:color w:val="000000"/>
          <w:sz w:val="22"/>
          <w:szCs w:val="22"/>
        </w:rPr>
      </w:pPr>
      <w:r>
        <w:rPr>
          <w:color w:val="000000"/>
          <w:sz w:val="22"/>
          <w:szCs w:val="22"/>
        </w:rPr>
        <w:t xml:space="preserve">    </w:t>
      </w:r>
      <w:r>
        <w:rPr>
          <w:rFonts w:eastAsia="Mangal"/>
          <w:color w:val="000000"/>
          <w:sz w:val="22"/>
          <w:szCs w:val="22"/>
        </w:rPr>
        <w:t xml:space="preserve">dopuszczenia do obrotu. </w:t>
      </w:r>
    </w:p>
    <w:p w:rsidR="00DD2C61" w:rsidRDefault="00FD6A04" w:rsidP="00FD6A04">
      <w:pPr>
        <w:tabs>
          <w:tab w:val="left" w:pos="530"/>
          <w:tab w:val="left" w:pos="5883"/>
          <w:tab w:val="left" w:pos="6450"/>
          <w:tab w:val="left" w:pos="7159"/>
          <w:tab w:val="left" w:pos="8009"/>
        </w:tabs>
        <w:rPr>
          <w:color w:val="000000"/>
          <w:sz w:val="22"/>
          <w:szCs w:val="22"/>
        </w:rPr>
      </w:pPr>
      <w:r>
        <w:rPr>
          <w:rFonts w:eastAsia="Mangal"/>
          <w:color w:val="000000"/>
          <w:sz w:val="22"/>
          <w:szCs w:val="22"/>
        </w:rPr>
        <w:t>4.</w:t>
      </w:r>
      <w:r w:rsidR="00DD2C61">
        <w:rPr>
          <w:rFonts w:eastAsia="Mangal"/>
          <w:color w:val="000000"/>
          <w:sz w:val="22"/>
          <w:szCs w:val="22"/>
        </w:rPr>
        <w:t xml:space="preserve"> Karty charakterystyki substancji niebezpiecznych dostarczone przez oferenta przy pierwszej  </w:t>
      </w:r>
    </w:p>
    <w:p w:rsidR="00DD2C61" w:rsidRDefault="00DD2C61" w:rsidP="00DD2C61">
      <w:pPr>
        <w:tabs>
          <w:tab w:val="left" w:pos="530"/>
          <w:tab w:val="left" w:pos="5883"/>
          <w:tab w:val="left" w:pos="6450"/>
          <w:tab w:val="left" w:pos="7159"/>
          <w:tab w:val="left" w:pos="8009"/>
        </w:tabs>
        <w:ind w:left="55"/>
        <w:rPr>
          <w:color w:val="000000"/>
          <w:sz w:val="22"/>
          <w:szCs w:val="22"/>
        </w:rPr>
      </w:pPr>
      <w:r>
        <w:rPr>
          <w:color w:val="000000"/>
          <w:sz w:val="22"/>
          <w:szCs w:val="22"/>
        </w:rPr>
        <w:t xml:space="preserve">    </w:t>
      </w:r>
      <w:r>
        <w:rPr>
          <w:rFonts w:eastAsia="Mangal"/>
          <w:color w:val="000000"/>
          <w:sz w:val="22"/>
          <w:szCs w:val="22"/>
        </w:rPr>
        <w:t xml:space="preserve">dostawie. Oferta musi posiadać wyszczególnione odczynniki  i dodatkowe testy niezbędne do </w:t>
      </w:r>
    </w:p>
    <w:p w:rsidR="00DD2C61" w:rsidRDefault="00DD2C61" w:rsidP="00DD2C61">
      <w:pPr>
        <w:tabs>
          <w:tab w:val="left" w:pos="530"/>
          <w:tab w:val="left" w:pos="5883"/>
          <w:tab w:val="left" w:pos="6450"/>
          <w:tab w:val="left" w:pos="7159"/>
          <w:tab w:val="left" w:pos="8009"/>
        </w:tabs>
        <w:ind w:left="55"/>
        <w:rPr>
          <w:rFonts w:eastAsia="Mangal"/>
          <w:color w:val="000000"/>
          <w:sz w:val="22"/>
          <w:szCs w:val="22"/>
        </w:rPr>
      </w:pPr>
      <w:r>
        <w:rPr>
          <w:color w:val="000000"/>
          <w:sz w:val="22"/>
          <w:szCs w:val="22"/>
        </w:rPr>
        <w:t xml:space="preserve">    </w:t>
      </w:r>
      <w:r>
        <w:rPr>
          <w:rFonts w:eastAsia="Mangal"/>
          <w:color w:val="000000"/>
          <w:sz w:val="22"/>
          <w:szCs w:val="22"/>
        </w:rPr>
        <w:t xml:space="preserve">wykonania badań. </w:t>
      </w:r>
    </w:p>
    <w:p w:rsidR="00DD2C61" w:rsidRDefault="00FD6A04" w:rsidP="00FD6A04">
      <w:pPr>
        <w:tabs>
          <w:tab w:val="left" w:pos="530"/>
          <w:tab w:val="left" w:pos="5883"/>
          <w:tab w:val="left" w:pos="6450"/>
          <w:tab w:val="left" w:pos="7159"/>
          <w:tab w:val="left" w:pos="8009"/>
        </w:tabs>
        <w:rPr>
          <w:color w:val="000000"/>
          <w:sz w:val="22"/>
          <w:szCs w:val="22"/>
        </w:rPr>
      </w:pPr>
      <w:r>
        <w:rPr>
          <w:rFonts w:eastAsia="Mangal"/>
          <w:color w:val="000000"/>
          <w:sz w:val="22"/>
          <w:szCs w:val="22"/>
        </w:rPr>
        <w:t>5.</w:t>
      </w:r>
      <w:r w:rsidR="00DD2C61">
        <w:rPr>
          <w:rFonts w:eastAsia="Mangal"/>
          <w:color w:val="000000"/>
          <w:sz w:val="22"/>
          <w:szCs w:val="22"/>
        </w:rPr>
        <w:t xml:space="preserve">Wykonawca </w:t>
      </w:r>
      <w:r w:rsidR="00DD2C61">
        <w:rPr>
          <w:color w:val="000000"/>
          <w:sz w:val="22"/>
          <w:szCs w:val="22"/>
        </w:rPr>
        <w:t xml:space="preserve"> w ramach umowy dostarczy </w:t>
      </w:r>
      <w:r w:rsidR="00DD2C61">
        <w:rPr>
          <w:rFonts w:eastAsia="Mangal"/>
          <w:color w:val="000000"/>
          <w:sz w:val="22"/>
          <w:szCs w:val="22"/>
        </w:rPr>
        <w:t xml:space="preserve"> program do identyfikacji biochemicznej ( licencja </w:t>
      </w:r>
    </w:p>
    <w:p w:rsidR="00DD2C61" w:rsidRDefault="00DD2C61" w:rsidP="007A0D99">
      <w:pPr>
        <w:tabs>
          <w:tab w:val="left" w:pos="530"/>
          <w:tab w:val="left" w:pos="5883"/>
          <w:tab w:val="left" w:pos="6450"/>
          <w:tab w:val="left" w:pos="7159"/>
          <w:tab w:val="left" w:pos="8009"/>
        </w:tabs>
        <w:ind w:left="55"/>
        <w:rPr>
          <w:rFonts w:eastAsia="Mangal"/>
          <w:color w:val="000000"/>
          <w:sz w:val="22"/>
          <w:szCs w:val="22"/>
        </w:rPr>
      </w:pPr>
      <w:r>
        <w:rPr>
          <w:color w:val="000000"/>
          <w:sz w:val="22"/>
          <w:szCs w:val="22"/>
        </w:rPr>
        <w:t xml:space="preserve">    </w:t>
      </w:r>
      <w:r>
        <w:rPr>
          <w:rFonts w:eastAsia="Mangal"/>
          <w:color w:val="000000"/>
          <w:sz w:val="22"/>
          <w:szCs w:val="22"/>
        </w:rPr>
        <w:t xml:space="preserve">na jedno stanowisko </w:t>
      </w:r>
      <w:r>
        <w:rPr>
          <w:color w:val="000000"/>
          <w:sz w:val="22"/>
          <w:szCs w:val="22"/>
        </w:rPr>
        <w:t xml:space="preserve">  </w:t>
      </w:r>
      <w:r>
        <w:rPr>
          <w:rFonts w:eastAsia="Mangal"/>
          <w:color w:val="000000"/>
          <w:sz w:val="22"/>
          <w:szCs w:val="22"/>
        </w:rPr>
        <w:t>komputerowe)</w:t>
      </w:r>
      <w:r w:rsidR="007A0D99">
        <w:rPr>
          <w:rFonts w:eastAsia="Mangal"/>
          <w:color w:val="000000"/>
          <w:sz w:val="22"/>
          <w:szCs w:val="22"/>
        </w:rPr>
        <w:t>.</w:t>
      </w:r>
    </w:p>
    <w:p w:rsidR="00DD2C61" w:rsidRPr="007A0D99" w:rsidRDefault="00FD6A04" w:rsidP="00FD6A04">
      <w:pPr>
        <w:tabs>
          <w:tab w:val="left" w:pos="530"/>
          <w:tab w:val="left" w:pos="5883"/>
          <w:tab w:val="left" w:pos="6450"/>
          <w:tab w:val="left" w:pos="7159"/>
          <w:tab w:val="left" w:pos="8009"/>
        </w:tabs>
        <w:rPr>
          <w:rFonts w:eastAsia="Mangal"/>
          <w:color w:val="000000"/>
          <w:sz w:val="22"/>
          <w:szCs w:val="22"/>
        </w:rPr>
      </w:pPr>
      <w:r>
        <w:rPr>
          <w:rFonts w:eastAsia="Mangal"/>
          <w:color w:val="000000"/>
          <w:sz w:val="22"/>
          <w:szCs w:val="22"/>
        </w:rPr>
        <w:t>6.</w:t>
      </w:r>
      <w:r w:rsidR="00DD2C61">
        <w:rPr>
          <w:rFonts w:eastAsia="Mangal"/>
          <w:color w:val="000000"/>
          <w:sz w:val="22"/>
          <w:szCs w:val="22"/>
        </w:rPr>
        <w:t xml:space="preserve"> Program do identyfikacji  zawiera: interaktywny program identyfikacji </w:t>
      </w:r>
      <w:r w:rsidR="00046EDF">
        <w:rPr>
          <w:rFonts w:eastAsia="Mangal"/>
          <w:color w:val="000000"/>
          <w:sz w:val="22"/>
          <w:szCs w:val="22"/>
        </w:rPr>
        <w:t xml:space="preserve">, </w:t>
      </w:r>
      <w:r w:rsidR="00DD2C61">
        <w:rPr>
          <w:rFonts w:eastAsia="Mangal"/>
          <w:color w:val="000000"/>
          <w:sz w:val="22"/>
          <w:szCs w:val="22"/>
        </w:rPr>
        <w:t xml:space="preserve">program w języku  </w:t>
      </w:r>
    </w:p>
    <w:p w:rsidR="00DD2C61" w:rsidRDefault="00DD2C61" w:rsidP="00DD2C61">
      <w:pPr>
        <w:tabs>
          <w:tab w:val="left" w:pos="530"/>
          <w:tab w:val="left" w:pos="5883"/>
          <w:tab w:val="left" w:pos="6450"/>
          <w:tab w:val="left" w:pos="7159"/>
          <w:tab w:val="left" w:pos="8009"/>
        </w:tabs>
        <w:ind w:left="55"/>
        <w:rPr>
          <w:color w:val="000000"/>
          <w:sz w:val="22"/>
          <w:szCs w:val="22"/>
        </w:rPr>
      </w:pPr>
      <w:r>
        <w:rPr>
          <w:color w:val="000000"/>
          <w:sz w:val="22"/>
          <w:szCs w:val="22"/>
        </w:rPr>
        <w:t xml:space="preserve">     </w:t>
      </w:r>
      <w:r>
        <w:rPr>
          <w:rFonts w:eastAsia="Mangal"/>
          <w:color w:val="000000"/>
          <w:sz w:val="22"/>
          <w:szCs w:val="22"/>
        </w:rPr>
        <w:t xml:space="preserve">polskim, posiada możliwość zdefiniowania własnego szeregu biochemicznego , umożliwia </w:t>
      </w:r>
    </w:p>
    <w:p w:rsidR="00DD2C61" w:rsidRDefault="00DD2C61" w:rsidP="00DD2C61">
      <w:pPr>
        <w:tabs>
          <w:tab w:val="left" w:pos="530"/>
          <w:tab w:val="left" w:pos="5883"/>
          <w:tab w:val="left" w:pos="6450"/>
          <w:tab w:val="left" w:pos="7159"/>
          <w:tab w:val="left" w:pos="8009"/>
        </w:tabs>
        <w:ind w:left="55"/>
        <w:rPr>
          <w:color w:val="000000"/>
          <w:sz w:val="22"/>
          <w:szCs w:val="22"/>
        </w:rPr>
      </w:pPr>
      <w:r>
        <w:rPr>
          <w:color w:val="000000"/>
          <w:sz w:val="22"/>
          <w:szCs w:val="22"/>
        </w:rPr>
        <w:t xml:space="preserve">     </w:t>
      </w:r>
      <w:r>
        <w:rPr>
          <w:rFonts w:eastAsia="Mangal"/>
          <w:color w:val="000000"/>
          <w:sz w:val="22"/>
          <w:szCs w:val="22"/>
        </w:rPr>
        <w:t xml:space="preserve">obróbkę  statystycznych danych identyfikacyjnych ,posiada możliwość archiwizacji danych,     </w:t>
      </w:r>
    </w:p>
    <w:p w:rsidR="00DD2C61" w:rsidRDefault="00DD2C61" w:rsidP="00DD2C61">
      <w:pPr>
        <w:tabs>
          <w:tab w:val="left" w:pos="530"/>
          <w:tab w:val="left" w:pos="5883"/>
          <w:tab w:val="left" w:pos="6450"/>
          <w:tab w:val="left" w:pos="7159"/>
          <w:tab w:val="left" w:pos="8009"/>
        </w:tabs>
        <w:ind w:left="55"/>
        <w:rPr>
          <w:sz w:val="22"/>
          <w:szCs w:val="22"/>
        </w:rPr>
      </w:pPr>
      <w:r>
        <w:rPr>
          <w:color w:val="000000"/>
          <w:sz w:val="22"/>
          <w:szCs w:val="22"/>
        </w:rPr>
        <w:t xml:space="preserve">     </w:t>
      </w:r>
      <w:r>
        <w:rPr>
          <w:rFonts w:eastAsia="Mangal"/>
          <w:color w:val="000000"/>
          <w:sz w:val="22"/>
          <w:szCs w:val="22"/>
        </w:rPr>
        <w:t xml:space="preserve">podaje procent  prawdopodobieństwa </w:t>
      </w:r>
    </w:p>
    <w:p w:rsidR="00DD2C61" w:rsidRDefault="00DD2C61" w:rsidP="00DD2C61">
      <w:pPr>
        <w:tabs>
          <w:tab w:val="left" w:pos="530"/>
          <w:tab w:val="left" w:pos="5883"/>
          <w:tab w:val="left" w:pos="6450"/>
          <w:tab w:val="left" w:pos="7159"/>
          <w:tab w:val="left" w:pos="8009"/>
        </w:tabs>
        <w:ind w:left="55"/>
        <w:rPr>
          <w:sz w:val="22"/>
          <w:szCs w:val="22"/>
        </w:rPr>
      </w:pPr>
    </w:p>
    <w:p w:rsidR="007A0D99" w:rsidRDefault="007A0D99" w:rsidP="007A0D99">
      <w:pPr>
        <w:tabs>
          <w:tab w:val="left" w:pos="530"/>
          <w:tab w:val="left" w:pos="5883"/>
          <w:tab w:val="left" w:pos="6450"/>
          <w:tab w:val="left" w:pos="7159"/>
          <w:tab w:val="left" w:pos="8009"/>
        </w:tabs>
        <w:ind w:left="55"/>
        <w:rPr>
          <w:sz w:val="22"/>
          <w:szCs w:val="22"/>
        </w:rPr>
      </w:pPr>
      <w:r>
        <w:rPr>
          <w:sz w:val="22"/>
          <w:szCs w:val="22"/>
        </w:rPr>
        <w:t xml:space="preserve">Certyfikat kontroli jakości   po każdej dostawie przesłany na adres laboratorium  </w:t>
      </w:r>
      <w:hyperlink r:id="rId18" w:history="1">
        <w:r w:rsidRPr="006B3786">
          <w:rPr>
            <w:rStyle w:val="Hipercze"/>
            <w:sz w:val="22"/>
            <w:szCs w:val="22"/>
          </w:rPr>
          <w:t>bakteriologia@szpitalzawiercie.pl</w:t>
        </w:r>
      </w:hyperlink>
      <w:r>
        <w:rPr>
          <w:sz w:val="22"/>
          <w:szCs w:val="22"/>
        </w:rPr>
        <w:t>. Do każdej faktury dołączona jest informacja o wykorzystaniu pakietu.</w:t>
      </w:r>
    </w:p>
    <w:p w:rsidR="00F01336" w:rsidRDefault="00F01336" w:rsidP="007A0D99">
      <w:pPr>
        <w:tabs>
          <w:tab w:val="left" w:pos="530"/>
          <w:tab w:val="left" w:pos="5883"/>
          <w:tab w:val="left" w:pos="6450"/>
          <w:tab w:val="left" w:pos="7159"/>
          <w:tab w:val="left" w:pos="8009"/>
        </w:tabs>
        <w:ind w:left="55"/>
        <w:rPr>
          <w:sz w:val="22"/>
          <w:szCs w:val="22"/>
        </w:rPr>
      </w:pPr>
    </w:p>
    <w:tbl>
      <w:tblPr>
        <w:tblpPr w:leftFromText="141" w:rightFromText="141" w:vertAnchor="text" w:horzAnchor="margin" w:tblpXSpec="center" w:tblpY="29"/>
        <w:tblW w:w="11351" w:type="dxa"/>
        <w:tblLayout w:type="fixed"/>
        <w:tblCellMar>
          <w:left w:w="70" w:type="dxa"/>
          <w:right w:w="70" w:type="dxa"/>
        </w:tblCellMar>
        <w:tblLook w:val="0000"/>
      </w:tblPr>
      <w:tblGrid>
        <w:gridCol w:w="895"/>
        <w:gridCol w:w="3512"/>
        <w:gridCol w:w="825"/>
        <w:gridCol w:w="1005"/>
        <w:gridCol w:w="945"/>
        <w:gridCol w:w="1047"/>
        <w:gridCol w:w="536"/>
        <w:gridCol w:w="1293"/>
        <w:gridCol w:w="1293"/>
      </w:tblGrid>
      <w:tr w:rsidR="0010371F" w:rsidTr="0010371F">
        <w:trPr>
          <w:trHeight w:val="873"/>
        </w:trPr>
        <w:tc>
          <w:tcPr>
            <w:tcW w:w="895"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rPr>
                <w:sz w:val="20"/>
                <w:szCs w:val="20"/>
              </w:rPr>
            </w:pPr>
          </w:p>
          <w:p w:rsidR="0010371F" w:rsidRDefault="0010371F" w:rsidP="0010371F">
            <w:pPr>
              <w:rPr>
                <w:i/>
                <w:iCs/>
                <w:sz w:val="20"/>
                <w:szCs w:val="20"/>
              </w:rPr>
            </w:pPr>
            <w:r>
              <w:rPr>
                <w:i/>
                <w:iCs/>
                <w:sz w:val="20"/>
                <w:szCs w:val="20"/>
              </w:rPr>
              <w:t>Lp.</w:t>
            </w:r>
          </w:p>
        </w:tc>
        <w:tc>
          <w:tcPr>
            <w:tcW w:w="3512"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rPr>
                <w:i/>
                <w:iCs/>
                <w:sz w:val="20"/>
                <w:szCs w:val="20"/>
              </w:rPr>
            </w:pPr>
          </w:p>
          <w:p w:rsidR="0010371F" w:rsidRDefault="0010371F" w:rsidP="0010371F">
            <w:pPr>
              <w:rPr>
                <w:i/>
                <w:iCs/>
                <w:sz w:val="20"/>
                <w:szCs w:val="20"/>
              </w:rPr>
            </w:pPr>
            <w:r>
              <w:rPr>
                <w:i/>
                <w:iCs/>
                <w:sz w:val="20"/>
                <w:szCs w:val="20"/>
              </w:rPr>
              <w:t>NAZWA</w:t>
            </w:r>
          </w:p>
        </w:tc>
        <w:tc>
          <w:tcPr>
            <w:tcW w:w="825" w:type="dxa"/>
            <w:tcBorders>
              <w:top w:val="single" w:sz="4" w:space="0" w:color="000000"/>
              <w:left w:val="single" w:sz="4" w:space="0" w:color="000000"/>
              <w:bottom w:val="single" w:sz="4" w:space="0" w:color="000000"/>
            </w:tcBorders>
            <w:shd w:val="clear" w:color="auto" w:fill="auto"/>
          </w:tcPr>
          <w:p w:rsidR="0010371F" w:rsidRDefault="0010371F" w:rsidP="0010371F">
            <w:pPr>
              <w:rPr>
                <w:i/>
                <w:iCs/>
                <w:sz w:val="20"/>
                <w:szCs w:val="20"/>
              </w:rPr>
            </w:pPr>
            <w:r>
              <w:rPr>
                <w:i/>
                <w:iCs/>
                <w:sz w:val="20"/>
                <w:szCs w:val="20"/>
              </w:rPr>
              <w:t>Ilość opak.</w:t>
            </w:r>
          </w:p>
          <w:p w:rsidR="0010371F" w:rsidRDefault="0010371F" w:rsidP="0010371F">
            <w:pPr>
              <w:rPr>
                <w:i/>
                <w:iCs/>
                <w:sz w:val="20"/>
                <w:szCs w:val="20"/>
              </w:rPr>
            </w:pPr>
            <w:r>
              <w:rPr>
                <w:i/>
                <w:iCs/>
                <w:sz w:val="20"/>
                <w:szCs w:val="20"/>
              </w:rPr>
              <w:t>36 m-cy</w:t>
            </w:r>
          </w:p>
        </w:tc>
        <w:tc>
          <w:tcPr>
            <w:tcW w:w="1005" w:type="dxa"/>
            <w:tcBorders>
              <w:top w:val="single" w:sz="4" w:space="0" w:color="000000"/>
              <w:left w:val="single" w:sz="4" w:space="0" w:color="000000"/>
              <w:bottom w:val="single" w:sz="4" w:space="0" w:color="000000"/>
            </w:tcBorders>
            <w:shd w:val="clear" w:color="auto" w:fill="auto"/>
          </w:tcPr>
          <w:p w:rsidR="0010371F" w:rsidRDefault="0010371F" w:rsidP="0010371F">
            <w:pPr>
              <w:rPr>
                <w:i/>
                <w:iCs/>
                <w:sz w:val="20"/>
                <w:szCs w:val="20"/>
              </w:rPr>
            </w:pPr>
            <w:r>
              <w:rPr>
                <w:i/>
                <w:iCs/>
                <w:sz w:val="20"/>
                <w:szCs w:val="20"/>
              </w:rPr>
              <w:t>Ilość</w:t>
            </w:r>
          </w:p>
          <w:p w:rsidR="0010371F" w:rsidRDefault="0010371F" w:rsidP="0010371F">
            <w:pPr>
              <w:rPr>
                <w:i/>
                <w:iCs/>
                <w:color w:val="000000"/>
                <w:sz w:val="20"/>
                <w:szCs w:val="20"/>
              </w:rPr>
            </w:pPr>
            <w:r>
              <w:rPr>
                <w:i/>
                <w:iCs/>
                <w:sz w:val="20"/>
                <w:szCs w:val="20"/>
              </w:rPr>
              <w:t>ozn. w 1 opak.</w:t>
            </w:r>
          </w:p>
        </w:tc>
        <w:tc>
          <w:tcPr>
            <w:tcW w:w="945" w:type="dxa"/>
            <w:tcBorders>
              <w:top w:val="single" w:sz="4" w:space="0" w:color="000000"/>
              <w:left w:val="single" w:sz="4" w:space="0" w:color="000000"/>
              <w:bottom w:val="single" w:sz="4" w:space="0" w:color="000000"/>
            </w:tcBorders>
            <w:shd w:val="clear" w:color="auto" w:fill="auto"/>
          </w:tcPr>
          <w:p w:rsidR="0010371F" w:rsidRDefault="0010371F" w:rsidP="0010371F">
            <w:pPr>
              <w:autoSpaceDE w:val="0"/>
              <w:jc w:val="center"/>
              <w:rPr>
                <w:i/>
                <w:iCs/>
                <w:color w:val="000000"/>
                <w:sz w:val="20"/>
                <w:szCs w:val="20"/>
              </w:rPr>
            </w:pPr>
            <w:r>
              <w:rPr>
                <w:i/>
                <w:iCs/>
                <w:color w:val="000000"/>
                <w:sz w:val="20"/>
                <w:szCs w:val="20"/>
              </w:rPr>
              <w:t>Cena netto</w:t>
            </w:r>
          </w:p>
          <w:p w:rsidR="0010371F" w:rsidRDefault="0010371F" w:rsidP="0010371F">
            <w:pPr>
              <w:autoSpaceDE w:val="0"/>
              <w:jc w:val="center"/>
              <w:rPr>
                <w:i/>
                <w:iCs/>
                <w:color w:val="000000"/>
                <w:sz w:val="20"/>
                <w:szCs w:val="20"/>
              </w:rPr>
            </w:pPr>
            <w:r>
              <w:rPr>
                <w:i/>
                <w:iCs/>
                <w:color w:val="000000"/>
                <w:sz w:val="20"/>
                <w:szCs w:val="20"/>
              </w:rPr>
              <w:t>1 opak.</w:t>
            </w:r>
          </w:p>
        </w:tc>
        <w:tc>
          <w:tcPr>
            <w:tcW w:w="1047" w:type="dxa"/>
            <w:tcBorders>
              <w:top w:val="single" w:sz="4" w:space="0" w:color="000000"/>
              <w:left w:val="single" w:sz="4" w:space="0" w:color="000000"/>
              <w:bottom w:val="single" w:sz="4" w:space="0" w:color="000000"/>
            </w:tcBorders>
            <w:shd w:val="clear" w:color="auto" w:fill="auto"/>
          </w:tcPr>
          <w:p w:rsidR="0010371F" w:rsidRDefault="0010371F" w:rsidP="0010371F">
            <w:pPr>
              <w:autoSpaceDE w:val="0"/>
              <w:jc w:val="center"/>
              <w:rPr>
                <w:i/>
                <w:iCs/>
                <w:color w:val="000000"/>
                <w:sz w:val="20"/>
                <w:szCs w:val="20"/>
              </w:rPr>
            </w:pPr>
            <w:r>
              <w:rPr>
                <w:i/>
                <w:iCs/>
                <w:color w:val="000000"/>
                <w:sz w:val="20"/>
                <w:szCs w:val="20"/>
              </w:rPr>
              <w:t>Wartość netto</w:t>
            </w:r>
          </w:p>
        </w:tc>
        <w:tc>
          <w:tcPr>
            <w:tcW w:w="536" w:type="dxa"/>
            <w:tcBorders>
              <w:top w:val="single" w:sz="4" w:space="0" w:color="000000"/>
              <w:left w:val="single" w:sz="4" w:space="0" w:color="000000"/>
              <w:bottom w:val="single" w:sz="4" w:space="0" w:color="000000"/>
            </w:tcBorders>
            <w:shd w:val="clear" w:color="auto" w:fill="auto"/>
          </w:tcPr>
          <w:p w:rsidR="0010371F" w:rsidRDefault="0010371F" w:rsidP="0010371F">
            <w:pPr>
              <w:autoSpaceDE w:val="0"/>
              <w:jc w:val="center"/>
              <w:rPr>
                <w:i/>
                <w:iCs/>
                <w:color w:val="000000"/>
                <w:sz w:val="20"/>
                <w:szCs w:val="20"/>
              </w:rPr>
            </w:pPr>
            <w:r>
              <w:rPr>
                <w:i/>
                <w:iCs/>
                <w:color w:val="000000"/>
                <w:sz w:val="20"/>
                <w:szCs w:val="20"/>
              </w:rPr>
              <w:t>Vat %</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0371F" w:rsidRDefault="0010371F" w:rsidP="0010371F">
            <w:pPr>
              <w:autoSpaceDE w:val="0"/>
              <w:jc w:val="center"/>
              <w:rPr>
                <w:sz w:val="20"/>
                <w:szCs w:val="20"/>
              </w:rPr>
            </w:pPr>
            <w:r>
              <w:rPr>
                <w:i/>
                <w:iCs/>
                <w:color w:val="000000"/>
                <w:sz w:val="20"/>
                <w:szCs w:val="20"/>
              </w:rPr>
              <w:t>Wartość brutto</w:t>
            </w:r>
          </w:p>
        </w:tc>
        <w:tc>
          <w:tcPr>
            <w:tcW w:w="1293" w:type="dxa"/>
            <w:tcBorders>
              <w:top w:val="single" w:sz="4" w:space="0" w:color="000000"/>
              <w:left w:val="single" w:sz="4" w:space="0" w:color="000000"/>
              <w:bottom w:val="single" w:sz="4" w:space="0" w:color="000000"/>
              <w:right w:val="single" w:sz="4" w:space="0" w:color="000000"/>
            </w:tcBorders>
          </w:tcPr>
          <w:p w:rsidR="0010371F" w:rsidRPr="0010371F" w:rsidRDefault="0010371F" w:rsidP="0010371F">
            <w:pPr>
              <w:autoSpaceDE w:val="0"/>
              <w:jc w:val="center"/>
              <w:rPr>
                <w:i/>
                <w:iCs/>
                <w:color w:val="000000"/>
                <w:sz w:val="20"/>
                <w:szCs w:val="20"/>
              </w:rPr>
            </w:pPr>
            <w:r w:rsidRPr="0010371F">
              <w:rPr>
                <w:sz w:val="22"/>
                <w:szCs w:val="22"/>
                <w:lang w:eastAsia="pl-PL"/>
              </w:rPr>
              <w:t>Numer katalogowy</w:t>
            </w:r>
          </w:p>
        </w:tc>
      </w:tr>
      <w:tr w:rsidR="0010371F" w:rsidTr="0010371F">
        <w:trPr>
          <w:trHeight w:val="700"/>
        </w:trPr>
        <w:tc>
          <w:tcPr>
            <w:tcW w:w="895" w:type="dxa"/>
            <w:tcBorders>
              <w:top w:val="single" w:sz="4" w:space="0" w:color="000000"/>
              <w:left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t>1</w:t>
            </w:r>
          </w:p>
        </w:tc>
        <w:tc>
          <w:tcPr>
            <w:tcW w:w="3512" w:type="dxa"/>
            <w:tcBorders>
              <w:top w:val="single" w:sz="4" w:space="0" w:color="000000"/>
              <w:left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bezodczynnikowy do identyfikacji szczepów </w:t>
            </w:r>
            <w:r>
              <w:rPr>
                <w:rFonts w:eastAsia="Mangal"/>
                <w:color w:val="000000"/>
                <w:sz w:val="20"/>
                <w:szCs w:val="20"/>
              </w:rPr>
              <w:t>bakterii jelitowych z rodz. Enterobacteriaceae z wykorzystaniem 24 cech biochemicznych stanowiących jeden panel diagnostyczny. Identyf. w czasie 24 h</w:t>
            </w:r>
          </w:p>
        </w:tc>
        <w:tc>
          <w:tcPr>
            <w:tcW w:w="82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t>9</w:t>
            </w:r>
          </w:p>
        </w:tc>
        <w:tc>
          <w:tcPr>
            <w:tcW w:w="100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t>40</w:t>
            </w:r>
          </w:p>
        </w:tc>
        <w:tc>
          <w:tcPr>
            <w:tcW w:w="945" w:type="dxa"/>
            <w:tcBorders>
              <w:top w:val="single" w:sz="4" w:space="0" w:color="000000"/>
              <w:left w:val="single" w:sz="4" w:space="0" w:color="000000"/>
            </w:tcBorders>
            <w:shd w:val="clear" w:color="auto" w:fill="auto"/>
            <w:vAlign w:val="center"/>
          </w:tcPr>
          <w:p w:rsidR="0010371F" w:rsidRDefault="0010371F" w:rsidP="0010371F">
            <w:pPr>
              <w:snapToGrid w:val="0"/>
              <w:jc w:val="center"/>
              <w:rPr>
                <w:sz w:val="20"/>
                <w:szCs w:val="20"/>
              </w:rPr>
            </w:pPr>
          </w:p>
        </w:tc>
        <w:tc>
          <w:tcPr>
            <w:tcW w:w="1047"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536"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tcPr>
          <w:p w:rsidR="0010371F" w:rsidRDefault="0010371F" w:rsidP="0010371F">
            <w:pPr>
              <w:snapToGrid w:val="0"/>
              <w:jc w:val="center"/>
              <w:rPr>
                <w:rFonts w:ascii="Arial" w:hAnsi="Arial" w:cs="Arial"/>
                <w:sz w:val="20"/>
                <w:szCs w:val="20"/>
              </w:rPr>
            </w:pPr>
          </w:p>
        </w:tc>
      </w:tr>
      <w:tr w:rsidR="0010371F" w:rsidTr="0010371F">
        <w:trPr>
          <w:trHeight w:val="700"/>
        </w:trPr>
        <w:tc>
          <w:tcPr>
            <w:tcW w:w="895" w:type="dxa"/>
            <w:tcBorders>
              <w:top w:val="single" w:sz="4" w:space="0" w:color="000000"/>
              <w:left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t>2</w:t>
            </w:r>
          </w:p>
        </w:tc>
        <w:tc>
          <w:tcPr>
            <w:tcW w:w="3512" w:type="dxa"/>
            <w:tcBorders>
              <w:top w:val="single" w:sz="4" w:space="0" w:color="000000"/>
              <w:left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bezodczynnikowy do identyfikacji bakterii </w:t>
            </w:r>
            <w:r>
              <w:rPr>
                <w:rFonts w:eastAsia="Mangal"/>
                <w:color w:val="000000"/>
                <w:sz w:val="20"/>
                <w:szCs w:val="20"/>
              </w:rPr>
              <w:t>niefermentujących z wykorzystaniem 24 cech biochemicznych stanowiących jeden panel diagnostyczny w czasie 24 godzin</w:t>
            </w:r>
          </w:p>
        </w:tc>
        <w:tc>
          <w:tcPr>
            <w:tcW w:w="82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t>6</w:t>
            </w:r>
          </w:p>
        </w:tc>
        <w:tc>
          <w:tcPr>
            <w:tcW w:w="100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t>40</w:t>
            </w:r>
          </w:p>
        </w:tc>
        <w:tc>
          <w:tcPr>
            <w:tcW w:w="945" w:type="dxa"/>
            <w:tcBorders>
              <w:top w:val="single" w:sz="4" w:space="0" w:color="000000"/>
              <w:left w:val="single" w:sz="4" w:space="0" w:color="000000"/>
            </w:tcBorders>
            <w:shd w:val="clear" w:color="auto" w:fill="auto"/>
            <w:vAlign w:val="center"/>
          </w:tcPr>
          <w:p w:rsidR="0010371F" w:rsidRDefault="0010371F" w:rsidP="0010371F">
            <w:pPr>
              <w:snapToGrid w:val="0"/>
              <w:jc w:val="center"/>
              <w:rPr>
                <w:sz w:val="20"/>
                <w:szCs w:val="20"/>
              </w:rPr>
            </w:pPr>
          </w:p>
        </w:tc>
        <w:tc>
          <w:tcPr>
            <w:tcW w:w="1047"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536"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tcPr>
          <w:p w:rsidR="0010371F" w:rsidRDefault="0010371F" w:rsidP="0010371F">
            <w:pPr>
              <w:snapToGrid w:val="0"/>
              <w:jc w:val="center"/>
              <w:rPr>
                <w:rFonts w:ascii="Arial" w:hAnsi="Arial" w:cs="Arial"/>
                <w:sz w:val="20"/>
                <w:szCs w:val="20"/>
              </w:rPr>
            </w:pPr>
          </w:p>
        </w:tc>
      </w:tr>
      <w:tr w:rsidR="0010371F" w:rsidTr="0010371F">
        <w:tblPrEx>
          <w:tblCellMar>
            <w:top w:w="70" w:type="dxa"/>
            <w:bottom w:w="70" w:type="dxa"/>
          </w:tblCellMar>
        </w:tblPrEx>
        <w:trPr>
          <w:trHeight w:val="700"/>
        </w:trPr>
        <w:tc>
          <w:tcPr>
            <w:tcW w:w="895" w:type="dxa"/>
            <w:tcBorders>
              <w:top w:val="single" w:sz="4" w:space="0" w:color="000000"/>
              <w:left w:val="single" w:sz="4" w:space="0" w:color="000000"/>
              <w:bottom w:val="single" w:sz="4" w:space="0" w:color="000000"/>
            </w:tcBorders>
            <w:shd w:val="clear" w:color="auto" w:fill="auto"/>
          </w:tcPr>
          <w:p w:rsidR="0010371F" w:rsidRDefault="0010371F" w:rsidP="0010371F">
            <w:pPr>
              <w:rPr>
                <w:rFonts w:eastAsia="Calibri"/>
                <w:color w:val="000000"/>
                <w:sz w:val="20"/>
                <w:szCs w:val="20"/>
              </w:rPr>
            </w:pPr>
            <w:r>
              <w:rPr>
                <w:sz w:val="20"/>
                <w:szCs w:val="20"/>
              </w:rPr>
              <w:t>3</w:t>
            </w:r>
          </w:p>
        </w:tc>
        <w:tc>
          <w:tcPr>
            <w:tcW w:w="3512" w:type="dxa"/>
            <w:tcBorders>
              <w:top w:val="single" w:sz="4" w:space="0" w:color="000000"/>
              <w:left w:val="single" w:sz="4" w:space="0" w:color="000000"/>
              <w:bottom w:val="single" w:sz="4" w:space="0" w:color="000000"/>
            </w:tcBorders>
            <w:shd w:val="clear" w:color="auto" w:fill="auto"/>
          </w:tcPr>
          <w:p w:rsidR="0010371F" w:rsidRDefault="0010371F" w:rsidP="0010371F">
            <w:pPr>
              <w:rPr>
                <w:color w:val="000000"/>
                <w:sz w:val="20"/>
                <w:szCs w:val="20"/>
              </w:rPr>
            </w:pPr>
            <w:r>
              <w:rPr>
                <w:rFonts w:eastAsia="Calibri"/>
                <w:color w:val="000000"/>
                <w:sz w:val="20"/>
                <w:szCs w:val="20"/>
              </w:rPr>
              <w:t xml:space="preserve">Zestaw do identyfikacji szczepów fermentujących </w:t>
            </w:r>
            <w:r>
              <w:rPr>
                <w:rFonts w:eastAsia="Mangal"/>
                <w:color w:val="000000"/>
                <w:sz w:val="20"/>
                <w:szCs w:val="20"/>
              </w:rPr>
              <w:t>bakterii jelitowych z rodz. Enterobacteriaceae z wykorzystaniem 8 cech biochemicznych stanowiących jeden panel diagnostyczny. Identyf. w czasie 4 godzin wraz z niezbędnymi odczynnikami potrzebnymi do wykonania testu</w:t>
            </w:r>
          </w:p>
          <w:p w:rsidR="0010371F" w:rsidRDefault="0010371F" w:rsidP="0010371F">
            <w:pPr>
              <w:rPr>
                <w:color w:val="000000"/>
                <w:sz w:val="20"/>
                <w:szCs w:val="20"/>
              </w:rPr>
            </w:pPr>
          </w:p>
          <w:p w:rsidR="0010371F" w:rsidRDefault="0010371F" w:rsidP="0010371F">
            <w:pPr>
              <w:rPr>
                <w:color w:val="000000"/>
                <w:sz w:val="20"/>
                <w:szCs w:val="20"/>
              </w:rPr>
            </w:pPr>
          </w:p>
        </w:tc>
        <w:tc>
          <w:tcPr>
            <w:tcW w:w="825" w:type="dxa"/>
            <w:tcBorders>
              <w:top w:val="single" w:sz="4" w:space="0" w:color="000000"/>
              <w:left w:val="single" w:sz="4" w:space="0" w:color="000000"/>
              <w:bottom w:val="single" w:sz="4" w:space="0" w:color="000000"/>
            </w:tcBorders>
            <w:shd w:val="clear" w:color="auto" w:fill="auto"/>
          </w:tcPr>
          <w:p w:rsidR="0010371F" w:rsidRDefault="0010371F" w:rsidP="0010371F">
            <w:pPr>
              <w:jc w:val="center"/>
              <w:rPr>
                <w:sz w:val="20"/>
                <w:szCs w:val="20"/>
              </w:rPr>
            </w:pPr>
            <w:r>
              <w:rPr>
                <w:sz w:val="20"/>
                <w:szCs w:val="20"/>
              </w:rPr>
              <w:t>21</w:t>
            </w: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tc>
        <w:tc>
          <w:tcPr>
            <w:tcW w:w="1005" w:type="dxa"/>
            <w:tcBorders>
              <w:top w:val="single" w:sz="4" w:space="0" w:color="000000"/>
              <w:left w:val="single" w:sz="4" w:space="0" w:color="000000"/>
              <w:bottom w:val="single" w:sz="4" w:space="0" w:color="000000"/>
            </w:tcBorders>
            <w:shd w:val="clear" w:color="auto" w:fill="auto"/>
          </w:tcPr>
          <w:p w:rsidR="0010371F" w:rsidRDefault="0010371F" w:rsidP="0010371F">
            <w:pPr>
              <w:jc w:val="center"/>
              <w:rPr>
                <w:sz w:val="20"/>
                <w:szCs w:val="20"/>
              </w:rPr>
            </w:pPr>
            <w:r>
              <w:rPr>
                <w:sz w:val="20"/>
                <w:szCs w:val="20"/>
              </w:rPr>
              <w:t>36</w:t>
            </w: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tc>
        <w:tc>
          <w:tcPr>
            <w:tcW w:w="945"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jc w:val="center"/>
              <w:rPr>
                <w:sz w:val="20"/>
                <w:szCs w:val="20"/>
              </w:rPr>
            </w:pPr>
          </w:p>
        </w:tc>
        <w:tc>
          <w:tcPr>
            <w:tcW w:w="1047"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536"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sz w:val="20"/>
                <w:szCs w:val="20"/>
              </w:rPr>
            </w:pPr>
          </w:p>
        </w:tc>
      </w:tr>
      <w:tr w:rsidR="0010371F" w:rsidTr="0010371F">
        <w:trPr>
          <w:trHeight w:val="700"/>
        </w:trPr>
        <w:tc>
          <w:tcPr>
            <w:tcW w:w="895" w:type="dxa"/>
            <w:tcBorders>
              <w:top w:val="single" w:sz="4" w:space="0" w:color="000000"/>
              <w:left w:val="single" w:sz="4" w:space="0" w:color="000000"/>
              <w:bottom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t>4</w:t>
            </w:r>
          </w:p>
        </w:tc>
        <w:tc>
          <w:tcPr>
            <w:tcW w:w="3512" w:type="dxa"/>
            <w:tcBorders>
              <w:top w:val="single" w:sz="4" w:space="0" w:color="000000"/>
              <w:left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bezodczynnikowy do identyfikacji  gronkowców </w:t>
            </w:r>
            <w:r>
              <w:rPr>
                <w:rFonts w:eastAsia="Mangal"/>
                <w:color w:val="000000"/>
                <w:sz w:val="20"/>
                <w:szCs w:val="20"/>
              </w:rPr>
              <w:t>z wykorzystaniem 24 cech biochem. stanowiących jeden panel diagnostyczny. Identyf. w czasie 24 h</w:t>
            </w:r>
          </w:p>
        </w:tc>
        <w:tc>
          <w:tcPr>
            <w:tcW w:w="82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t>3</w:t>
            </w:r>
          </w:p>
        </w:tc>
        <w:tc>
          <w:tcPr>
            <w:tcW w:w="100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t>40</w:t>
            </w:r>
          </w:p>
        </w:tc>
        <w:tc>
          <w:tcPr>
            <w:tcW w:w="945" w:type="dxa"/>
            <w:tcBorders>
              <w:top w:val="single" w:sz="4" w:space="0" w:color="000000"/>
              <w:left w:val="single" w:sz="4" w:space="0" w:color="000000"/>
            </w:tcBorders>
            <w:shd w:val="clear" w:color="auto" w:fill="auto"/>
            <w:vAlign w:val="center"/>
          </w:tcPr>
          <w:p w:rsidR="0010371F" w:rsidRDefault="0010371F" w:rsidP="0010371F">
            <w:pPr>
              <w:snapToGrid w:val="0"/>
              <w:jc w:val="center"/>
              <w:rPr>
                <w:sz w:val="20"/>
                <w:szCs w:val="20"/>
              </w:rPr>
            </w:pPr>
          </w:p>
        </w:tc>
        <w:tc>
          <w:tcPr>
            <w:tcW w:w="1047"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536"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tcPr>
          <w:p w:rsidR="0010371F" w:rsidRDefault="0010371F" w:rsidP="0010371F">
            <w:pPr>
              <w:snapToGrid w:val="0"/>
              <w:jc w:val="center"/>
              <w:rPr>
                <w:rFonts w:ascii="Arial" w:hAnsi="Arial" w:cs="Arial"/>
                <w:sz w:val="20"/>
                <w:szCs w:val="20"/>
              </w:rPr>
            </w:pPr>
          </w:p>
        </w:tc>
      </w:tr>
      <w:tr w:rsidR="0010371F" w:rsidTr="0010371F">
        <w:trPr>
          <w:trHeight w:val="1390"/>
        </w:trPr>
        <w:tc>
          <w:tcPr>
            <w:tcW w:w="895" w:type="dxa"/>
            <w:tcBorders>
              <w:top w:val="single" w:sz="4" w:space="0" w:color="000000"/>
              <w:left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t>5</w:t>
            </w:r>
          </w:p>
        </w:tc>
        <w:tc>
          <w:tcPr>
            <w:tcW w:w="3512" w:type="dxa"/>
            <w:tcBorders>
              <w:top w:val="single" w:sz="4" w:space="0" w:color="000000"/>
              <w:left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bezodczynnikowy do identyfikacji </w:t>
            </w:r>
            <w:r>
              <w:rPr>
                <w:rFonts w:eastAsia="Mangal"/>
                <w:color w:val="000000"/>
                <w:sz w:val="20"/>
                <w:szCs w:val="20"/>
              </w:rPr>
              <w:t xml:space="preserve">paciorkowców z wykorzystaniem 24 cech biochem. stanowiących jeden panel diagnostyczny. Identyf. w czasie 24 h wraz z niezbędnymi do wykonania testu </w:t>
            </w:r>
            <w:r>
              <w:rPr>
                <w:rFonts w:eastAsia="Mangal"/>
                <w:color w:val="000000"/>
                <w:sz w:val="20"/>
                <w:szCs w:val="20"/>
              </w:rPr>
              <w:lastRenderedPageBreak/>
              <w:t>nośnikami zawiesiny</w:t>
            </w:r>
          </w:p>
        </w:tc>
        <w:tc>
          <w:tcPr>
            <w:tcW w:w="82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lastRenderedPageBreak/>
              <w:t>3</w:t>
            </w: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r>
              <w:rPr>
                <w:sz w:val="20"/>
                <w:szCs w:val="20"/>
              </w:rPr>
              <w:lastRenderedPageBreak/>
              <w:t>6</w:t>
            </w:r>
          </w:p>
        </w:tc>
        <w:tc>
          <w:tcPr>
            <w:tcW w:w="1005" w:type="dxa"/>
            <w:tcBorders>
              <w:top w:val="single" w:sz="4" w:space="0" w:color="000000"/>
              <w:left w:val="single" w:sz="4" w:space="0" w:color="000000"/>
            </w:tcBorders>
            <w:shd w:val="clear" w:color="auto" w:fill="auto"/>
          </w:tcPr>
          <w:p w:rsidR="0010371F" w:rsidRDefault="0010371F" w:rsidP="0010371F">
            <w:pPr>
              <w:jc w:val="center"/>
              <w:rPr>
                <w:sz w:val="20"/>
                <w:szCs w:val="20"/>
              </w:rPr>
            </w:pPr>
            <w:r>
              <w:rPr>
                <w:sz w:val="20"/>
                <w:szCs w:val="20"/>
              </w:rPr>
              <w:lastRenderedPageBreak/>
              <w:t>40</w:t>
            </w: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p>
          <w:p w:rsidR="0010371F" w:rsidRDefault="0010371F" w:rsidP="0010371F">
            <w:pPr>
              <w:jc w:val="center"/>
              <w:rPr>
                <w:sz w:val="20"/>
                <w:szCs w:val="20"/>
              </w:rPr>
            </w:pPr>
            <w:r>
              <w:rPr>
                <w:sz w:val="20"/>
                <w:szCs w:val="20"/>
              </w:rPr>
              <w:lastRenderedPageBreak/>
              <w:t>20</w:t>
            </w:r>
          </w:p>
        </w:tc>
        <w:tc>
          <w:tcPr>
            <w:tcW w:w="945" w:type="dxa"/>
            <w:tcBorders>
              <w:top w:val="single" w:sz="4" w:space="0" w:color="000000"/>
              <w:left w:val="single" w:sz="4" w:space="0" w:color="000000"/>
            </w:tcBorders>
            <w:shd w:val="clear" w:color="auto" w:fill="auto"/>
            <w:vAlign w:val="center"/>
          </w:tcPr>
          <w:p w:rsidR="0010371F" w:rsidRDefault="0010371F" w:rsidP="0010371F">
            <w:pPr>
              <w:snapToGrid w:val="0"/>
              <w:jc w:val="center"/>
              <w:rPr>
                <w:sz w:val="20"/>
                <w:szCs w:val="20"/>
              </w:rPr>
            </w:pPr>
          </w:p>
        </w:tc>
        <w:tc>
          <w:tcPr>
            <w:tcW w:w="1047"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536" w:type="dxa"/>
            <w:tcBorders>
              <w:top w:val="single" w:sz="4" w:space="0" w:color="000000"/>
              <w:lef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shd w:val="clear" w:color="auto" w:fill="auto"/>
          </w:tcPr>
          <w:p w:rsidR="0010371F" w:rsidRDefault="0010371F" w:rsidP="0010371F">
            <w:pPr>
              <w:snapToGrid w:val="0"/>
              <w:jc w:val="center"/>
              <w:rPr>
                <w:rFonts w:ascii="Arial" w:hAnsi="Arial" w:cs="Arial"/>
                <w:sz w:val="20"/>
                <w:szCs w:val="20"/>
              </w:rPr>
            </w:pPr>
          </w:p>
        </w:tc>
        <w:tc>
          <w:tcPr>
            <w:tcW w:w="1293" w:type="dxa"/>
            <w:tcBorders>
              <w:top w:val="single" w:sz="4" w:space="0" w:color="000000"/>
              <w:left w:val="single" w:sz="4" w:space="0" w:color="000000"/>
              <w:right w:val="single" w:sz="4" w:space="0" w:color="000000"/>
            </w:tcBorders>
          </w:tcPr>
          <w:p w:rsidR="0010371F" w:rsidRDefault="0010371F" w:rsidP="0010371F">
            <w:pPr>
              <w:snapToGrid w:val="0"/>
              <w:jc w:val="center"/>
              <w:rPr>
                <w:rFonts w:ascii="Arial" w:hAnsi="Arial" w:cs="Arial"/>
                <w:sz w:val="20"/>
                <w:szCs w:val="20"/>
              </w:rPr>
            </w:pPr>
          </w:p>
        </w:tc>
      </w:tr>
      <w:tr w:rsidR="0010371F" w:rsidTr="0010371F">
        <w:trPr>
          <w:trHeight w:val="700"/>
        </w:trPr>
        <w:tc>
          <w:tcPr>
            <w:tcW w:w="895" w:type="dxa"/>
            <w:tcBorders>
              <w:top w:val="single" w:sz="4" w:space="0" w:color="000000"/>
              <w:left w:val="single" w:sz="4" w:space="0" w:color="000000"/>
              <w:bottom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lastRenderedPageBreak/>
              <w:t>6</w:t>
            </w:r>
          </w:p>
        </w:tc>
        <w:tc>
          <w:tcPr>
            <w:tcW w:w="3512" w:type="dxa"/>
            <w:tcBorders>
              <w:top w:val="single" w:sz="4" w:space="0" w:color="000000"/>
              <w:left w:val="single" w:sz="4" w:space="0" w:color="000000"/>
              <w:bottom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bezodczynnikowy do identyfikacji </w:t>
            </w:r>
            <w:r>
              <w:rPr>
                <w:rFonts w:eastAsia="Mangal"/>
                <w:color w:val="000000"/>
                <w:sz w:val="20"/>
                <w:szCs w:val="20"/>
              </w:rPr>
              <w:t>paciorkowców kałowych z wykorzystaniem 8 cech biochemicznych stanowiących 1 panel diagnost. w czasie 24 h</w:t>
            </w:r>
          </w:p>
        </w:tc>
        <w:tc>
          <w:tcPr>
            <w:tcW w:w="825" w:type="dxa"/>
            <w:tcBorders>
              <w:top w:val="single" w:sz="4" w:space="0" w:color="000000"/>
              <w:left w:val="single" w:sz="4" w:space="0" w:color="000000"/>
              <w:bottom w:val="single" w:sz="4" w:space="0" w:color="000000"/>
            </w:tcBorders>
            <w:shd w:val="clear" w:color="auto" w:fill="auto"/>
          </w:tcPr>
          <w:p w:rsidR="0010371F" w:rsidRDefault="0010371F" w:rsidP="0010371F">
            <w:pPr>
              <w:jc w:val="center"/>
              <w:rPr>
                <w:bCs/>
                <w:i/>
                <w:iCs/>
                <w:sz w:val="20"/>
                <w:szCs w:val="20"/>
              </w:rPr>
            </w:pPr>
            <w:r>
              <w:rPr>
                <w:sz w:val="20"/>
                <w:szCs w:val="20"/>
              </w:rPr>
              <w:t>6</w:t>
            </w:r>
          </w:p>
        </w:tc>
        <w:tc>
          <w:tcPr>
            <w:tcW w:w="1005" w:type="dxa"/>
            <w:tcBorders>
              <w:top w:val="single" w:sz="4" w:space="0" w:color="000000"/>
              <w:left w:val="single" w:sz="4" w:space="0" w:color="000000"/>
              <w:bottom w:val="single" w:sz="4" w:space="0" w:color="000000"/>
            </w:tcBorders>
            <w:shd w:val="clear" w:color="auto" w:fill="auto"/>
          </w:tcPr>
          <w:p w:rsidR="0010371F" w:rsidRDefault="0010371F" w:rsidP="0010371F">
            <w:pPr>
              <w:jc w:val="center"/>
              <w:rPr>
                <w:b/>
                <w:bCs/>
                <w:i/>
                <w:iCs/>
                <w:sz w:val="20"/>
                <w:szCs w:val="20"/>
              </w:rPr>
            </w:pPr>
            <w:r>
              <w:rPr>
                <w:bCs/>
                <w:i/>
                <w:iCs/>
                <w:sz w:val="20"/>
                <w:szCs w:val="20"/>
              </w:rPr>
              <w:t>36</w:t>
            </w:r>
          </w:p>
        </w:tc>
        <w:tc>
          <w:tcPr>
            <w:tcW w:w="945" w:type="dxa"/>
            <w:tcBorders>
              <w:top w:val="single" w:sz="4" w:space="0" w:color="000000"/>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top w:val="single" w:sz="4" w:space="0" w:color="000000"/>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top w:val="single" w:sz="4" w:space="0" w:color="000000"/>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t>7</w:t>
            </w:r>
          </w:p>
        </w:tc>
        <w:tc>
          <w:tcPr>
            <w:tcW w:w="3512"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do identyfikacji bakterii beztlenowych z </w:t>
            </w:r>
            <w:r>
              <w:rPr>
                <w:rFonts w:eastAsia="Mangal"/>
                <w:color w:val="000000"/>
                <w:sz w:val="20"/>
                <w:szCs w:val="20"/>
              </w:rPr>
              <w:t>wykorzystaniem 23 cech biochemicznych stanowiących jeden panel diagnostyczny. Identyf. w czasie 24  -48 godzin wraz z niezbędnymi do wykonania testu odczynnikami</w:t>
            </w:r>
          </w:p>
        </w:tc>
        <w:tc>
          <w:tcPr>
            <w:tcW w:w="825" w:type="dxa"/>
            <w:tcBorders>
              <w:left w:val="single" w:sz="4" w:space="0" w:color="000000"/>
              <w:bottom w:val="single" w:sz="4" w:space="0" w:color="000000"/>
            </w:tcBorders>
            <w:shd w:val="clear" w:color="auto" w:fill="auto"/>
          </w:tcPr>
          <w:p w:rsidR="0010371F" w:rsidRDefault="0010371F" w:rsidP="0010371F">
            <w:pPr>
              <w:jc w:val="center"/>
              <w:rPr>
                <w:sz w:val="20"/>
                <w:szCs w:val="20"/>
              </w:rPr>
            </w:pPr>
            <w:r>
              <w:rPr>
                <w:sz w:val="20"/>
                <w:szCs w:val="20"/>
              </w:rPr>
              <w:t>6</w:t>
            </w:r>
          </w:p>
          <w:p w:rsidR="0010371F" w:rsidRDefault="0010371F" w:rsidP="0010371F">
            <w:pPr>
              <w:jc w:val="center"/>
              <w:rPr>
                <w:sz w:val="20"/>
                <w:szCs w:val="20"/>
              </w:rPr>
            </w:pPr>
          </w:p>
        </w:tc>
        <w:tc>
          <w:tcPr>
            <w:tcW w:w="100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40</w:t>
            </w:r>
          </w:p>
          <w:p w:rsidR="0010371F" w:rsidRDefault="0010371F" w:rsidP="0010371F">
            <w:pPr>
              <w:jc w:val="center"/>
              <w:rPr>
                <w:bCs/>
                <w:i/>
                <w:iCs/>
                <w:sz w:val="20"/>
                <w:szCs w:val="20"/>
              </w:rPr>
            </w:pP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rFonts w:eastAsia="Calibri"/>
                <w:color w:val="000000"/>
                <w:sz w:val="20"/>
                <w:szCs w:val="20"/>
              </w:rPr>
            </w:pPr>
            <w:r>
              <w:rPr>
                <w:sz w:val="20"/>
                <w:szCs w:val="20"/>
              </w:rPr>
              <w:t>8.</w:t>
            </w:r>
          </w:p>
        </w:tc>
        <w:tc>
          <w:tcPr>
            <w:tcW w:w="3512"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Zestaw bezodczynnikowy do  przesiewowego różnicowania 13-tu z najczęstszych gatunków  grzybów drożdżopodobnych do 24 godzin.</w:t>
            </w: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6</w:t>
            </w:r>
          </w:p>
        </w:tc>
        <w:tc>
          <w:tcPr>
            <w:tcW w:w="1005" w:type="dxa"/>
            <w:tcBorders>
              <w:left w:val="single" w:sz="4" w:space="0" w:color="000000"/>
              <w:bottom w:val="single" w:sz="4" w:space="0" w:color="000000"/>
            </w:tcBorders>
            <w:shd w:val="clear" w:color="auto" w:fill="auto"/>
          </w:tcPr>
          <w:p w:rsidR="0010371F" w:rsidRDefault="0010371F" w:rsidP="0010371F">
            <w:pPr>
              <w:jc w:val="center"/>
              <w:rPr>
                <w:b/>
                <w:bCs/>
                <w:i/>
                <w:iCs/>
                <w:sz w:val="20"/>
                <w:szCs w:val="20"/>
              </w:rPr>
            </w:pPr>
            <w:r>
              <w:rPr>
                <w:bCs/>
                <w:i/>
                <w:iCs/>
                <w:sz w:val="20"/>
                <w:szCs w:val="20"/>
              </w:rPr>
              <w:t>36</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sz w:val="20"/>
                <w:szCs w:val="20"/>
              </w:rPr>
              <w:t>9.</w:t>
            </w:r>
          </w:p>
          <w:p w:rsidR="0010371F" w:rsidRDefault="0010371F" w:rsidP="0010371F">
            <w:pPr>
              <w:rPr>
                <w:sz w:val="20"/>
                <w:szCs w:val="20"/>
              </w:rPr>
            </w:pPr>
          </w:p>
          <w:p w:rsidR="0010371F" w:rsidRDefault="0010371F" w:rsidP="0010371F">
            <w:pPr>
              <w:rPr>
                <w:sz w:val="20"/>
                <w:szCs w:val="20"/>
              </w:rPr>
            </w:pPr>
          </w:p>
        </w:tc>
        <w:tc>
          <w:tcPr>
            <w:tcW w:w="3512"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Zestaw przeznaczony do szybkiego różnicowania </w:t>
            </w:r>
            <w:r>
              <w:rPr>
                <w:rFonts w:eastAsia="Mangal"/>
                <w:color w:val="000000"/>
                <w:sz w:val="20"/>
                <w:szCs w:val="20"/>
              </w:rPr>
              <w:t>fermentatywnego i oksydatywnego metabolizmu glukozy w czasie 2-4 godzin</w:t>
            </w: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3</w:t>
            </w:r>
          </w:p>
        </w:tc>
        <w:tc>
          <w:tcPr>
            <w:tcW w:w="1005" w:type="dxa"/>
            <w:tcBorders>
              <w:left w:val="single" w:sz="4" w:space="0" w:color="000000"/>
              <w:bottom w:val="single" w:sz="4" w:space="0" w:color="000000"/>
            </w:tcBorders>
            <w:shd w:val="clear" w:color="auto" w:fill="auto"/>
          </w:tcPr>
          <w:p w:rsidR="0010371F" w:rsidRDefault="0010371F" w:rsidP="0010371F">
            <w:pPr>
              <w:jc w:val="center"/>
              <w:rPr>
                <w:b/>
                <w:bCs/>
                <w:i/>
                <w:iCs/>
                <w:sz w:val="20"/>
                <w:szCs w:val="20"/>
              </w:rPr>
            </w:pPr>
            <w:r>
              <w:rPr>
                <w:bCs/>
                <w:i/>
                <w:iCs/>
                <w:sz w:val="20"/>
                <w:szCs w:val="20"/>
              </w:rPr>
              <w:t>288</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sz w:val="20"/>
                <w:szCs w:val="20"/>
              </w:rPr>
              <w:t>10</w:t>
            </w:r>
          </w:p>
          <w:p w:rsidR="0010371F" w:rsidRDefault="0010371F" w:rsidP="0010371F">
            <w:pPr>
              <w:rPr>
                <w:sz w:val="20"/>
                <w:szCs w:val="20"/>
              </w:rPr>
            </w:pPr>
          </w:p>
          <w:p w:rsidR="0010371F" w:rsidRDefault="0010371F" w:rsidP="0010371F">
            <w:pPr>
              <w:rPr>
                <w:sz w:val="20"/>
                <w:szCs w:val="20"/>
              </w:rPr>
            </w:pPr>
          </w:p>
        </w:tc>
        <w:tc>
          <w:tcPr>
            <w:tcW w:w="3512"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Odczynnik do testu Indol</w:t>
            </w: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3</w:t>
            </w:r>
          </w:p>
        </w:tc>
        <w:tc>
          <w:tcPr>
            <w:tcW w:w="1005" w:type="dxa"/>
            <w:tcBorders>
              <w:left w:val="single" w:sz="4" w:space="0" w:color="000000"/>
              <w:bottom w:val="single" w:sz="4" w:space="0" w:color="000000"/>
            </w:tcBorders>
            <w:shd w:val="clear" w:color="auto" w:fill="auto"/>
          </w:tcPr>
          <w:p w:rsidR="0010371F" w:rsidRDefault="0010371F" w:rsidP="0010371F">
            <w:pPr>
              <w:jc w:val="center"/>
              <w:rPr>
                <w:b/>
                <w:bCs/>
                <w:i/>
                <w:iCs/>
                <w:sz w:val="20"/>
                <w:szCs w:val="20"/>
              </w:rPr>
            </w:pPr>
            <w:r>
              <w:rPr>
                <w:bCs/>
                <w:i/>
                <w:iCs/>
                <w:sz w:val="20"/>
                <w:szCs w:val="20"/>
              </w:rPr>
              <w:t>360</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sz w:val="20"/>
                <w:szCs w:val="20"/>
              </w:rPr>
              <w:t>11.</w:t>
            </w:r>
          </w:p>
          <w:p w:rsidR="0010371F" w:rsidRDefault="0010371F" w:rsidP="0010371F">
            <w:pPr>
              <w:rPr>
                <w:sz w:val="20"/>
                <w:szCs w:val="20"/>
              </w:rPr>
            </w:pPr>
          </w:p>
          <w:p w:rsidR="0010371F" w:rsidRDefault="0010371F" w:rsidP="0010371F">
            <w:pPr>
              <w:rPr>
                <w:sz w:val="20"/>
                <w:szCs w:val="20"/>
              </w:rPr>
            </w:pPr>
          </w:p>
          <w:p w:rsidR="0010371F" w:rsidRDefault="0010371F" w:rsidP="0010371F">
            <w:pPr>
              <w:rPr>
                <w:sz w:val="20"/>
                <w:szCs w:val="20"/>
              </w:rPr>
            </w:pPr>
          </w:p>
        </w:tc>
        <w:tc>
          <w:tcPr>
            <w:tcW w:w="3512"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rFonts w:eastAsia="Calibri"/>
                <w:color w:val="000000"/>
                <w:sz w:val="20"/>
                <w:szCs w:val="20"/>
              </w:rPr>
              <w:t xml:space="preserve">Probówki do przygotowania zawiesiny poj.10 ml rozmiar </w:t>
            </w:r>
            <w:r>
              <w:rPr>
                <w:rFonts w:eastAsia="Mangal"/>
                <w:color w:val="000000"/>
                <w:sz w:val="20"/>
                <w:szCs w:val="20"/>
              </w:rPr>
              <w:t>16 x100 mm z podziałką</w:t>
            </w:r>
          </w:p>
          <w:p w:rsidR="0010371F" w:rsidRDefault="0010371F" w:rsidP="0010371F">
            <w:pPr>
              <w:rPr>
                <w:sz w:val="20"/>
                <w:szCs w:val="20"/>
              </w:rPr>
            </w:pP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sz w:val="20"/>
                <w:szCs w:val="20"/>
              </w:rPr>
              <w:t>45</w:t>
            </w:r>
          </w:p>
        </w:tc>
        <w:tc>
          <w:tcPr>
            <w:tcW w:w="1005" w:type="dxa"/>
            <w:tcBorders>
              <w:left w:val="single" w:sz="4" w:space="0" w:color="000000"/>
              <w:bottom w:val="single" w:sz="4" w:space="0" w:color="000000"/>
            </w:tcBorders>
            <w:shd w:val="clear" w:color="auto" w:fill="auto"/>
          </w:tcPr>
          <w:p w:rsidR="0010371F" w:rsidRDefault="0010371F" w:rsidP="0010371F">
            <w:pPr>
              <w:jc w:val="center"/>
              <w:rPr>
                <w:b/>
                <w:bCs/>
                <w:i/>
                <w:iCs/>
                <w:sz w:val="20"/>
                <w:szCs w:val="20"/>
              </w:rPr>
            </w:pPr>
            <w:r>
              <w:rPr>
                <w:bCs/>
                <w:i/>
                <w:iCs/>
                <w:sz w:val="20"/>
                <w:szCs w:val="20"/>
              </w:rPr>
              <w:t>200</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color w:val="000000"/>
                <w:sz w:val="20"/>
                <w:szCs w:val="20"/>
              </w:rPr>
            </w:pPr>
            <w:r>
              <w:rPr>
                <w:sz w:val="20"/>
                <w:szCs w:val="20"/>
              </w:rPr>
              <w:t>12</w:t>
            </w:r>
          </w:p>
        </w:tc>
        <w:tc>
          <w:tcPr>
            <w:tcW w:w="3512"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color w:val="000000"/>
                <w:sz w:val="20"/>
                <w:szCs w:val="20"/>
              </w:rPr>
              <w:t>Paski testowe do wykrywania obecności oksydazy cytochromowej oksydazododatnich bakterii</w:t>
            </w: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15</w:t>
            </w:r>
          </w:p>
        </w:tc>
        <w:tc>
          <w:tcPr>
            <w:tcW w:w="1005" w:type="dxa"/>
            <w:tcBorders>
              <w:left w:val="single" w:sz="4" w:space="0" w:color="000000"/>
              <w:bottom w:val="single" w:sz="4" w:space="0" w:color="000000"/>
            </w:tcBorders>
            <w:shd w:val="clear" w:color="auto" w:fill="auto"/>
          </w:tcPr>
          <w:p w:rsidR="0010371F" w:rsidRDefault="0010371F" w:rsidP="0010371F">
            <w:pPr>
              <w:jc w:val="center"/>
              <w:rPr>
                <w:b/>
                <w:bCs/>
                <w:i/>
                <w:iCs/>
                <w:sz w:val="20"/>
                <w:szCs w:val="20"/>
              </w:rPr>
            </w:pPr>
            <w:r>
              <w:rPr>
                <w:bCs/>
                <w:i/>
                <w:iCs/>
                <w:sz w:val="20"/>
                <w:szCs w:val="20"/>
              </w:rPr>
              <w:t>50</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sz w:val="20"/>
                <w:szCs w:val="20"/>
              </w:rPr>
              <w:t>13.</w:t>
            </w:r>
          </w:p>
        </w:tc>
        <w:tc>
          <w:tcPr>
            <w:tcW w:w="3512" w:type="dxa"/>
            <w:tcBorders>
              <w:left w:val="single" w:sz="4" w:space="0" w:color="000000"/>
              <w:bottom w:val="single" w:sz="4" w:space="0" w:color="000000"/>
            </w:tcBorders>
            <w:shd w:val="clear" w:color="auto" w:fill="auto"/>
            <w:vAlign w:val="bottom"/>
          </w:tcPr>
          <w:p w:rsidR="0010371F" w:rsidRDefault="0010371F" w:rsidP="0010371F">
            <w:pPr>
              <w:rPr>
                <w:color w:val="000000"/>
                <w:sz w:val="20"/>
                <w:szCs w:val="20"/>
              </w:rPr>
            </w:pPr>
            <w:r>
              <w:rPr>
                <w:color w:val="000000"/>
                <w:sz w:val="20"/>
                <w:szCs w:val="20"/>
              </w:rPr>
              <w:t xml:space="preserve">Odczynnik  do testu acetoina </w:t>
            </w: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p>
          <w:p w:rsidR="0010371F" w:rsidRDefault="0010371F" w:rsidP="0010371F">
            <w:pPr>
              <w:jc w:val="center"/>
              <w:rPr>
                <w:bCs/>
                <w:i/>
                <w:iCs/>
                <w:sz w:val="20"/>
                <w:szCs w:val="20"/>
              </w:rPr>
            </w:pPr>
            <w:r>
              <w:rPr>
                <w:bCs/>
                <w:i/>
                <w:iCs/>
                <w:sz w:val="20"/>
                <w:szCs w:val="20"/>
              </w:rPr>
              <w:t>3</w:t>
            </w:r>
          </w:p>
        </w:tc>
        <w:tc>
          <w:tcPr>
            <w:tcW w:w="100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p>
          <w:p w:rsidR="0010371F" w:rsidRDefault="0010371F" w:rsidP="0010371F">
            <w:pPr>
              <w:jc w:val="center"/>
              <w:rPr>
                <w:bCs/>
                <w:i/>
                <w:iCs/>
                <w:sz w:val="20"/>
                <w:szCs w:val="20"/>
              </w:rPr>
            </w:pPr>
            <w:r>
              <w:rPr>
                <w:bCs/>
                <w:i/>
                <w:iCs/>
                <w:sz w:val="20"/>
                <w:szCs w:val="20"/>
              </w:rPr>
              <w:t>90</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sz w:val="20"/>
                <w:szCs w:val="20"/>
              </w:rPr>
              <w:t>14.</w:t>
            </w:r>
          </w:p>
        </w:tc>
        <w:tc>
          <w:tcPr>
            <w:tcW w:w="3512" w:type="dxa"/>
            <w:tcBorders>
              <w:left w:val="single" w:sz="4" w:space="0" w:color="000000"/>
              <w:bottom w:val="single" w:sz="4" w:space="0" w:color="000000"/>
            </w:tcBorders>
            <w:shd w:val="clear" w:color="auto" w:fill="auto"/>
            <w:vAlign w:val="bottom"/>
          </w:tcPr>
          <w:p w:rsidR="0010371F" w:rsidRDefault="0010371F" w:rsidP="0010371F">
            <w:pPr>
              <w:rPr>
                <w:color w:val="000000"/>
                <w:sz w:val="20"/>
                <w:szCs w:val="20"/>
              </w:rPr>
            </w:pPr>
            <w:r>
              <w:rPr>
                <w:color w:val="000000"/>
                <w:sz w:val="20"/>
                <w:szCs w:val="20"/>
              </w:rPr>
              <w:t>Test paskowy do wykrywania hydrolizy hipuranu sodu wraz z niezbędnymi odczynnikami</w:t>
            </w:r>
          </w:p>
        </w:tc>
        <w:tc>
          <w:tcPr>
            <w:tcW w:w="82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3</w:t>
            </w:r>
          </w:p>
        </w:tc>
        <w:tc>
          <w:tcPr>
            <w:tcW w:w="1005" w:type="dxa"/>
            <w:tcBorders>
              <w:left w:val="single" w:sz="4" w:space="0" w:color="000000"/>
              <w:bottom w:val="single" w:sz="4" w:space="0" w:color="000000"/>
            </w:tcBorders>
            <w:shd w:val="clear" w:color="auto" w:fill="auto"/>
          </w:tcPr>
          <w:p w:rsidR="0010371F" w:rsidRDefault="0010371F" w:rsidP="0010371F">
            <w:pPr>
              <w:jc w:val="center"/>
              <w:rPr>
                <w:bCs/>
                <w:i/>
                <w:iCs/>
                <w:sz w:val="20"/>
                <w:szCs w:val="20"/>
              </w:rPr>
            </w:pPr>
            <w:r>
              <w:rPr>
                <w:bCs/>
                <w:i/>
                <w:iCs/>
                <w:sz w:val="20"/>
                <w:szCs w:val="20"/>
              </w:rPr>
              <w:t>50</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700"/>
        </w:trPr>
        <w:tc>
          <w:tcPr>
            <w:tcW w:w="895" w:type="dxa"/>
            <w:tcBorders>
              <w:left w:val="single" w:sz="4" w:space="0" w:color="000000"/>
              <w:bottom w:val="single" w:sz="4" w:space="0" w:color="000000"/>
            </w:tcBorders>
            <w:shd w:val="clear" w:color="auto" w:fill="auto"/>
            <w:vAlign w:val="bottom"/>
          </w:tcPr>
          <w:p w:rsidR="0010371F" w:rsidRDefault="0010371F" w:rsidP="0010371F">
            <w:pPr>
              <w:rPr>
                <w:sz w:val="20"/>
                <w:szCs w:val="20"/>
              </w:rPr>
            </w:pPr>
            <w:r>
              <w:rPr>
                <w:sz w:val="20"/>
                <w:szCs w:val="20"/>
              </w:rPr>
              <w:t>15.</w:t>
            </w:r>
          </w:p>
        </w:tc>
        <w:tc>
          <w:tcPr>
            <w:tcW w:w="3512" w:type="dxa"/>
            <w:tcBorders>
              <w:left w:val="single" w:sz="4" w:space="0" w:color="000000"/>
              <w:bottom w:val="single" w:sz="4" w:space="0" w:color="000000"/>
            </w:tcBorders>
            <w:shd w:val="clear" w:color="auto" w:fill="auto"/>
            <w:vAlign w:val="bottom"/>
          </w:tcPr>
          <w:p w:rsidR="0010371F" w:rsidRDefault="0010371F" w:rsidP="0010371F">
            <w:pPr>
              <w:rPr>
                <w:color w:val="000000"/>
                <w:sz w:val="20"/>
                <w:szCs w:val="20"/>
              </w:rPr>
            </w:pPr>
            <w:r>
              <w:rPr>
                <w:color w:val="000000"/>
                <w:sz w:val="20"/>
                <w:szCs w:val="20"/>
              </w:rPr>
              <w:t xml:space="preserve">Szybki test paskowy do wykrywania dodatniej reakcji pyrrolidonylarylmidazą wraz z niezbędnymi odczynnikami </w:t>
            </w:r>
          </w:p>
        </w:tc>
        <w:tc>
          <w:tcPr>
            <w:tcW w:w="825" w:type="dxa"/>
            <w:tcBorders>
              <w:left w:val="single" w:sz="4" w:space="0" w:color="000000"/>
              <w:bottom w:val="single" w:sz="4" w:space="0" w:color="000000"/>
            </w:tcBorders>
            <w:shd w:val="clear" w:color="auto" w:fill="auto"/>
          </w:tcPr>
          <w:p w:rsidR="0010371F" w:rsidRDefault="00FD6A04" w:rsidP="0010371F">
            <w:pPr>
              <w:jc w:val="center"/>
              <w:rPr>
                <w:bCs/>
                <w:i/>
                <w:iCs/>
                <w:sz w:val="20"/>
                <w:szCs w:val="20"/>
              </w:rPr>
            </w:pPr>
            <w:r>
              <w:rPr>
                <w:bCs/>
                <w:i/>
                <w:iCs/>
                <w:sz w:val="20"/>
                <w:szCs w:val="20"/>
              </w:rPr>
              <w:t>3</w:t>
            </w:r>
          </w:p>
        </w:tc>
        <w:tc>
          <w:tcPr>
            <w:tcW w:w="1005" w:type="dxa"/>
            <w:tcBorders>
              <w:left w:val="single" w:sz="4" w:space="0" w:color="000000"/>
              <w:bottom w:val="single" w:sz="4" w:space="0" w:color="000000"/>
            </w:tcBorders>
            <w:shd w:val="clear" w:color="auto" w:fill="auto"/>
          </w:tcPr>
          <w:p w:rsidR="0010371F" w:rsidRDefault="00FD6A04" w:rsidP="0010371F">
            <w:pPr>
              <w:jc w:val="center"/>
              <w:rPr>
                <w:bCs/>
                <w:i/>
                <w:iCs/>
                <w:sz w:val="20"/>
                <w:szCs w:val="20"/>
              </w:rPr>
            </w:pPr>
            <w:r>
              <w:rPr>
                <w:bCs/>
                <w:i/>
                <w:iCs/>
                <w:sz w:val="20"/>
                <w:szCs w:val="20"/>
              </w:rPr>
              <w:t>50</w:t>
            </w:r>
          </w:p>
        </w:tc>
        <w:tc>
          <w:tcPr>
            <w:tcW w:w="945" w:type="dxa"/>
            <w:tcBorders>
              <w:left w:val="single" w:sz="4" w:space="0" w:color="000000"/>
              <w:bottom w:val="single" w:sz="4" w:space="0" w:color="000000"/>
            </w:tcBorders>
            <w:shd w:val="clear" w:color="auto" w:fill="auto"/>
            <w:vAlign w:val="center"/>
          </w:tcPr>
          <w:p w:rsidR="0010371F" w:rsidRDefault="0010371F" w:rsidP="0010371F">
            <w:pPr>
              <w:snapToGrid w:val="0"/>
              <w:jc w:val="center"/>
              <w:rPr>
                <w:b/>
                <w:bCs/>
                <w:i/>
                <w:iCs/>
                <w:sz w:val="20"/>
                <w:szCs w:val="20"/>
              </w:rPr>
            </w:pP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r w:rsidR="0010371F" w:rsidTr="0010371F">
        <w:trPr>
          <w:trHeight w:val="415"/>
        </w:trPr>
        <w:tc>
          <w:tcPr>
            <w:tcW w:w="7182" w:type="dxa"/>
            <w:gridSpan w:val="5"/>
            <w:tcBorders>
              <w:left w:val="single" w:sz="4" w:space="0" w:color="000000"/>
              <w:bottom w:val="single" w:sz="4" w:space="0" w:color="000000"/>
            </w:tcBorders>
            <w:shd w:val="clear" w:color="auto" w:fill="auto"/>
            <w:vAlign w:val="bottom"/>
          </w:tcPr>
          <w:p w:rsidR="0010371F" w:rsidRDefault="0010371F" w:rsidP="0010371F">
            <w:pPr>
              <w:rPr>
                <w:rFonts w:ascii="Arial" w:hAnsi="Arial" w:cs="Arial"/>
                <w:b/>
                <w:bCs/>
                <w:i/>
                <w:iCs/>
                <w:sz w:val="20"/>
                <w:szCs w:val="20"/>
              </w:rPr>
            </w:pPr>
            <w:r>
              <w:rPr>
                <w:b/>
                <w:bCs/>
                <w:sz w:val="20"/>
                <w:szCs w:val="20"/>
              </w:rPr>
              <w:t>Razem - wartość w okresie 36 m-cy</w:t>
            </w:r>
          </w:p>
        </w:tc>
        <w:tc>
          <w:tcPr>
            <w:tcW w:w="1047"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536" w:type="dxa"/>
            <w:tcBorders>
              <w:left w:val="single" w:sz="4" w:space="0" w:color="000000"/>
              <w:bottom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shd w:val="clear" w:color="auto" w:fill="auto"/>
          </w:tcPr>
          <w:p w:rsidR="0010371F" w:rsidRDefault="0010371F" w:rsidP="0010371F">
            <w:pPr>
              <w:snapToGrid w:val="0"/>
              <w:jc w:val="center"/>
              <w:rPr>
                <w:rFonts w:ascii="Arial" w:hAnsi="Arial" w:cs="Arial"/>
                <w:b/>
                <w:bCs/>
                <w:i/>
                <w:iCs/>
                <w:sz w:val="20"/>
                <w:szCs w:val="20"/>
              </w:rPr>
            </w:pPr>
          </w:p>
        </w:tc>
        <w:tc>
          <w:tcPr>
            <w:tcW w:w="1293" w:type="dxa"/>
            <w:tcBorders>
              <w:left w:val="single" w:sz="4" w:space="0" w:color="000000"/>
              <w:bottom w:val="single" w:sz="4" w:space="0" w:color="000000"/>
              <w:right w:val="single" w:sz="4" w:space="0" w:color="000000"/>
            </w:tcBorders>
          </w:tcPr>
          <w:p w:rsidR="0010371F" w:rsidRDefault="0010371F" w:rsidP="0010371F">
            <w:pPr>
              <w:snapToGrid w:val="0"/>
              <w:jc w:val="center"/>
              <w:rPr>
                <w:rFonts w:ascii="Arial" w:hAnsi="Arial" w:cs="Arial"/>
                <w:b/>
                <w:bCs/>
                <w:i/>
                <w:iCs/>
                <w:sz w:val="20"/>
                <w:szCs w:val="20"/>
              </w:rPr>
            </w:pPr>
          </w:p>
        </w:tc>
      </w:tr>
    </w:tbl>
    <w:p w:rsidR="00DD2C61" w:rsidRDefault="00DD2C61" w:rsidP="00FD6A04">
      <w:pPr>
        <w:tabs>
          <w:tab w:val="left" w:pos="530"/>
          <w:tab w:val="left" w:pos="5883"/>
          <w:tab w:val="left" w:pos="6450"/>
          <w:tab w:val="left" w:pos="7159"/>
          <w:tab w:val="left" w:pos="8009"/>
        </w:tabs>
        <w:rPr>
          <w:rFonts w:ascii="Arial" w:hAnsi="Arial" w:cs="Arial"/>
          <w:sz w:val="20"/>
          <w:szCs w:val="20"/>
        </w:rPr>
      </w:pPr>
    </w:p>
    <w:p w:rsidR="00DD2C61" w:rsidRDefault="00DD2C61" w:rsidP="00DD2C61">
      <w:pPr>
        <w:tabs>
          <w:tab w:val="left" w:pos="530"/>
          <w:tab w:val="left" w:pos="5883"/>
          <w:tab w:val="left" w:pos="6450"/>
          <w:tab w:val="left" w:pos="7159"/>
          <w:tab w:val="left" w:pos="8009"/>
        </w:tabs>
        <w:ind w:left="55"/>
        <w:rPr>
          <w:rFonts w:ascii="Arial" w:hAnsi="Arial" w:cs="Arial"/>
          <w:sz w:val="20"/>
          <w:szCs w:val="20"/>
        </w:rPr>
      </w:pPr>
    </w:p>
    <w:p w:rsidR="00DD2C61" w:rsidRDefault="00DD2C61" w:rsidP="00DD2C61">
      <w:r>
        <w:t xml:space="preserve">Wartość oferty  </w:t>
      </w:r>
    </w:p>
    <w:p w:rsidR="00DD2C61" w:rsidRDefault="00DD2C61" w:rsidP="00DD2C61">
      <w:r>
        <w:t>netto: …………………………zł.  słownie: …………………………………………….</w:t>
      </w:r>
    </w:p>
    <w:p w:rsidR="00DD2C61" w:rsidRDefault="00DD2C61" w:rsidP="00DD2C61">
      <w:r>
        <w:t>brutto: ………………………...zł.  słownie: …………………………………………….</w:t>
      </w:r>
    </w:p>
    <w:p w:rsidR="00DD2C61" w:rsidRDefault="00DD2C61" w:rsidP="00DD2C61"/>
    <w:p w:rsidR="00DD2C61" w:rsidRDefault="00DD2C61" w:rsidP="00DD2C61">
      <w:r>
        <w:t>………………………. dnia ………..                                 …………………………………</w:t>
      </w:r>
    </w:p>
    <w:p w:rsidR="00DD2C61" w:rsidRDefault="00DD2C61" w:rsidP="00DD2C61">
      <w:pPr>
        <w:rPr>
          <w:rFonts w:ascii="Arial" w:hAnsi="Arial" w:cs="Arial"/>
          <w:b/>
          <w:bCs/>
          <w:i/>
          <w:iCs/>
        </w:rPr>
      </w:pPr>
      <w:r>
        <w:t xml:space="preserve">                                                                                            / pieczątka i podpis wykonawcy /</w:t>
      </w:r>
    </w:p>
    <w:p w:rsidR="00CC59DF" w:rsidRDefault="00CC59DF" w:rsidP="0057769D">
      <w:pPr>
        <w:pStyle w:val="Domylny"/>
        <w:rPr>
          <w:rFonts w:cs="Times New Roman"/>
        </w:rPr>
      </w:pPr>
    </w:p>
    <w:p w:rsidR="00355F63" w:rsidRDefault="00355F63" w:rsidP="0057769D">
      <w:pPr>
        <w:pStyle w:val="Domylny"/>
        <w:rPr>
          <w:rFonts w:cs="Times New Roman"/>
        </w:rPr>
      </w:pPr>
    </w:p>
    <w:p w:rsidR="0010371F" w:rsidRDefault="0010371F" w:rsidP="0010371F">
      <w:pPr>
        <w:rPr>
          <w:rFonts w:ascii="Arial" w:hAnsi="Arial" w:cs="Arial"/>
          <w:sz w:val="20"/>
          <w:szCs w:val="20"/>
        </w:rPr>
      </w:pPr>
      <w:r>
        <w:rPr>
          <w:b/>
        </w:rPr>
        <w:lastRenderedPageBreak/>
        <w:t>Pakiet nr</w:t>
      </w:r>
      <w:r w:rsidR="00FD6A04">
        <w:rPr>
          <w:b/>
        </w:rPr>
        <w:t xml:space="preserve"> </w:t>
      </w:r>
      <w:r>
        <w:rPr>
          <w:b/>
        </w:rPr>
        <w:t xml:space="preserve">11 – </w:t>
      </w:r>
      <w:r>
        <w:rPr>
          <w:rFonts w:ascii="Arial" w:eastAsia="Arial" w:hAnsi="Arial" w:cs="Arial"/>
          <w:b/>
          <w:bCs/>
          <w:i/>
          <w:iCs/>
          <w:sz w:val="20"/>
          <w:szCs w:val="20"/>
        </w:rPr>
        <w:t xml:space="preserve"> </w:t>
      </w:r>
      <w:r>
        <w:rPr>
          <w:rFonts w:ascii="Arial" w:hAnsi="Arial" w:cs="Arial"/>
          <w:b/>
          <w:bCs/>
          <w:sz w:val="20"/>
          <w:szCs w:val="20"/>
        </w:rPr>
        <w:t>Podłoża na płytkach średnica 90 mm + szczepy wzorcowe wraz z dzierżawą palników</w:t>
      </w:r>
    </w:p>
    <w:p w:rsidR="0010371F" w:rsidRDefault="0010371F" w:rsidP="0010371F">
      <w:pPr>
        <w:tabs>
          <w:tab w:val="left" w:pos="637"/>
          <w:tab w:val="left" w:pos="8008"/>
          <w:tab w:val="left" w:pos="19377"/>
          <w:tab w:val="left" w:pos="20838"/>
        </w:tabs>
        <w:ind w:left="55"/>
        <w:rPr>
          <w:rFonts w:ascii="Arial" w:hAnsi="Arial" w:cs="Arial"/>
          <w:b/>
          <w:bCs/>
          <w:sz w:val="20"/>
          <w:szCs w:val="20"/>
        </w:rPr>
      </w:pPr>
      <w:r>
        <w:rPr>
          <w:rFonts w:ascii="Arial" w:hAnsi="Arial" w:cs="Arial"/>
          <w:sz w:val="20"/>
          <w:szCs w:val="20"/>
        </w:rPr>
        <w:tab/>
      </w:r>
      <w:r>
        <w:rPr>
          <w:rFonts w:ascii="Arial" w:hAnsi="Arial" w:cs="Arial"/>
          <w:b/>
          <w:bCs/>
          <w:i/>
          <w:iCs/>
          <w:sz w:val="20"/>
          <w:szCs w:val="20"/>
        </w:rPr>
        <w:tab/>
        <w:t xml:space="preserve"> </w:t>
      </w:r>
      <w:r>
        <w:rPr>
          <w:rFonts w:ascii="Arial" w:hAnsi="Arial" w:cs="Arial"/>
          <w:sz w:val="20"/>
          <w:szCs w:val="20"/>
        </w:rPr>
        <w:tab/>
      </w:r>
    </w:p>
    <w:p w:rsidR="0010371F" w:rsidRDefault="0010371F" w:rsidP="0010371F">
      <w:pPr>
        <w:tabs>
          <w:tab w:val="left" w:pos="637"/>
          <w:tab w:val="left" w:pos="4181"/>
          <w:tab w:val="left" w:pos="5457"/>
          <w:tab w:val="left" w:pos="6509"/>
          <w:tab w:val="left" w:pos="7372"/>
          <w:tab w:val="left" w:pos="8008"/>
          <w:tab w:val="left" w:pos="17199"/>
          <w:tab w:val="left" w:pos="19377"/>
          <w:tab w:val="left" w:pos="20838"/>
        </w:tabs>
        <w:ind w:left="55"/>
        <w:rPr>
          <w:i/>
          <w:iCs/>
          <w:sz w:val="18"/>
          <w:szCs w:val="18"/>
        </w:rPr>
      </w:pPr>
      <w:r>
        <w:rPr>
          <w:rFonts w:ascii="Arial" w:hAnsi="Arial" w:cs="Arial"/>
          <w:b/>
          <w:bCs/>
          <w:sz w:val="20"/>
          <w:szCs w:val="20"/>
        </w:rPr>
        <w:t xml:space="preserve">Tabela nr 1 </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10759" w:type="dxa"/>
        <w:tblInd w:w="-973" w:type="dxa"/>
        <w:tblLayout w:type="fixed"/>
        <w:tblCellMar>
          <w:left w:w="70" w:type="dxa"/>
          <w:right w:w="70" w:type="dxa"/>
        </w:tblCellMar>
        <w:tblLook w:val="0000"/>
      </w:tblPr>
      <w:tblGrid>
        <w:gridCol w:w="441"/>
        <w:gridCol w:w="2904"/>
        <w:gridCol w:w="1140"/>
        <w:gridCol w:w="1035"/>
        <w:gridCol w:w="960"/>
        <w:gridCol w:w="990"/>
        <w:gridCol w:w="767"/>
        <w:gridCol w:w="1261"/>
        <w:gridCol w:w="1261"/>
      </w:tblGrid>
      <w:tr w:rsidR="0010371F" w:rsidTr="0010371F">
        <w:trPr>
          <w:trHeight w:val="510"/>
        </w:trPr>
        <w:tc>
          <w:tcPr>
            <w:tcW w:w="441" w:type="dxa"/>
            <w:tcBorders>
              <w:top w:val="single" w:sz="4" w:space="0" w:color="000000"/>
              <w:left w:val="single" w:sz="4" w:space="0" w:color="000000"/>
              <w:bottom w:val="single" w:sz="4" w:space="0" w:color="000000"/>
            </w:tcBorders>
            <w:shd w:val="clear" w:color="auto" w:fill="auto"/>
          </w:tcPr>
          <w:p w:rsidR="0010371F" w:rsidRDefault="0010371F" w:rsidP="00F5265C">
            <w:pPr>
              <w:rPr>
                <w:i/>
                <w:iCs/>
                <w:sz w:val="18"/>
                <w:szCs w:val="18"/>
              </w:rPr>
            </w:pPr>
            <w:r>
              <w:rPr>
                <w:i/>
                <w:iCs/>
                <w:sz w:val="18"/>
                <w:szCs w:val="18"/>
              </w:rPr>
              <w:t>L.p.</w:t>
            </w:r>
          </w:p>
        </w:tc>
        <w:tc>
          <w:tcPr>
            <w:tcW w:w="2904" w:type="dxa"/>
            <w:tcBorders>
              <w:top w:val="single" w:sz="4" w:space="0" w:color="000000"/>
              <w:left w:val="single" w:sz="4" w:space="0" w:color="000000"/>
              <w:bottom w:val="single" w:sz="4" w:space="0" w:color="000000"/>
            </w:tcBorders>
            <w:shd w:val="clear" w:color="auto" w:fill="auto"/>
          </w:tcPr>
          <w:p w:rsidR="0010371F" w:rsidRDefault="0010371F" w:rsidP="00F5265C">
            <w:pPr>
              <w:rPr>
                <w:i/>
                <w:iCs/>
                <w:sz w:val="16"/>
                <w:szCs w:val="16"/>
              </w:rPr>
            </w:pPr>
            <w:r>
              <w:rPr>
                <w:i/>
                <w:iCs/>
                <w:sz w:val="18"/>
                <w:szCs w:val="18"/>
              </w:rPr>
              <w:t>NAZWA</w:t>
            </w:r>
          </w:p>
        </w:tc>
        <w:tc>
          <w:tcPr>
            <w:tcW w:w="1140" w:type="dxa"/>
            <w:tcBorders>
              <w:top w:val="single" w:sz="4" w:space="0" w:color="000000"/>
              <w:left w:val="single" w:sz="4" w:space="0" w:color="000000"/>
              <w:bottom w:val="single" w:sz="4" w:space="0" w:color="000000"/>
            </w:tcBorders>
            <w:shd w:val="clear" w:color="auto" w:fill="auto"/>
          </w:tcPr>
          <w:p w:rsidR="0010371F" w:rsidRDefault="0010371F" w:rsidP="00F5265C">
            <w:pPr>
              <w:rPr>
                <w:i/>
                <w:iCs/>
                <w:sz w:val="18"/>
                <w:szCs w:val="18"/>
              </w:rPr>
            </w:pPr>
            <w:r>
              <w:rPr>
                <w:i/>
                <w:iCs/>
                <w:sz w:val="16"/>
                <w:szCs w:val="16"/>
              </w:rPr>
              <w:t>Wielkość opakowania</w:t>
            </w:r>
          </w:p>
        </w:tc>
        <w:tc>
          <w:tcPr>
            <w:tcW w:w="1035" w:type="dxa"/>
            <w:tcBorders>
              <w:top w:val="single" w:sz="4" w:space="0" w:color="000000"/>
              <w:left w:val="single" w:sz="4" w:space="0" w:color="000000"/>
              <w:bottom w:val="single" w:sz="4" w:space="0" w:color="000000"/>
            </w:tcBorders>
            <w:shd w:val="clear" w:color="auto" w:fill="auto"/>
            <w:vAlign w:val="bottom"/>
          </w:tcPr>
          <w:p w:rsidR="0010371F" w:rsidRDefault="00B57B5C" w:rsidP="00B57B5C">
            <w:pPr>
              <w:rPr>
                <w:i/>
                <w:iCs/>
                <w:color w:val="000000"/>
                <w:sz w:val="18"/>
                <w:szCs w:val="18"/>
              </w:rPr>
            </w:pPr>
            <w:r>
              <w:rPr>
                <w:i/>
                <w:iCs/>
                <w:sz w:val="18"/>
                <w:szCs w:val="18"/>
              </w:rPr>
              <w:t>Ilość opak. na okres 36</w:t>
            </w:r>
            <w:r w:rsidR="0010371F">
              <w:rPr>
                <w:i/>
                <w:iCs/>
                <w:sz w:val="18"/>
                <w:szCs w:val="18"/>
              </w:rPr>
              <w:t xml:space="preserve"> m-cy</w:t>
            </w:r>
          </w:p>
        </w:tc>
        <w:tc>
          <w:tcPr>
            <w:tcW w:w="960" w:type="dxa"/>
            <w:tcBorders>
              <w:top w:val="single" w:sz="4" w:space="0" w:color="000000"/>
              <w:left w:val="single" w:sz="4" w:space="0" w:color="000000"/>
              <w:bottom w:val="single" w:sz="4" w:space="0" w:color="000000"/>
            </w:tcBorders>
            <w:shd w:val="clear" w:color="auto" w:fill="auto"/>
          </w:tcPr>
          <w:p w:rsidR="0010371F" w:rsidRDefault="0010371F" w:rsidP="00F5265C">
            <w:pPr>
              <w:autoSpaceDE w:val="0"/>
              <w:jc w:val="center"/>
              <w:rPr>
                <w:i/>
                <w:iCs/>
                <w:color w:val="000000"/>
                <w:sz w:val="18"/>
                <w:szCs w:val="18"/>
              </w:rPr>
            </w:pPr>
            <w:r>
              <w:rPr>
                <w:i/>
                <w:iCs/>
                <w:color w:val="000000"/>
                <w:sz w:val="18"/>
                <w:szCs w:val="18"/>
              </w:rPr>
              <w:t>Cena netto</w:t>
            </w:r>
          </w:p>
          <w:p w:rsidR="0010371F" w:rsidRDefault="0010371F" w:rsidP="00F5265C">
            <w:pPr>
              <w:autoSpaceDE w:val="0"/>
              <w:jc w:val="center"/>
              <w:rPr>
                <w:i/>
                <w:iCs/>
                <w:color w:val="000000"/>
                <w:sz w:val="18"/>
                <w:szCs w:val="18"/>
              </w:rPr>
            </w:pPr>
            <w:r>
              <w:rPr>
                <w:i/>
                <w:iCs/>
                <w:color w:val="000000"/>
                <w:sz w:val="18"/>
                <w:szCs w:val="18"/>
              </w:rPr>
              <w:t>1 opak.</w:t>
            </w:r>
          </w:p>
        </w:tc>
        <w:tc>
          <w:tcPr>
            <w:tcW w:w="990" w:type="dxa"/>
            <w:tcBorders>
              <w:top w:val="single" w:sz="4" w:space="0" w:color="000000"/>
              <w:left w:val="single" w:sz="4" w:space="0" w:color="000000"/>
              <w:bottom w:val="single" w:sz="4" w:space="0" w:color="000000"/>
            </w:tcBorders>
            <w:shd w:val="clear" w:color="auto" w:fill="auto"/>
          </w:tcPr>
          <w:p w:rsidR="0010371F" w:rsidRDefault="0010371F" w:rsidP="00F5265C">
            <w:pPr>
              <w:autoSpaceDE w:val="0"/>
              <w:jc w:val="center"/>
              <w:rPr>
                <w:i/>
                <w:iCs/>
                <w:color w:val="000000"/>
                <w:sz w:val="18"/>
                <w:szCs w:val="18"/>
              </w:rPr>
            </w:pPr>
            <w:r>
              <w:rPr>
                <w:i/>
                <w:iCs/>
                <w:color w:val="000000"/>
                <w:sz w:val="18"/>
                <w:szCs w:val="18"/>
              </w:rPr>
              <w:t>Wartość netto</w:t>
            </w:r>
          </w:p>
        </w:tc>
        <w:tc>
          <w:tcPr>
            <w:tcW w:w="767" w:type="dxa"/>
            <w:tcBorders>
              <w:top w:val="single" w:sz="4" w:space="0" w:color="000000"/>
              <w:left w:val="single" w:sz="4" w:space="0" w:color="000000"/>
              <w:bottom w:val="single" w:sz="4" w:space="0" w:color="000000"/>
            </w:tcBorders>
            <w:shd w:val="clear" w:color="auto" w:fill="auto"/>
          </w:tcPr>
          <w:p w:rsidR="0010371F" w:rsidRDefault="0010371F" w:rsidP="00F5265C">
            <w:pPr>
              <w:autoSpaceDE w:val="0"/>
              <w:jc w:val="center"/>
              <w:rPr>
                <w:i/>
                <w:iCs/>
                <w:color w:val="000000"/>
                <w:sz w:val="18"/>
                <w:szCs w:val="18"/>
              </w:rPr>
            </w:pPr>
            <w:r>
              <w:rPr>
                <w:i/>
                <w:iCs/>
                <w:color w:val="000000"/>
                <w:sz w:val="18"/>
                <w:szCs w:val="18"/>
              </w:rPr>
              <w:t>Vat %</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rsidR="0010371F" w:rsidRDefault="0010371F" w:rsidP="00F5265C">
            <w:pPr>
              <w:autoSpaceDE w:val="0"/>
              <w:jc w:val="center"/>
              <w:rPr>
                <w:rFonts w:ascii="Arial" w:hAnsi="Arial" w:cs="Arial"/>
                <w:sz w:val="20"/>
                <w:szCs w:val="20"/>
              </w:rPr>
            </w:pPr>
            <w:r>
              <w:rPr>
                <w:i/>
                <w:iCs/>
                <w:color w:val="000000"/>
                <w:sz w:val="18"/>
                <w:szCs w:val="18"/>
              </w:rPr>
              <w:t>Wartość brutto</w:t>
            </w:r>
          </w:p>
        </w:tc>
        <w:tc>
          <w:tcPr>
            <w:tcW w:w="1261" w:type="dxa"/>
            <w:tcBorders>
              <w:top w:val="single" w:sz="4" w:space="0" w:color="000000"/>
              <w:left w:val="single" w:sz="4" w:space="0" w:color="000000"/>
              <w:bottom w:val="single" w:sz="4" w:space="0" w:color="000000"/>
              <w:right w:val="single" w:sz="4" w:space="0" w:color="000000"/>
            </w:tcBorders>
          </w:tcPr>
          <w:p w:rsidR="0010371F" w:rsidRDefault="0010371F" w:rsidP="00F5265C">
            <w:pPr>
              <w:autoSpaceDE w:val="0"/>
              <w:jc w:val="center"/>
              <w:rPr>
                <w:i/>
                <w:iCs/>
                <w:color w:val="000000"/>
                <w:sz w:val="18"/>
                <w:szCs w:val="18"/>
              </w:rPr>
            </w:pPr>
            <w:r w:rsidRPr="0010371F">
              <w:rPr>
                <w:sz w:val="22"/>
                <w:szCs w:val="22"/>
                <w:lang w:eastAsia="pl-PL"/>
              </w:rPr>
              <w:t>Numer katalogowy</w:t>
            </w:r>
          </w:p>
        </w:tc>
      </w:tr>
      <w:tr w:rsidR="0010371F" w:rsidTr="0010371F">
        <w:trPr>
          <w:trHeight w:val="255"/>
        </w:trPr>
        <w:tc>
          <w:tcPr>
            <w:tcW w:w="5520" w:type="dxa"/>
            <w:gridSpan w:val="4"/>
            <w:tcBorders>
              <w:left w:val="single" w:sz="4" w:space="0" w:color="000000"/>
              <w:bottom w:val="single" w:sz="4" w:space="0" w:color="000000"/>
            </w:tcBorders>
            <w:shd w:val="clear" w:color="auto" w:fill="auto"/>
            <w:vAlign w:val="bottom"/>
          </w:tcPr>
          <w:p w:rsidR="0010371F" w:rsidRDefault="0010371F" w:rsidP="00F5265C">
            <w:pPr>
              <w:snapToGrid w:val="0"/>
              <w:rPr>
                <w:rFonts w:ascii="Arial" w:hAnsi="Arial" w:cs="Arial"/>
                <w:sz w:val="20"/>
                <w:szCs w:val="20"/>
              </w:rPr>
            </w:pPr>
          </w:p>
          <w:p w:rsidR="0010371F" w:rsidRDefault="0010371F" w:rsidP="00F5265C">
            <w:pPr>
              <w:rPr>
                <w:rFonts w:ascii="Arial" w:hAnsi="Arial" w:cs="Arial"/>
                <w:sz w:val="20"/>
                <w:szCs w:val="20"/>
              </w:rPr>
            </w:pPr>
            <w:r>
              <w:rPr>
                <w:rFonts w:ascii="Arial" w:hAnsi="Arial" w:cs="Arial"/>
                <w:b/>
                <w:bCs/>
                <w:i/>
                <w:iCs/>
                <w:sz w:val="20"/>
                <w:szCs w:val="20"/>
              </w:rPr>
              <w:t>Podłoża gotowe na płytkach</w:t>
            </w:r>
          </w:p>
        </w:tc>
        <w:tc>
          <w:tcPr>
            <w:tcW w:w="960" w:type="dxa"/>
            <w:tcBorders>
              <w:left w:val="single" w:sz="4" w:space="0" w:color="000000"/>
              <w:bottom w:val="single" w:sz="4" w:space="0" w:color="000000"/>
            </w:tcBorders>
            <w:shd w:val="clear" w:color="auto" w:fill="auto"/>
          </w:tcPr>
          <w:p w:rsidR="0010371F" w:rsidRDefault="0010371F" w:rsidP="00F5265C">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rPr>
                <w:rFonts w:ascii="Arial" w:hAnsi="Arial" w:cs="Arial"/>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rPr>
                <w:rFonts w:ascii="Arial" w:hAnsi="Arial" w:cs="Arial"/>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rPr>
                <w:rFonts w:ascii="Arial" w:hAnsi="Arial" w:cs="Arial"/>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rPr>
                <w:rFonts w:ascii="Arial" w:hAnsi="Arial" w:cs="Arial"/>
                <w:sz w:val="20"/>
                <w:szCs w:val="20"/>
              </w:rPr>
            </w:pPr>
          </w:p>
        </w:tc>
      </w:tr>
      <w:tr w:rsidR="0010371F" w:rsidTr="0010371F">
        <w:trPr>
          <w:trHeight w:val="330"/>
        </w:trPr>
        <w:tc>
          <w:tcPr>
            <w:tcW w:w="441"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01.</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 xml:space="preserve">Mac Conkey agar z fioletem krystalicznym </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10 szt.</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12</w:t>
            </w:r>
            <w:r w:rsidR="0010371F">
              <w:rPr>
                <w:rFonts w:ascii="Arial" w:hAnsi="Arial" w:cs="Arial"/>
                <w:b/>
                <w:bCs/>
                <w:sz w:val="20"/>
                <w:szCs w:val="20"/>
              </w:rPr>
              <w:t>00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02.</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 xml:space="preserve">Mueller Hinton  Agar </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10 szt.</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12</w:t>
            </w:r>
            <w:r w:rsidR="0010371F">
              <w:rPr>
                <w:rFonts w:ascii="Arial" w:hAnsi="Arial" w:cs="Arial"/>
                <w:b/>
                <w:bCs/>
                <w:sz w:val="20"/>
                <w:szCs w:val="20"/>
              </w:rPr>
              <w:t>00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30"/>
        </w:trPr>
        <w:tc>
          <w:tcPr>
            <w:tcW w:w="441"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03.</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Columbia Agar + 5% krwi baraniej</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10 szt.</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18</w:t>
            </w:r>
            <w:r w:rsidR="0010371F">
              <w:rPr>
                <w:rFonts w:ascii="Arial" w:hAnsi="Arial" w:cs="Arial"/>
                <w:b/>
                <w:bCs/>
                <w:sz w:val="20"/>
                <w:szCs w:val="20"/>
              </w:rPr>
              <w:t>00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28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0</w:t>
            </w:r>
            <w:r w:rsidR="00D627B1">
              <w:rPr>
                <w:rFonts w:ascii="Arial" w:hAnsi="Arial" w:cs="Arial"/>
                <w:sz w:val="20"/>
                <w:szCs w:val="20"/>
              </w:rPr>
              <w:t>4</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 xml:space="preserve">Mannitol Salt Agar </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10 szt.</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3</w:t>
            </w:r>
            <w:r w:rsidR="0010371F">
              <w:rPr>
                <w:rFonts w:ascii="Arial" w:hAnsi="Arial" w:cs="Arial"/>
                <w:b/>
                <w:bCs/>
                <w:sz w:val="20"/>
                <w:szCs w:val="20"/>
              </w:rPr>
              <w:t>00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0</w:t>
            </w:r>
            <w:r w:rsidR="00D627B1">
              <w:rPr>
                <w:rFonts w:ascii="Arial" w:hAnsi="Arial" w:cs="Arial"/>
                <w:sz w:val="20"/>
                <w:szCs w:val="20"/>
              </w:rPr>
              <w:t>5</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Schaedler Agar + 5% krwi baraniej z dodatkiem antybiotyku</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10 szt.</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10</w:t>
            </w:r>
            <w:r w:rsidR="0010371F">
              <w:rPr>
                <w:rFonts w:ascii="Arial" w:hAnsi="Arial" w:cs="Arial"/>
                <w:b/>
                <w:bCs/>
                <w:sz w:val="20"/>
                <w:szCs w:val="20"/>
              </w:rPr>
              <w:t>5</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0</w:t>
            </w:r>
            <w:r w:rsidR="00D627B1">
              <w:rPr>
                <w:rFonts w:ascii="Arial" w:hAnsi="Arial" w:cs="Arial"/>
                <w:sz w:val="20"/>
                <w:szCs w:val="20"/>
              </w:rPr>
              <w:t>6</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Schaedler Agar + 5% krwi baraniej witamina K</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 xml:space="preserve">10 szt. </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4</w:t>
            </w:r>
            <w:r w:rsidR="0010371F">
              <w:rPr>
                <w:rFonts w:ascii="Arial" w:hAnsi="Arial" w:cs="Arial"/>
                <w:b/>
                <w:bCs/>
                <w:sz w:val="20"/>
                <w:szCs w:val="20"/>
              </w:rPr>
              <w:t>50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0</w:t>
            </w:r>
            <w:r w:rsidR="00D627B1">
              <w:rPr>
                <w:rFonts w:ascii="Arial" w:hAnsi="Arial" w:cs="Arial"/>
                <w:sz w:val="20"/>
                <w:szCs w:val="20"/>
              </w:rPr>
              <w:t>7.</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Podłoże do hodowli N.gonorrhoeae Haemophilus spp. i innych bakterii o wysokich odżywczych wymaganiach</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 xml:space="preserve">10 szt. </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6</w:t>
            </w:r>
            <w:r w:rsidR="0010371F">
              <w:rPr>
                <w:rFonts w:ascii="Arial" w:hAnsi="Arial" w:cs="Arial"/>
                <w:b/>
                <w:bCs/>
                <w:sz w:val="20"/>
                <w:szCs w:val="20"/>
              </w:rPr>
              <w:t>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0</w:t>
            </w:r>
            <w:r w:rsidR="00D627B1">
              <w:rPr>
                <w:rFonts w:ascii="Arial" w:hAnsi="Arial" w:cs="Arial"/>
                <w:sz w:val="20"/>
                <w:szCs w:val="20"/>
              </w:rPr>
              <w:t>8</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 xml:space="preserve">Podłoże selektywne do izolacji Haemophilus influenzae z bacytracyną </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 xml:space="preserve">10 szt. </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6</w:t>
            </w:r>
            <w:r w:rsidR="0010371F">
              <w:rPr>
                <w:rFonts w:ascii="Arial" w:hAnsi="Arial" w:cs="Arial"/>
                <w:b/>
                <w:bCs/>
                <w:sz w:val="20"/>
                <w:szCs w:val="20"/>
              </w:rPr>
              <w:t>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D627B1" w:rsidP="00F5265C">
            <w:pPr>
              <w:rPr>
                <w:rFonts w:ascii="Arial" w:hAnsi="Arial" w:cs="Arial"/>
                <w:sz w:val="20"/>
                <w:szCs w:val="20"/>
              </w:rPr>
            </w:pPr>
            <w:r>
              <w:rPr>
                <w:rFonts w:ascii="Arial" w:hAnsi="Arial" w:cs="Arial"/>
                <w:sz w:val="20"/>
                <w:szCs w:val="20"/>
              </w:rPr>
              <w:t>9</w:t>
            </w:r>
            <w:r w:rsidR="0010371F">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Podłoże Sabouraud + chloramfenicol i gentamycyna</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 xml:space="preserve">10 szt. </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3</w:t>
            </w:r>
            <w:r w:rsidR="0010371F">
              <w:rPr>
                <w:rFonts w:ascii="Arial" w:hAnsi="Arial" w:cs="Arial"/>
                <w:b/>
                <w:bCs/>
                <w:sz w:val="20"/>
                <w:szCs w:val="20"/>
              </w:rPr>
              <w:t>00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1</w:t>
            </w:r>
            <w:r w:rsidR="00D627B1">
              <w:rPr>
                <w:rFonts w:ascii="Arial" w:hAnsi="Arial" w:cs="Arial"/>
                <w:sz w:val="20"/>
                <w:szCs w:val="20"/>
              </w:rPr>
              <w:t>0</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Płytki odciskowe do badania czystości mikrobiologicznej powierzchni o śr. 55 mm</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10 szt.</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7</w:t>
            </w:r>
            <w:r w:rsidR="0010371F">
              <w:rPr>
                <w:rFonts w:ascii="Arial" w:hAnsi="Arial" w:cs="Arial"/>
                <w:b/>
                <w:bCs/>
                <w:sz w:val="20"/>
                <w:szCs w:val="20"/>
              </w:rPr>
              <w:t>5</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10371F" w:rsidP="00D627B1">
            <w:pPr>
              <w:rPr>
                <w:rFonts w:ascii="Arial" w:hAnsi="Arial" w:cs="Arial"/>
                <w:sz w:val="20"/>
                <w:szCs w:val="20"/>
              </w:rPr>
            </w:pPr>
            <w:r>
              <w:rPr>
                <w:rFonts w:ascii="Arial" w:hAnsi="Arial" w:cs="Arial"/>
                <w:sz w:val="20"/>
                <w:szCs w:val="20"/>
              </w:rPr>
              <w:t>1</w:t>
            </w:r>
            <w:r w:rsidR="00D627B1">
              <w:rPr>
                <w:rFonts w:ascii="Arial" w:hAnsi="Arial" w:cs="Arial"/>
                <w:sz w:val="20"/>
                <w:szCs w:val="20"/>
              </w:rPr>
              <w:t>1</w:t>
            </w:r>
            <w:r>
              <w:rPr>
                <w:rFonts w:ascii="Arial" w:hAnsi="Arial" w:cs="Arial"/>
                <w:sz w:val="20"/>
                <w:szCs w:val="20"/>
              </w:rPr>
              <w:t>.</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 xml:space="preserve">Agar z żółcią i eskuliną i azydkiem do identyfikacji enterokoków </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 xml:space="preserve">10 szt. </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3</w:t>
            </w:r>
            <w:r w:rsidR="0010371F">
              <w:rPr>
                <w:rFonts w:ascii="Arial" w:hAnsi="Arial" w:cs="Arial"/>
                <w:b/>
                <w:bCs/>
                <w:sz w:val="20"/>
                <w:szCs w:val="20"/>
              </w:rPr>
              <w:t>00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10371F" w:rsidTr="0010371F">
        <w:trPr>
          <w:trHeight w:val="345"/>
        </w:trPr>
        <w:tc>
          <w:tcPr>
            <w:tcW w:w="441" w:type="dxa"/>
            <w:tcBorders>
              <w:left w:val="single" w:sz="4" w:space="0" w:color="000000"/>
              <w:bottom w:val="single" w:sz="4" w:space="0" w:color="000000"/>
            </w:tcBorders>
            <w:shd w:val="clear" w:color="auto" w:fill="auto"/>
            <w:vAlign w:val="bottom"/>
          </w:tcPr>
          <w:p w:rsidR="0010371F" w:rsidRDefault="00B57B5C" w:rsidP="00F5265C">
            <w:pPr>
              <w:rPr>
                <w:rFonts w:ascii="Arial" w:hAnsi="Arial" w:cs="Arial"/>
                <w:sz w:val="20"/>
                <w:szCs w:val="20"/>
              </w:rPr>
            </w:pPr>
            <w:r>
              <w:rPr>
                <w:rFonts w:ascii="Arial" w:hAnsi="Arial" w:cs="Arial"/>
                <w:sz w:val="20"/>
                <w:szCs w:val="20"/>
              </w:rPr>
              <w:t>12.</w:t>
            </w:r>
          </w:p>
        </w:tc>
        <w:tc>
          <w:tcPr>
            <w:tcW w:w="2904"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sz w:val="20"/>
                <w:szCs w:val="20"/>
              </w:rPr>
            </w:pPr>
            <w:r>
              <w:rPr>
                <w:rFonts w:ascii="Arial" w:hAnsi="Arial" w:cs="Arial"/>
                <w:sz w:val="20"/>
                <w:szCs w:val="20"/>
              </w:rPr>
              <w:t xml:space="preserve">Mueller Hinton agar + 5 % krwi baraniej </w:t>
            </w:r>
          </w:p>
        </w:tc>
        <w:tc>
          <w:tcPr>
            <w:tcW w:w="1140" w:type="dxa"/>
            <w:tcBorders>
              <w:left w:val="single" w:sz="4" w:space="0" w:color="000000"/>
              <w:bottom w:val="single" w:sz="4" w:space="0" w:color="000000"/>
            </w:tcBorders>
            <w:shd w:val="clear" w:color="auto" w:fill="auto"/>
            <w:vAlign w:val="bottom"/>
          </w:tcPr>
          <w:p w:rsidR="0010371F" w:rsidRDefault="0010371F" w:rsidP="00F5265C">
            <w:pPr>
              <w:rPr>
                <w:rFonts w:ascii="Arial" w:hAnsi="Arial" w:cs="Arial"/>
                <w:b/>
                <w:bCs/>
                <w:sz w:val="20"/>
                <w:szCs w:val="20"/>
              </w:rPr>
            </w:pPr>
            <w:r>
              <w:rPr>
                <w:rFonts w:ascii="Arial" w:hAnsi="Arial" w:cs="Arial"/>
                <w:sz w:val="20"/>
                <w:szCs w:val="20"/>
              </w:rPr>
              <w:t xml:space="preserve">10 szt. </w:t>
            </w:r>
          </w:p>
        </w:tc>
        <w:tc>
          <w:tcPr>
            <w:tcW w:w="1035" w:type="dxa"/>
            <w:tcBorders>
              <w:left w:val="single" w:sz="4" w:space="0" w:color="000000"/>
              <w:bottom w:val="single" w:sz="4" w:space="0" w:color="000000"/>
            </w:tcBorders>
            <w:shd w:val="clear" w:color="auto" w:fill="auto"/>
            <w:vAlign w:val="bottom"/>
          </w:tcPr>
          <w:p w:rsidR="0010371F" w:rsidRDefault="00B57B5C" w:rsidP="00F5265C">
            <w:pPr>
              <w:jc w:val="center"/>
              <w:rPr>
                <w:rFonts w:ascii="Arial" w:hAnsi="Arial" w:cs="Arial"/>
                <w:b/>
                <w:bCs/>
                <w:sz w:val="20"/>
                <w:szCs w:val="20"/>
              </w:rPr>
            </w:pPr>
            <w:r>
              <w:rPr>
                <w:rFonts w:ascii="Arial" w:hAnsi="Arial" w:cs="Arial"/>
                <w:b/>
                <w:bCs/>
                <w:sz w:val="20"/>
                <w:szCs w:val="20"/>
              </w:rPr>
              <w:t>1</w:t>
            </w:r>
            <w:r w:rsidR="0010371F">
              <w:rPr>
                <w:rFonts w:ascii="Arial" w:hAnsi="Arial" w:cs="Arial"/>
                <w:b/>
                <w:bCs/>
                <w:sz w:val="20"/>
                <w:szCs w:val="20"/>
              </w:rPr>
              <w:t>50</w:t>
            </w:r>
          </w:p>
        </w:tc>
        <w:tc>
          <w:tcPr>
            <w:tcW w:w="96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10371F" w:rsidRDefault="0010371F"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10371F" w:rsidRDefault="0010371F" w:rsidP="00F5265C">
            <w:pPr>
              <w:snapToGrid w:val="0"/>
              <w:jc w:val="right"/>
              <w:rPr>
                <w:rFonts w:ascii="Arial" w:hAnsi="Arial" w:cs="Arial"/>
                <w:b/>
                <w:bCs/>
                <w:sz w:val="20"/>
                <w:szCs w:val="20"/>
              </w:rPr>
            </w:pPr>
          </w:p>
        </w:tc>
      </w:tr>
      <w:tr w:rsidR="00B57B5C" w:rsidTr="0010371F">
        <w:trPr>
          <w:trHeight w:val="540"/>
        </w:trPr>
        <w:tc>
          <w:tcPr>
            <w:tcW w:w="441" w:type="dxa"/>
            <w:tcBorders>
              <w:left w:val="single" w:sz="4" w:space="0" w:color="000000"/>
              <w:bottom w:val="single" w:sz="4" w:space="0" w:color="000000"/>
            </w:tcBorders>
            <w:shd w:val="clear" w:color="auto" w:fill="auto"/>
            <w:vAlign w:val="bottom"/>
          </w:tcPr>
          <w:p w:rsidR="00B57B5C" w:rsidRDefault="00B57B5C" w:rsidP="00D627B1">
            <w:pPr>
              <w:rPr>
                <w:rFonts w:ascii="Arial" w:hAnsi="Arial" w:cs="Arial"/>
                <w:sz w:val="20"/>
                <w:szCs w:val="20"/>
              </w:rPr>
            </w:pPr>
            <w:r>
              <w:rPr>
                <w:rFonts w:ascii="Arial" w:hAnsi="Arial" w:cs="Arial"/>
                <w:sz w:val="20"/>
                <w:szCs w:val="20"/>
              </w:rPr>
              <w:t>13.</w:t>
            </w:r>
          </w:p>
        </w:tc>
        <w:tc>
          <w:tcPr>
            <w:tcW w:w="2904" w:type="dxa"/>
            <w:tcBorders>
              <w:left w:val="single" w:sz="4" w:space="0" w:color="000000"/>
              <w:bottom w:val="single" w:sz="4" w:space="0" w:color="000000"/>
            </w:tcBorders>
            <w:shd w:val="clear" w:color="auto" w:fill="auto"/>
            <w:vAlign w:val="bottom"/>
          </w:tcPr>
          <w:p w:rsidR="00B57B5C" w:rsidRDefault="00B57B5C" w:rsidP="00F5265C">
            <w:pPr>
              <w:rPr>
                <w:rFonts w:ascii="Arial" w:hAnsi="Arial" w:cs="Arial"/>
                <w:sz w:val="20"/>
                <w:szCs w:val="20"/>
              </w:rPr>
            </w:pPr>
            <w:r>
              <w:rPr>
                <w:rFonts w:ascii="Arial" w:hAnsi="Arial" w:cs="Arial"/>
                <w:sz w:val="20"/>
                <w:szCs w:val="20"/>
              </w:rPr>
              <w:t xml:space="preserve"> SZCZEP WZORCOWY Enterococcus faecalis ATCC 51299</w:t>
            </w:r>
          </w:p>
        </w:tc>
        <w:tc>
          <w:tcPr>
            <w:tcW w:w="1140" w:type="dxa"/>
            <w:tcBorders>
              <w:left w:val="single" w:sz="4" w:space="0" w:color="000000"/>
              <w:bottom w:val="single" w:sz="4" w:space="0" w:color="000000"/>
            </w:tcBorders>
            <w:shd w:val="clear" w:color="auto" w:fill="auto"/>
            <w:vAlign w:val="bottom"/>
          </w:tcPr>
          <w:p w:rsidR="00B57B5C" w:rsidRDefault="00B57B5C" w:rsidP="00F5265C">
            <w:pPr>
              <w:rPr>
                <w:rFonts w:ascii="Arial" w:hAnsi="Arial" w:cs="Arial"/>
                <w:sz w:val="20"/>
                <w:szCs w:val="20"/>
              </w:rPr>
            </w:pPr>
            <w:r>
              <w:rPr>
                <w:rFonts w:ascii="Arial" w:hAnsi="Arial" w:cs="Arial"/>
                <w:sz w:val="20"/>
                <w:szCs w:val="20"/>
              </w:rPr>
              <w:t>1 op – 10 szt.</w:t>
            </w:r>
          </w:p>
        </w:tc>
        <w:tc>
          <w:tcPr>
            <w:tcW w:w="1035" w:type="dxa"/>
            <w:tcBorders>
              <w:left w:val="single" w:sz="4" w:space="0" w:color="000000"/>
              <w:bottom w:val="single" w:sz="4" w:space="0" w:color="000000"/>
            </w:tcBorders>
            <w:shd w:val="clear" w:color="auto" w:fill="auto"/>
            <w:vAlign w:val="bottom"/>
          </w:tcPr>
          <w:p w:rsidR="00B57B5C" w:rsidRDefault="00B57B5C" w:rsidP="00F5265C">
            <w:pPr>
              <w:jc w:val="center"/>
              <w:rPr>
                <w:rFonts w:ascii="Arial" w:hAnsi="Arial" w:cs="Arial"/>
                <w:b/>
                <w:bCs/>
                <w:sz w:val="20"/>
                <w:szCs w:val="20"/>
              </w:rPr>
            </w:pPr>
            <w:r>
              <w:rPr>
                <w:rFonts w:ascii="Arial" w:hAnsi="Arial" w:cs="Arial"/>
                <w:b/>
                <w:bCs/>
                <w:sz w:val="20"/>
                <w:szCs w:val="20"/>
              </w:rPr>
              <w:t>1</w:t>
            </w:r>
          </w:p>
        </w:tc>
        <w:tc>
          <w:tcPr>
            <w:tcW w:w="960" w:type="dxa"/>
            <w:tcBorders>
              <w:left w:val="single" w:sz="4" w:space="0" w:color="000000"/>
              <w:bottom w:val="single" w:sz="4" w:space="0" w:color="000000"/>
            </w:tcBorders>
            <w:shd w:val="clear" w:color="auto" w:fill="auto"/>
          </w:tcPr>
          <w:p w:rsidR="00B57B5C" w:rsidRDefault="00B57B5C"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B57B5C" w:rsidRDefault="00B57B5C"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B57B5C" w:rsidRDefault="00B57B5C"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B57B5C" w:rsidRDefault="00B57B5C"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B57B5C" w:rsidRDefault="00B57B5C" w:rsidP="00F5265C">
            <w:pPr>
              <w:snapToGrid w:val="0"/>
              <w:jc w:val="right"/>
              <w:rPr>
                <w:rFonts w:ascii="Arial" w:hAnsi="Arial" w:cs="Arial"/>
                <w:b/>
                <w:bCs/>
                <w:sz w:val="20"/>
                <w:szCs w:val="20"/>
              </w:rPr>
            </w:pPr>
          </w:p>
        </w:tc>
      </w:tr>
      <w:tr w:rsidR="009176F0" w:rsidTr="0010371F">
        <w:trPr>
          <w:trHeight w:val="540"/>
        </w:trPr>
        <w:tc>
          <w:tcPr>
            <w:tcW w:w="441" w:type="dxa"/>
            <w:tcBorders>
              <w:left w:val="single" w:sz="4" w:space="0" w:color="000000"/>
              <w:bottom w:val="single" w:sz="4" w:space="0" w:color="000000"/>
            </w:tcBorders>
            <w:shd w:val="clear" w:color="auto" w:fill="auto"/>
            <w:vAlign w:val="bottom"/>
          </w:tcPr>
          <w:p w:rsidR="009176F0" w:rsidRDefault="009176F0" w:rsidP="00D627B1">
            <w:pPr>
              <w:rPr>
                <w:rFonts w:ascii="Arial" w:hAnsi="Arial" w:cs="Arial"/>
                <w:sz w:val="20"/>
                <w:szCs w:val="20"/>
              </w:rPr>
            </w:pPr>
            <w:r>
              <w:rPr>
                <w:rFonts w:ascii="Arial" w:hAnsi="Arial" w:cs="Arial"/>
                <w:sz w:val="20"/>
                <w:szCs w:val="20"/>
              </w:rPr>
              <w:t>14.</w:t>
            </w:r>
          </w:p>
        </w:tc>
        <w:tc>
          <w:tcPr>
            <w:tcW w:w="2904" w:type="dxa"/>
            <w:tcBorders>
              <w:left w:val="single" w:sz="4" w:space="0" w:color="000000"/>
              <w:bottom w:val="single" w:sz="4" w:space="0" w:color="000000"/>
            </w:tcBorders>
            <w:shd w:val="clear" w:color="auto" w:fill="auto"/>
            <w:vAlign w:val="bottom"/>
          </w:tcPr>
          <w:p w:rsidR="009176F0" w:rsidRDefault="009176F0" w:rsidP="009176F0">
            <w:pPr>
              <w:rPr>
                <w:rFonts w:ascii="Arial" w:hAnsi="Arial" w:cs="Arial"/>
                <w:sz w:val="20"/>
                <w:szCs w:val="20"/>
              </w:rPr>
            </w:pPr>
            <w:r>
              <w:rPr>
                <w:rFonts w:ascii="Arial" w:hAnsi="Arial" w:cs="Arial"/>
                <w:sz w:val="20"/>
                <w:szCs w:val="20"/>
              </w:rPr>
              <w:t>Szczep wzorcowy Escherichia  coli ATCC  35218</w:t>
            </w:r>
          </w:p>
        </w:tc>
        <w:tc>
          <w:tcPr>
            <w:tcW w:w="1140" w:type="dxa"/>
            <w:tcBorders>
              <w:left w:val="single" w:sz="4" w:space="0" w:color="000000"/>
              <w:bottom w:val="single" w:sz="4" w:space="0" w:color="000000"/>
            </w:tcBorders>
            <w:shd w:val="clear" w:color="auto" w:fill="auto"/>
            <w:vAlign w:val="bottom"/>
          </w:tcPr>
          <w:p w:rsidR="009176F0" w:rsidRDefault="00046EDF" w:rsidP="00046EDF">
            <w:pPr>
              <w:rPr>
                <w:rFonts w:ascii="Arial" w:hAnsi="Arial" w:cs="Arial"/>
                <w:sz w:val="20"/>
                <w:szCs w:val="20"/>
              </w:rPr>
            </w:pPr>
            <w:r>
              <w:rPr>
                <w:rFonts w:ascii="Arial" w:hAnsi="Arial" w:cs="Arial"/>
                <w:sz w:val="20"/>
                <w:szCs w:val="20"/>
              </w:rPr>
              <w:t>1 op – 25</w:t>
            </w:r>
            <w:r w:rsidR="009176F0">
              <w:rPr>
                <w:rFonts w:ascii="Arial" w:hAnsi="Arial" w:cs="Arial"/>
                <w:sz w:val="20"/>
                <w:szCs w:val="20"/>
              </w:rPr>
              <w:t xml:space="preserve"> szt.</w:t>
            </w:r>
          </w:p>
        </w:tc>
        <w:tc>
          <w:tcPr>
            <w:tcW w:w="1035" w:type="dxa"/>
            <w:tcBorders>
              <w:left w:val="single" w:sz="4" w:space="0" w:color="000000"/>
              <w:bottom w:val="single" w:sz="4" w:space="0" w:color="000000"/>
            </w:tcBorders>
            <w:shd w:val="clear" w:color="auto" w:fill="auto"/>
            <w:vAlign w:val="bottom"/>
          </w:tcPr>
          <w:p w:rsidR="009176F0" w:rsidRDefault="009176F0" w:rsidP="001E69F9">
            <w:pPr>
              <w:jc w:val="center"/>
              <w:rPr>
                <w:rFonts w:ascii="Arial" w:hAnsi="Arial" w:cs="Arial"/>
                <w:b/>
                <w:bCs/>
                <w:sz w:val="20"/>
                <w:szCs w:val="20"/>
              </w:rPr>
            </w:pPr>
            <w:r>
              <w:rPr>
                <w:rFonts w:ascii="Arial" w:hAnsi="Arial" w:cs="Arial"/>
                <w:b/>
                <w:bCs/>
                <w:sz w:val="20"/>
                <w:szCs w:val="20"/>
              </w:rPr>
              <w:t>1</w:t>
            </w:r>
          </w:p>
        </w:tc>
        <w:tc>
          <w:tcPr>
            <w:tcW w:w="96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9176F0" w:rsidRDefault="009176F0" w:rsidP="00F5265C">
            <w:pPr>
              <w:snapToGrid w:val="0"/>
              <w:jc w:val="right"/>
              <w:rPr>
                <w:rFonts w:ascii="Arial" w:hAnsi="Arial" w:cs="Arial"/>
                <w:b/>
                <w:bCs/>
                <w:sz w:val="20"/>
                <w:szCs w:val="20"/>
              </w:rPr>
            </w:pPr>
          </w:p>
        </w:tc>
      </w:tr>
      <w:tr w:rsidR="009176F0" w:rsidTr="0010371F">
        <w:trPr>
          <w:trHeight w:val="540"/>
        </w:trPr>
        <w:tc>
          <w:tcPr>
            <w:tcW w:w="441" w:type="dxa"/>
            <w:tcBorders>
              <w:left w:val="single" w:sz="4" w:space="0" w:color="000000"/>
              <w:bottom w:val="single" w:sz="4" w:space="0" w:color="000000"/>
            </w:tcBorders>
            <w:shd w:val="clear" w:color="auto" w:fill="auto"/>
            <w:vAlign w:val="bottom"/>
          </w:tcPr>
          <w:p w:rsidR="009176F0" w:rsidRDefault="009176F0" w:rsidP="009176F0">
            <w:pPr>
              <w:rPr>
                <w:rFonts w:ascii="Arial" w:hAnsi="Arial" w:cs="Arial"/>
                <w:sz w:val="20"/>
                <w:szCs w:val="20"/>
              </w:rPr>
            </w:pPr>
            <w:r>
              <w:rPr>
                <w:rFonts w:ascii="Arial" w:hAnsi="Arial" w:cs="Arial"/>
                <w:sz w:val="20"/>
                <w:szCs w:val="20"/>
              </w:rPr>
              <w:t>15.</w:t>
            </w:r>
          </w:p>
        </w:tc>
        <w:tc>
          <w:tcPr>
            <w:tcW w:w="2904" w:type="dxa"/>
            <w:tcBorders>
              <w:left w:val="single" w:sz="4" w:space="0" w:color="000000"/>
              <w:bottom w:val="single" w:sz="4" w:space="0" w:color="000000"/>
            </w:tcBorders>
            <w:shd w:val="clear" w:color="auto" w:fill="auto"/>
            <w:vAlign w:val="bottom"/>
          </w:tcPr>
          <w:p w:rsidR="009176F0" w:rsidRDefault="009176F0" w:rsidP="00F5265C">
            <w:pPr>
              <w:rPr>
                <w:rFonts w:ascii="Arial" w:hAnsi="Arial" w:cs="Arial"/>
                <w:sz w:val="20"/>
                <w:szCs w:val="20"/>
              </w:rPr>
            </w:pPr>
            <w:r>
              <w:rPr>
                <w:rFonts w:ascii="Arial" w:hAnsi="Arial" w:cs="Arial"/>
                <w:sz w:val="20"/>
                <w:szCs w:val="20"/>
              </w:rPr>
              <w:t>Szczep wzorcowy Haemophilus influezae ATCC  49247</w:t>
            </w:r>
          </w:p>
        </w:tc>
        <w:tc>
          <w:tcPr>
            <w:tcW w:w="1140" w:type="dxa"/>
            <w:tcBorders>
              <w:left w:val="single" w:sz="4" w:space="0" w:color="000000"/>
              <w:bottom w:val="single" w:sz="4" w:space="0" w:color="000000"/>
            </w:tcBorders>
            <w:shd w:val="clear" w:color="auto" w:fill="auto"/>
            <w:vAlign w:val="bottom"/>
          </w:tcPr>
          <w:p w:rsidR="009176F0" w:rsidRDefault="009176F0" w:rsidP="00F5265C">
            <w:pPr>
              <w:rPr>
                <w:rFonts w:ascii="Arial" w:hAnsi="Arial" w:cs="Arial"/>
                <w:b/>
                <w:bCs/>
                <w:sz w:val="20"/>
                <w:szCs w:val="20"/>
              </w:rPr>
            </w:pPr>
            <w:r>
              <w:rPr>
                <w:rFonts w:ascii="Arial" w:hAnsi="Arial" w:cs="Arial"/>
                <w:sz w:val="20"/>
                <w:szCs w:val="20"/>
              </w:rPr>
              <w:t>1 op – 10 szt.</w:t>
            </w:r>
          </w:p>
        </w:tc>
        <w:tc>
          <w:tcPr>
            <w:tcW w:w="1035" w:type="dxa"/>
            <w:tcBorders>
              <w:left w:val="single" w:sz="4" w:space="0" w:color="000000"/>
              <w:bottom w:val="single" w:sz="4" w:space="0" w:color="000000"/>
            </w:tcBorders>
            <w:shd w:val="clear" w:color="auto" w:fill="auto"/>
            <w:vAlign w:val="bottom"/>
          </w:tcPr>
          <w:p w:rsidR="009176F0" w:rsidRDefault="009176F0" w:rsidP="00F5265C">
            <w:pPr>
              <w:jc w:val="center"/>
              <w:rPr>
                <w:rFonts w:ascii="Arial" w:hAnsi="Arial" w:cs="Arial"/>
                <w:b/>
                <w:bCs/>
                <w:sz w:val="20"/>
                <w:szCs w:val="20"/>
              </w:rPr>
            </w:pPr>
            <w:r>
              <w:rPr>
                <w:rFonts w:ascii="Arial" w:hAnsi="Arial" w:cs="Arial"/>
                <w:b/>
                <w:bCs/>
                <w:sz w:val="20"/>
                <w:szCs w:val="20"/>
              </w:rPr>
              <w:t>1</w:t>
            </w:r>
          </w:p>
        </w:tc>
        <w:tc>
          <w:tcPr>
            <w:tcW w:w="96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9176F0" w:rsidRDefault="009176F0" w:rsidP="00F5265C">
            <w:pPr>
              <w:snapToGrid w:val="0"/>
              <w:jc w:val="right"/>
              <w:rPr>
                <w:rFonts w:ascii="Arial" w:hAnsi="Arial" w:cs="Arial"/>
                <w:b/>
                <w:bCs/>
                <w:sz w:val="20"/>
                <w:szCs w:val="20"/>
              </w:rPr>
            </w:pPr>
          </w:p>
        </w:tc>
      </w:tr>
      <w:tr w:rsidR="009176F0" w:rsidTr="0010371F">
        <w:trPr>
          <w:trHeight w:val="540"/>
        </w:trPr>
        <w:tc>
          <w:tcPr>
            <w:tcW w:w="441" w:type="dxa"/>
            <w:tcBorders>
              <w:left w:val="single" w:sz="4" w:space="0" w:color="000000"/>
              <w:bottom w:val="single" w:sz="4" w:space="0" w:color="000000"/>
            </w:tcBorders>
            <w:shd w:val="clear" w:color="auto" w:fill="auto"/>
            <w:vAlign w:val="bottom"/>
          </w:tcPr>
          <w:p w:rsidR="009176F0" w:rsidRDefault="009176F0" w:rsidP="009176F0">
            <w:pPr>
              <w:rPr>
                <w:rFonts w:ascii="Arial" w:hAnsi="Arial" w:cs="Arial"/>
                <w:sz w:val="20"/>
                <w:szCs w:val="20"/>
              </w:rPr>
            </w:pPr>
            <w:r>
              <w:rPr>
                <w:rFonts w:ascii="Arial" w:hAnsi="Arial" w:cs="Arial"/>
                <w:sz w:val="20"/>
                <w:szCs w:val="20"/>
              </w:rPr>
              <w:t xml:space="preserve">16. </w:t>
            </w:r>
          </w:p>
        </w:tc>
        <w:tc>
          <w:tcPr>
            <w:tcW w:w="2904" w:type="dxa"/>
            <w:tcBorders>
              <w:left w:val="single" w:sz="4" w:space="0" w:color="000000"/>
              <w:bottom w:val="single" w:sz="4" w:space="0" w:color="000000"/>
            </w:tcBorders>
            <w:shd w:val="clear" w:color="auto" w:fill="auto"/>
            <w:vAlign w:val="bottom"/>
          </w:tcPr>
          <w:p w:rsidR="009176F0" w:rsidRDefault="009176F0" w:rsidP="009176F0">
            <w:pPr>
              <w:rPr>
                <w:rFonts w:ascii="Arial" w:hAnsi="Arial" w:cs="Arial"/>
                <w:sz w:val="20"/>
                <w:szCs w:val="20"/>
              </w:rPr>
            </w:pPr>
            <w:r>
              <w:rPr>
                <w:rFonts w:ascii="Arial" w:hAnsi="Arial" w:cs="Arial"/>
                <w:sz w:val="20"/>
                <w:szCs w:val="20"/>
              </w:rPr>
              <w:t>Szczep wzorcowy  Klebsiella NCTC 700603</w:t>
            </w:r>
          </w:p>
        </w:tc>
        <w:tc>
          <w:tcPr>
            <w:tcW w:w="1140" w:type="dxa"/>
            <w:tcBorders>
              <w:left w:val="single" w:sz="4" w:space="0" w:color="000000"/>
              <w:bottom w:val="single" w:sz="4" w:space="0" w:color="000000"/>
            </w:tcBorders>
            <w:shd w:val="clear" w:color="auto" w:fill="auto"/>
            <w:vAlign w:val="bottom"/>
          </w:tcPr>
          <w:p w:rsidR="009176F0" w:rsidRDefault="009176F0" w:rsidP="00F5265C">
            <w:pPr>
              <w:rPr>
                <w:rFonts w:ascii="Arial" w:hAnsi="Arial" w:cs="Arial"/>
                <w:b/>
                <w:bCs/>
                <w:sz w:val="20"/>
                <w:szCs w:val="20"/>
              </w:rPr>
            </w:pPr>
            <w:r>
              <w:rPr>
                <w:rFonts w:ascii="Arial" w:hAnsi="Arial" w:cs="Arial"/>
                <w:sz w:val="20"/>
                <w:szCs w:val="20"/>
              </w:rPr>
              <w:t>1 op – 10 szt.</w:t>
            </w:r>
          </w:p>
        </w:tc>
        <w:tc>
          <w:tcPr>
            <w:tcW w:w="1035" w:type="dxa"/>
            <w:tcBorders>
              <w:left w:val="single" w:sz="4" w:space="0" w:color="000000"/>
              <w:bottom w:val="single" w:sz="4" w:space="0" w:color="000000"/>
            </w:tcBorders>
            <w:shd w:val="clear" w:color="auto" w:fill="auto"/>
            <w:vAlign w:val="bottom"/>
          </w:tcPr>
          <w:p w:rsidR="009176F0" w:rsidRDefault="009176F0" w:rsidP="00F5265C">
            <w:pPr>
              <w:jc w:val="center"/>
              <w:rPr>
                <w:rFonts w:ascii="Arial" w:hAnsi="Arial" w:cs="Arial"/>
                <w:b/>
                <w:bCs/>
                <w:sz w:val="20"/>
                <w:szCs w:val="20"/>
              </w:rPr>
            </w:pPr>
            <w:r>
              <w:rPr>
                <w:rFonts w:ascii="Arial" w:hAnsi="Arial" w:cs="Arial"/>
                <w:b/>
                <w:bCs/>
                <w:sz w:val="20"/>
                <w:szCs w:val="20"/>
              </w:rPr>
              <w:t>1</w:t>
            </w:r>
          </w:p>
        </w:tc>
        <w:tc>
          <w:tcPr>
            <w:tcW w:w="96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9176F0" w:rsidRDefault="009176F0" w:rsidP="00F5265C">
            <w:pPr>
              <w:snapToGrid w:val="0"/>
              <w:jc w:val="right"/>
              <w:rPr>
                <w:rFonts w:ascii="Arial" w:hAnsi="Arial" w:cs="Arial"/>
                <w:b/>
                <w:bCs/>
                <w:sz w:val="20"/>
                <w:szCs w:val="20"/>
              </w:rPr>
            </w:pPr>
          </w:p>
        </w:tc>
      </w:tr>
      <w:tr w:rsidR="009176F0" w:rsidTr="0010371F">
        <w:trPr>
          <w:trHeight w:val="540"/>
        </w:trPr>
        <w:tc>
          <w:tcPr>
            <w:tcW w:w="441" w:type="dxa"/>
            <w:tcBorders>
              <w:left w:val="single" w:sz="4" w:space="0" w:color="000000"/>
              <w:bottom w:val="single" w:sz="4" w:space="0" w:color="000000"/>
            </w:tcBorders>
            <w:shd w:val="clear" w:color="auto" w:fill="auto"/>
            <w:vAlign w:val="bottom"/>
          </w:tcPr>
          <w:p w:rsidR="009176F0" w:rsidRDefault="009176F0" w:rsidP="00D627B1">
            <w:pPr>
              <w:rPr>
                <w:rFonts w:ascii="Arial" w:hAnsi="Arial" w:cs="Arial"/>
                <w:sz w:val="20"/>
                <w:szCs w:val="20"/>
              </w:rPr>
            </w:pPr>
            <w:r>
              <w:rPr>
                <w:rFonts w:ascii="Arial" w:hAnsi="Arial" w:cs="Arial"/>
                <w:sz w:val="20"/>
                <w:szCs w:val="20"/>
              </w:rPr>
              <w:t>17.</w:t>
            </w:r>
          </w:p>
        </w:tc>
        <w:tc>
          <w:tcPr>
            <w:tcW w:w="2904" w:type="dxa"/>
            <w:tcBorders>
              <w:left w:val="single" w:sz="4" w:space="0" w:color="000000"/>
              <w:bottom w:val="single" w:sz="4" w:space="0" w:color="000000"/>
            </w:tcBorders>
            <w:shd w:val="clear" w:color="auto" w:fill="auto"/>
            <w:vAlign w:val="bottom"/>
          </w:tcPr>
          <w:p w:rsidR="009176F0" w:rsidRDefault="009176F0" w:rsidP="009176F0">
            <w:pPr>
              <w:rPr>
                <w:rFonts w:ascii="Arial" w:hAnsi="Arial" w:cs="Arial"/>
                <w:sz w:val="20"/>
                <w:szCs w:val="20"/>
              </w:rPr>
            </w:pPr>
            <w:r>
              <w:rPr>
                <w:rFonts w:ascii="Arial" w:hAnsi="Arial" w:cs="Arial"/>
                <w:sz w:val="20"/>
                <w:szCs w:val="20"/>
              </w:rPr>
              <w:t>Szczep wzorcowy   Streptococcus pneumoniae ATCC 49619</w:t>
            </w:r>
          </w:p>
        </w:tc>
        <w:tc>
          <w:tcPr>
            <w:tcW w:w="1140" w:type="dxa"/>
            <w:tcBorders>
              <w:left w:val="single" w:sz="4" w:space="0" w:color="000000"/>
              <w:bottom w:val="single" w:sz="4" w:space="0" w:color="000000"/>
            </w:tcBorders>
            <w:shd w:val="clear" w:color="auto" w:fill="auto"/>
            <w:vAlign w:val="bottom"/>
          </w:tcPr>
          <w:p w:rsidR="009176F0" w:rsidRDefault="009176F0" w:rsidP="001E69F9">
            <w:pPr>
              <w:rPr>
                <w:rFonts w:ascii="Arial" w:hAnsi="Arial" w:cs="Arial"/>
                <w:b/>
                <w:bCs/>
                <w:sz w:val="20"/>
                <w:szCs w:val="20"/>
              </w:rPr>
            </w:pPr>
            <w:r>
              <w:rPr>
                <w:rFonts w:ascii="Arial" w:hAnsi="Arial" w:cs="Arial"/>
                <w:sz w:val="20"/>
                <w:szCs w:val="20"/>
              </w:rPr>
              <w:t>1 op – 10 szt.</w:t>
            </w:r>
          </w:p>
        </w:tc>
        <w:tc>
          <w:tcPr>
            <w:tcW w:w="1035" w:type="dxa"/>
            <w:tcBorders>
              <w:left w:val="single" w:sz="4" w:space="0" w:color="000000"/>
              <w:bottom w:val="single" w:sz="4" w:space="0" w:color="000000"/>
            </w:tcBorders>
            <w:shd w:val="clear" w:color="auto" w:fill="auto"/>
            <w:vAlign w:val="bottom"/>
          </w:tcPr>
          <w:p w:rsidR="009176F0" w:rsidRDefault="009176F0" w:rsidP="001E69F9">
            <w:pPr>
              <w:jc w:val="center"/>
              <w:rPr>
                <w:rFonts w:ascii="Arial" w:hAnsi="Arial" w:cs="Arial"/>
                <w:b/>
                <w:bCs/>
                <w:sz w:val="20"/>
                <w:szCs w:val="20"/>
              </w:rPr>
            </w:pPr>
            <w:r>
              <w:rPr>
                <w:rFonts w:ascii="Arial" w:hAnsi="Arial" w:cs="Arial"/>
                <w:b/>
                <w:bCs/>
                <w:sz w:val="20"/>
                <w:szCs w:val="20"/>
              </w:rPr>
              <w:t>1</w:t>
            </w:r>
          </w:p>
        </w:tc>
        <w:tc>
          <w:tcPr>
            <w:tcW w:w="96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9176F0" w:rsidRDefault="009176F0" w:rsidP="00F5265C">
            <w:pPr>
              <w:snapToGrid w:val="0"/>
              <w:jc w:val="right"/>
              <w:rPr>
                <w:rFonts w:ascii="Arial" w:hAnsi="Arial" w:cs="Arial"/>
                <w:b/>
                <w:bCs/>
                <w:sz w:val="20"/>
                <w:szCs w:val="20"/>
              </w:rPr>
            </w:pPr>
          </w:p>
        </w:tc>
      </w:tr>
      <w:tr w:rsidR="009176F0" w:rsidTr="0010371F">
        <w:trPr>
          <w:trHeight w:val="540"/>
        </w:trPr>
        <w:tc>
          <w:tcPr>
            <w:tcW w:w="441" w:type="dxa"/>
            <w:tcBorders>
              <w:left w:val="single" w:sz="4" w:space="0" w:color="000000"/>
              <w:bottom w:val="single" w:sz="4" w:space="0" w:color="000000"/>
            </w:tcBorders>
            <w:shd w:val="clear" w:color="auto" w:fill="auto"/>
            <w:vAlign w:val="bottom"/>
          </w:tcPr>
          <w:p w:rsidR="009176F0" w:rsidRDefault="009176F0" w:rsidP="00D627B1">
            <w:pPr>
              <w:rPr>
                <w:rFonts w:ascii="Arial" w:hAnsi="Arial" w:cs="Arial"/>
                <w:sz w:val="20"/>
                <w:szCs w:val="20"/>
              </w:rPr>
            </w:pPr>
            <w:r>
              <w:rPr>
                <w:rFonts w:ascii="Arial" w:hAnsi="Arial" w:cs="Arial"/>
                <w:sz w:val="20"/>
                <w:szCs w:val="20"/>
              </w:rPr>
              <w:t>18.</w:t>
            </w:r>
          </w:p>
        </w:tc>
        <w:tc>
          <w:tcPr>
            <w:tcW w:w="2904" w:type="dxa"/>
            <w:tcBorders>
              <w:left w:val="single" w:sz="4" w:space="0" w:color="000000"/>
              <w:bottom w:val="single" w:sz="4" w:space="0" w:color="000000"/>
            </w:tcBorders>
            <w:shd w:val="clear" w:color="auto" w:fill="auto"/>
            <w:vAlign w:val="bottom"/>
          </w:tcPr>
          <w:p w:rsidR="009176F0" w:rsidRDefault="009176F0" w:rsidP="009176F0">
            <w:pPr>
              <w:rPr>
                <w:rFonts w:ascii="Arial" w:hAnsi="Arial" w:cs="Arial"/>
                <w:sz w:val="20"/>
                <w:szCs w:val="20"/>
              </w:rPr>
            </w:pPr>
            <w:r>
              <w:rPr>
                <w:rFonts w:ascii="Arial" w:hAnsi="Arial" w:cs="Arial"/>
                <w:sz w:val="20"/>
                <w:szCs w:val="20"/>
              </w:rPr>
              <w:t xml:space="preserve">Szczep wzorcowy    Straphylococcus  </w:t>
            </w:r>
            <w:r w:rsidR="00046EDF">
              <w:rPr>
                <w:rFonts w:ascii="Arial" w:hAnsi="Arial" w:cs="Arial"/>
                <w:sz w:val="20"/>
                <w:szCs w:val="20"/>
              </w:rPr>
              <w:t>a</w:t>
            </w:r>
            <w:r>
              <w:rPr>
                <w:rFonts w:ascii="Arial" w:hAnsi="Arial" w:cs="Arial"/>
                <w:sz w:val="20"/>
                <w:szCs w:val="20"/>
              </w:rPr>
              <w:t>ureus ATCC 25923</w:t>
            </w:r>
          </w:p>
        </w:tc>
        <w:tc>
          <w:tcPr>
            <w:tcW w:w="1140" w:type="dxa"/>
            <w:tcBorders>
              <w:left w:val="single" w:sz="4" w:space="0" w:color="000000"/>
              <w:bottom w:val="single" w:sz="4" w:space="0" w:color="000000"/>
            </w:tcBorders>
            <w:shd w:val="clear" w:color="auto" w:fill="auto"/>
            <w:vAlign w:val="bottom"/>
          </w:tcPr>
          <w:p w:rsidR="009176F0" w:rsidRDefault="009176F0" w:rsidP="00046EDF">
            <w:pPr>
              <w:rPr>
                <w:rFonts w:ascii="Arial" w:hAnsi="Arial" w:cs="Arial"/>
                <w:b/>
                <w:bCs/>
                <w:sz w:val="20"/>
                <w:szCs w:val="20"/>
              </w:rPr>
            </w:pPr>
            <w:r>
              <w:rPr>
                <w:rFonts w:ascii="Arial" w:hAnsi="Arial" w:cs="Arial"/>
                <w:sz w:val="20"/>
                <w:szCs w:val="20"/>
              </w:rPr>
              <w:t xml:space="preserve">1 op – </w:t>
            </w:r>
            <w:r w:rsidR="00046EDF">
              <w:rPr>
                <w:rFonts w:ascii="Arial" w:hAnsi="Arial" w:cs="Arial"/>
                <w:sz w:val="20"/>
                <w:szCs w:val="20"/>
              </w:rPr>
              <w:t>25</w:t>
            </w:r>
            <w:r>
              <w:rPr>
                <w:rFonts w:ascii="Arial" w:hAnsi="Arial" w:cs="Arial"/>
                <w:sz w:val="20"/>
                <w:szCs w:val="20"/>
              </w:rPr>
              <w:t xml:space="preserve"> szt.</w:t>
            </w:r>
          </w:p>
        </w:tc>
        <w:tc>
          <w:tcPr>
            <w:tcW w:w="1035" w:type="dxa"/>
            <w:tcBorders>
              <w:left w:val="single" w:sz="4" w:space="0" w:color="000000"/>
              <w:bottom w:val="single" w:sz="4" w:space="0" w:color="000000"/>
            </w:tcBorders>
            <w:shd w:val="clear" w:color="auto" w:fill="auto"/>
            <w:vAlign w:val="bottom"/>
          </w:tcPr>
          <w:p w:rsidR="009176F0" w:rsidRDefault="009176F0" w:rsidP="001E69F9">
            <w:pPr>
              <w:jc w:val="center"/>
              <w:rPr>
                <w:rFonts w:ascii="Arial" w:hAnsi="Arial" w:cs="Arial"/>
                <w:b/>
                <w:bCs/>
                <w:sz w:val="20"/>
                <w:szCs w:val="20"/>
              </w:rPr>
            </w:pPr>
            <w:r>
              <w:rPr>
                <w:rFonts w:ascii="Arial" w:hAnsi="Arial" w:cs="Arial"/>
                <w:b/>
                <w:bCs/>
                <w:sz w:val="20"/>
                <w:szCs w:val="20"/>
              </w:rPr>
              <w:t>1</w:t>
            </w:r>
          </w:p>
        </w:tc>
        <w:tc>
          <w:tcPr>
            <w:tcW w:w="96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99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9176F0" w:rsidRDefault="009176F0" w:rsidP="00F5265C">
            <w:pPr>
              <w:snapToGrid w:val="0"/>
              <w:jc w:val="right"/>
              <w:rPr>
                <w:rFonts w:ascii="Arial" w:hAnsi="Arial" w:cs="Arial"/>
                <w:b/>
                <w:bCs/>
                <w:sz w:val="20"/>
                <w:szCs w:val="20"/>
              </w:rPr>
            </w:pPr>
          </w:p>
        </w:tc>
      </w:tr>
      <w:tr w:rsidR="009176F0" w:rsidTr="0010371F">
        <w:trPr>
          <w:trHeight w:val="540"/>
        </w:trPr>
        <w:tc>
          <w:tcPr>
            <w:tcW w:w="441" w:type="dxa"/>
            <w:tcBorders>
              <w:left w:val="single" w:sz="4" w:space="0" w:color="000000"/>
              <w:bottom w:val="single" w:sz="4" w:space="0" w:color="000000"/>
            </w:tcBorders>
            <w:shd w:val="clear" w:color="auto" w:fill="auto"/>
            <w:vAlign w:val="bottom"/>
          </w:tcPr>
          <w:p w:rsidR="009176F0" w:rsidRPr="008A6157" w:rsidRDefault="009176F0" w:rsidP="008A6157">
            <w:pPr>
              <w:rPr>
                <w:rFonts w:ascii="Arial" w:hAnsi="Arial" w:cs="Arial"/>
                <w:b/>
                <w:sz w:val="20"/>
                <w:szCs w:val="20"/>
              </w:rPr>
            </w:pPr>
            <w:r w:rsidRPr="008A6157">
              <w:rPr>
                <w:rFonts w:ascii="Arial" w:hAnsi="Arial" w:cs="Arial"/>
                <w:b/>
                <w:sz w:val="20"/>
                <w:szCs w:val="20"/>
              </w:rPr>
              <w:t>1</w:t>
            </w:r>
            <w:r w:rsidR="008A6157" w:rsidRPr="008A6157">
              <w:rPr>
                <w:rFonts w:ascii="Arial" w:hAnsi="Arial" w:cs="Arial"/>
                <w:b/>
                <w:sz w:val="20"/>
                <w:szCs w:val="20"/>
              </w:rPr>
              <w:t>9</w:t>
            </w:r>
            <w:r w:rsidRPr="008A6157">
              <w:rPr>
                <w:rFonts w:ascii="Arial" w:hAnsi="Arial" w:cs="Arial"/>
                <w:b/>
                <w:sz w:val="20"/>
                <w:szCs w:val="20"/>
              </w:rPr>
              <w:t>.</w:t>
            </w:r>
          </w:p>
        </w:tc>
        <w:tc>
          <w:tcPr>
            <w:tcW w:w="6039" w:type="dxa"/>
            <w:gridSpan w:val="4"/>
            <w:tcBorders>
              <w:left w:val="single" w:sz="4" w:space="0" w:color="000000"/>
              <w:bottom w:val="single" w:sz="4" w:space="0" w:color="000000"/>
            </w:tcBorders>
            <w:shd w:val="clear" w:color="auto" w:fill="auto"/>
            <w:vAlign w:val="bottom"/>
          </w:tcPr>
          <w:p w:rsidR="009176F0" w:rsidRPr="008A6157" w:rsidRDefault="008A6157" w:rsidP="008A6157">
            <w:pPr>
              <w:rPr>
                <w:rFonts w:ascii="Arial" w:hAnsi="Arial" w:cs="Arial"/>
                <w:b/>
                <w:bCs/>
                <w:sz w:val="20"/>
                <w:szCs w:val="20"/>
              </w:rPr>
            </w:pPr>
            <w:r w:rsidRPr="008A6157">
              <w:rPr>
                <w:rFonts w:ascii="Arial" w:hAnsi="Arial" w:cs="Arial"/>
                <w:b/>
                <w:sz w:val="20"/>
                <w:szCs w:val="20"/>
              </w:rPr>
              <w:t>Razem wartość w okresie 36</w:t>
            </w:r>
            <w:r w:rsidR="009176F0" w:rsidRPr="008A6157">
              <w:rPr>
                <w:rFonts w:ascii="Arial" w:hAnsi="Arial" w:cs="Arial"/>
                <w:b/>
                <w:sz w:val="20"/>
                <w:szCs w:val="20"/>
              </w:rPr>
              <w:t xml:space="preserve"> m-cy</w:t>
            </w:r>
          </w:p>
        </w:tc>
        <w:tc>
          <w:tcPr>
            <w:tcW w:w="990"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767" w:type="dxa"/>
            <w:tcBorders>
              <w:left w:val="single" w:sz="4" w:space="0" w:color="000000"/>
              <w:bottom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shd w:val="clear" w:color="auto" w:fill="auto"/>
          </w:tcPr>
          <w:p w:rsidR="009176F0" w:rsidRDefault="009176F0" w:rsidP="00F5265C">
            <w:pPr>
              <w:snapToGrid w:val="0"/>
              <w:jc w:val="right"/>
              <w:rPr>
                <w:rFonts w:ascii="Arial" w:hAnsi="Arial" w:cs="Arial"/>
                <w:b/>
                <w:bCs/>
                <w:sz w:val="20"/>
                <w:szCs w:val="20"/>
              </w:rPr>
            </w:pPr>
          </w:p>
        </w:tc>
        <w:tc>
          <w:tcPr>
            <w:tcW w:w="1261" w:type="dxa"/>
            <w:tcBorders>
              <w:left w:val="single" w:sz="4" w:space="0" w:color="000000"/>
              <w:bottom w:val="single" w:sz="4" w:space="0" w:color="000000"/>
              <w:right w:val="single" w:sz="4" w:space="0" w:color="000000"/>
            </w:tcBorders>
          </w:tcPr>
          <w:p w:rsidR="009176F0" w:rsidRDefault="009176F0" w:rsidP="00F5265C">
            <w:pPr>
              <w:snapToGrid w:val="0"/>
              <w:jc w:val="right"/>
              <w:rPr>
                <w:rFonts w:ascii="Arial" w:hAnsi="Arial" w:cs="Arial"/>
                <w:b/>
                <w:bCs/>
                <w:sz w:val="20"/>
                <w:szCs w:val="20"/>
              </w:rPr>
            </w:pPr>
          </w:p>
        </w:tc>
      </w:tr>
    </w:tbl>
    <w:p w:rsidR="0010371F" w:rsidRDefault="0010371F" w:rsidP="00FD6A04">
      <w:pPr>
        <w:tabs>
          <w:tab w:val="left" w:pos="637"/>
          <w:tab w:val="left" w:pos="4181"/>
          <w:tab w:val="left" w:pos="5457"/>
          <w:tab w:val="left" w:pos="6509"/>
          <w:tab w:val="left" w:pos="7372"/>
          <w:tab w:val="left" w:pos="8008"/>
          <w:tab w:val="left" w:pos="9993"/>
          <w:tab w:val="left" w:pos="11410"/>
          <w:tab w:val="left" w:pos="11977"/>
        </w:tabs>
        <w:ind w:left="55"/>
      </w:pPr>
      <w: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pPr>
    </w:p>
    <w:p w:rsidR="0010371F" w:rsidRDefault="0010371F" w:rsidP="0010371F">
      <w:pPr>
        <w:tabs>
          <w:tab w:val="left" w:pos="637"/>
          <w:tab w:val="left" w:pos="4181"/>
          <w:tab w:val="left" w:pos="5457"/>
          <w:tab w:val="left" w:pos="6509"/>
          <w:tab w:val="left" w:pos="7372"/>
          <w:tab w:val="left" w:pos="8008"/>
          <w:tab w:val="left" w:pos="17199"/>
          <w:tab w:val="left" w:pos="19377"/>
          <w:tab w:val="left" w:pos="20838"/>
        </w:tabs>
        <w:ind w:left="55"/>
        <w:rPr>
          <w:i/>
          <w:iCs/>
          <w:sz w:val="18"/>
          <w:szCs w:val="18"/>
        </w:rPr>
      </w:pPr>
      <w:r>
        <w:rPr>
          <w:rFonts w:ascii="Arial" w:hAnsi="Arial" w:cs="Arial"/>
          <w:b/>
          <w:bCs/>
          <w:sz w:val="20"/>
          <w:szCs w:val="20"/>
        </w:rPr>
        <w:t>Tabela nr 2 - Podłoża Chromogenne na płytkach Petriego 90 mm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10774" w:type="dxa"/>
        <w:tblInd w:w="-923" w:type="dxa"/>
        <w:tblLayout w:type="fixed"/>
        <w:tblCellMar>
          <w:left w:w="70" w:type="dxa"/>
          <w:right w:w="70" w:type="dxa"/>
        </w:tblCellMar>
        <w:tblLook w:val="0000"/>
      </w:tblPr>
      <w:tblGrid>
        <w:gridCol w:w="709"/>
        <w:gridCol w:w="3545"/>
        <w:gridCol w:w="850"/>
        <w:gridCol w:w="992"/>
        <w:gridCol w:w="851"/>
        <w:gridCol w:w="850"/>
        <w:gridCol w:w="709"/>
        <w:gridCol w:w="1134"/>
        <w:gridCol w:w="1134"/>
      </w:tblGrid>
      <w:tr w:rsidR="00D627B1" w:rsidTr="008A6157">
        <w:trPr>
          <w:trHeight w:val="510"/>
        </w:trPr>
        <w:tc>
          <w:tcPr>
            <w:tcW w:w="709" w:type="dxa"/>
            <w:tcBorders>
              <w:top w:val="single" w:sz="4" w:space="0" w:color="000000"/>
              <w:left w:val="single" w:sz="4" w:space="0" w:color="000000"/>
              <w:bottom w:val="single" w:sz="4" w:space="0" w:color="000000"/>
            </w:tcBorders>
            <w:shd w:val="clear" w:color="auto" w:fill="auto"/>
          </w:tcPr>
          <w:p w:rsidR="00D627B1" w:rsidRDefault="00D627B1" w:rsidP="00F5265C">
            <w:pPr>
              <w:rPr>
                <w:i/>
                <w:iCs/>
                <w:sz w:val="18"/>
                <w:szCs w:val="18"/>
              </w:rPr>
            </w:pPr>
            <w:r>
              <w:rPr>
                <w:i/>
                <w:iCs/>
                <w:sz w:val="18"/>
                <w:szCs w:val="18"/>
              </w:rPr>
              <w:t>L.p.</w:t>
            </w:r>
          </w:p>
        </w:tc>
        <w:tc>
          <w:tcPr>
            <w:tcW w:w="3545" w:type="dxa"/>
            <w:tcBorders>
              <w:top w:val="single" w:sz="4" w:space="0" w:color="000000"/>
              <w:left w:val="single" w:sz="4" w:space="0" w:color="000000"/>
              <w:bottom w:val="single" w:sz="4" w:space="0" w:color="000000"/>
            </w:tcBorders>
            <w:shd w:val="clear" w:color="auto" w:fill="auto"/>
          </w:tcPr>
          <w:p w:rsidR="00D627B1" w:rsidRDefault="00D627B1" w:rsidP="00F5265C">
            <w:pPr>
              <w:rPr>
                <w:i/>
                <w:iCs/>
                <w:sz w:val="16"/>
                <w:szCs w:val="16"/>
              </w:rPr>
            </w:pPr>
            <w:r>
              <w:rPr>
                <w:i/>
                <w:iCs/>
                <w:sz w:val="18"/>
                <w:szCs w:val="18"/>
              </w:rPr>
              <w:t>NAZWA</w:t>
            </w:r>
          </w:p>
        </w:tc>
        <w:tc>
          <w:tcPr>
            <w:tcW w:w="850" w:type="dxa"/>
            <w:tcBorders>
              <w:top w:val="single" w:sz="4" w:space="0" w:color="000000"/>
              <w:left w:val="single" w:sz="4" w:space="0" w:color="000000"/>
              <w:bottom w:val="single" w:sz="4" w:space="0" w:color="000000"/>
            </w:tcBorders>
            <w:shd w:val="clear" w:color="auto" w:fill="auto"/>
          </w:tcPr>
          <w:p w:rsidR="00D627B1" w:rsidRDefault="00D627B1" w:rsidP="00F5265C">
            <w:pPr>
              <w:rPr>
                <w:i/>
                <w:iCs/>
                <w:sz w:val="18"/>
                <w:szCs w:val="18"/>
              </w:rPr>
            </w:pPr>
            <w:r>
              <w:rPr>
                <w:i/>
                <w:iCs/>
                <w:sz w:val="16"/>
                <w:szCs w:val="16"/>
              </w:rPr>
              <w:t>Wielkość opakowania</w:t>
            </w:r>
          </w:p>
        </w:tc>
        <w:tc>
          <w:tcPr>
            <w:tcW w:w="992" w:type="dxa"/>
            <w:tcBorders>
              <w:top w:val="single" w:sz="4" w:space="0" w:color="000000"/>
              <w:left w:val="single" w:sz="4" w:space="0" w:color="000000"/>
              <w:bottom w:val="single" w:sz="4" w:space="0" w:color="000000"/>
            </w:tcBorders>
            <w:shd w:val="clear" w:color="auto" w:fill="auto"/>
            <w:vAlign w:val="bottom"/>
          </w:tcPr>
          <w:p w:rsidR="00D627B1" w:rsidRDefault="00D627B1" w:rsidP="00F5265C">
            <w:pPr>
              <w:rPr>
                <w:i/>
                <w:iCs/>
                <w:color w:val="000000"/>
                <w:sz w:val="18"/>
                <w:szCs w:val="18"/>
              </w:rPr>
            </w:pPr>
            <w:r>
              <w:rPr>
                <w:i/>
                <w:iCs/>
                <w:sz w:val="18"/>
                <w:szCs w:val="18"/>
              </w:rPr>
              <w:t>Ilość opak. na okres 12 m-cy</w:t>
            </w:r>
          </w:p>
        </w:tc>
        <w:tc>
          <w:tcPr>
            <w:tcW w:w="851" w:type="dxa"/>
            <w:tcBorders>
              <w:top w:val="single" w:sz="4" w:space="0" w:color="000000"/>
              <w:left w:val="single" w:sz="4" w:space="0" w:color="000000"/>
              <w:bottom w:val="single" w:sz="4" w:space="0" w:color="000000"/>
            </w:tcBorders>
            <w:shd w:val="clear" w:color="auto" w:fill="auto"/>
          </w:tcPr>
          <w:p w:rsidR="00D627B1" w:rsidRDefault="00D627B1" w:rsidP="00F5265C">
            <w:pPr>
              <w:autoSpaceDE w:val="0"/>
              <w:jc w:val="center"/>
              <w:rPr>
                <w:i/>
                <w:iCs/>
                <w:color w:val="000000"/>
                <w:sz w:val="18"/>
                <w:szCs w:val="18"/>
              </w:rPr>
            </w:pPr>
            <w:r>
              <w:rPr>
                <w:i/>
                <w:iCs/>
                <w:color w:val="000000"/>
                <w:sz w:val="18"/>
                <w:szCs w:val="18"/>
              </w:rPr>
              <w:t>Cena netto</w:t>
            </w:r>
          </w:p>
          <w:p w:rsidR="00D627B1" w:rsidRDefault="00D627B1" w:rsidP="00F5265C">
            <w:pPr>
              <w:autoSpaceDE w:val="0"/>
              <w:jc w:val="center"/>
              <w:rPr>
                <w:i/>
                <w:iCs/>
                <w:color w:val="000000"/>
                <w:sz w:val="18"/>
                <w:szCs w:val="18"/>
              </w:rPr>
            </w:pPr>
            <w:r>
              <w:rPr>
                <w:i/>
                <w:iCs/>
                <w:color w:val="000000"/>
                <w:sz w:val="18"/>
                <w:szCs w:val="18"/>
              </w:rPr>
              <w:t>1 opak.</w:t>
            </w:r>
          </w:p>
        </w:tc>
        <w:tc>
          <w:tcPr>
            <w:tcW w:w="850" w:type="dxa"/>
            <w:tcBorders>
              <w:top w:val="single" w:sz="4" w:space="0" w:color="000000"/>
              <w:left w:val="single" w:sz="4" w:space="0" w:color="000000"/>
              <w:bottom w:val="single" w:sz="4" w:space="0" w:color="000000"/>
            </w:tcBorders>
            <w:shd w:val="clear" w:color="auto" w:fill="auto"/>
          </w:tcPr>
          <w:p w:rsidR="00D627B1" w:rsidRDefault="00D627B1" w:rsidP="00F5265C">
            <w:pPr>
              <w:autoSpaceDE w:val="0"/>
              <w:jc w:val="center"/>
              <w:rPr>
                <w:i/>
                <w:iCs/>
                <w:color w:val="000000"/>
                <w:sz w:val="18"/>
                <w:szCs w:val="18"/>
              </w:rPr>
            </w:pPr>
            <w:r>
              <w:rPr>
                <w:i/>
                <w:iCs/>
                <w:color w:val="000000"/>
                <w:sz w:val="18"/>
                <w:szCs w:val="18"/>
              </w:rPr>
              <w:t>Wartość netto</w:t>
            </w:r>
          </w:p>
        </w:tc>
        <w:tc>
          <w:tcPr>
            <w:tcW w:w="709" w:type="dxa"/>
            <w:tcBorders>
              <w:top w:val="single" w:sz="4" w:space="0" w:color="000000"/>
              <w:left w:val="single" w:sz="4" w:space="0" w:color="000000"/>
              <w:bottom w:val="single" w:sz="4" w:space="0" w:color="000000"/>
            </w:tcBorders>
            <w:shd w:val="clear" w:color="auto" w:fill="auto"/>
          </w:tcPr>
          <w:p w:rsidR="00D627B1" w:rsidRDefault="00D627B1" w:rsidP="00F5265C">
            <w:pPr>
              <w:autoSpaceDE w:val="0"/>
              <w:jc w:val="center"/>
              <w:rPr>
                <w:i/>
                <w:iCs/>
                <w:color w:val="000000"/>
                <w:sz w:val="18"/>
                <w:szCs w:val="18"/>
              </w:rPr>
            </w:pPr>
            <w:r>
              <w:rPr>
                <w:i/>
                <w:iCs/>
                <w:color w:val="000000"/>
                <w:sz w:val="18"/>
                <w:szCs w:val="18"/>
              </w:rPr>
              <w:t>Vat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627B1" w:rsidRDefault="00D627B1" w:rsidP="00F5265C">
            <w:pPr>
              <w:autoSpaceDE w:val="0"/>
              <w:jc w:val="center"/>
              <w:rPr>
                <w:rFonts w:ascii="Arial" w:hAnsi="Arial" w:cs="Arial"/>
              </w:rPr>
            </w:pPr>
            <w:r>
              <w:rPr>
                <w:i/>
                <w:iCs/>
                <w:color w:val="000000"/>
                <w:sz w:val="18"/>
                <w:szCs w:val="18"/>
              </w:rPr>
              <w:t>Wartość brutto</w:t>
            </w:r>
          </w:p>
        </w:tc>
        <w:tc>
          <w:tcPr>
            <w:tcW w:w="1134" w:type="dxa"/>
            <w:tcBorders>
              <w:top w:val="single" w:sz="4" w:space="0" w:color="000000"/>
              <w:left w:val="single" w:sz="4" w:space="0" w:color="000000"/>
              <w:bottom w:val="single" w:sz="4" w:space="0" w:color="000000"/>
              <w:right w:val="single" w:sz="4" w:space="0" w:color="000000"/>
            </w:tcBorders>
          </w:tcPr>
          <w:p w:rsidR="00D627B1" w:rsidRDefault="008A6157" w:rsidP="00F5265C">
            <w:pPr>
              <w:autoSpaceDE w:val="0"/>
              <w:jc w:val="center"/>
              <w:rPr>
                <w:i/>
                <w:iCs/>
                <w:color w:val="000000"/>
                <w:sz w:val="18"/>
                <w:szCs w:val="18"/>
              </w:rPr>
            </w:pPr>
            <w:r w:rsidRPr="0010371F">
              <w:rPr>
                <w:sz w:val="22"/>
                <w:szCs w:val="22"/>
                <w:lang w:eastAsia="pl-PL"/>
              </w:rPr>
              <w:t>Numer katalogowy</w:t>
            </w:r>
          </w:p>
        </w:tc>
      </w:tr>
      <w:tr w:rsidR="00D627B1" w:rsidTr="008A6157">
        <w:trPr>
          <w:trHeight w:val="330"/>
        </w:trPr>
        <w:tc>
          <w:tcPr>
            <w:tcW w:w="709" w:type="dxa"/>
            <w:tcBorders>
              <w:left w:val="single" w:sz="4" w:space="0" w:color="000000"/>
              <w:bottom w:val="single" w:sz="4" w:space="0" w:color="000000"/>
            </w:tcBorders>
            <w:shd w:val="clear" w:color="auto" w:fill="auto"/>
            <w:vAlign w:val="bottom"/>
          </w:tcPr>
          <w:p w:rsidR="00D627B1" w:rsidRDefault="00D627B1" w:rsidP="00F5265C">
            <w:pPr>
              <w:rPr>
                <w:rFonts w:eastAsia="Calibri"/>
              </w:rPr>
            </w:pPr>
            <w:r>
              <w:rPr>
                <w:rFonts w:ascii="Arial" w:hAnsi="Arial" w:cs="Arial"/>
              </w:rPr>
              <w:t>01.</w:t>
            </w:r>
          </w:p>
        </w:tc>
        <w:tc>
          <w:tcPr>
            <w:tcW w:w="3545" w:type="dxa"/>
            <w:tcBorders>
              <w:left w:val="single" w:sz="4" w:space="0" w:color="000000"/>
              <w:bottom w:val="single" w:sz="4" w:space="0" w:color="000000"/>
            </w:tcBorders>
            <w:shd w:val="clear" w:color="auto" w:fill="auto"/>
            <w:vAlign w:val="bottom"/>
          </w:tcPr>
          <w:p w:rsidR="00D627B1" w:rsidRDefault="00D627B1" w:rsidP="00F5265C">
            <w:pPr>
              <w:spacing w:line="100" w:lineRule="atLeast"/>
              <w:rPr>
                <w:rFonts w:ascii="Arial" w:hAnsi="Arial" w:cs="Arial"/>
                <w:sz w:val="22"/>
                <w:szCs w:val="22"/>
              </w:rPr>
            </w:pPr>
            <w:r>
              <w:rPr>
                <w:rFonts w:eastAsia="Calibri"/>
              </w:rPr>
              <w:t xml:space="preserve">Wybiórcze podłoże do hodowli i </w:t>
            </w:r>
            <w:r>
              <w:rPr>
                <w:rFonts w:eastAsia="Mangal"/>
              </w:rPr>
              <w:t xml:space="preserve">identyfikacji paciorkowców z gr.B </w:t>
            </w:r>
          </w:p>
        </w:tc>
        <w:tc>
          <w:tcPr>
            <w:tcW w:w="850"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sz w:val="22"/>
                <w:szCs w:val="22"/>
              </w:rPr>
            </w:pPr>
            <w:r>
              <w:rPr>
                <w:rFonts w:ascii="Arial" w:hAnsi="Arial" w:cs="Arial"/>
                <w:sz w:val="22"/>
                <w:szCs w:val="22"/>
              </w:rPr>
              <w:t>10 szt.</w:t>
            </w:r>
          </w:p>
        </w:tc>
        <w:tc>
          <w:tcPr>
            <w:tcW w:w="992" w:type="dxa"/>
            <w:tcBorders>
              <w:left w:val="single" w:sz="4" w:space="0" w:color="000000"/>
              <w:bottom w:val="single" w:sz="4" w:space="0" w:color="000000"/>
            </w:tcBorders>
            <w:shd w:val="clear" w:color="auto" w:fill="auto"/>
            <w:vAlign w:val="bottom"/>
          </w:tcPr>
          <w:p w:rsidR="00D627B1" w:rsidRDefault="00D627B1" w:rsidP="00D627B1">
            <w:pPr>
              <w:jc w:val="center"/>
              <w:rPr>
                <w:rFonts w:ascii="Arial" w:hAnsi="Arial" w:cs="Arial"/>
                <w:b/>
                <w:bCs/>
              </w:rPr>
            </w:pPr>
            <w:r>
              <w:rPr>
                <w:rFonts w:ascii="Arial" w:hAnsi="Arial" w:cs="Arial"/>
                <w:b/>
                <w:bCs/>
                <w:sz w:val="22"/>
                <w:szCs w:val="22"/>
              </w:rPr>
              <w:t>16</w:t>
            </w:r>
          </w:p>
        </w:tc>
        <w:tc>
          <w:tcPr>
            <w:tcW w:w="851"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rPr>
            </w:pPr>
          </w:p>
        </w:tc>
        <w:tc>
          <w:tcPr>
            <w:tcW w:w="850"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709"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D627B1" w:rsidRDefault="00D627B1" w:rsidP="00F5265C">
            <w:pPr>
              <w:snapToGrid w:val="0"/>
              <w:jc w:val="right"/>
              <w:rPr>
                <w:rFonts w:ascii="Arial" w:hAnsi="Arial" w:cs="Arial"/>
              </w:rPr>
            </w:pPr>
          </w:p>
        </w:tc>
        <w:tc>
          <w:tcPr>
            <w:tcW w:w="1134" w:type="dxa"/>
            <w:tcBorders>
              <w:left w:val="single" w:sz="4" w:space="0" w:color="000000"/>
              <w:bottom w:val="single" w:sz="4" w:space="0" w:color="000000"/>
              <w:right w:val="single" w:sz="4" w:space="0" w:color="000000"/>
            </w:tcBorders>
          </w:tcPr>
          <w:p w:rsidR="00D627B1" w:rsidRDefault="00D627B1" w:rsidP="00F5265C">
            <w:pPr>
              <w:snapToGrid w:val="0"/>
              <w:jc w:val="right"/>
              <w:rPr>
                <w:rFonts w:ascii="Arial" w:hAnsi="Arial" w:cs="Arial"/>
                <w:b/>
                <w:bCs/>
                <w:sz w:val="20"/>
                <w:szCs w:val="20"/>
              </w:rPr>
            </w:pPr>
          </w:p>
        </w:tc>
      </w:tr>
      <w:tr w:rsidR="00D627B1" w:rsidTr="008A6157">
        <w:trPr>
          <w:trHeight w:val="345"/>
        </w:trPr>
        <w:tc>
          <w:tcPr>
            <w:tcW w:w="709" w:type="dxa"/>
            <w:tcBorders>
              <w:left w:val="single" w:sz="4" w:space="0" w:color="000000"/>
              <w:bottom w:val="single" w:sz="4" w:space="0" w:color="000000"/>
            </w:tcBorders>
            <w:shd w:val="clear" w:color="auto" w:fill="auto"/>
            <w:vAlign w:val="bottom"/>
          </w:tcPr>
          <w:p w:rsidR="00D627B1" w:rsidRDefault="00D627B1" w:rsidP="00F5265C">
            <w:pPr>
              <w:rPr>
                <w:rFonts w:eastAsia="Calibri"/>
                <w:color w:val="000000"/>
              </w:rPr>
            </w:pPr>
            <w:r>
              <w:rPr>
                <w:rFonts w:ascii="Arial" w:hAnsi="Arial" w:cs="Arial"/>
              </w:rPr>
              <w:t>02.</w:t>
            </w:r>
          </w:p>
        </w:tc>
        <w:tc>
          <w:tcPr>
            <w:tcW w:w="3545"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sz w:val="22"/>
                <w:szCs w:val="22"/>
              </w:rPr>
            </w:pPr>
            <w:r>
              <w:rPr>
                <w:rFonts w:eastAsia="Calibri"/>
                <w:color w:val="000000"/>
              </w:rPr>
              <w:t xml:space="preserve">Chromogenne podłoże do izolacji i różnicowania </w:t>
            </w:r>
            <w:r>
              <w:rPr>
                <w:rFonts w:eastAsia="Mangal"/>
                <w:color w:val="000000"/>
              </w:rPr>
              <w:t>Candida albicans</w:t>
            </w:r>
          </w:p>
        </w:tc>
        <w:tc>
          <w:tcPr>
            <w:tcW w:w="850"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sz w:val="22"/>
                <w:szCs w:val="22"/>
              </w:rPr>
            </w:pPr>
            <w:r>
              <w:rPr>
                <w:rFonts w:ascii="Arial" w:hAnsi="Arial" w:cs="Arial"/>
                <w:sz w:val="22"/>
                <w:szCs w:val="22"/>
              </w:rPr>
              <w:t>10 szt.</w:t>
            </w:r>
          </w:p>
        </w:tc>
        <w:tc>
          <w:tcPr>
            <w:tcW w:w="992" w:type="dxa"/>
            <w:tcBorders>
              <w:left w:val="single" w:sz="4" w:space="0" w:color="000000"/>
              <w:bottom w:val="single" w:sz="4" w:space="0" w:color="000000"/>
            </w:tcBorders>
            <w:shd w:val="clear" w:color="auto" w:fill="auto"/>
            <w:vAlign w:val="bottom"/>
          </w:tcPr>
          <w:p w:rsidR="00D627B1" w:rsidRDefault="00D627B1" w:rsidP="00F5265C">
            <w:pPr>
              <w:jc w:val="center"/>
              <w:rPr>
                <w:rFonts w:ascii="Arial" w:hAnsi="Arial" w:cs="Arial"/>
                <w:b/>
                <w:bCs/>
              </w:rPr>
            </w:pPr>
            <w:r>
              <w:rPr>
                <w:rFonts w:ascii="Arial" w:hAnsi="Arial" w:cs="Arial"/>
                <w:b/>
                <w:bCs/>
                <w:sz w:val="22"/>
                <w:szCs w:val="22"/>
              </w:rPr>
              <w:t>25</w:t>
            </w:r>
          </w:p>
        </w:tc>
        <w:tc>
          <w:tcPr>
            <w:tcW w:w="851"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rPr>
            </w:pPr>
          </w:p>
        </w:tc>
        <w:tc>
          <w:tcPr>
            <w:tcW w:w="850"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709"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D627B1" w:rsidRDefault="00D627B1" w:rsidP="00F5265C">
            <w:pPr>
              <w:snapToGrid w:val="0"/>
              <w:jc w:val="right"/>
              <w:rPr>
                <w:rFonts w:ascii="Arial" w:hAnsi="Arial" w:cs="Arial"/>
              </w:rPr>
            </w:pPr>
          </w:p>
        </w:tc>
        <w:tc>
          <w:tcPr>
            <w:tcW w:w="1134" w:type="dxa"/>
            <w:tcBorders>
              <w:left w:val="single" w:sz="4" w:space="0" w:color="000000"/>
              <w:bottom w:val="single" w:sz="4" w:space="0" w:color="000000"/>
              <w:right w:val="single" w:sz="4" w:space="0" w:color="000000"/>
            </w:tcBorders>
          </w:tcPr>
          <w:p w:rsidR="00D627B1" w:rsidRDefault="00D627B1" w:rsidP="00F5265C">
            <w:pPr>
              <w:snapToGrid w:val="0"/>
              <w:jc w:val="right"/>
              <w:rPr>
                <w:rFonts w:ascii="Arial" w:hAnsi="Arial" w:cs="Arial"/>
                <w:b/>
                <w:bCs/>
                <w:sz w:val="20"/>
                <w:szCs w:val="20"/>
              </w:rPr>
            </w:pPr>
          </w:p>
        </w:tc>
      </w:tr>
      <w:tr w:rsidR="00D627B1" w:rsidTr="008A6157">
        <w:trPr>
          <w:trHeight w:val="345"/>
        </w:trPr>
        <w:tc>
          <w:tcPr>
            <w:tcW w:w="709" w:type="dxa"/>
            <w:tcBorders>
              <w:left w:val="single" w:sz="4" w:space="0" w:color="000000"/>
              <w:bottom w:val="single" w:sz="4" w:space="0" w:color="000000"/>
            </w:tcBorders>
            <w:shd w:val="clear" w:color="auto" w:fill="auto"/>
            <w:vAlign w:val="bottom"/>
          </w:tcPr>
          <w:p w:rsidR="00D627B1" w:rsidRDefault="00D627B1" w:rsidP="00F5265C">
            <w:pPr>
              <w:rPr>
                <w:rFonts w:eastAsia="Calibri"/>
                <w:color w:val="000000"/>
              </w:rPr>
            </w:pPr>
            <w:r>
              <w:rPr>
                <w:rFonts w:ascii="Arial" w:hAnsi="Arial" w:cs="Arial"/>
              </w:rPr>
              <w:t>03.</w:t>
            </w:r>
          </w:p>
        </w:tc>
        <w:tc>
          <w:tcPr>
            <w:tcW w:w="3545"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sz w:val="22"/>
                <w:szCs w:val="22"/>
              </w:rPr>
            </w:pPr>
            <w:r>
              <w:rPr>
                <w:rFonts w:eastAsia="Calibri"/>
                <w:color w:val="000000"/>
              </w:rPr>
              <w:t xml:space="preserve">Chromogenne podłoże  do wstępnej identyfikacj i </w:t>
            </w:r>
            <w:r>
              <w:rPr>
                <w:rFonts w:eastAsia="Mangal"/>
                <w:color w:val="000000"/>
              </w:rPr>
              <w:t>różnicowania bakt. powodujących zakażenie dróg moczowo- płciowych</w:t>
            </w:r>
          </w:p>
        </w:tc>
        <w:tc>
          <w:tcPr>
            <w:tcW w:w="850"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sz w:val="22"/>
                <w:szCs w:val="22"/>
              </w:rPr>
            </w:pPr>
            <w:r>
              <w:rPr>
                <w:rFonts w:ascii="Arial" w:hAnsi="Arial" w:cs="Arial"/>
                <w:sz w:val="22"/>
                <w:szCs w:val="22"/>
              </w:rPr>
              <w:t xml:space="preserve">10 szt. </w:t>
            </w:r>
          </w:p>
        </w:tc>
        <w:tc>
          <w:tcPr>
            <w:tcW w:w="992" w:type="dxa"/>
            <w:tcBorders>
              <w:left w:val="single" w:sz="4" w:space="0" w:color="000000"/>
              <w:bottom w:val="single" w:sz="4" w:space="0" w:color="000000"/>
            </w:tcBorders>
            <w:shd w:val="clear" w:color="auto" w:fill="auto"/>
            <w:vAlign w:val="bottom"/>
          </w:tcPr>
          <w:p w:rsidR="00D627B1" w:rsidRDefault="00D627B1" w:rsidP="00F5265C">
            <w:pPr>
              <w:jc w:val="center"/>
              <w:rPr>
                <w:rFonts w:ascii="Arial" w:hAnsi="Arial" w:cs="Arial"/>
                <w:b/>
                <w:bCs/>
              </w:rPr>
            </w:pPr>
            <w:r>
              <w:rPr>
                <w:rFonts w:ascii="Arial" w:hAnsi="Arial" w:cs="Arial"/>
                <w:b/>
                <w:bCs/>
                <w:sz w:val="22"/>
                <w:szCs w:val="22"/>
              </w:rPr>
              <w:t>120</w:t>
            </w:r>
          </w:p>
        </w:tc>
        <w:tc>
          <w:tcPr>
            <w:tcW w:w="851"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rPr>
            </w:pPr>
          </w:p>
        </w:tc>
        <w:tc>
          <w:tcPr>
            <w:tcW w:w="850"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709"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tcPr>
          <w:p w:rsidR="00D627B1" w:rsidRDefault="00D627B1" w:rsidP="00F5265C">
            <w:pPr>
              <w:snapToGrid w:val="0"/>
              <w:jc w:val="right"/>
              <w:rPr>
                <w:rFonts w:ascii="Arial" w:hAnsi="Arial" w:cs="Arial"/>
                <w:b/>
                <w:bCs/>
                <w:sz w:val="20"/>
                <w:szCs w:val="20"/>
              </w:rPr>
            </w:pPr>
          </w:p>
        </w:tc>
      </w:tr>
      <w:tr w:rsidR="00D627B1" w:rsidTr="008A6157">
        <w:trPr>
          <w:trHeight w:val="330"/>
        </w:trPr>
        <w:tc>
          <w:tcPr>
            <w:tcW w:w="709" w:type="dxa"/>
            <w:tcBorders>
              <w:left w:val="single" w:sz="4" w:space="0" w:color="000000"/>
              <w:bottom w:val="single" w:sz="4" w:space="0" w:color="000000"/>
            </w:tcBorders>
            <w:shd w:val="clear" w:color="auto" w:fill="auto"/>
            <w:vAlign w:val="bottom"/>
          </w:tcPr>
          <w:p w:rsidR="00D627B1" w:rsidRDefault="00D627B1" w:rsidP="00F5265C">
            <w:pPr>
              <w:rPr>
                <w:rFonts w:eastAsia="Calibri"/>
                <w:color w:val="000000"/>
              </w:rPr>
            </w:pPr>
            <w:r>
              <w:rPr>
                <w:rFonts w:ascii="Arial" w:hAnsi="Arial" w:cs="Arial"/>
              </w:rPr>
              <w:t>04.</w:t>
            </w:r>
          </w:p>
        </w:tc>
        <w:tc>
          <w:tcPr>
            <w:tcW w:w="3545"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sz w:val="22"/>
                <w:szCs w:val="22"/>
              </w:rPr>
            </w:pPr>
            <w:r>
              <w:rPr>
                <w:rFonts w:eastAsia="Calibri"/>
                <w:color w:val="000000"/>
              </w:rPr>
              <w:t xml:space="preserve">Chromogenne podłoże do wykrywania </w:t>
            </w:r>
            <w:r>
              <w:rPr>
                <w:rFonts w:eastAsia="Mangal"/>
                <w:color w:val="000000"/>
              </w:rPr>
              <w:t>gronkowców MRSA</w:t>
            </w:r>
          </w:p>
        </w:tc>
        <w:tc>
          <w:tcPr>
            <w:tcW w:w="850"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sz w:val="22"/>
                <w:szCs w:val="22"/>
              </w:rPr>
            </w:pPr>
            <w:r>
              <w:rPr>
                <w:rFonts w:ascii="Arial" w:hAnsi="Arial" w:cs="Arial"/>
                <w:sz w:val="22"/>
                <w:szCs w:val="22"/>
              </w:rPr>
              <w:t>10 szt.</w:t>
            </w:r>
          </w:p>
        </w:tc>
        <w:tc>
          <w:tcPr>
            <w:tcW w:w="992" w:type="dxa"/>
            <w:tcBorders>
              <w:left w:val="single" w:sz="4" w:space="0" w:color="000000"/>
              <w:bottom w:val="single" w:sz="4" w:space="0" w:color="000000"/>
            </w:tcBorders>
            <w:shd w:val="clear" w:color="auto" w:fill="auto"/>
            <w:vAlign w:val="bottom"/>
          </w:tcPr>
          <w:p w:rsidR="00D627B1" w:rsidRDefault="00D627B1" w:rsidP="00F5265C">
            <w:pPr>
              <w:jc w:val="center"/>
              <w:rPr>
                <w:rFonts w:ascii="Arial" w:hAnsi="Arial" w:cs="Arial"/>
                <w:b/>
                <w:bCs/>
              </w:rPr>
            </w:pPr>
            <w:r>
              <w:rPr>
                <w:rFonts w:ascii="Arial" w:hAnsi="Arial" w:cs="Arial"/>
                <w:b/>
                <w:bCs/>
              </w:rPr>
              <w:t>10</w:t>
            </w:r>
          </w:p>
        </w:tc>
        <w:tc>
          <w:tcPr>
            <w:tcW w:w="851"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rPr>
            </w:pPr>
          </w:p>
        </w:tc>
        <w:tc>
          <w:tcPr>
            <w:tcW w:w="850"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709"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tcPr>
          <w:p w:rsidR="00D627B1" w:rsidRDefault="00D627B1" w:rsidP="00F5265C">
            <w:pPr>
              <w:snapToGrid w:val="0"/>
              <w:jc w:val="right"/>
              <w:rPr>
                <w:rFonts w:ascii="Arial" w:hAnsi="Arial" w:cs="Arial"/>
                <w:b/>
                <w:bCs/>
                <w:sz w:val="20"/>
                <w:szCs w:val="20"/>
              </w:rPr>
            </w:pPr>
          </w:p>
        </w:tc>
      </w:tr>
      <w:tr w:rsidR="00D627B1" w:rsidTr="008A6157">
        <w:trPr>
          <w:trHeight w:val="540"/>
        </w:trPr>
        <w:tc>
          <w:tcPr>
            <w:tcW w:w="709"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rPr>
            </w:pPr>
            <w:r>
              <w:rPr>
                <w:rFonts w:ascii="Arial" w:hAnsi="Arial" w:cs="Arial"/>
              </w:rPr>
              <w:t>05.</w:t>
            </w:r>
          </w:p>
        </w:tc>
        <w:tc>
          <w:tcPr>
            <w:tcW w:w="6238" w:type="dxa"/>
            <w:gridSpan w:val="4"/>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sz w:val="20"/>
                <w:szCs w:val="20"/>
              </w:rPr>
            </w:pPr>
            <w:r>
              <w:rPr>
                <w:rFonts w:ascii="Arial" w:hAnsi="Arial" w:cs="Arial"/>
              </w:rPr>
              <w:t>Razem wartość w okresie 12 m-cy</w:t>
            </w:r>
          </w:p>
        </w:tc>
        <w:tc>
          <w:tcPr>
            <w:tcW w:w="850"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709"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tcPr>
          <w:p w:rsidR="00D627B1" w:rsidRDefault="00D627B1" w:rsidP="00F5265C">
            <w:pPr>
              <w:snapToGrid w:val="0"/>
              <w:jc w:val="right"/>
              <w:rPr>
                <w:rFonts w:ascii="Arial" w:hAnsi="Arial" w:cs="Arial"/>
                <w:b/>
                <w:bCs/>
                <w:sz w:val="20"/>
                <w:szCs w:val="20"/>
              </w:rPr>
            </w:pPr>
          </w:p>
        </w:tc>
      </w:tr>
      <w:tr w:rsidR="00D627B1" w:rsidTr="008A6157">
        <w:trPr>
          <w:trHeight w:val="540"/>
        </w:trPr>
        <w:tc>
          <w:tcPr>
            <w:tcW w:w="709" w:type="dxa"/>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rPr>
            </w:pPr>
            <w:r>
              <w:rPr>
                <w:rFonts w:ascii="Arial" w:hAnsi="Arial" w:cs="Arial"/>
              </w:rPr>
              <w:t>06.</w:t>
            </w:r>
          </w:p>
        </w:tc>
        <w:tc>
          <w:tcPr>
            <w:tcW w:w="6238" w:type="dxa"/>
            <w:gridSpan w:val="4"/>
            <w:tcBorders>
              <w:left w:val="single" w:sz="4" w:space="0" w:color="000000"/>
              <w:bottom w:val="single" w:sz="4" w:space="0" w:color="000000"/>
            </w:tcBorders>
            <w:shd w:val="clear" w:color="auto" w:fill="auto"/>
            <w:vAlign w:val="bottom"/>
          </w:tcPr>
          <w:p w:rsidR="00D627B1" w:rsidRDefault="00D627B1" w:rsidP="00F5265C">
            <w:pPr>
              <w:rPr>
                <w:rFonts w:ascii="Arial" w:hAnsi="Arial" w:cs="Arial"/>
                <w:b/>
                <w:bCs/>
                <w:sz w:val="20"/>
                <w:szCs w:val="20"/>
              </w:rPr>
            </w:pPr>
            <w:r>
              <w:rPr>
                <w:rFonts w:ascii="Arial" w:hAnsi="Arial" w:cs="Arial"/>
                <w:b/>
                <w:bCs/>
              </w:rPr>
              <w:t xml:space="preserve">Razem wartość w okresie 36 m-cy ( wiersz 5 x 3) </w:t>
            </w:r>
          </w:p>
        </w:tc>
        <w:tc>
          <w:tcPr>
            <w:tcW w:w="850"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709" w:type="dxa"/>
            <w:tcBorders>
              <w:left w:val="single" w:sz="4" w:space="0" w:color="000000"/>
              <w:bottom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D627B1" w:rsidRDefault="00D627B1" w:rsidP="00F5265C">
            <w:pPr>
              <w:snapToGrid w:val="0"/>
              <w:jc w:val="right"/>
              <w:rPr>
                <w:rFonts w:ascii="Arial" w:hAnsi="Arial" w:cs="Arial"/>
                <w:b/>
                <w:bCs/>
                <w:sz w:val="20"/>
                <w:szCs w:val="20"/>
              </w:rPr>
            </w:pPr>
          </w:p>
        </w:tc>
        <w:tc>
          <w:tcPr>
            <w:tcW w:w="1134" w:type="dxa"/>
            <w:tcBorders>
              <w:left w:val="single" w:sz="4" w:space="0" w:color="000000"/>
              <w:bottom w:val="single" w:sz="4" w:space="0" w:color="000000"/>
              <w:right w:val="single" w:sz="4" w:space="0" w:color="000000"/>
            </w:tcBorders>
          </w:tcPr>
          <w:p w:rsidR="00D627B1" w:rsidRDefault="00D627B1" w:rsidP="00F5265C">
            <w:pPr>
              <w:snapToGrid w:val="0"/>
              <w:jc w:val="right"/>
              <w:rPr>
                <w:rFonts w:ascii="Arial" w:hAnsi="Arial" w:cs="Arial"/>
                <w:b/>
                <w:bCs/>
                <w:sz w:val="20"/>
                <w:szCs w:val="20"/>
              </w:rPr>
            </w:pPr>
          </w:p>
        </w:tc>
      </w:tr>
    </w:tbl>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pPr>
    </w:p>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pPr>
    </w:p>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rPr>
          <w:b/>
          <w:sz w:val="20"/>
          <w:szCs w:val="20"/>
        </w:rPr>
      </w:pPr>
      <w:r>
        <w:rPr>
          <w:rFonts w:ascii="Arial" w:hAnsi="Arial" w:cs="Arial"/>
          <w:b/>
          <w:bCs/>
          <w:sz w:val="20"/>
          <w:szCs w:val="20"/>
        </w:rPr>
        <w:t xml:space="preserve">Tabela nr 3 - </w:t>
      </w:r>
      <w:r>
        <w:rPr>
          <w:b/>
        </w:rPr>
        <w:t xml:space="preserve">  Dzierżawa  </w:t>
      </w:r>
      <w:r w:rsidR="00D627B1">
        <w:rPr>
          <w:b/>
        </w:rPr>
        <w:t xml:space="preserve"> </w:t>
      </w:r>
      <w:r w:rsidR="008A6157">
        <w:rPr>
          <w:b/>
        </w:rPr>
        <w:t xml:space="preserve"> Palników </w:t>
      </w:r>
      <w:r w:rsidR="00D627B1">
        <w:rPr>
          <w:b/>
        </w:rPr>
        <w:t xml:space="preserve">Fuego przez okres </w:t>
      </w:r>
      <w:r>
        <w:rPr>
          <w:b/>
        </w:rPr>
        <w:t xml:space="preserve"> 36 m-cy </w:t>
      </w:r>
    </w:p>
    <w:tbl>
      <w:tblPr>
        <w:tblW w:w="0" w:type="auto"/>
        <w:tblInd w:w="-135" w:type="dxa"/>
        <w:tblLayout w:type="fixed"/>
        <w:tblLook w:val="0000"/>
      </w:tblPr>
      <w:tblGrid>
        <w:gridCol w:w="611"/>
        <w:gridCol w:w="1198"/>
        <w:gridCol w:w="1134"/>
        <w:gridCol w:w="1134"/>
        <w:gridCol w:w="1276"/>
        <w:gridCol w:w="1276"/>
        <w:gridCol w:w="992"/>
        <w:gridCol w:w="1688"/>
      </w:tblGrid>
      <w:tr w:rsidR="0010371F" w:rsidTr="00F5265C">
        <w:tc>
          <w:tcPr>
            <w:tcW w:w="611"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Lp.</w:t>
            </w:r>
          </w:p>
        </w:tc>
        <w:tc>
          <w:tcPr>
            <w:tcW w:w="1198"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 xml:space="preserve">Nazwa i typ </w:t>
            </w:r>
          </w:p>
        </w:tc>
        <w:tc>
          <w:tcPr>
            <w:tcW w:w="1134"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 xml:space="preserve">Rok Produkcji </w:t>
            </w:r>
          </w:p>
        </w:tc>
        <w:tc>
          <w:tcPr>
            <w:tcW w:w="1134"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 xml:space="preserve">Producent </w:t>
            </w:r>
          </w:p>
        </w:tc>
        <w:tc>
          <w:tcPr>
            <w:tcW w:w="1276"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Czynsz miesięczny netto</w:t>
            </w:r>
          </w:p>
        </w:tc>
        <w:tc>
          <w:tcPr>
            <w:tcW w:w="1276"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 xml:space="preserve">Wartość netto dzierżawy przez okres 36 miesięcy w PLN </w:t>
            </w:r>
          </w:p>
        </w:tc>
        <w:tc>
          <w:tcPr>
            <w:tcW w:w="992" w:type="dxa"/>
            <w:tcBorders>
              <w:top w:val="single" w:sz="4" w:space="0" w:color="000000"/>
              <w:left w:val="single" w:sz="4" w:space="0" w:color="000000"/>
              <w:bottom w:val="single" w:sz="4" w:space="0" w:color="000000"/>
            </w:tcBorders>
            <w:shd w:val="clear" w:color="auto" w:fill="auto"/>
          </w:tcPr>
          <w:p w:rsidR="0010371F" w:rsidRDefault="0010371F" w:rsidP="00F5265C">
            <w:pPr>
              <w:rPr>
                <w:b/>
                <w:sz w:val="20"/>
                <w:szCs w:val="20"/>
              </w:rPr>
            </w:pPr>
            <w:r>
              <w:rPr>
                <w:b/>
                <w:sz w:val="20"/>
                <w:szCs w:val="20"/>
              </w:rPr>
              <w:t>VAT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10371F" w:rsidRDefault="0010371F" w:rsidP="00F5265C">
            <w:pPr>
              <w:rPr>
                <w:b/>
              </w:rPr>
            </w:pPr>
            <w:r>
              <w:rPr>
                <w:b/>
                <w:sz w:val="20"/>
                <w:szCs w:val="20"/>
              </w:rPr>
              <w:t xml:space="preserve">Wartość brutto dzierżawy za okres 36 miesięcy w PLN </w:t>
            </w:r>
          </w:p>
        </w:tc>
      </w:tr>
      <w:tr w:rsidR="0010371F" w:rsidTr="00F5265C">
        <w:tc>
          <w:tcPr>
            <w:tcW w:w="611" w:type="dxa"/>
            <w:tcBorders>
              <w:top w:val="single" w:sz="4" w:space="0" w:color="000000"/>
              <w:left w:val="single" w:sz="4" w:space="0" w:color="000000"/>
              <w:bottom w:val="single" w:sz="4" w:space="0" w:color="000000"/>
            </w:tcBorders>
            <w:shd w:val="clear" w:color="auto" w:fill="auto"/>
          </w:tcPr>
          <w:p w:rsidR="0010371F" w:rsidRDefault="0010371F" w:rsidP="00F5265C">
            <w:pPr>
              <w:snapToGrid w:val="0"/>
              <w:rPr>
                <w:b/>
              </w:rPr>
            </w:pPr>
          </w:p>
          <w:p w:rsidR="0010371F" w:rsidRDefault="0010371F" w:rsidP="00F5265C">
            <w:pPr>
              <w:rPr>
                <w:b/>
              </w:rPr>
            </w:pPr>
          </w:p>
          <w:p w:rsidR="0010371F" w:rsidRDefault="0010371F" w:rsidP="00F5265C">
            <w:pPr>
              <w:rPr>
                <w:b/>
              </w:rPr>
            </w:pPr>
          </w:p>
          <w:p w:rsidR="0010371F" w:rsidRDefault="0010371F" w:rsidP="00F5265C">
            <w:pPr>
              <w:rPr>
                <w:b/>
              </w:rPr>
            </w:pPr>
          </w:p>
        </w:tc>
        <w:tc>
          <w:tcPr>
            <w:tcW w:w="1198" w:type="dxa"/>
            <w:tcBorders>
              <w:top w:val="single" w:sz="4" w:space="0" w:color="000000"/>
              <w:left w:val="single" w:sz="4" w:space="0" w:color="000000"/>
              <w:bottom w:val="single" w:sz="4" w:space="0" w:color="000000"/>
            </w:tcBorders>
            <w:shd w:val="clear" w:color="auto" w:fill="auto"/>
          </w:tcPr>
          <w:p w:rsidR="0010371F" w:rsidRDefault="00D627B1" w:rsidP="00F5265C">
            <w:pPr>
              <w:snapToGrid w:val="0"/>
              <w:rPr>
                <w:b/>
              </w:rPr>
            </w:pPr>
            <w:r>
              <w:rPr>
                <w:b/>
              </w:rPr>
              <w:t>Palnik Fuego</w:t>
            </w:r>
          </w:p>
        </w:tc>
        <w:tc>
          <w:tcPr>
            <w:tcW w:w="1134" w:type="dxa"/>
            <w:tcBorders>
              <w:top w:val="single" w:sz="4" w:space="0" w:color="000000"/>
              <w:left w:val="single" w:sz="4" w:space="0" w:color="000000"/>
              <w:bottom w:val="single" w:sz="4" w:space="0" w:color="000000"/>
            </w:tcBorders>
            <w:shd w:val="clear" w:color="auto" w:fill="auto"/>
          </w:tcPr>
          <w:p w:rsidR="0010371F" w:rsidRDefault="0010371F" w:rsidP="00F5265C">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10371F" w:rsidRDefault="0010371F" w:rsidP="00F5265C">
            <w:pPr>
              <w:snapToGrid w:val="0"/>
              <w:rPr>
                <w:b/>
              </w:rPr>
            </w:pPr>
          </w:p>
        </w:tc>
        <w:tc>
          <w:tcPr>
            <w:tcW w:w="1276" w:type="dxa"/>
            <w:tcBorders>
              <w:top w:val="single" w:sz="4" w:space="0" w:color="000000"/>
              <w:left w:val="single" w:sz="4" w:space="0" w:color="000000"/>
              <w:bottom w:val="single" w:sz="4" w:space="0" w:color="000000"/>
            </w:tcBorders>
            <w:shd w:val="clear" w:color="auto" w:fill="auto"/>
          </w:tcPr>
          <w:p w:rsidR="0010371F" w:rsidRDefault="0010371F" w:rsidP="00F5265C">
            <w:pPr>
              <w:snapToGrid w:val="0"/>
              <w:rPr>
                <w:b/>
              </w:rPr>
            </w:pPr>
          </w:p>
        </w:tc>
        <w:tc>
          <w:tcPr>
            <w:tcW w:w="1276" w:type="dxa"/>
            <w:tcBorders>
              <w:top w:val="single" w:sz="4" w:space="0" w:color="000000"/>
              <w:left w:val="single" w:sz="4" w:space="0" w:color="000000"/>
              <w:bottom w:val="single" w:sz="4" w:space="0" w:color="000000"/>
            </w:tcBorders>
            <w:shd w:val="clear" w:color="auto" w:fill="auto"/>
          </w:tcPr>
          <w:p w:rsidR="0010371F" w:rsidRDefault="0010371F" w:rsidP="00F5265C">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10371F" w:rsidRDefault="0010371F" w:rsidP="00F5265C">
            <w:pPr>
              <w:snapToGrid w:val="0"/>
              <w:rPr>
                <w: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10371F" w:rsidRDefault="0010371F" w:rsidP="00F5265C">
            <w:pPr>
              <w:snapToGrid w:val="0"/>
              <w:rPr>
                <w:b/>
              </w:rPr>
            </w:pPr>
          </w:p>
        </w:tc>
      </w:tr>
    </w:tbl>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r>
        <w:rPr>
          <w:rFonts w:ascii="Arial" w:hAnsi="Arial" w:cs="Arial"/>
          <w:b/>
          <w:bCs/>
          <w:sz w:val="20"/>
          <w:szCs w:val="20"/>
        </w:rPr>
        <w:tab/>
      </w:r>
      <w:r>
        <w:rPr>
          <w:rFonts w:ascii="Arial" w:hAnsi="Arial" w:cs="Arial"/>
          <w:sz w:val="20"/>
          <w:szCs w:val="20"/>
        </w:rPr>
        <w:tab/>
      </w:r>
    </w:p>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p>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p>
    <w:p w:rsidR="0010371F" w:rsidRDefault="00D627B1"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r>
        <w:rPr>
          <w:rFonts w:ascii="Arial" w:hAnsi="Arial" w:cs="Arial"/>
          <w:sz w:val="20"/>
          <w:szCs w:val="20"/>
        </w:rPr>
        <w:t>Palnik  obsługiwany za pomocą włącznika nożnego – 3 szt. Dostawca udzieli 36- miesięcznej  gwarancji na palniki</w:t>
      </w:r>
    </w:p>
    <w:p w:rsidR="00D627B1" w:rsidRDefault="00D627B1"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r>
        <w:rPr>
          <w:rFonts w:ascii="Arial" w:hAnsi="Arial" w:cs="Arial"/>
          <w:sz w:val="20"/>
          <w:szCs w:val="20"/>
        </w:rPr>
        <w:t>Wszystkie naprawy i niezbędne do naprawy części zamienne na koszt dostawcy.</w:t>
      </w:r>
    </w:p>
    <w:p w:rsidR="00D627B1" w:rsidRDefault="00D627B1"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r>
        <w:rPr>
          <w:rFonts w:ascii="Arial" w:hAnsi="Arial" w:cs="Arial"/>
          <w:sz w:val="20"/>
          <w:szCs w:val="20"/>
        </w:rPr>
        <w:t xml:space="preserve">Dostawca gwarantuje przystąpienie do naprawy  w ciągu 24 godz. </w:t>
      </w:r>
      <w:r w:rsidR="008A6157">
        <w:rPr>
          <w:rFonts w:ascii="Arial" w:hAnsi="Arial" w:cs="Arial"/>
          <w:sz w:val="20"/>
          <w:szCs w:val="20"/>
        </w:rPr>
        <w:t>o</w:t>
      </w:r>
      <w:r>
        <w:rPr>
          <w:rFonts w:ascii="Arial" w:hAnsi="Arial" w:cs="Arial"/>
          <w:sz w:val="20"/>
          <w:szCs w:val="20"/>
        </w:rPr>
        <w:t xml:space="preserve">d zgłoszenia awarii. W przypadku naprawy trwającej dłużej niż 24 godz. </w:t>
      </w:r>
      <w:r w:rsidR="008A6157">
        <w:rPr>
          <w:rFonts w:ascii="Arial" w:hAnsi="Arial" w:cs="Arial"/>
          <w:sz w:val="20"/>
          <w:szCs w:val="20"/>
        </w:rPr>
        <w:t>d</w:t>
      </w:r>
      <w:r>
        <w:rPr>
          <w:rFonts w:ascii="Arial" w:hAnsi="Arial" w:cs="Arial"/>
          <w:sz w:val="20"/>
          <w:szCs w:val="20"/>
        </w:rPr>
        <w:t>ostawca na koszt własny  dostarcza urządzenie zastępcze w ciągu max, 48 go</w:t>
      </w:r>
      <w:r w:rsidR="008A6157">
        <w:rPr>
          <w:rFonts w:ascii="Arial" w:hAnsi="Arial" w:cs="Arial"/>
          <w:sz w:val="20"/>
          <w:szCs w:val="20"/>
        </w:rPr>
        <w:t>dz. Po zakończeniu umowy – 36 m</w:t>
      </w:r>
      <w:r>
        <w:rPr>
          <w:rFonts w:ascii="Arial" w:hAnsi="Arial" w:cs="Arial"/>
          <w:sz w:val="20"/>
          <w:szCs w:val="20"/>
        </w:rPr>
        <w:t>-cy palniki przechodzą na własność zamawiającego.</w:t>
      </w:r>
    </w:p>
    <w:p w:rsidR="0010371F" w:rsidRDefault="0010371F" w:rsidP="0010371F">
      <w:pPr>
        <w:tabs>
          <w:tab w:val="left" w:pos="637"/>
          <w:tab w:val="left" w:pos="4181"/>
          <w:tab w:val="left" w:pos="5457"/>
          <w:tab w:val="left" w:pos="6509"/>
          <w:tab w:val="left" w:pos="7372"/>
          <w:tab w:val="left" w:pos="8008"/>
          <w:tab w:val="left" w:pos="9993"/>
          <w:tab w:val="left" w:pos="11410"/>
          <w:tab w:val="left" w:pos="11977"/>
        </w:tabs>
        <w:ind w:left="55"/>
        <w:rPr>
          <w:rFonts w:ascii="Arial" w:hAnsi="Arial" w:cs="Arial"/>
          <w:sz w:val="20"/>
          <w:szCs w:val="20"/>
        </w:rPr>
      </w:pPr>
    </w:p>
    <w:p w:rsidR="0010371F" w:rsidRDefault="002222D3" w:rsidP="008A6157">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Parametry palnika</w:t>
      </w:r>
    </w:p>
    <w:p w:rsidR="008A6157" w:rsidRDefault="008A6157" w:rsidP="008A6157">
      <w:pPr>
        <w:tabs>
          <w:tab w:val="left" w:pos="637"/>
          <w:tab w:val="left" w:pos="9328"/>
          <w:tab w:val="left" w:pos="9488"/>
          <w:tab w:val="left" w:pos="9648"/>
          <w:tab w:val="left" w:pos="15021"/>
          <w:tab w:val="left" w:pos="15181"/>
          <w:tab w:val="left" w:pos="15341"/>
          <w:tab w:val="left" w:pos="15501"/>
        </w:tabs>
        <w:rPr>
          <w:sz w:val="22"/>
          <w:szCs w:val="22"/>
        </w:rPr>
      </w:pPr>
    </w:p>
    <w:tbl>
      <w:tblPr>
        <w:tblStyle w:val="Tabela-Siatka"/>
        <w:tblW w:w="0" w:type="auto"/>
        <w:tblInd w:w="55" w:type="dxa"/>
        <w:tblLook w:val="04A0"/>
      </w:tblPr>
      <w:tblGrid>
        <w:gridCol w:w="4676"/>
        <w:gridCol w:w="4677"/>
      </w:tblGrid>
      <w:tr w:rsidR="00D627B1" w:rsidTr="00D627B1">
        <w:tc>
          <w:tcPr>
            <w:tcW w:w="4676"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Obsługiwany za pomocą włącznika nożnego</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8A6157">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Możliwość wyboru 2 programów funkcji start/stop z czasomierzem ( do 60 min ) lub konwencjonalnego sterowania  włącznikiem nożny</w:t>
            </w:r>
            <w:r w:rsidR="008A6157">
              <w:rPr>
                <w:sz w:val="22"/>
                <w:szCs w:val="22"/>
              </w:rPr>
              <w:t xml:space="preserve">m </w:t>
            </w:r>
            <w:r>
              <w:rPr>
                <w:sz w:val="22"/>
                <w:szCs w:val="22"/>
              </w:rPr>
              <w:t xml:space="preserve"> dla zastosowań krótkotrwałych</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2222D3">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 xml:space="preserve"> Opływowy kształt bez szczelin narożników  i krawędzi</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lastRenderedPageBreak/>
              <w:t xml:space="preserve"> Materiał – stal szlachetna</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System kontrolny SCS</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2222D3">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Kontrola głowicy BHC: rozpoznawanie zanieczyszczeń oraz kontrola prawidłowego montażu głowicy</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Wskażnik ciepła resztkowego</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2222D3">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Palnik posiada 3 uchwyty na ezy,  dysze do gazu ziemnego,  gazu propan/butan, turbopłomień</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r w:rsidR="00D627B1" w:rsidTr="00D627B1">
        <w:tc>
          <w:tcPr>
            <w:tcW w:w="4676" w:type="dxa"/>
          </w:tcPr>
          <w:p w:rsidR="00D627B1" w:rsidRDefault="002222D3" w:rsidP="00F51639">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Urządz</w:t>
            </w:r>
            <w:r w:rsidR="008A6157">
              <w:rPr>
                <w:sz w:val="22"/>
                <w:szCs w:val="22"/>
              </w:rPr>
              <w:t>enie posiada zezwolenia : DIN-DV</w:t>
            </w:r>
            <w:r>
              <w:rPr>
                <w:sz w:val="22"/>
                <w:szCs w:val="22"/>
              </w:rPr>
              <w:t>GW:NG-2211AS</w:t>
            </w:r>
            <w:r w:rsidR="00F51639">
              <w:rPr>
                <w:sz w:val="22"/>
                <w:szCs w:val="22"/>
              </w:rPr>
              <w:t>0</w:t>
            </w:r>
            <w:r>
              <w:rPr>
                <w:sz w:val="22"/>
                <w:szCs w:val="22"/>
              </w:rPr>
              <w:t>167, EN61326-1, EN61000-32, EN61010</w:t>
            </w:r>
          </w:p>
        </w:tc>
        <w:tc>
          <w:tcPr>
            <w:tcW w:w="4677" w:type="dxa"/>
          </w:tcPr>
          <w:p w:rsidR="00D627B1" w:rsidRDefault="002222D3" w:rsidP="0010371F">
            <w:pPr>
              <w:tabs>
                <w:tab w:val="left" w:pos="637"/>
                <w:tab w:val="left" w:pos="9328"/>
                <w:tab w:val="left" w:pos="9488"/>
                <w:tab w:val="left" w:pos="9648"/>
                <w:tab w:val="left" w:pos="15021"/>
                <w:tab w:val="left" w:pos="15181"/>
                <w:tab w:val="left" w:pos="15341"/>
                <w:tab w:val="left" w:pos="15501"/>
              </w:tabs>
              <w:rPr>
                <w:sz w:val="22"/>
                <w:szCs w:val="22"/>
              </w:rPr>
            </w:pPr>
            <w:r>
              <w:rPr>
                <w:sz w:val="22"/>
                <w:szCs w:val="22"/>
              </w:rPr>
              <w:t>TAK</w:t>
            </w:r>
          </w:p>
        </w:tc>
      </w:tr>
    </w:tbl>
    <w:p w:rsidR="00D627B1" w:rsidRDefault="00D627B1" w:rsidP="0010371F">
      <w:pPr>
        <w:tabs>
          <w:tab w:val="left" w:pos="637"/>
          <w:tab w:val="left" w:pos="9328"/>
          <w:tab w:val="left" w:pos="9488"/>
          <w:tab w:val="left" w:pos="9648"/>
          <w:tab w:val="left" w:pos="15021"/>
          <w:tab w:val="left" w:pos="15181"/>
          <w:tab w:val="left" w:pos="15341"/>
          <w:tab w:val="left" w:pos="15501"/>
        </w:tabs>
        <w:ind w:left="55"/>
        <w:rPr>
          <w:sz w:val="22"/>
          <w:szCs w:val="22"/>
        </w:rPr>
      </w:pPr>
    </w:p>
    <w:p w:rsidR="0010371F" w:rsidRPr="00F51639" w:rsidRDefault="0010371F" w:rsidP="0010371F">
      <w:pPr>
        <w:tabs>
          <w:tab w:val="left" w:pos="637"/>
          <w:tab w:val="left" w:pos="9328"/>
          <w:tab w:val="left" w:pos="9488"/>
          <w:tab w:val="left" w:pos="9648"/>
          <w:tab w:val="left" w:pos="15021"/>
          <w:tab w:val="left" w:pos="15181"/>
          <w:tab w:val="left" w:pos="15341"/>
          <w:tab w:val="left" w:pos="15501"/>
        </w:tabs>
        <w:ind w:left="55"/>
        <w:rPr>
          <w:sz w:val="22"/>
          <w:szCs w:val="22"/>
        </w:rPr>
      </w:pPr>
      <w:r w:rsidRPr="00F51639">
        <w:rPr>
          <w:b/>
          <w:bCs/>
          <w:i/>
          <w:iCs/>
        </w:rPr>
        <w:t>Wymagania techniczno-użytkowe –podłoża gotowe na płytkach</w:t>
      </w:r>
      <w:r w:rsidRPr="00F51639">
        <w:rPr>
          <w:b/>
          <w:bCs/>
          <w:i/>
          <w:iCs/>
        </w:rPr>
        <w:tab/>
      </w:r>
      <w:r w:rsidRPr="00F51639">
        <w:rPr>
          <w:sz w:val="22"/>
          <w:szCs w:val="22"/>
        </w:rPr>
        <w:tab/>
      </w:r>
      <w:r w:rsidRPr="00F51639">
        <w:rPr>
          <w:sz w:val="22"/>
          <w:szCs w:val="22"/>
        </w:rPr>
        <w:tab/>
      </w:r>
      <w:r w:rsidRPr="00F51639">
        <w:rPr>
          <w:sz w:val="22"/>
          <w:szCs w:val="22"/>
        </w:rPr>
        <w:tab/>
      </w:r>
      <w:r w:rsidRPr="00F51639">
        <w:rPr>
          <w:sz w:val="22"/>
          <w:szCs w:val="22"/>
        </w:rPr>
        <w:tab/>
      </w:r>
      <w:r w:rsidRPr="00F51639">
        <w:rPr>
          <w:sz w:val="22"/>
          <w:szCs w:val="22"/>
        </w:rPr>
        <w:tab/>
      </w:r>
      <w:r w:rsidRPr="00F51639">
        <w:rPr>
          <w:sz w:val="22"/>
          <w:szCs w:val="22"/>
        </w:rPr>
        <w:tab/>
      </w:r>
      <w:r w:rsidRPr="00F51639">
        <w:rPr>
          <w:sz w:val="22"/>
          <w:szCs w:val="22"/>
        </w:rPr>
        <w:tab/>
      </w:r>
      <w:r w:rsidRPr="00F51639">
        <w:rPr>
          <w:sz w:val="22"/>
          <w:szCs w:val="22"/>
        </w:rPr>
        <w:tab/>
      </w:r>
    </w:p>
    <w:p w:rsidR="0010371F" w:rsidRPr="00F51639" w:rsidRDefault="0010371F" w:rsidP="0010371F">
      <w:pPr>
        <w:tabs>
          <w:tab w:val="left" w:pos="637"/>
          <w:tab w:val="left" w:pos="9488"/>
        </w:tabs>
        <w:ind w:left="55"/>
        <w:rPr>
          <w:sz w:val="22"/>
          <w:szCs w:val="22"/>
        </w:rPr>
      </w:pPr>
      <w:r w:rsidRPr="00F51639">
        <w:rPr>
          <w:sz w:val="22"/>
          <w:szCs w:val="22"/>
        </w:rPr>
        <w:t>1.</w:t>
      </w:r>
      <w:r w:rsidRPr="00F51639">
        <w:rPr>
          <w:sz w:val="22"/>
          <w:szCs w:val="22"/>
        </w:rPr>
        <w:tab/>
        <w:t>Trwały nadruk z nazwą płytki na dnie płytki</w:t>
      </w:r>
      <w:r w:rsidRPr="00F51639">
        <w:rPr>
          <w:sz w:val="22"/>
          <w:szCs w:val="22"/>
        </w:rPr>
        <w:tab/>
      </w:r>
    </w:p>
    <w:p w:rsidR="0010371F" w:rsidRPr="00F51639" w:rsidRDefault="0010371F" w:rsidP="0010371F">
      <w:pPr>
        <w:tabs>
          <w:tab w:val="left" w:pos="637"/>
          <w:tab w:val="left" w:pos="9488"/>
        </w:tabs>
        <w:ind w:left="55"/>
        <w:rPr>
          <w:sz w:val="22"/>
          <w:szCs w:val="22"/>
        </w:rPr>
      </w:pPr>
      <w:r w:rsidRPr="00F51639">
        <w:rPr>
          <w:sz w:val="22"/>
          <w:szCs w:val="22"/>
        </w:rPr>
        <w:t>2.</w:t>
      </w:r>
      <w:r w:rsidRPr="00F51639">
        <w:rPr>
          <w:sz w:val="22"/>
          <w:szCs w:val="22"/>
        </w:rPr>
        <w:tab/>
        <w:t>Nazwa firmy( producenta) na płytce lub opakowaniu</w:t>
      </w:r>
      <w:r w:rsidRPr="00F51639">
        <w:rPr>
          <w:sz w:val="22"/>
          <w:szCs w:val="22"/>
        </w:rPr>
        <w:tab/>
      </w:r>
    </w:p>
    <w:p w:rsidR="0010371F" w:rsidRPr="00F51639" w:rsidRDefault="0010371F" w:rsidP="0010371F">
      <w:pPr>
        <w:tabs>
          <w:tab w:val="left" w:pos="637"/>
          <w:tab w:val="left" w:pos="9328"/>
          <w:tab w:val="left" w:pos="9488"/>
        </w:tabs>
        <w:ind w:left="55"/>
        <w:rPr>
          <w:sz w:val="22"/>
          <w:szCs w:val="22"/>
        </w:rPr>
      </w:pPr>
      <w:r w:rsidRPr="00F51639">
        <w:rPr>
          <w:sz w:val="22"/>
          <w:szCs w:val="22"/>
        </w:rPr>
        <w:t>3.</w:t>
      </w:r>
      <w:r w:rsidRPr="00F51639">
        <w:rPr>
          <w:sz w:val="22"/>
          <w:szCs w:val="22"/>
        </w:rPr>
        <w:tab/>
        <w:t>Numer serii na płytce</w:t>
      </w:r>
      <w:r w:rsidRPr="00F51639">
        <w:rPr>
          <w:sz w:val="22"/>
          <w:szCs w:val="22"/>
        </w:rPr>
        <w:tab/>
      </w:r>
      <w:r w:rsidRPr="00F51639">
        <w:rPr>
          <w:sz w:val="22"/>
          <w:szCs w:val="22"/>
        </w:rPr>
        <w:tab/>
      </w:r>
    </w:p>
    <w:p w:rsidR="0010371F" w:rsidRPr="00F51639" w:rsidRDefault="0010371F" w:rsidP="0010371F">
      <w:pPr>
        <w:tabs>
          <w:tab w:val="left" w:pos="637"/>
          <w:tab w:val="left" w:pos="9328"/>
          <w:tab w:val="left" w:pos="9488"/>
        </w:tabs>
        <w:ind w:left="55"/>
        <w:rPr>
          <w:sz w:val="22"/>
          <w:szCs w:val="22"/>
        </w:rPr>
      </w:pPr>
      <w:r w:rsidRPr="00F51639">
        <w:rPr>
          <w:sz w:val="22"/>
          <w:szCs w:val="22"/>
        </w:rPr>
        <w:t>4.</w:t>
      </w:r>
      <w:r w:rsidRPr="00F51639">
        <w:rPr>
          <w:sz w:val="22"/>
          <w:szCs w:val="22"/>
        </w:rPr>
        <w:tab/>
        <w:t>Godzina rozlania na płytce</w:t>
      </w:r>
      <w:r w:rsidRPr="00F51639">
        <w:rPr>
          <w:sz w:val="22"/>
          <w:szCs w:val="22"/>
        </w:rPr>
        <w:tab/>
      </w:r>
      <w:r w:rsidRPr="00F51639">
        <w:rPr>
          <w:sz w:val="22"/>
          <w:szCs w:val="22"/>
        </w:rPr>
        <w:tab/>
      </w:r>
    </w:p>
    <w:p w:rsidR="0010371F" w:rsidRPr="00F51639" w:rsidRDefault="0010371F" w:rsidP="0010371F">
      <w:pPr>
        <w:tabs>
          <w:tab w:val="left" w:pos="637"/>
          <w:tab w:val="left" w:pos="9328"/>
          <w:tab w:val="left" w:pos="9488"/>
        </w:tabs>
        <w:ind w:left="55"/>
        <w:rPr>
          <w:sz w:val="22"/>
          <w:szCs w:val="22"/>
        </w:rPr>
      </w:pPr>
      <w:r w:rsidRPr="00F51639">
        <w:rPr>
          <w:sz w:val="22"/>
          <w:szCs w:val="22"/>
        </w:rPr>
        <w:t>5.</w:t>
      </w:r>
      <w:r w:rsidRPr="00F51639">
        <w:rPr>
          <w:sz w:val="22"/>
          <w:szCs w:val="22"/>
        </w:rPr>
        <w:tab/>
        <w:t>Data ważności ( przydatności) na płytce</w:t>
      </w:r>
      <w:r w:rsidRPr="00F51639">
        <w:rPr>
          <w:sz w:val="22"/>
          <w:szCs w:val="22"/>
        </w:rPr>
        <w:tab/>
      </w:r>
      <w:r w:rsidRPr="00F51639">
        <w:rPr>
          <w:sz w:val="22"/>
          <w:szCs w:val="22"/>
        </w:rPr>
        <w:tab/>
      </w:r>
    </w:p>
    <w:p w:rsidR="0010371F" w:rsidRPr="00F51639" w:rsidRDefault="0010371F" w:rsidP="0010371F">
      <w:pPr>
        <w:tabs>
          <w:tab w:val="left" w:pos="637"/>
        </w:tabs>
        <w:ind w:left="55"/>
        <w:rPr>
          <w:sz w:val="22"/>
          <w:szCs w:val="22"/>
        </w:rPr>
      </w:pPr>
      <w:r w:rsidRPr="00F51639">
        <w:rPr>
          <w:sz w:val="22"/>
          <w:szCs w:val="22"/>
        </w:rPr>
        <w:t>6.</w:t>
      </w:r>
      <w:r w:rsidRPr="00F51639">
        <w:rPr>
          <w:sz w:val="22"/>
          <w:szCs w:val="22"/>
        </w:rPr>
        <w:tab/>
        <w:t>Płytki gotowe do użytku, wykonane z poliestru zawierające żebra wentylacyjne</w:t>
      </w:r>
    </w:p>
    <w:p w:rsidR="0010371F" w:rsidRPr="00F51639" w:rsidRDefault="0010371F" w:rsidP="0010371F">
      <w:pPr>
        <w:tabs>
          <w:tab w:val="left" w:pos="637"/>
        </w:tabs>
        <w:ind w:left="55"/>
        <w:rPr>
          <w:sz w:val="22"/>
          <w:szCs w:val="22"/>
        </w:rPr>
      </w:pPr>
      <w:r w:rsidRPr="00F51639">
        <w:rPr>
          <w:sz w:val="22"/>
          <w:szCs w:val="22"/>
        </w:rPr>
        <w:t>7.</w:t>
      </w:r>
      <w:r w:rsidRPr="00F51639">
        <w:rPr>
          <w:sz w:val="22"/>
          <w:szCs w:val="22"/>
        </w:rPr>
        <w:tab/>
        <w:t xml:space="preserve">Płytki pakowane po 10 lub 20 sztuk z odpowiednim przeliczeniem </w:t>
      </w:r>
    </w:p>
    <w:p w:rsidR="0010371F" w:rsidRPr="00F51639" w:rsidRDefault="0010371F" w:rsidP="0010371F">
      <w:pPr>
        <w:tabs>
          <w:tab w:val="left" w:pos="637"/>
        </w:tabs>
        <w:ind w:left="55"/>
        <w:rPr>
          <w:sz w:val="22"/>
          <w:szCs w:val="22"/>
        </w:rPr>
      </w:pPr>
      <w:r w:rsidRPr="00F51639">
        <w:rPr>
          <w:sz w:val="22"/>
          <w:szCs w:val="22"/>
        </w:rPr>
        <w:t>8.</w:t>
      </w:r>
      <w:r w:rsidRPr="00F51639">
        <w:rPr>
          <w:sz w:val="22"/>
          <w:szCs w:val="22"/>
        </w:rPr>
        <w:tab/>
        <w:t xml:space="preserve">Płytki pakowane w folię </w:t>
      </w:r>
    </w:p>
    <w:p w:rsidR="0010371F" w:rsidRPr="00F51639" w:rsidRDefault="0010371F" w:rsidP="0010371F">
      <w:pPr>
        <w:tabs>
          <w:tab w:val="left" w:pos="637"/>
        </w:tabs>
        <w:ind w:left="55"/>
        <w:rPr>
          <w:sz w:val="22"/>
          <w:szCs w:val="22"/>
        </w:rPr>
      </w:pPr>
      <w:r w:rsidRPr="00F51639">
        <w:rPr>
          <w:sz w:val="22"/>
          <w:szCs w:val="22"/>
        </w:rPr>
        <w:t>9.</w:t>
      </w:r>
      <w:r w:rsidRPr="00F51639">
        <w:rPr>
          <w:sz w:val="22"/>
          <w:szCs w:val="22"/>
        </w:rPr>
        <w:tab/>
        <w:t>Termin ważności : podłoża zawierające krew minimum 6-8 tyg.</w:t>
      </w:r>
    </w:p>
    <w:p w:rsidR="0010371F" w:rsidRPr="00F51639" w:rsidRDefault="0010371F" w:rsidP="0010371F">
      <w:pPr>
        <w:tabs>
          <w:tab w:val="left" w:pos="637"/>
        </w:tabs>
        <w:ind w:left="55"/>
        <w:rPr>
          <w:sz w:val="22"/>
          <w:szCs w:val="22"/>
        </w:rPr>
      </w:pPr>
      <w:r w:rsidRPr="00F51639">
        <w:rPr>
          <w:sz w:val="22"/>
          <w:szCs w:val="22"/>
        </w:rPr>
        <w:t>10.</w:t>
      </w:r>
      <w:r w:rsidRPr="00F51639">
        <w:rPr>
          <w:sz w:val="22"/>
          <w:szCs w:val="22"/>
        </w:rPr>
        <w:tab/>
        <w:t>Termin ważności podłoża nie zawierające krwi minimum 8-10 tyg.</w:t>
      </w:r>
    </w:p>
    <w:p w:rsidR="00C612EE" w:rsidRDefault="00C612EE" w:rsidP="0010371F">
      <w:pPr>
        <w:tabs>
          <w:tab w:val="left" w:pos="637"/>
        </w:tabs>
        <w:ind w:left="55"/>
        <w:rPr>
          <w:sz w:val="22"/>
          <w:szCs w:val="22"/>
        </w:rPr>
      </w:pPr>
    </w:p>
    <w:p w:rsidR="0010371F" w:rsidRPr="00F51639" w:rsidRDefault="0010371F" w:rsidP="0010371F">
      <w:pPr>
        <w:tabs>
          <w:tab w:val="left" w:pos="637"/>
        </w:tabs>
        <w:ind w:left="55"/>
        <w:rPr>
          <w:sz w:val="22"/>
          <w:szCs w:val="22"/>
        </w:rPr>
      </w:pPr>
      <w:r w:rsidRPr="00F51639">
        <w:rPr>
          <w:b/>
          <w:bCs/>
          <w:i/>
          <w:iCs/>
          <w:sz w:val="22"/>
          <w:szCs w:val="22"/>
        </w:rPr>
        <w:t>Ogólna charakterystyka pożywki ( dołączyć do oferty):</w:t>
      </w:r>
    </w:p>
    <w:p w:rsidR="0010371F" w:rsidRPr="00F51639" w:rsidRDefault="0010371F" w:rsidP="0010371F">
      <w:pPr>
        <w:tabs>
          <w:tab w:val="left" w:pos="637"/>
        </w:tabs>
        <w:ind w:left="55"/>
        <w:rPr>
          <w:sz w:val="22"/>
          <w:szCs w:val="22"/>
        </w:rPr>
      </w:pPr>
      <w:r w:rsidRPr="00F51639">
        <w:rPr>
          <w:sz w:val="22"/>
          <w:szCs w:val="22"/>
        </w:rPr>
        <w:t>1.</w:t>
      </w:r>
      <w:r w:rsidRPr="00F51639">
        <w:rPr>
          <w:sz w:val="22"/>
          <w:szCs w:val="22"/>
        </w:rPr>
        <w:tab/>
        <w:t xml:space="preserve">Zachowany kolor pożywki i wygląd w czasie terminu ważności w warunkach cieplarki i </w:t>
      </w:r>
    </w:p>
    <w:p w:rsidR="0010371F" w:rsidRPr="00F51639" w:rsidRDefault="0010371F" w:rsidP="0010371F">
      <w:pPr>
        <w:tabs>
          <w:tab w:val="left" w:pos="637"/>
        </w:tabs>
        <w:ind w:left="55"/>
        <w:rPr>
          <w:sz w:val="22"/>
          <w:szCs w:val="22"/>
        </w:rPr>
      </w:pPr>
      <w:r w:rsidRPr="00F51639">
        <w:rPr>
          <w:sz w:val="22"/>
          <w:szCs w:val="22"/>
        </w:rPr>
        <w:t xml:space="preserve">           lodówki</w:t>
      </w:r>
    </w:p>
    <w:p w:rsidR="0010371F" w:rsidRPr="00F51639" w:rsidRDefault="00C612EE" w:rsidP="0010371F">
      <w:pPr>
        <w:tabs>
          <w:tab w:val="left" w:pos="637"/>
          <w:tab w:val="left" w:pos="7372"/>
          <w:tab w:val="left" w:pos="9328"/>
        </w:tabs>
        <w:ind w:left="55"/>
        <w:rPr>
          <w:sz w:val="22"/>
          <w:szCs w:val="22"/>
        </w:rPr>
      </w:pPr>
      <w:r>
        <w:rPr>
          <w:sz w:val="22"/>
          <w:szCs w:val="22"/>
        </w:rPr>
        <w:t>2</w:t>
      </w:r>
      <w:r w:rsidR="0010371F" w:rsidRPr="00F51639">
        <w:rPr>
          <w:sz w:val="22"/>
          <w:szCs w:val="22"/>
        </w:rPr>
        <w:t>.</w:t>
      </w:r>
      <w:r w:rsidR="0010371F" w:rsidRPr="00F51639">
        <w:rPr>
          <w:sz w:val="22"/>
          <w:szCs w:val="22"/>
        </w:rPr>
        <w:tab/>
        <w:t>pH pożywki</w:t>
      </w:r>
      <w:r w:rsidR="0010371F" w:rsidRPr="00F51639">
        <w:rPr>
          <w:sz w:val="22"/>
          <w:szCs w:val="22"/>
        </w:rPr>
        <w:tab/>
      </w:r>
      <w:r w:rsidR="0010371F" w:rsidRPr="00F51639">
        <w:rPr>
          <w:sz w:val="22"/>
          <w:szCs w:val="22"/>
        </w:rPr>
        <w:tab/>
      </w:r>
    </w:p>
    <w:p w:rsidR="0010371F" w:rsidRPr="00F51639" w:rsidRDefault="00C612EE" w:rsidP="0010371F">
      <w:pPr>
        <w:tabs>
          <w:tab w:val="left" w:pos="637"/>
          <w:tab w:val="left" w:pos="7372"/>
          <w:tab w:val="left" w:pos="9328"/>
        </w:tabs>
        <w:ind w:left="55"/>
        <w:rPr>
          <w:sz w:val="22"/>
          <w:szCs w:val="22"/>
        </w:rPr>
      </w:pPr>
      <w:r>
        <w:rPr>
          <w:sz w:val="22"/>
          <w:szCs w:val="22"/>
        </w:rPr>
        <w:t>3</w:t>
      </w:r>
      <w:r w:rsidR="0010371F" w:rsidRPr="00F51639">
        <w:rPr>
          <w:sz w:val="22"/>
          <w:szCs w:val="22"/>
        </w:rPr>
        <w:t>.</w:t>
      </w:r>
      <w:r w:rsidR="0010371F" w:rsidRPr="00F51639">
        <w:rPr>
          <w:sz w:val="22"/>
          <w:szCs w:val="22"/>
        </w:rPr>
        <w:tab/>
        <w:t>Opis morfologii kolonii wyrosłych na pożywce</w:t>
      </w:r>
      <w:r w:rsidR="0010371F" w:rsidRPr="00F51639">
        <w:rPr>
          <w:sz w:val="22"/>
          <w:szCs w:val="22"/>
        </w:rPr>
        <w:tab/>
      </w:r>
      <w:r w:rsidR="0010371F" w:rsidRPr="00F51639">
        <w:rPr>
          <w:sz w:val="22"/>
          <w:szCs w:val="22"/>
        </w:rPr>
        <w:tab/>
      </w:r>
    </w:p>
    <w:p w:rsidR="0010371F" w:rsidRPr="00F51639" w:rsidRDefault="00C612EE" w:rsidP="0010371F">
      <w:pPr>
        <w:tabs>
          <w:tab w:val="left" w:pos="637"/>
          <w:tab w:val="left" w:pos="7372"/>
          <w:tab w:val="left" w:pos="9328"/>
        </w:tabs>
        <w:ind w:left="55"/>
        <w:rPr>
          <w:sz w:val="22"/>
          <w:szCs w:val="22"/>
        </w:rPr>
      </w:pPr>
      <w:r>
        <w:rPr>
          <w:sz w:val="22"/>
          <w:szCs w:val="22"/>
        </w:rPr>
        <w:t>4</w:t>
      </w:r>
      <w:r w:rsidR="0010371F" w:rsidRPr="00F51639">
        <w:rPr>
          <w:sz w:val="22"/>
          <w:szCs w:val="22"/>
        </w:rPr>
        <w:t>.</w:t>
      </w:r>
      <w:r w:rsidR="0010371F" w:rsidRPr="00F51639">
        <w:rPr>
          <w:sz w:val="22"/>
          <w:szCs w:val="22"/>
        </w:rPr>
        <w:tab/>
        <w:t>Barwa kolonii</w:t>
      </w:r>
      <w:r w:rsidR="0010371F" w:rsidRPr="00F51639">
        <w:rPr>
          <w:sz w:val="22"/>
          <w:szCs w:val="22"/>
        </w:rPr>
        <w:tab/>
      </w:r>
      <w:r w:rsidR="0010371F" w:rsidRPr="00F51639">
        <w:rPr>
          <w:sz w:val="22"/>
          <w:szCs w:val="22"/>
        </w:rPr>
        <w:tab/>
      </w:r>
    </w:p>
    <w:p w:rsidR="0010371F" w:rsidRPr="00F51639" w:rsidRDefault="00C612EE" w:rsidP="0010371F">
      <w:pPr>
        <w:tabs>
          <w:tab w:val="left" w:pos="637"/>
          <w:tab w:val="left" w:pos="7372"/>
          <w:tab w:val="left" w:pos="9328"/>
        </w:tabs>
        <w:ind w:left="55"/>
        <w:rPr>
          <w:sz w:val="22"/>
          <w:szCs w:val="22"/>
        </w:rPr>
      </w:pPr>
      <w:r>
        <w:rPr>
          <w:sz w:val="22"/>
          <w:szCs w:val="22"/>
        </w:rPr>
        <w:t>5</w:t>
      </w:r>
      <w:r w:rsidR="0010371F" w:rsidRPr="00F51639">
        <w:rPr>
          <w:sz w:val="22"/>
          <w:szCs w:val="22"/>
        </w:rPr>
        <w:t>.</w:t>
      </w:r>
      <w:r w:rsidR="0010371F" w:rsidRPr="00F51639">
        <w:rPr>
          <w:sz w:val="22"/>
          <w:szCs w:val="22"/>
        </w:rPr>
        <w:tab/>
        <w:t>Obecność substancji wzbogacających lub hamujących</w:t>
      </w:r>
      <w:r w:rsidR="0010371F" w:rsidRPr="00F51639">
        <w:rPr>
          <w:sz w:val="22"/>
          <w:szCs w:val="22"/>
        </w:rPr>
        <w:tab/>
      </w:r>
      <w:r w:rsidR="0010371F" w:rsidRPr="00F51639">
        <w:rPr>
          <w:sz w:val="22"/>
          <w:szCs w:val="22"/>
        </w:rPr>
        <w:tab/>
      </w:r>
    </w:p>
    <w:p w:rsidR="0010371F" w:rsidRPr="00F51639" w:rsidRDefault="00C612EE" w:rsidP="0010371F">
      <w:pPr>
        <w:tabs>
          <w:tab w:val="left" w:pos="637"/>
          <w:tab w:val="left" w:pos="7372"/>
          <w:tab w:val="left" w:pos="9328"/>
        </w:tabs>
        <w:ind w:left="55"/>
        <w:rPr>
          <w:sz w:val="22"/>
          <w:szCs w:val="22"/>
        </w:rPr>
      </w:pPr>
      <w:r>
        <w:rPr>
          <w:sz w:val="22"/>
          <w:szCs w:val="22"/>
        </w:rPr>
        <w:t>6</w:t>
      </w:r>
      <w:r w:rsidR="0010371F" w:rsidRPr="00F51639">
        <w:rPr>
          <w:sz w:val="22"/>
          <w:szCs w:val="22"/>
        </w:rPr>
        <w:t>.</w:t>
      </w:r>
      <w:r w:rsidR="0010371F" w:rsidRPr="00F51639">
        <w:rPr>
          <w:sz w:val="22"/>
          <w:szCs w:val="22"/>
        </w:rPr>
        <w:tab/>
        <w:t>Świadectwo kontroli jakości ( dołączane do każdej dostawy), zawieraj</w:t>
      </w:r>
      <w:r w:rsidR="002222D3" w:rsidRPr="00F51639">
        <w:rPr>
          <w:sz w:val="22"/>
          <w:szCs w:val="22"/>
        </w:rPr>
        <w:t>ą</w:t>
      </w:r>
      <w:r w:rsidR="0010371F" w:rsidRPr="00F51639">
        <w:rPr>
          <w:sz w:val="22"/>
          <w:szCs w:val="22"/>
        </w:rPr>
        <w:t>ce:</w:t>
      </w:r>
      <w:r w:rsidR="0010371F" w:rsidRPr="00F51639">
        <w:rPr>
          <w:sz w:val="22"/>
          <w:szCs w:val="22"/>
        </w:rPr>
        <w:tab/>
      </w:r>
      <w:r w:rsidR="0010371F" w:rsidRPr="00F51639">
        <w:rPr>
          <w:sz w:val="22"/>
          <w:szCs w:val="22"/>
        </w:rPr>
        <w:tab/>
      </w:r>
    </w:p>
    <w:p w:rsidR="0010371F" w:rsidRPr="00F51639" w:rsidRDefault="0010371F" w:rsidP="0010371F">
      <w:pPr>
        <w:tabs>
          <w:tab w:val="left" w:pos="637"/>
          <w:tab w:val="left" w:pos="7372"/>
          <w:tab w:val="left" w:pos="9328"/>
        </w:tabs>
        <w:ind w:left="55"/>
        <w:rPr>
          <w:sz w:val="22"/>
          <w:szCs w:val="22"/>
        </w:rPr>
      </w:pPr>
      <w:r w:rsidRPr="00F51639">
        <w:rPr>
          <w:sz w:val="22"/>
          <w:szCs w:val="22"/>
        </w:rPr>
        <w:tab/>
        <w:t>- nazwa producenta i nazwa produktu, nr serii,</w:t>
      </w:r>
      <w:r w:rsidRPr="00F51639">
        <w:rPr>
          <w:sz w:val="22"/>
          <w:szCs w:val="22"/>
        </w:rPr>
        <w:tab/>
      </w:r>
      <w:r w:rsidRPr="00F51639">
        <w:rPr>
          <w:sz w:val="22"/>
          <w:szCs w:val="22"/>
        </w:rPr>
        <w:tab/>
      </w:r>
    </w:p>
    <w:p w:rsidR="0010371F" w:rsidRPr="00F51639" w:rsidRDefault="0010371F" w:rsidP="0010371F">
      <w:pPr>
        <w:tabs>
          <w:tab w:val="left" w:pos="637"/>
          <w:tab w:val="left" w:pos="7372"/>
          <w:tab w:val="left" w:pos="9328"/>
        </w:tabs>
        <w:ind w:left="55"/>
        <w:rPr>
          <w:sz w:val="22"/>
          <w:szCs w:val="22"/>
        </w:rPr>
      </w:pPr>
      <w:r w:rsidRPr="00F51639">
        <w:rPr>
          <w:sz w:val="22"/>
          <w:szCs w:val="22"/>
        </w:rPr>
        <w:tab/>
        <w:t>- data produkcji i ważności,</w:t>
      </w:r>
      <w:r w:rsidRPr="00F51639">
        <w:rPr>
          <w:sz w:val="22"/>
          <w:szCs w:val="22"/>
        </w:rPr>
        <w:tab/>
      </w:r>
      <w:r w:rsidRPr="00F51639">
        <w:rPr>
          <w:sz w:val="22"/>
          <w:szCs w:val="22"/>
        </w:rPr>
        <w:tab/>
      </w:r>
    </w:p>
    <w:p w:rsidR="0010371F" w:rsidRPr="00F51639" w:rsidRDefault="0010371F" w:rsidP="0010371F">
      <w:pPr>
        <w:tabs>
          <w:tab w:val="left" w:pos="637"/>
          <w:tab w:val="left" w:pos="7372"/>
          <w:tab w:val="left" w:pos="9328"/>
        </w:tabs>
        <w:ind w:left="55"/>
        <w:rPr>
          <w:sz w:val="22"/>
          <w:szCs w:val="22"/>
        </w:rPr>
      </w:pPr>
      <w:r w:rsidRPr="00F51639">
        <w:rPr>
          <w:sz w:val="22"/>
          <w:szCs w:val="22"/>
        </w:rPr>
        <w:tab/>
        <w:t>- ogólna charakterystyka pożywki ( pH, kolor, opakowanie, sterylność)</w:t>
      </w:r>
      <w:r w:rsidRPr="00F51639">
        <w:rPr>
          <w:sz w:val="22"/>
          <w:szCs w:val="22"/>
        </w:rPr>
        <w:tab/>
      </w:r>
    </w:p>
    <w:p w:rsidR="0010371F" w:rsidRPr="00F51639" w:rsidRDefault="0010371F" w:rsidP="0010371F">
      <w:pPr>
        <w:tabs>
          <w:tab w:val="left" w:pos="637"/>
          <w:tab w:val="left" w:pos="5315"/>
          <w:tab w:val="left" w:pos="9993"/>
          <w:tab w:val="left" w:pos="10560"/>
        </w:tabs>
        <w:ind w:left="55"/>
        <w:rPr>
          <w:sz w:val="22"/>
          <w:szCs w:val="22"/>
        </w:rPr>
      </w:pPr>
      <w:r w:rsidRPr="00F51639">
        <w:rPr>
          <w:sz w:val="22"/>
          <w:szCs w:val="22"/>
        </w:rPr>
        <w:tab/>
        <w:t xml:space="preserve">- charakterystyka mikrobiologiczna ( ilościowe oznaczanie żyzności i selektywności, wykaz  </w:t>
      </w:r>
    </w:p>
    <w:p w:rsidR="0010371F" w:rsidRDefault="0010371F" w:rsidP="0010371F">
      <w:pPr>
        <w:tabs>
          <w:tab w:val="left" w:pos="637"/>
          <w:tab w:val="left" w:pos="5315"/>
          <w:tab w:val="left" w:pos="9993"/>
          <w:tab w:val="left" w:pos="10560"/>
        </w:tabs>
        <w:ind w:left="55"/>
        <w:rPr>
          <w:sz w:val="22"/>
          <w:szCs w:val="22"/>
        </w:rPr>
      </w:pPr>
      <w:r w:rsidRPr="00F51639">
        <w:rPr>
          <w:sz w:val="22"/>
          <w:szCs w:val="22"/>
        </w:rPr>
        <w:t xml:space="preserve">             szczepów kontrolnych  z kolekcji ATCC</w:t>
      </w:r>
      <w:r>
        <w:rPr>
          <w:sz w:val="22"/>
          <w:szCs w:val="22"/>
        </w:rPr>
        <w:t>),</w:t>
      </w:r>
    </w:p>
    <w:p w:rsidR="002222D3" w:rsidRDefault="002222D3" w:rsidP="0010371F">
      <w:pPr>
        <w:tabs>
          <w:tab w:val="left" w:pos="637"/>
          <w:tab w:val="left" w:pos="5315"/>
          <w:tab w:val="left" w:pos="9993"/>
          <w:tab w:val="left" w:pos="10560"/>
        </w:tabs>
        <w:ind w:left="55"/>
        <w:rPr>
          <w:sz w:val="22"/>
          <w:szCs w:val="22"/>
        </w:rPr>
      </w:pPr>
    </w:p>
    <w:p w:rsidR="0010371F" w:rsidRDefault="00C612EE" w:rsidP="0010371F">
      <w:pPr>
        <w:tabs>
          <w:tab w:val="left" w:pos="637"/>
          <w:tab w:val="left" w:pos="5315"/>
          <w:tab w:val="left" w:pos="9993"/>
          <w:tab w:val="left" w:pos="10560"/>
        </w:tabs>
        <w:ind w:left="55"/>
        <w:rPr>
          <w:sz w:val="22"/>
          <w:szCs w:val="22"/>
        </w:rPr>
      </w:pPr>
      <w:r>
        <w:rPr>
          <w:b/>
          <w:sz w:val="22"/>
          <w:szCs w:val="22"/>
        </w:rPr>
        <w:t>7.</w:t>
      </w:r>
      <w:r w:rsidR="0010371F" w:rsidRPr="00C612EE">
        <w:rPr>
          <w:b/>
          <w:sz w:val="22"/>
          <w:szCs w:val="22"/>
        </w:rPr>
        <w:t>Certyfikat próbki Mueller Hintona</w:t>
      </w:r>
      <w:r w:rsidR="0010371F">
        <w:rPr>
          <w:sz w:val="22"/>
          <w:szCs w:val="22"/>
        </w:rPr>
        <w:t>- certyfikat powinien zawierać :</w:t>
      </w:r>
      <w:r w:rsidR="0010371F">
        <w:rPr>
          <w:sz w:val="22"/>
          <w:szCs w:val="22"/>
        </w:rPr>
        <w:tab/>
      </w:r>
      <w:r w:rsidR="0010371F">
        <w:rPr>
          <w:sz w:val="22"/>
          <w:szCs w:val="22"/>
        </w:rPr>
        <w:tab/>
      </w:r>
    </w:p>
    <w:p w:rsidR="0010371F" w:rsidRDefault="0010371F" w:rsidP="0010371F">
      <w:pPr>
        <w:tabs>
          <w:tab w:val="left" w:pos="637"/>
          <w:tab w:val="left" w:pos="5315"/>
          <w:tab w:val="left" w:pos="9993"/>
          <w:tab w:val="left" w:pos="10560"/>
        </w:tabs>
        <w:ind w:left="55"/>
        <w:rPr>
          <w:sz w:val="22"/>
          <w:szCs w:val="22"/>
        </w:rPr>
      </w:pPr>
      <w:r>
        <w:rPr>
          <w:sz w:val="22"/>
          <w:szCs w:val="22"/>
        </w:rPr>
        <w:tab/>
        <w:t xml:space="preserve">kontrolę stabilności pożywki z uzyskanymi wynikami dla poszczególnych szczepów i krążków  </w:t>
      </w:r>
    </w:p>
    <w:p w:rsidR="0010371F" w:rsidRDefault="0010371F" w:rsidP="0010371F">
      <w:pPr>
        <w:tabs>
          <w:tab w:val="left" w:pos="637"/>
          <w:tab w:val="left" w:pos="5315"/>
          <w:tab w:val="left" w:pos="9993"/>
          <w:tab w:val="left" w:pos="10560"/>
        </w:tabs>
        <w:ind w:left="55"/>
        <w:rPr>
          <w:sz w:val="22"/>
          <w:szCs w:val="22"/>
        </w:rPr>
      </w:pPr>
      <w:r>
        <w:rPr>
          <w:sz w:val="22"/>
          <w:szCs w:val="22"/>
        </w:rPr>
        <w:t xml:space="preserve">           antybiogramowych </w:t>
      </w:r>
    </w:p>
    <w:p w:rsidR="0010371F" w:rsidRDefault="00C612EE" w:rsidP="0010371F">
      <w:pPr>
        <w:tabs>
          <w:tab w:val="left" w:pos="637"/>
          <w:tab w:val="left" w:pos="5315"/>
          <w:tab w:val="left" w:pos="9993"/>
          <w:tab w:val="left" w:pos="10560"/>
        </w:tabs>
        <w:ind w:left="55"/>
        <w:rPr>
          <w:sz w:val="22"/>
          <w:szCs w:val="22"/>
        </w:rPr>
      </w:pPr>
      <w:r>
        <w:rPr>
          <w:sz w:val="22"/>
          <w:szCs w:val="22"/>
        </w:rPr>
        <w:t>8</w:t>
      </w:r>
      <w:r w:rsidR="0010371F">
        <w:rPr>
          <w:sz w:val="22"/>
          <w:szCs w:val="22"/>
        </w:rPr>
        <w:t xml:space="preserve">.     Płytki wadliwe lub o obniżonej jakości będą wymieniane przez Wykonawcę na nowe bez  </w:t>
      </w:r>
    </w:p>
    <w:p w:rsidR="0010371F" w:rsidRDefault="0010371F" w:rsidP="0010371F">
      <w:pPr>
        <w:tabs>
          <w:tab w:val="left" w:pos="637"/>
          <w:tab w:val="left" w:pos="5315"/>
          <w:tab w:val="left" w:pos="9993"/>
          <w:tab w:val="left" w:pos="10560"/>
        </w:tabs>
        <w:ind w:left="55"/>
        <w:rPr>
          <w:sz w:val="22"/>
          <w:szCs w:val="22"/>
        </w:rPr>
      </w:pPr>
      <w:r>
        <w:rPr>
          <w:sz w:val="22"/>
          <w:szCs w:val="22"/>
        </w:rPr>
        <w:t xml:space="preserve">          ponoszenia dodatkowych kosztów  w ciągu 5 dni,</w:t>
      </w:r>
    </w:p>
    <w:p w:rsidR="0010371F" w:rsidRDefault="00C612EE" w:rsidP="0010371F">
      <w:pPr>
        <w:tabs>
          <w:tab w:val="left" w:pos="637"/>
          <w:tab w:val="left" w:pos="5315"/>
          <w:tab w:val="left" w:pos="9993"/>
          <w:tab w:val="left" w:pos="10560"/>
        </w:tabs>
        <w:ind w:left="55"/>
        <w:rPr>
          <w:sz w:val="22"/>
          <w:szCs w:val="22"/>
        </w:rPr>
      </w:pPr>
      <w:r>
        <w:rPr>
          <w:sz w:val="22"/>
          <w:szCs w:val="22"/>
        </w:rPr>
        <w:t>9</w:t>
      </w:r>
      <w:r w:rsidR="00F804D3">
        <w:rPr>
          <w:sz w:val="22"/>
          <w:szCs w:val="22"/>
        </w:rPr>
        <w:t>.    Podł</w:t>
      </w:r>
      <w:r w:rsidR="0010371F">
        <w:rPr>
          <w:sz w:val="22"/>
          <w:szCs w:val="22"/>
        </w:rPr>
        <w:t xml:space="preserve">oża powinny zawierać instrukcję wykonania, interpretacji i sposobu przechowywania w  </w:t>
      </w:r>
    </w:p>
    <w:p w:rsidR="0010371F" w:rsidRDefault="0010371F" w:rsidP="0010371F">
      <w:pPr>
        <w:tabs>
          <w:tab w:val="left" w:pos="637"/>
          <w:tab w:val="left" w:pos="5315"/>
          <w:tab w:val="left" w:pos="9993"/>
          <w:tab w:val="left" w:pos="10560"/>
        </w:tabs>
        <w:ind w:left="55"/>
        <w:rPr>
          <w:sz w:val="22"/>
          <w:szCs w:val="22"/>
        </w:rPr>
      </w:pPr>
      <w:r>
        <w:rPr>
          <w:sz w:val="22"/>
          <w:szCs w:val="22"/>
        </w:rPr>
        <w:t xml:space="preserve">         języku polskim - ( dołączyć do oferty),</w:t>
      </w:r>
    </w:p>
    <w:p w:rsidR="0010371F" w:rsidRDefault="00C612EE" w:rsidP="00F804D3">
      <w:pPr>
        <w:tabs>
          <w:tab w:val="left" w:pos="637"/>
          <w:tab w:val="left" w:pos="5315"/>
          <w:tab w:val="left" w:pos="9993"/>
          <w:tab w:val="left" w:pos="10560"/>
        </w:tabs>
        <w:ind w:left="55"/>
        <w:rPr>
          <w:sz w:val="22"/>
          <w:szCs w:val="22"/>
        </w:rPr>
      </w:pPr>
      <w:r>
        <w:rPr>
          <w:sz w:val="22"/>
          <w:szCs w:val="22"/>
        </w:rPr>
        <w:t>10</w:t>
      </w:r>
      <w:r w:rsidR="0010371F">
        <w:rPr>
          <w:sz w:val="22"/>
          <w:szCs w:val="22"/>
        </w:rPr>
        <w:t>.    Producent powinien posiadać certyfikat jakości ISO 9001 oraz 13485 ( dołączyć do oferty),</w:t>
      </w:r>
    </w:p>
    <w:p w:rsidR="0010371F" w:rsidRDefault="00C612EE" w:rsidP="0010371F">
      <w:pPr>
        <w:tabs>
          <w:tab w:val="left" w:pos="637"/>
          <w:tab w:val="left" w:pos="5315"/>
          <w:tab w:val="left" w:pos="9993"/>
          <w:tab w:val="left" w:pos="10560"/>
        </w:tabs>
        <w:ind w:left="55"/>
        <w:rPr>
          <w:sz w:val="22"/>
          <w:szCs w:val="22"/>
        </w:rPr>
      </w:pPr>
      <w:r>
        <w:rPr>
          <w:sz w:val="22"/>
          <w:szCs w:val="22"/>
        </w:rPr>
        <w:t>11</w:t>
      </w:r>
      <w:r w:rsidR="0010371F">
        <w:rPr>
          <w:sz w:val="22"/>
          <w:szCs w:val="22"/>
        </w:rPr>
        <w:t>.    Metodyka dotycząca szczepów wzorcowych w języku polskim ( dołączyć do oferty)</w:t>
      </w:r>
    </w:p>
    <w:p w:rsidR="0010371F" w:rsidRDefault="00C612EE" w:rsidP="0010371F">
      <w:pPr>
        <w:tabs>
          <w:tab w:val="left" w:pos="637"/>
          <w:tab w:val="left" w:pos="5315"/>
          <w:tab w:val="left" w:pos="9993"/>
          <w:tab w:val="left" w:pos="10560"/>
        </w:tabs>
        <w:ind w:left="55"/>
        <w:rPr>
          <w:sz w:val="22"/>
          <w:szCs w:val="22"/>
        </w:rPr>
      </w:pPr>
      <w:r>
        <w:rPr>
          <w:sz w:val="22"/>
          <w:szCs w:val="22"/>
        </w:rPr>
        <w:t>12</w:t>
      </w:r>
      <w:r w:rsidR="0010371F">
        <w:rPr>
          <w:sz w:val="22"/>
          <w:szCs w:val="22"/>
        </w:rPr>
        <w:t>.    Szczepy wzorcowe - termin wa</w:t>
      </w:r>
      <w:r w:rsidR="00F804D3">
        <w:rPr>
          <w:sz w:val="22"/>
          <w:szCs w:val="22"/>
        </w:rPr>
        <w:t>ż</w:t>
      </w:r>
      <w:r w:rsidR="0010371F">
        <w:rPr>
          <w:sz w:val="22"/>
          <w:szCs w:val="22"/>
        </w:rPr>
        <w:t xml:space="preserve">ności minimum 12 m-cy pierwszy pasaż (Wymagana pełna </w:t>
      </w:r>
    </w:p>
    <w:p w:rsidR="0010371F" w:rsidRDefault="0010371F" w:rsidP="0010371F">
      <w:pPr>
        <w:tabs>
          <w:tab w:val="left" w:pos="637"/>
          <w:tab w:val="left" w:pos="5315"/>
          <w:tab w:val="left" w:pos="9993"/>
          <w:tab w:val="left" w:pos="10560"/>
        </w:tabs>
        <w:ind w:left="55"/>
        <w:rPr>
          <w:sz w:val="22"/>
          <w:szCs w:val="22"/>
        </w:rPr>
      </w:pPr>
      <w:r>
        <w:rPr>
          <w:sz w:val="22"/>
          <w:szCs w:val="22"/>
        </w:rPr>
        <w:t xml:space="preserve">        dokumentacja pochodzenia szczepu oraz udokumentowane świadectwo jakości ze szczególnym </w:t>
      </w:r>
    </w:p>
    <w:p w:rsidR="0010371F" w:rsidRDefault="0010371F" w:rsidP="0010371F">
      <w:pPr>
        <w:tabs>
          <w:tab w:val="left" w:pos="637"/>
          <w:tab w:val="left" w:pos="5315"/>
          <w:tab w:val="left" w:pos="9993"/>
          <w:tab w:val="left" w:pos="10560"/>
        </w:tabs>
        <w:ind w:left="55"/>
        <w:rPr>
          <w:sz w:val="22"/>
          <w:szCs w:val="22"/>
        </w:rPr>
      </w:pPr>
      <w:r>
        <w:rPr>
          <w:sz w:val="22"/>
          <w:szCs w:val="22"/>
        </w:rPr>
        <w:t xml:space="preserve">         uwzględnieniem numeru pasażu szczepu)</w:t>
      </w:r>
    </w:p>
    <w:p w:rsidR="0010371F" w:rsidRDefault="00C612EE" w:rsidP="0010371F">
      <w:pPr>
        <w:tabs>
          <w:tab w:val="left" w:pos="637"/>
          <w:tab w:val="left" w:pos="5315"/>
          <w:tab w:val="left" w:pos="9993"/>
          <w:tab w:val="left" w:pos="10560"/>
        </w:tabs>
        <w:ind w:left="55"/>
        <w:rPr>
          <w:sz w:val="22"/>
          <w:szCs w:val="22"/>
        </w:rPr>
      </w:pPr>
      <w:r>
        <w:rPr>
          <w:sz w:val="22"/>
          <w:szCs w:val="22"/>
        </w:rPr>
        <w:t>13</w:t>
      </w:r>
      <w:r w:rsidR="0010371F">
        <w:rPr>
          <w:sz w:val="22"/>
          <w:szCs w:val="22"/>
        </w:rPr>
        <w:t>.    Przedmiot zamówienia od jednego producenta.</w:t>
      </w:r>
    </w:p>
    <w:p w:rsidR="00F804D3" w:rsidRPr="009C4613" w:rsidRDefault="009C4613" w:rsidP="009C4613">
      <w:pPr>
        <w:tabs>
          <w:tab w:val="left" w:pos="637"/>
          <w:tab w:val="left" w:pos="7372"/>
          <w:tab w:val="left" w:pos="9328"/>
        </w:tabs>
        <w:spacing w:line="100" w:lineRule="atLeast"/>
        <w:rPr>
          <w:color w:val="000000"/>
          <w:sz w:val="22"/>
          <w:szCs w:val="22"/>
        </w:rPr>
      </w:pPr>
      <w:r>
        <w:rPr>
          <w:sz w:val="22"/>
          <w:szCs w:val="22"/>
        </w:rPr>
        <w:t>14</w:t>
      </w:r>
      <w:r w:rsidR="00F804D3">
        <w:rPr>
          <w:sz w:val="22"/>
          <w:szCs w:val="22"/>
        </w:rPr>
        <w:t xml:space="preserve">. Certyfikat kontroli jakości   po każdej dostawie przesłany na adres laboratorium  </w:t>
      </w:r>
      <w:r>
        <w:rPr>
          <w:sz w:val="22"/>
          <w:szCs w:val="22"/>
        </w:rPr>
        <w:t xml:space="preserve"> powinien  zawierać : </w:t>
      </w:r>
      <w:r>
        <w:rPr>
          <w:rFonts w:eastAsia="Mangal"/>
          <w:color w:val="000000"/>
          <w:sz w:val="22"/>
          <w:szCs w:val="22"/>
        </w:rPr>
        <w:t xml:space="preserve">informację dotyczącą aktywności bakteriologicznej </w:t>
      </w:r>
      <w:r>
        <w:rPr>
          <w:color w:val="000000"/>
          <w:sz w:val="22"/>
          <w:szCs w:val="22"/>
        </w:rPr>
        <w:t xml:space="preserve"> </w:t>
      </w:r>
      <w:r>
        <w:rPr>
          <w:rFonts w:eastAsia="Mangal"/>
          <w:color w:val="000000"/>
          <w:sz w:val="22"/>
          <w:szCs w:val="22"/>
        </w:rPr>
        <w:t xml:space="preserve">sprawdzanej na szczepach kontrolnych z </w:t>
      </w:r>
      <w:r>
        <w:rPr>
          <w:rFonts w:eastAsia="Mangal"/>
          <w:color w:val="000000"/>
          <w:sz w:val="22"/>
          <w:szCs w:val="22"/>
        </w:rPr>
        <w:lastRenderedPageBreak/>
        <w:t xml:space="preserve">kolekcji ATCC, ocena właściwości fizyko - </w:t>
      </w:r>
      <w:r>
        <w:rPr>
          <w:color w:val="000000"/>
          <w:sz w:val="22"/>
          <w:szCs w:val="22"/>
        </w:rPr>
        <w:t xml:space="preserve">  </w:t>
      </w:r>
      <w:r>
        <w:rPr>
          <w:rFonts w:eastAsia="Mangal"/>
          <w:color w:val="000000"/>
          <w:sz w:val="22"/>
          <w:szCs w:val="22"/>
        </w:rPr>
        <w:t xml:space="preserve">chemicznych, pH , barwy, selektywności, opis  morfologii kolonii , podpis osoby </w:t>
      </w:r>
      <w:r>
        <w:rPr>
          <w:color w:val="000000"/>
          <w:sz w:val="22"/>
          <w:szCs w:val="22"/>
        </w:rPr>
        <w:t xml:space="preserve"> </w:t>
      </w:r>
      <w:r>
        <w:rPr>
          <w:rFonts w:eastAsia="Mangal"/>
          <w:color w:val="000000"/>
          <w:sz w:val="22"/>
          <w:szCs w:val="22"/>
        </w:rPr>
        <w:t>kontrolującej</w:t>
      </w:r>
      <w:r w:rsidR="00F804D3">
        <w:rPr>
          <w:sz w:val="22"/>
          <w:szCs w:val="22"/>
        </w:rPr>
        <w:t>.</w:t>
      </w:r>
    </w:p>
    <w:p w:rsidR="0010371F" w:rsidRDefault="009C4613" w:rsidP="00F804D3">
      <w:pPr>
        <w:tabs>
          <w:tab w:val="left" w:pos="637"/>
          <w:tab w:val="left" w:pos="5315"/>
          <w:tab w:val="left" w:pos="9993"/>
          <w:tab w:val="left" w:pos="10560"/>
        </w:tabs>
        <w:rPr>
          <w:sz w:val="22"/>
          <w:szCs w:val="22"/>
        </w:rPr>
      </w:pPr>
      <w:r>
        <w:rPr>
          <w:sz w:val="22"/>
          <w:szCs w:val="22"/>
        </w:rPr>
        <w:t>15</w:t>
      </w:r>
      <w:r w:rsidR="0010371F">
        <w:rPr>
          <w:sz w:val="22"/>
          <w:szCs w:val="22"/>
        </w:rPr>
        <w:t>.    Wykonawca pokryje koszty kontro</w:t>
      </w:r>
      <w:r w:rsidR="00F804D3">
        <w:rPr>
          <w:sz w:val="22"/>
          <w:szCs w:val="22"/>
        </w:rPr>
        <w:t>li Labguality - pasożyty w kale, hodowla grzybów</w:t>
      </w:r>
    </w:p>
    <w:p w:rsidR="00046EDF" w:rsidRDefault="00046EDF" w:rsidP="00046EDF">
      <w:pPr>
        <w:tabs>
          <w:tab w:val="left" w:pos="637"/>
          <w:tab w:val="left" w:pos="5315"/>
          <w:tab w:val="left" w:pos="9993"/>
          <w:tab w:val="left" w:pos="10560"/>
        </w:tabs>
        <w:ind w:left="55"/>
        <w:rPr>
          <w:sz w:val="22"/>
          <w:szCs w:val="22"/>
        </w:rPr>
      </w:pPr>
      <w:r>
        <w:rPr>
          <w:sz w:val="22"/>
          <w:szCs w:val="22"/>
        </w:rPr>
        <w:t xml:space="preserve">16.Przedmiot zamówienia winien spełniać wymogi do diagnostyki in vitro określone w ustawie o </w:t>
      </w:r>
    </w:p>
    <w:p w:rsidR="00046EDF" w:rsidRDefault="00046EDF" w:rsidP="00046EDF">
      <w:pPr>
        <w:tabs>
          <w:tab w:val="left" w:pos="637"/>
          <w:tab w:val="left" w:pos="5315"/>
          <w:tab w:val="left" w:pos="9993"/>
          <w:tab w:val="left" w:pos="10560"/>
        </w:tabs>
        <w:ind w:left="55"/>
        <w:rPr>
          <w:sz w:val="22"/>
          <w:szCs w:val="22"/>
        </w:rPr>
      </w:pPr>
      <w:r>
        <w:rPr>
          <w:sz w:val="22"/>
          <w:szCs w:val="22"/>
        </w:rPr>
        <w:t xml:space="preserve"> wyrobach   medycznych . z dnia 20.05.2010r.  (</w:t>
      </w:r>
      <w:r w:rsidRPr="00DB13C5">
        <w:rPr>
          <w:rFonts w:asciiTheme="minorHAnsi" w:hAnsiTheme="minorHAnsi"/>
          <w:sz w:val="22"/>
          <w:szCs w:val="22"/>
        </w:rPr>
        <w:t>Dz. U. z  2015,</w:t>
      </w:r>
      <w:r w:rsidRPr="00DB13C5">
        <w:rPr>
          <w:rFonts w:asciiTheme="minorHAnsi" w:hAnsiTheme="minorHAnsi"/>
          <w:bCs/>
          <w:sz w:val="22"/>
          <w:szCs w:val="22"/>
        </w:rPr>
        <w:t xml:space="preserve"> poz. 876 i 1918</w:t>
      </w:r>
      <w:r w:rsidRPr="00DB13C5">
        <w:rPr>
          <w:rFonts w:asciiTheme="minorHAnsi" w:hAnsiTheme="minorHAnsi"/>
          <w:sz w:val="22"/>
          <w:szCs w:val="22"/>
        </w:rPr>
        <w:t xml:space="preserve"> </w:t>
      </w:r>
      <w:r>
        <w:rPr>
          <w:rFonts w:asciiTheme="minorHAnsi" w:hAnsiTheme="minorHAnsi"/>
          <w:sz w:val="22"/>
          <w:szCs w:val="22"/>
        </w:rPr>
        <w:t>)</w:t>
      </w:r>
      <w:r>
        <w:rPr>
          <w:sz w:val="22"/>
          <w:szCs w:val="22"/>
        </w:rPr>
        <w:t xml:space="preserve"> oraz obowiązujących </w:t>
      </w:r>
    </w:p>
    <w:p w:rsidR="00046EDF" w:rsidRPr="00046EDF" w:rsidRDefault="00046EDF" w:rsidP="00046EDF">
      <w:pPr>
        <w:tabs>
          <w:tab w:val="left" w:pos="637"/>
          <w:tab w:val="left" w:pos="7372"/>
          <w:tab w:val="left" w:pos="9328"/>
        </w:tabs>
        <w:spacing w:line="100" w:lineRule="atLeast"/>
        <w:rPr>
          <w:rFonts w:ascii="Arial" w:hAnsi="Arial" w:cs="Arial"/>
          <w:sz w:val="20"/>
          <w:szCs w:val="20"/>
        </w:rPr>
      </w:pPr>
      <w:r>
        <w:rPr>
          <w:sz w:val="22"/>
          <w:szCs w:val="22"/>
        </w:rPr>
        <w:t xml:space="preserve"> aktach wykonawczych</w:t>
      </w:r>
    </w:p>
    <w:p w:rsidR="00F5265C" w:rsidRDefault="00F5265C" w:rsidP="00F804D3">
      <w:pPr>
        <w:tabs>
          <w:tab w:val="left" w:pos="637"/>
          <w:tab w:val="left" w:pos="5315"/>
          <w:tab w:val="left" w:pos="9993"/>
          <w:tab w:val="left" w:pos="10560"/>
        </w:tabs>
        <w:rPr>
          <w:sz w:val="22"/>
          <w:szCs w:val="22"/>
        </w:rPr>
      </w:pPr>
    </w:p>
    <w:tbl>
      <w:tblPr>
        <w:tblStyle w:val="Tabela-Siatka"/>
        <w:tblW w:w="0" w:type="auto"/>
        <w:tblLook w:val="04A0"/>
      </w:tblPr>
      <w:tblGrid>
        <w:gridCol w:w="1336"/>
        <w:gridCol w:w="1336"/>
        <w:gridCol w:w="1336"/>
        <w:gridCol w:w="1336"/>
        <w:gridCol w:w="1336"/>
        <w:gridCol w:w="1336"/>
        <w:gridCol w:w="1337"/>
      </w:tblGrid>
      <w:tr w:rsidR="00F5265C" w:rsidTr="00F804D3">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 xml:space="preserve">Kontrola w zakresie </w:t>
            </w:r>
          </w:p>
        </w:tc>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Ilość na 36-m-cy</w:t>
            </w:r>
          </w:p>
        </w:tc>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 xml:space="preserve"> Cena netto 1 kontroli</w:t>
            </w:r>
          </w:p>
        </w:tc>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 xml:space="preserve">Cena brutto </w:t>
            </w:r>
          </w:p>
          <w:p w:rsidR="00F5265C" w:rsidRDefault="00F5265C" w:rsidP="00F804D3">
            <w:pPr>
              <w:tabs>
                <w:tab w:val="left" w:pos="637"/>
                <w:tab w:val="left" w:pos="5315"/>
                <w:tab w:val="left" w:pos="9993"/>
                <w:tab w:val="left" w:pos="10560"/>
              </w:tabs>
              <w:rPr>
                <w:sz w:val="22"/>
                <w:szCs w:val="22"/>
              </w:rPr>
            </w:pPr>
            <w:r>
              <w:rPr>
                <w:sz w:val="22"/>
                <w:szCs w:val="22"/>
              </w:rPr>
              <w:t xml:space="preserve">1 kontroli </w:t>
            </w:r>
          </w:p>
        </w:tc>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VAT</w:t>
            </w:r>
          </w:p>
        </w:tc>
        <w:tc>
          <w:tcPr>
            <w:tcW w:w="1336" w:type="dxa"/>
          </w:tcPr>
          <w:p w:rsidR="00F5265C" w:rsidRDefault="00F5265C" w:rsidP="00F5265C">
            <w:pPr>
              <w:tabs>
                <w:tab w:val="left" w:pos="637"/>
                <w:tab w:val="left" w:pos="5315"/>
                <w:tab w:val="left" w:pos="9993"/>
                <w:tab w:val="left" w:pos="10560"/>
              </w:tabs>
              <w:rPr>
                <w:sz w:val="22"/>
                <w:szCs w:val="22"/>
              </w:rPr>
            </w:pPr>
            <w:r>
              <w:rPr>
                <w:sz w:val="22"/>
                <w:szCs w:val="22"/>
              </w:rPr>
              <w:t>Wartość netto  kontroli</w:t>
            </w:r>
          </w:p>
        </w:tc>
        <w:tc>
          <w:tcPr>
            <w:tcW w:w="1337" w:type="dxa"/>
          </w:tcPr>
          <w:p w:rsidR="00F5265C" w:rsidRDefault="00F5265C" w:rsidP="00F5265C">
            <w:pPr>
              <w:tabs>
                <w:tab w:val="left" w:pos="637"/>
                <w:tab w:val="left" w:pos="5315"/>
                <w:tab w:val="left" w:pos="9993"/>
                <w:tab w:val="left" w:pos="10560"/>
              </w:tabs>
              <w:rPr>
                <w:sz w:val="22"/>
                <w:szCs w:val="22"/>
              </w:rPr>
            </w:pPr>
            <w:r>
              <w:rPr>
                <w:sz w:val="22"/>
                <w:szCs w:val="22"/>
              </w:rPr>
              <w:t>Wartość brutto kontroli</w:t>
            </w:r>
          </w:p>
        </w:tc>
      </w:tr>
      <w:tr w:rsidR="00F5265C" w:rsidTr="00F804D3">
        <w:tc>
          <w:tcPr>
            <w:tcW w:w="1336" w:type="dxa"/>
          </w:tcPr>
          <w:p w:rsidR="00F5265C" w:rsidRDefault="00F5265C" w:rsidP="00F5265C">
            <w:pPr>
              <w:tabs>
                <w:tab w:val="left" w:pos="637"/>
                <w:tab w:val="left" w:pos="5315"/>
                <w:tab w:val="left" w:pos="9993"/>
                <w:tab w:val="left" w:pos="10560"/>
              </w:tabs>
              <w:rPr>
                <w:sz w:val="22"/>
                <w:szCs w:val="22"/>
              </w:rPr>
            </w:pPr>
            <w:r>
              <w:rPr>
                <w:sz w:val="22"/>
                <w:szCs w:val="22"/>
              </w:rPr>
              <w:t>Hodowla grzybów</w:t>
            </w:r>
          </w:p>
        </w:tc>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6</w:t>
            </w: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7" w:type="dxa"/>
          </w:tcPr>
          <w:p w:rsidR="00F5265C" w:rsidRDefault="00F5265C" w:rsidP="00F804D3">
            <w:pPr>
              <w:tabs>
                <w:tab w:val="left" w:pos="637"/>
                <w:tab w:val="left" w:pos="5315"/>
                <w:tab w:val="left" w:pos="9993"/>
                <w:tab w:val="left" w:pos="10560"/>
              </w:tabs>
              <w:rPr>
                <w:sz w:val="22"/>
                <w:szCs w:val="22"/>
              </w:rPr>
            </w:pPr>
          </w:p>
        </w:tc>
      </w:tr>
      <w:tr w:rsidR="00F5265C" w:rsidTr="00F804D3">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Pasożyty w kale  mikroskopia wirtualna</w:t>
            </w:r>
          </w:p>
        </w:tc>
        <w:tc>
          <w:tcPr>
            <w:tcW w:w="1336" w:type="dxa"/>
          </w:tcPr>
          <w:p w:rsidR="00F5265C" w:rsidRDefault="00F5265C" w:rsidP="00F804D3">
            <w:pPr>
              <w:tabs>
                <w:tab w:val="left" w:pos="637"/>
                <w:tab w:val="left" w:pos="5315"/>
                <w:tab w:val="left" w:pos="9993"/>
                <w:tab w:val="left" w:pos="10560"/>
              </w:tabs>
              <w:rPr>
                <w:sz w:val="22"/>
                <w:szCs w:val="22"/>
              </w:rPr>
            </w:pPr>
            <w:r>
              <w:rPr>
                <w:sz w:val="22"/>
                <w:szCs w:val="22"/>
              </w:rPr>
              <w:t>6</w:t>
            </w: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7" w:type="dxa"/>
          </w:tcPr>
          <w:p w:rsidR="00F5265C" w:rsidRDefault="00F5265C" w:rsidP="00F804D3">
            <w:pPr>
              <w:tabs>
                <w:tab w:val="left" w:pos="637"/>
                <w:tab w:val="left" w:pos="5315"/>
                <w:tab w:val="left" w:pos="9993"/>
                <w:tab w:val="left" w:pos="10560"/>
              </w:tabs>
              <w:rPr>
                <w:sz w:val="22"/>
                <w:szCs w:val="22"/>
              </w:rPr>
            </w:pPr>
          </w:p>
        </w:tc>
      </w:tr>
      <w:tr w:rsidR="00F5265C" w:rsidTr="00F5265C">
        <w:tc>
          <w:tcPr>
            <w:tcW w:w="2672" w:type="dxa"/>
            <w:gridSpan w:val="2"/>
          </w:tcPr>
          <w:p w:rsidR="00F5265C" w:rsidRDefault="00F5265C" w:rsidP="00F804D3">
            <w:pPr>
              <w:tabs>
                <w:tab w:val="left" w:pos="637"/>
                <w:tab w:val="left" w:pos="5315"/>
                <w:tab w:val="left" w:pos="9993"/>
                <w:tab w:val="left" w:pos="10560"/>
              </w:tabs>
              <w:rPr>
                <w:sz w:val="22"/>
                <w:szCs w:val="22"/>
              </w:rPr>
            </w:pPr>
            <w:r>
              <w:rPr>
                <w:sz w:val="22"/>
                <w:szCs w:val="22"/>
              </w:rPr>
              <w:t>RAZEM:</w:t>
            </w: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6" w:type="dxa"/>
          </w:tcPr>
          <w:p w:rsidR="00F5265C" w:rsidRDefault="00F5265C" w:rsidP="00F804D3">
            <w:pPr>
              <w:tabs>
                <w:tab w:val="left" w:pos="637"/>
                <w:tab w:val="left" w:pos="5315"/>
                <w:tab w:val="left" w:pos="9993"/>
                <w:tab w:val="left" w:pos="10560"/>
              </w:tabs>
              <w:rPr>
                <w:sz w:val="22"/>
                <w:szCs w:val="22"/>
              </w:rPr>
            </w:pPr>
          </w:p>
        </w:tc>
        <w:tc>
          <w:tcPr>
            <w:tcW w:w="1337" w:type="dxa"/>
          </w:tcPr>
          <w:p w:rsidR="00F5265C" w:rsidRDefault="00F5265C" w:rsidP="00F804D3">
            <w:pPr>
              <w:tabs>
                <w:tab w:val="left" w:pos="637"/>
                <w:tab w:val="left" w:pos="5315"/>
                <w:tab w:val="left" w:pos="9993"/>
                <w:tab w:val="left" w:pos="10560"/>
              </w:tabs>
              <w:rPr>
                <w:sz w:val="22"/>
                <w:szCs w:val="22"/>
              </w:rPr>
            </w:pPr>
          </w:p>
        </w:tc>
      </w:tr>
    </w:tbl>
    <w:p w:rsidR="0010371F" w:rsidRDefault="0010371F" w:rsidP="00046EDF">
      <w:pPr>
        <w:tabs>
          <w:tab w:val="left" w:pos="637"/>
          <w:tab w:val="left" w:pos="5315"/>
          <w:tab w:val="left" w:pos="9993"/>
          <w:tab w:val="left" w:pos="10560"/>
        </w:tabs>
        <w:rPr>
          <w:rFonts w:ascii="Arial" w:hAnsi="Arial" w:cs="Arial"/>
          <w:sz w:val="20"/>
          <w:szCs w:val="20"/>
        </w:rPr>
      </w:pPr>
    </w:p>
    <w:p w:rsidR="0010371F" w:rsidRDefault="0010371F" w:rsidP="0010371F">
      <w:pPr>
        <w:tabs>
          <w:tab w:val="left" w:pos="637"/>
          <w:tab w:val="left" w:pos="5315"/>
          <w:tab w:val="left" w:pos="9993"/>
          <w:tab w:val="left" w:pos="10560"/>
        </w:tabs>
        <w:ind w:left="55"/>
        <w:rPr>
          <w:rFonts w:ascii="Arial" w:hAnsi="Arial" w:cs="Arial"/>
          <w:sz w:val="20"/>
          <w:szCs w:val="20"/>
        </w:rPr>
      </w:pPr>
      <w:r>
        <w:rPr>
          <w:rFonts w:ascii="Arial" w:eastAsia="Arial" w:hAnsi="Arial" w:cs="Arial"/>
          <w:b/>
          <w:bCs/>
          <w:i/>
          <w:iCs/>
          <w:sz w:val="20"/>
          <w:szCs w:val="20"/>
        </w:rPr>
        <w:t xml:space="preserve">  Wymagania techniczno-użytkowe</w:t>
      </w:r>
      <w:r>
        <w:rPr>
          <w:rFonts w:ascii="Arial" w:hAnsi="Arial" w:cs="Arial"/>
          <w:b/>
          <w:bCs/>
          <w:i/>
          <w:iCs/>
          <w:sz w:val="20"/>
          <w:szCs w:val="20"/>
        </w:rPr>
        <w:t xml:space="preserve"> – podłoża chromogenne</w:t>
      </w:r>
      <w:r>
        <w:rPr>
          <w:rFonts w:ascii="Arial" w:hAnsi="Arial" w:cs="Arial"/>
          <w:b/>
          <w:bCs/>
          <w:i/>
          <w:iCs/>
          <w:sz w:val="20"/>
          <w:szCs w:val="20"/>
        </w:rPr>
        <w:tab/>
      </w:r>
    </w:p>
    <w:p w:rsidR="0010371F" w:rsidRDefault="0010371F" w:rsidP="0010371F">
      <w:pPr>
        <w:tabs>
          <w:tab w:val="left" w:pos="637"/>
          <w:tab w:val="left" w:pos="7372"/>
          <w:tab w:val="left" w:pos="9328"/>
        </w:tabs>
        <w:ind w:left="55"/>
        <w:rPr>
          <w:sz w:val="22"/>
          <w:szCs w:val="22"/>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0371F" w:rsidRDefault="0010371F" w:rsidP="0010371F">
      <w:pPr>
        <w:tabs>
          <w:tab w:val="left" w:pos="637"/>
          <w:tab w:val="left" w:pos="7372"/>
          <w:tab w:val="left" w:pos="9328"/>
        </w:tabs>
        <w:spacing w:line="100" w:lineRule="atLeast"/>
        <w:rPr>
          <w:sz w:val="22"/>
          <w:szCs w:val="22"/>
        </w:rPr>
      </w:pPr>
      <w:r>
        <w:rPr>
          <w:sz w:val="22"/>
          <w:szCs w:val="22"/>
        </w:rPr>
        <w:t>1. Każde podłoże na płytce oznaczone czytelnym nadrukiem - znajdujące się na dnie płytki.</w:t>
      </w:r>
    </w:p>
    <w:p w:rsidR="0010371F" w:rsidRDefault="0010371F" w:rsidP="0010371F">
      <w:pPr>
        <w:tabs>
          <w:tab w:val="left" w:pos="637"/>
          <w:tab w:val="left" w:pos="7372"/>
          <w:tab w:val="left" w:pos="9328"/>
        </w:tabs>
        <w:spacing w:line="100" w:lineRule="atLeast"/>
        <w:rPr>
          <w:color w:val="000000"/>
          <w:sz w:val="22"/>
          <w:szCs w:val="22"/>
        </w:rPr>
      </w:pPr>
      <w:r>
        <w:rPr>
          <w:sz w:val="22"/>
          <w:szCs w:val="22"/>
        </w:rPr>
        <w:t>2. P</w:t>
      </w:r>
      <w:r>
        <w:rPr>
          <w:rFonts w:eastAsia="Calibri"/>
          <w:color w:val="000000"/>
          <w:sz w:val="22"/>
          <w:szCs w:val="22"/>
        </w:rPr>
        <w:t xml:space="preserve">odłoża powinny być szczelnie </w:t>
      </w:r>
      <w:r>
        <w:rPr>
          <w:rFonts w:eastAsia="Mangal"/>
          <w:color w:val="000000"/>
          <w:sz w:val="22"/>
          <w:szCs w:val="22"/>
        </w:rPr>
        <w:t xml:space="preserve">opakowane folią oznakowaną nazwą podłoża i datą ważności  </w:t>
      </w:r>
    </w:p>
    <w:p w:rsidR="0010371F" w:rsidRDefault="0010371F" w:rsidP="0010371F">
      <w:pPr>
        <w:tabs>
          <w:tab w:val="left" w:pos="637"/>
          <w:tab w:val="left" w:pos="7372"/>
          <w:tab w:val="left" w:pos="9328"/>
        </w:tabs>
        <w:spacing w:line="100" w:lineRule="atLeast"/>
        <w:rPr>
          <w:rFonts w:eastAsia="Mangal"/>
          <w:color w:val="000000"/>
          <w:sz w:val="22"/>
          <w:szCs w:val="22"/>
        </w:rPr>
      </w:pPr>
      <w:r>
        <w:rPr>
          <w:color w:val="000000"/>
          <w:sz w:val="22"/>
          <w:szCs w:val="22"/>
        </w:rPr>
        <w:t xml:space="preserve">    </w:t>
      </w:r>
      <w:r>
        <w:rPr>
          <w:rFonts w:eastAsia="Mangal"/>
          <w:color w:val="000000"/>
          <w:sz w:val="22"/>
          <w:szCs w:val="22"/>
        </w:rPr>
        <w:t>opakowania,</w:t>
      </w:r>
    </w:p>
    <w:p w:rsidR="0010371F" w:rsidRDefault="0010371F" w:rsidP="0010371F">
      <w:pPr>
        <w:tabs>
          <w:tab w:val="left" w:pos="637"/>
          <w:tab w:val="left" w:pos="7372"/>
          <w:tab w:val="left" w:pos="9328"/>
        </w:tabs>
        <w:spacing w:line="100" w:lineRule="atLeast"/>
        <w:rPr>
          <w:rFonts w:eastAsia="Mangal"/>
          <w:color w:val="000000"/>
          <w:sz w:val="22"/>
          <w:szCs w:val="22"/>
        </w:rPr>
      </w:pPr>
      <w:r>
        <w:rPr>
          <w:rFonts w:eastAsia="Mangal"/>
          <w:color w:val="000000"/>
          <w:sz w:val="22"/>
          <w:szCs w:val="22"/>
        </w:rPr>
        <w:t>3. Ważność podłoży minimum 5-8 tygodni,</w:t>
      </w:r>
    </w:p>
    <w:p w:rsidR="0010371F" w:rsidRDefault="0010371F" w:rsidP="0010371F">
      <w:pPr>
        <w:tabs>
          <w:tab w:val="left" w:pos="637"/>
          <w:tab w:val="left" w:pos="7372"/>
          <w:tab w:val="left" w:pos="9328"/>
        </w:tabs>
        <w:spacing w:line="100" w:lineRule="atLeast"/>
        <w:rPr>
          <w:color w:val="000000"/>
          <w:sz w:val="22"/>
          <w:szCs w:val="22"/>
        </w:rPr>
      </w:pPr>
      <w:r>
        <w:rPr>
          <w:rFonts w:eastAsia="Mangal"/>
          <w:color w:val="000000"/>
          <w:sz w:val="22"/>
          <w:szCs w:val="22"/>
        </w:rPr>
        <w:t xml:space="preserve">4. Płytki wadliwe lub o obniżonej jakości będą wymieniane  przez Wykonawcę na nowe bez  </w:t>
      </w:r>
    </w:p>
    <w:p w:rsidR="0010371F" w:rsidRDefault="0010371F" w:rsidP="0010371F">
      <w:pPr>
        <w:tabs>
          <w:tab w:val="left" w:pos="637"/>
          <w:tab w:val="left" w:pos="7372"/>
          <w:tab w:val="left" w:pos="9328"/>
        </w:tabs>
        <w:spacing w:line="100" w:lineRule="atLeast"/>
        <w:rPr>
          <w:rFonts w:eastAsia="Mangal"/>
          <w:color w:val="000000"/>
          <w:sz w:val="22"/>
          <w:szCs w:val="22"/>
        </w:rPr>
      </w:pPr>
      <w:r>
        <w:rPr>
          <w:color w:val="000000"/>
          <w:sz w:val="22"/>
          <w:szCs w:val="22"/>
        </w:rPr>
        <w:t xml:space="preserve">    </w:t>
      </w:r>
      <w:r>
        <w:rPr>
          <w:rFonts w:eastAsia="Mangal"/>
          <w:color w:val="000000"/>
          <w:sz w:val="22"/>
          <w:szCs w:val="22"/>
        </w:rPr>
        <w:t>ponoszenia dodatkowych kosztów w ciągu 5 dni,</w:t>
      </w:r>
    </w:p>
    <w:p w:rsidR="00F5265C" w:rsidRDefault="00F5265C" w:rsidP="0010371F">
      <w:pPr>
        <w:tabs>
          <w:tab w:val="left" w:pos="637"/>
          <w:tab w:val="left" w:pos="7372"/>
          <w:tab w:val="left" w:pos="9328"/>
        </w:tabs>
        <w:spacing w:line="100" w:lineRule="atLeast"/>
        <w:rPr>
          <w:rFonts w:eastAsia="Mangal"/>
          <w:color w:val="000000"/>
          <w:sz w:val="22"/>
          <w:szCs w:val="22"/>
        </w:rPr>
      </w:pPr>
      <w:r>
        <w:rPr>
          <w:rFonts w:eastAsia="Mangal"/>
          <w:color w:val="000000"/>
          <w:sz w:val="22"/>
          <w:szCs w:val="22"/>
        </w:rPr>
        <w:t>5. Przedmiot zamówienia spełnia wymogi dla wyrobów do diagnostyki invitro –</w:t>
      </w:r>
      <w:r w:rsidR="00DB5D58">
        <w:rPr>
          <w:rFonts w:eastAsia="Mangal"/>
          <w:color w:val="000000"/>
          <w:sz w:val="22"/>
          <w:szCs w:val="22"/>
        </w:rPr>
        <w:t xml:space="preserve"> ustawa o wyrobach medycznych, z</w:t>
      </w:r>
      <w:r>
        <w:rPr>
          <w:rFonts w:eastAsia="Mangal"/>
          <w:color w:val="000000"/>
          <w:sz w:val="22"/>
          <w:szCs w:val="22"/>
        </w:rPr>
        <w:t xml:space="preserve"> dnia 20 maja 2010 roku  </w:t>
      </w:r>
      <w:r w:rsidR="00DB5D58">
        <w:rPr>
          <w:rFonts w:eastAsia="Mangal"/>
          <w:color w:val="000000"/>
          <w:sz w:val="22"/>
          <w:szCs w:val="22"/>
        </w:rPr>
        <w:t>(</w:t>
      </w:r>
      <w:r w:rsidR="00AD329E" w:rsidRPr="00DB13C5">
        <w:rPr>
          <w:rFonts w:asciiTheme="minorHAnsi" w:hAnsiTheme="minorHAnsi"/>
          <w:sz w:val="22"/>
          <w:szCs w:val="22"/>
        </w:rPr>
        <w:t>Dz. U. z  2015,</w:t>
      </w:r>
      <w:r w:rsidR="00AD329E" w:rsidRPr="00DB13C5">
        <w:rPr>
          <w:rFonts w:asciiTheme="minorHAnsi" w:hAnsiTheme="minorHAnsi"/>
          <w:bCs/>
          <w:sz w:val="22"/>
          <w:szCs w:val="22"/>
        </w:rPr>
        <w:t xml:space="preserve"> poz. 876 i 1918</w:t>
      </w:r>
      <w:r w:rsidR="00AD329E" w:rsidRPr="00DB13C5">
        <w:rPr>
          <w:rFonts w:asciiTheme="minorHAnsi" w:hAnsiTheme="minorHAnsi"/>
          <w:sz w:val="22"/>
          <w:szCs w:val="22"/>
        </w:rPr>
        <w:t xml:space="preserve"> </w:t>
      </w:r>
      <w:r>
        <w:rPr>
          <w:rFonts w:eastAsia="Mangal"/>
          <w:color w:val="000000"/>
          <w:sz w:val="22"/>
          <w:szCs w:val="22"/>
        </w:rPr>
        <w:t>) oraz  obowiązującymi aktami wykonawczymi.</w:t>
      </w:r>
    </w:p>
    <w:p w:rsidR="0010371F" w:rsidRDefault="00F5265C" w:rsidP="0010371F">
      <w:pPr>
        <w:tabs>
          <w:tab w:val="left" w:pos="637"/>
          <w:tab w:val="left" w:pos="7372"/>
          <w:tab w:val="left" w:pos="9328"/>
        </w:tabs>
        <w:spacing w:line="100" w:lineRule="atLeast"/>
        <w:rPr>
          <w:color w:val="000000"/>
          <w:sz w:val="22"/>
          <w:szCs w:val="22"/>
        </w:rPr>
      </w:pPr>
      <w:r>
        <w:rPr>
          <w:rFonts w:eastAsia="Mangal"/>
          <w:color w:val="000000"/>
          <w:sz w:val="22"/>
          <w:szCs w:val="22"/>
        </w:rPr>
        <w:t>6</w:t>
      </w:r>
      <w:r w:rsidR="0010371F">
        <w:rPr>
          <w:rFonts w:eastAsia="Mangal"/>
          <w:color w:val="000000"/>
          <w:sz w:val="22"/>
          <w:szCs w:val="22"/>
        </w:rPr>
        <w:t xml:space="preserve">.  Certyfikaty kontroli jakości powinny zawierać informację dotyczącą aktywności bakteriologicznej </w:t>
      </w:r>
    </w:p>
    <w:p w:rsidR="0010371F" w:rsidRDefault="0010371F" w:rsidP="0010371F">
      <w:pPr>
        <w:tabs>
          <w:tab w:val="left" w:pos="637"/>
          <w:tab w:val="left" w:pos="7372"/>
          <w:tab w:val="left" w:pos="9328"/>
        </w:tabs>
        <w:spacing w:line="100" w:lineRule="atLeast"/>
        <w:rPr>
          <w:color w:val="000000"/>
          <w:sz w:val="22"/>
          <w:szCs w:val="22"/>
        </w:rPr>
      </w:pPr>
      <w:r>
        <w:rPr>
          <w:color w:val="000000"/>
          <w:sz w:val="22"/>
          <w:szCs w:val="22"/>
        </w:rPr>
        <w:t xml:space="preserve">   </w:t>
      </w:r>
      <w:r>
        <w:rPr>
          <w:rFonts w:eastAsia="Mangal"/>
          <w:color w:val="000000"/>
          <w:sz w:val="22"/>
          <w:szCs w:val="22"/>
        </w:rPr>
        <w:t xml:space="preserve">sprawdzanej na szczepach kontrolnych z kolekcji ATCC, ocena właściwości fizyko - </w:t>
      </w:r>
    </w:p>
    <w:p w:rsidR="0010371F" w:rsidRDefault="0010371F" w:rsidP="0010371F">
      <w:pPr>
        <w:tabs>
          <w:tab w:val="left" w:pos="637"/>
          <w:tab w:val="left" w:pos="7372"/>
          <w:tab w:val="left" w:pos="9328"/>
        </w:tabs>
        <w:spacing w:line="100" w:lineRule="atLeast"/>
        <w:rPr>
          <w:color w:val="000000"/>
          <w:sz w:val="22"/>
          <w:szCs w:val="22"/>
        </w:rPr>
      </w:pPr>
      <w:r>
        <w:rPr>
          <w:color w:val="000000"/>
          <w:sz w:val="22"/>
          <w:szCs w:val="22"/>
        </w:rPr>
        <w:t xml:space="preserve">   </w:t>
      </w:r>
      <w:r>
        <w:rPr>
          <w:rFonts w:eastAsia="Mangal"/>
          <w:color w:val="000000"/>
          <w:sz w:val="22"/>
          <w:szCs w:val="22"/>
        </w:rPr>
        <w:t xml:space="preserve">chemicznych, pH , barwy, selektywności, opis  morfologii kolonii , podpis osoby </w:t>
      </w:r>
    </w:p>
    <w:p w:rsidR="0010371F" w:rsidRDefault="0010371F" w:rsidP="0010371F">
      <w:pPr>
        <w:tabs>
          <w:tab w:val="left" w:pos="637"/>
          <w:tab w:val="left" w:pos="7372"/>
          <w:tab w:val="left" w:pos="9328"/>
        </w:tabs>
        <w:spacing w:line="100" w:lineRule="atLeast"/>
        <w:rPr>
          <w:rFonts w:eastAsia="Mangal"/>
          <w:color w:val="000000"/>
          <w:sz w:val="22"/>
          <w:szCs w:val="22"/>
        </w:rPr>
      </w:pPr>
      <w:r>
        <w:rPr>
          <w:color w:val="000000"/>
          <w:sz w:val="22"/>
          <w:szCs w:val="22"/>
        </w:rPr>
        <w:t xml:space="preserve">   </w:t>
      </w:r>
      <w:r w:rsidR="00BC2095">
        <w:rPr>
          <w:rFonts w:eastAsia="Mangal"/>
          <w:color w:val="000000"/>
          <w:sz w:val="22"/>
          <w:szCs w:val="22"/>
        </w:rPr>
        <w:t>kontrolującej</w:t>
      </w:r>
    </w:p>
    <w:p w:rsidR="0010371F" w:rsidRDefault="00F5265C" w:rsidP="0010371F">
      <w:pPr>
        <w:tabs>
          <w:tab w:val="left" w:pos="637"/>
          <w:tab w:val="left" w:pos="7372"/>
          <w:tab w:val="left" w:pos="9328"/>
        </w:tabs>
        <w:spacing w:line="100" w:lineRule="atLeast"/>
        <w:rPr>
          <w:color w:val="000000"/>
          <w:sz w:val="22"/>
          <w:szCs w:val="22"/>
        </w:rPr>
      </w:pPr>
      <w:r>
        <w:rPr>
          <w:rFonts w:eastAsia="Mangal"/>
          <w:color w:val="000000"/>
          <w:sz w:val="22"/>
          <w:szCs w:val="22"/>
        </w:rPr>
        <w:t>7</w:t>
      </w:r>
      <w:r w:rsidR="0010371F">
        <w:rPr>
          <w:rFonts w:eastAsia="Mangal"/>
          <w:color w:val="000000"/>
          <w:sz w:val="22"/>
          <w:szCs w:val="22"/>
        </w:rPr>
        <w:t xml:space="preserve">. Podłoża zawierają instrukcję wykonania, i interpretacji,  sposobu przechowywania w j. polskim - </w:t>
      </w:r>
    </w:p>
    <w:p w:rsidR="0010371F" w:rsidRDefault="0010371F" w:rsidP="0010371F">
      <w:pPr>
        <w:tabs>
          <w:tab w:val="left" w:pos="637"/>
          <w:tab w:val="left" w:pos="7372"/>
          <w:tab w:val="left" w:pos="9328"/>
        </w:tabs>
        <w:spacing w:line="100" w:lineRule="atLeast"/>
        <w:rPr>
          <w:rFonts w:eastAsia="Mangal"/>
          <w:color w:val="000000"/>
          <w:sz w:val="22"/>
          <w:szCs w:val="22"/>
        </w:rPr>
      </w:pPr>
      <w:r>
        <w:rPr>
          <w:color w:val="000000"/>
          <w:sz w:val="22"/>
          <w:szCs w:val="22"/>
        </w:rPr>
        <w:t xml:space="preserve">   </w:t>
      </w:r>
      <w:r>
        <w:rPr>
          <w:rFonts w:eastAsia="Mangal"/>
          <w:color w:val="000000"/>
          <w:sz w:val="22"/>
          <w:szCs w:val="22"/>
        </w:rPr>
        <w:t>dołączyć do oferty</w:t>
      </w:r>
    </w:p>
    <w:p w:rsidR="0010371F" w:rsidRDefault="00F5265C" w:rsidP="0010371F">
      <w:pPr>
        <w:tabs>
          <w:tab w:val="left" w:pos="637"/>
          <w:tab w:val="left" w:pos="7372"/>
          <w:tab w:val="left" w:pos="9328"/>
        </w:tabs>
        <w:spacing w:line="100" w:lineRule="atLeast"/>
        <w:rPr>
          <w:rFonts w:eastAsia="Mangal"/>
          <w:color w:val="000000"/>
          <w:sz w:val="22"/>
          <w:szCs w:val="22"/>
        </w:rPr>
      </w:pPr>
      <w:r>
        <w:rPr>
          <w:rFonts w:eastAsia="Mangal"/>
          <w:color w:val="000000"/>
          <w:sz w:val="22"/>
          <w:szCs w:val="22"/>
        </w:rPr>
        <w:t>8</w:t>
      </w:r>
      <w:r w:rsidR="0010371F">
        <w:rPr>
          <w:rFonts w:eastAsia="Mangal"/>
          <w:color w:val="000000"/>
          <w:sz w:val="22"/>
          <w:szCs w:val="22"/>
        </w:rPr>
        <w:t>. Producent posiada certyfikat jakości ISO 9001 oraz 13485- dołączyć do oferty</w:t>
      </w:r>
    </w:p>
    <w:p w:rsidR="00F5265C" w:rsidRDefault="00F5265C" w:rsidP="00F5265C">
      <w:pPr>
        <w:tabs>
          <w:tab w:val="left" w:pos="530"/>
          <w:tab w:val="left" w:pos="5883"/>
          <w:tab w:val="left" w:pos="6450"/>
          <w:tab w:val="left" w:pos="7159"/>
          <w:tab w:val="left" w:pos="8009"/>
        </w:tabs>
        <w:ind w:left="55"/>
        <w:rPr>
          <w:sz w:val="22"/>
          <w:szCs w:val="22"/>
        </w:rPr>
      </w:pPr>
      <w:r>
        <w:rPr>
          <w:sz w:val="22"/>
          <w:szCs w:val="22"/>
        </w:rPr>
        <w:t xml:space="preserve">9. Certyfikat kontroli jakości   po każdej dostawie przesłany na adres laboratorium  </w:t>
      </w:r>
      <w:hyperlink r:id="rId19" w:history="1">
        <w:r w:rsidRPr="006B3786">
          <w:rPr>
            <w:rStyle w:val="Hipercze"/>
            <w:sz w:val="22"/>
            <w:szCs w:val="22"/>
          </w:rPr>
          <w:t>bakteriologia@szpitalzawiercie.pl</w:t>
        </w:r>
      </w:hyperlink>
      <w:r>
        <w:rPr>
          <w:sz w:val="22"/>
          <w:szCs w:val="22"/>
        </w:rPr>
        <w:t>. Do każdej faktury dołączona jest informacja o wykorzystaniu pakietu.</w:t>
      </w:r>
    </w:p>
    <w:p w:rsidR="008A6157" w:rsidRDefault="008A6157" w:rsidP="008A6157">
      <w:pPr>
        <w:tabs>
          <w:tab w:val="left" w:pos="637"/>
          <w:tab w:val="left" w:pos="5315"/>
          <w:tab w:val="left" w:pos="9993"/>
          <w:tab w:val="left" w:pos="10560"/>
        </w:tabs>
        <w:ind w:left="55"/>
        <w:rPr>
          <w:sz w:val="22"/>
          <w:szCs w:val="22"/>
        </w:rPr>
      </w:pPr>
      <w:r>
        <w:rPr>
          <w:sz w:val="22"/>
          <w:szCs w:val="22"/>
        </w:rPr>
        <w:t xml:space="preserve">Przedmiot zamówienia winien spełniać wymogi do diagnostyki in vitro określone w ustawie o </w:t>
      </w:r>
    </w:p>
    <w:p w:rsidR="008A6157" w:rsidRDefault="008A6157" w:rsidP="008A6157">
      <w:pPr>
        <w:tabs>
          <w:tab w:val="left" w:pos="637"/>
          <w:tab w:val="left" w:pos="5315"/>
          <w:tab w:val="left" w:pos="9993"/>
          <w:tab w:val="left" w:pos="10560"/>
        </w:tabs>
        <w:ind w:left="55"/>
        <w:rPr>
          <w:sz w:val="22"/>
          <w:szCs w:val="22"/>
        </w:rPr>
      </w:pPr>
      <w:r>
        <w:rPr>
          <w:sz w:val="22"/>
          <w:szCs w:val="22"/>
        </w:rPr>
        <w:t xml:space="preserve"> wyrobach   medycznych . z dnia 20.05.2010r.  (</w:t>
      </w:r>
      <w:r w:rsidRPr="00DB13C5">
        <w:rPr>
          <w:rFonts w:asciiTheme="minorHAnsi" w:hAnsiTheme="minorHAnsi"/>
          <w:sz w:val="22"/>
          <w:szCs w:val="22"/>
        </w:rPr>
        <w:t>Dz. U. z  2015,</w:t>
      </w:r>
      <w:r w:rsidRPr="00DB13C5">
        <w:rPr>
          <w:rFonts w:asciiTheme="minorHAnsi" w:hAnsiTheme="minorHAnsi"/>
          <w:bCs/>
          <w:sz w:val="22"/>
          <w:szCs w:val="22"/>
        </w:rPr>
        <w:t xml:space="preserve"> poz. 876 i 1918</w:t>
      </w:r>
      <w:r w:rsidRPr="00DB13C5">
        <w:rPr>
          <w:rFonts w:asciiTheme="minorHAnsi" w:hAnsiTheme="minorHAnsi"/>
          <w:sz w:val="22"/>
          <w:szCs w:val="22"/>
        </w:rPr>
        <w:t xml:space="preserve"> </w:t>
      </w:r>
      <w:r>
        <w:rPr>
          <w:rFonts w:asciiTheme="minorHAnsi" w:hAnsiTheme="minorHAnsi"/>
          <w:sz w:val="22"/>
          <w:szCs w:val="22"/>
        </w:rPr>
        <w:t>)</w:t>
      </w:r>
      <w:r>
        <w:rPr>
          <w:sz w:val="22"/>
          <w:szCs w:val="22"/>
        </w:rPr>
        <w:t xml:space="preserve"> oraz obowiązujących </w:t>
      </w:r>
    </w:p>
    <w:p w:rsidR="0010371F" w:rsidRDefault="008A6157" w:rsidP="008A6157">
      <w:pPr>
        <w:tabs>
          <w:tab w:val="left" w:pos="637"/>
          <w:tab w:val="left" w:pos="7372"/>
          <w:tab w:val="left" w:pos="9328"/>
        </w:tabs>
        <w:spacing w:line="100" w:lineRule="atLeast"/>
        <w:rPr>
          <w:rFonts w:ascii="Arial" w:hAnsi="Arial" w:cs="Arial"/>
          <w:sz w:val="20"/>
          <w:szCs w:val="20"/>
        </w:rPr>
      </w:pPr>
      <w:r>
        <w:rPr>
          <w:sz w:val="22"/>
          <w:szCs w:val="22"/>
        </w:rPr>
        <w:t xml:space="preserve"> aktach wykonawczych</w:t>
      </w:r>
    </w:p>
    <w:p w:rsidR="0010371F" w:rsidRPr="00046EDF" w:rsidRDefault="00046EDF" w:rsidP="00046EDF">
      <w:pPr>
        <w:tabs>
          <w:tab w:val="left" w:pos="637"/>
          <w:tab w:val="left" w:pos="7372"/>
          <w:tab w:val="left" w:pos="9328"/>
        </w:tabs>
        <w:ind w:left="55"/>
        <w:rPr>
          <w:rFonts w:ascii="Arial" w:hAnsi="Arial" w:cs="Arial"/>
          <w:sz w:val="20"/>
          <w:szCs w:val="20"/>
        </w:rPr>
      </w:pPr>
      <w:r>
        <w:rPr>
          <w:rFonts w:ascii="Arial" w:hAnsi="Arial" w:cs="Arial"/>
          <w:sz w:val="20"/>
          <w:szCs w:val="20"/>
        </w:rPr>
        <w:tab/>
      </w:r>
      <w:r w:rsidR="0010371F">
        <w:rPr>
          <w:rFonts w:ascii="Arial" w:hAnsi="Arial" w:cs="Arial"/>
          <w:sz w:val="20"/>
          <w:szCs w:val="20"/>
        </w:rPr>
        <w:tab/>
      </w:r>
    </w:p>
    <w:p w:rsidR="0010371F" w:rsidRDefault="0010371F" w:rsidP="0010371F">
      <w:r>
        <w:t xml:space="preserve">Wartość oferty ( tabela 1+2 + 3 </w:t>
      </w:r>
      <w:r w:rsidR="00F5265C">
        <w:t>+ 4 )</w:t>
      </w:r>
      <w:r>
        <w:t xml:space="preserve">) </w:t>
      </w:r>
    </w:p>
    <w:p w:rsidR="0010371F" w:rsidRDefault="0010371F" w:rsidP="0010371F">
      <w:r>
        <w:t>netto: …………………………zł.</w:t>
      </w:r>
    </w:p>
    <w:p w:rsidR="0010371F" w:rsidRDefault="0010371F" w:rsidP="0010371F">
      <w:r>
        <w:t>słownie: …………………………………………….</w:t>
      </w:r>
    </w:p>
    <w:p w:rsidR="0010371F" w:rsidRDefault="0010371F" w:rsidP="0010371F"/>
    <w:p w:rsidR="0010371F" w:rsidRDefault="0010371F" w:rsidP="0010371F">
      <w:r>
        <w:t>brutto: ………………………...zł.</w:t>
      </w:r>
    </w:p>
    <w:p w:rsidR="0010371F" w:rsidRDefault="0010371F" w:rsidP="0010371F">
      <w:r>
        <w:t>słownie: …………………………………………….</w:t>
      </w:r>
    </w:p>
    <w:p w:rsidR="0010371F" w:rsidRDefault="0010371F" w:rsidP="0010371F"/>
    <w:p w:rsidR="0010371F" w:rsidRDefault="0010371F" w:rsidP="0010371F"/>
    <w:p w:rsidR="0010371F" w:rsidRDefault="0010371F" w:rsidP="0010371F">
      <w:r>
        <w:t>………………………. dnia ………..                                 …………………………………</w:t>
      </w:r>
    </w:p>
    <w:p w:rsidR="00FD6A04" w:rsidRDefault="0010371F" w:rsidP="0010371F">
      <w:pPr>
        <w:rPr>
          <w:b/>
        </w:rPr>
      </w:pPr>
      <w:r>
        <w:t xml:space="preserve">                                                                                            / pieczątka i podpis wykonawcy /</w:t>
      </w:r>
    </w:p>
    <w:p w:rsidR="00F5265C" w:rsidRDefault="00F5265C" w:rsidP="00F5265C">
      <w:pPr>
        <w:tabs>
          <w:tab w:val="left" w:pos="530"/>
          <w:tab w:val="left" w:pos="5883"/>
          <w:tab w:val="left" w:pos="6450"/>
          <w:tab w:val="left" w:pos="7159"/>
          <w:tab w:val="left" w:pos="8009"/>
        </w:tabs>
        <w:ind w:left="55"/>
        <w:rPr>
          <w:rFonts w:ascii="Arial" w:eastAsia="Arial" w:hAnsi="Arial" w:cs="Arial"/>
          <w:b/>
          <w:bCs/>
        </w:rPr>
      </w:pPr>
      <w:r>
        <w:rPr>
          <w:rFonts w:ascii="Arial" w:hAnsi="Arial" w:cs="Arial"/>
          <w:b/>
          <w:bCs/>
        </w:rPr>
        <w:lastRenderedPageBreak/>
        <w:t xml:space="preserve">Pakiet nr 12 - Krążki do oznaczania lekowrażliwości met. dyfuzyjno-krążkową   </w:t>
      </w:r>
    </w:p>
    <w:p w:rsidR="00F5265C" w:rsidRDefault="00F5265C" w:rsidP="00F5265C">
      <w:pPr>
        <w:tabs>
          <w:tab w:val="left" w:pos="530"/>
          <w:tab w:val="left" w:pos="5883"/>
          <w:tab w:val="left" w:pos="6450"/>
          <w:tab w:val="left" w:pos="7159"/>
          <w:tab w:val="left" w:pos="8009"/>
        </w:tabs>
        <w:ind w:left="55"/>
        <w:rPr>
          <w:rFonts w:ascii="Arial" w:hAnsi="Arial" w:cs="Arial"/>
          <w:sz w:val="20"/>
          <w:szCs w:val="20"/>
        </w:rPr>
      </w:pPr>
      <w:r>
        <w:rPr>
          <w:rFonts w:ascii="Arial" w:eastAsia="Arial" w:hAnsi="Arial" w:cs="Arial"/>
          <w:b/>
          <w:bCs/>
        </w:rPr>
        <w:t xml:space="preserve">                        </w:t>
      </w:r>
      <w:r>
        <w:rPr>
          <w:rFonts w:ascii="Arial" w:hAnsi="Arial" w:cs="Arial"/>
          <w:b/>
          <w:bCs/>
        </w:rPr>
        <w:t>wraz z dysp</w:t>
      </w:r>
      <w:r w:rsidR="00FD6A04">
        <w:rPr>
          <w:rFonts w:ascii="Arial" w:hAnsi="Arial" w:cs="Arial"/>
          <w:b/>
          <w:bCs/>
        </w:rPr>
        <w:t>e</w:t>
      </w:r>
      <w:r>
        <w:rPr>
          <w:rFonts w:ascii="Arial" w:hAnsi="Arial" w:cs="Arial"/>
          <w:b/>
          <w:bCs/>
        </w:rPr>
        <w:t>nserami</w:t>
      </w:r>
    </w:p>
    <w:p w:rsidR="00F5265C" w:rsidRDefault="00F5265C" w:rsidP="00F5265C">
      <w:pPr>
        <w:tabs>
          <w:tab w:val="left" w:pos="530"/>
          <w:tab w:val="left" w:pos="5883"/>
          <w:tab w:val="left" w:pos="6450"/>
          <w:tab w:val="left" w:pos="7159"/>
          <w:tab w:val="left" w:pos="8009"/>
        </w:tabs>
        <w:ind w:left="55"/>
        <w:rPr>
          <w:rFonts w:ascii="Arial" w:hAnsi="Arial" w:cs="Arial"/>
          <w:sz w:val="20"/>
          <w:szCs w:val="20"/>
        </w:rPr>
      </w:pPr>
    </w:p>
    <w:p w:rsidR="00F5265C" w:rsidRDefault="00F5265C" w:rsidP="00F5265C">
      <w:pPr>
        <w:rPr>
          <w:rFonts w:ascii="Arial" w:hAnsi="Arial" w:cs="Arial"/>
          <w:b/>
          <w:bCs/>
          <w:sz w:val="20"/>
          <w:szCs w:val="20"/>
        </w:rPr>
      </w:pPr>
      <w:r>
        <w:rPr>
          <w:rFonts w:ascii="Arial" w:hAnsi="Arial" w:cs="Arial"/>
          <w:b/>
          <w:bCs/>
          <w:sz w:val="20"/>
          <w:szCs w:val="20"/>
        </w:rPr>
        <w:t>1 opakowanie zawiera 50 krążków,</w:t>
      </w:r>
    </w:p>
    <w:p w:rsidR="00F5265C" w:rsidRDefault="00F5265C" w:rsidP="00F5265C">
      <w:pPr>
        <w:ind w:left="708" w:hanging="708"/>
      </w:pPr>
      <w:r>
        <w:rPr>
          <w:rFonts w:ascii="Arial" w:hAnsi="Arial" w:cs="Arial"/>
          <w:b/>
          <w:bCs/>
          <w:i/>
          <w:iCs/>
          <w:sz w:val="18"/>
          <w:szCs w:val="18"/>
        </w:rPr>
        <w:t>Tabela nr 1 – krążki do oznaczania lekowrażliwości metodą dyfuzyjno-krążkową</w:t>
      </w:r>
    </w:p>
    <w:tbl>
      <w:tblPr>
        <w:tblW w:w="10632" w:type="dxa"/>
        <w:tblInd w:w="-1064" w:type="dxa"/>
        <w:tblLayout w:type="fixed"/>
        <w:tblCellMar>
          <w:left w:w="70" w:type="dxa"/>
          <w:right w:w="70" w:type="dxa"/>
        </w:tblCellMar>
        <w:tblLook w:val="0000"/>
      </w:tblPr>
      <w:tblGrid>
        <w:gridCol w:w="708"/>
        <w:gridCol w:w="1844"/>
        <w:gridCol w:w="1134"/>
        <w:gridCol w:w="1134"/>
        <w:gridCol w:w="992"/>
        <w:gridCol w:w="1701"/>
        <w:gridCol w:w="851"/>
        <w:gridCol w:w="1134"/>
        <w:gridCol w:w="1134"/>
      </w:tblGrid>
      <w:tr w:rsidR="00F5265C" w:rsidTr="00C57F99">
        <w:trPr>
          <w:cantSplit/>
          <w:trHeight w:val="1326"/>
        </w:trPr>
        <w:tc>
          <w:tcPr>
            <w:tcW w:w="708" w:type="dxa"/>
            <w:tcBorders>
              <w:top w:val="single" w:sz="4" w:space="0" w:color="000000"/>
              <w:left w:val="single" w:sz="4" w:space="0" w:color="000000"/>
            </w:tcBorders>
            <w:shd w:val="clear" w:color="auto" w:fill="auto"/>
          </w:tcPr>
          <w:p w:rsidR="00F5265C" w:rsidRDefault="00F5265C" w:rsidP="00F5265C">
            <w:pPr>
              <w:snapToGrid w:val="0"/>
            </w:pPr>
          </w:p>
          <w:p w:rsidR="00F5265C" w:rsidRDefault="00F5265C" w:rsidP="00F5265C">
            <w:pPr>
              <w:rPr>
                <w:b/>
                <w:bCs/>
                <w:i/>
                <w:iCs/>
                <w:sz w:val="18"/>
                <w:szCs w:val="18"/>
              </w:rPr>
            </w:pPr>
            <w:r>
              <w:rPr>
                <w:i/>
                <w:iCs/>
                <w:sz w:val="18"/>
                <w:szCs w:val="18"/>
              </w:rPr>
              <w:t>Lp.</w:t>
            </w:r>
          </w:p>
          <w:p w:rsidR="00F5265C" w:rsidRDefault="00F5265C" w:rsidP="00F5265C">
            <w:pPr>
              <w:rPr>
                <w:b/>
                <w:bCs/>
                <w:i/>
                <w:iCs/>
                <w:sz w:val="18"/>
                <w:szCs w:val="18"/>
              </w:rPr>
            </w:pPr>
          </w:p>
        </w:tc>
        <w:tc>
          <w:tcPr>
            <w:tcW w:w="1844" w:type="dxa"/>
            <w:tcBorders>
              <w:top w:val="single" w:sz="4" w:space="0" w:color="000000"/>
              <w:left w:val="single" w:sz="4" w:space="0" w:color="000000"/>
            </w:tcBorders>
            <w:shd w:val="clear" w:color="auto" w:fill="auto"/>
          </w:tcPr>
          <w:p w:rsidR="00F5265C" w:rsidRDefault="00F5265C" w:rsidP="00F5265C">
            <w:pPr>
              <w:snapToGrid w:val="0"/>
              <w:rPr>
                <w:i/>
                <w:iCs/>
                <w:sz w:val="18"/>
                <w:szCs w:val="18"/>
              </w:rPr>
            </w:pPr>
          </w:p>
          <w:p w:rsidR="00F5265C" w:rsidRDefault="00F5265C" w:rsidP="00F5265C">
            <w:pPr>
              <w:rPr>
                <w:i/>
                <w:iCs/>
                <w:sz w:val="18"/>
                <w:szCs w:val="18"/>
              </w:rPr>
            </w:pPr>
            <w:r>
              <w:rPr>
                <w:i/>
                <w:iCs/>
                <w:sz w:val="18"/>
                <w:szCs w:val="18"/>
              </w:rPr>
              <w:t>NAZWA</w:t>
            </w:r>
          </w:p>
        </w:tc>
        <w:tc>
          <w:tcPr>
            <w:tcW w:w="1134" w:type="dxa"/>
            <w:tcBorders>
              <w:top w:val="single" w:sz="4" w:space="0" w:color="000000"/>
              <w:left w:val="single" w:sz="4" w:space="0" w:color="000000"/>
            </w:tcBorders>
            <w:shd w:val="clear" w:color="auto" w:fill="auto"/>
          </w:tcPr>
          <w:p w:rsidR="00F5265C" w:rsidRDefault="00F5265C" w:rsidP="00F5265C">
            <w:pPr>
              <w:rPr>
                <w:i/>
                <w:iCs/>
                <w:sz w:val="18"/>
                <w:szCs w:val="18"/>
              </w:rPr>
            </w:pPr>
            <w:r>
              <w:rPr>
                <w:i/>
                <w:iCs/>
                <w:sz w:val="18"/>
                <w:szCs w:val="18"/>
              </w:rPr>
              <w:t>Zawartość</w:t>
            </w:r>
          </w:p>
          <w:p w:rsidR="00F5265C" w:rsidRDefault="00F5265C" w:rsidP="00F5265C">
            <w:pPr>
              <w:rPr>
                <w:b/>
                <w:bCs/>
                <w:i/>
                <w:iCs/>
                <w:sz w:val="18"/>
                <w:szCs w:val="18"/>
              </w:rPr>
            </w:pPr>
            <w:r>
              <w:rPr>
                <w:i/>
                <w:iCs/>
                <w:sz w:val="18"/>
                <w:szCs w:val="18"/>
              </w:rPr>
              <w:t>antybiotyku w krążku</w:t>
            </w:r>
          </w:p>
          <w:p w:rsidR="00F5265C" w:rsidRDefault="00F5265C" w:rsidP="00F5265C">
            <w:pPr>
              <w:rPr>
                <w:b/>
                <w:bCs/>
                <w:i/>
                <w:iCs/>
                <w:sz w:val="18"/>
                <w:szCs w:val="18"/>
              </w:rPr>
            </w:pPr>
          </w:p>
        </w:tc>
        <w:tc>
          <w:tcPr>
            <w:tcW w:w="1134" w:type="dxa"/>
            <w:tcBorders>
              <w:top w:val="single" w:sz="4" w:space="0" w:color="000000"/>
              <w:left w:val="single" w:sz="4" w:space="0" w:color="000000"/>
            </w:tcBorders>
            <w:shd w:val="clear" w:color="auto" w:fill="auto"/>
          </w:tcPr>
          <w:p w:rsidR="00F5265C" w:rsidRDefault="00F5265C" w:rsidP="00F5265C">
            <w:pPr>
              <w:rPr>
                <w:i/>
                <w:iCs/>
                <w:sz w:val="18"/>
                <w:szCs w:val="18"/>
              </w:rPr>
            </w:pPr>
            <w:r>
              <w:rPr>
                <w:i/>
                <w:iCs/>
                <w:sz w:val="18"/>
                <w:szCs w:val="18"/>
              </w:rPr>
              <w:t>Ilość</w:t>
            </w:r>
          </w:p>
          <w:p w:rsidR="00F5265C" w:rsidRDefault="00F5265C" w:rsidP="00F5265C">
            <w:pPr>
              <w:rPr>
                <w:b/>
                <w:bCs/>
                <w:i/>
                <w:iCs/>
                <w:sz w:val="18"/>
                <w:szCs w:val="18"/>
              </w:rPr>
            </w:pPr>
            <w:r>
              <w:rPr>
                <w:i/>
                <w:iCs/>
                <w:sz w:val="18"/>
                <w:szCs w:val="18"/>
              </w:rPr>
              <w:t>opakowa</w:t>
            </w:r>
            <w:r>
              <w:rPr>
                <w:b/>
                <w:bCs/>
                <w:i/>
                <w:iCs/>
                <w:sz w:val="18"/>
                <w:szCs w:val="18"/>
              </w:rPr>
              <w:t>n</w:t>
            </w:r>
            <w:r w:rsidR="00FD6A04">
              <w:rPr>
                <w:b/>
                <w:bCs/>
                <w:i/>
                <w:iCs/>
                <w:sz w:val="18"/>
                <w:szCs w:val="18"/>
              </w:rPr>
              <w:t>i</w:t>
            </w:r>
            <w:r>
              <w:rPr>
                <w:b/>
                <w:bCs/>
                <w:i/>
                <w:iCs/>
                <w:sz w:val="18"/>
                <w:szCs w:val="18"/>
              </w:rPr>
              <w:t>a okres 12 m-cy</w:t>
            </w:r>
          </w:p>
          <w:p w:rsidR="00F5265C" w:rsidRPr="00FF037A" w:rsidRDefault="00F5265C" w:rsidP="00F5265C">
            <w:pPr>
              <w:rPr>
                <w:b/>
                <w:bCs/>
                <w:i/>
                <w:iCs/>
                <w:color w:val="FFC000"/>
                <w:sz w:val="18"/>
                <w:szCs w:val="18"/>
              </w:rPr>
            </w:pPr>
            <w:r>
              <w:rPr>
                <w:b/>
                <w:bCs/>
                <w:i/>
                <w:iCs/>
                <w:sz w:val="18"/>
                <w:szCs w:val="18"/>
              </w:rPr>
              <w:t>/</w:t>
            </w:r>
            <w:r w:rsidRPr="00FF037A">
              <w:rPr>
                <w:b/>
                <w:bCs/>
                <w:i/>
                <w:iCs/>
                <w:sz w:val="18"/>
                <w:szCs w:val="18"/>
              </w:rPr>
              <w:t>1 op. - 50 szt</w:t>
            </w:r>
            <w:r w:rsidRPr="00FF037A">
              <w:rPr>
                <w:b/>
                <w:bCs/>
                <w:i/>
                <w:iCs/>
                <w:color w:val="FFC000"/>
                <w:sz w:val="18"/>
                <w:szCs w:val="18"/>
              </w:rPr>
              <w:t>.</w:t>
            </w:r>
          </w:p>
          <w:p w:rsidR="00F5265C" w:rsidRDefault="00F5265C" w:rsidP="00F5265C">
            <w:pPr>
              <w:rPr>
                <w:i/>
                <w:iCs/>
                <w:sz w:val="18"/>
                <w:szCs w:val="18"/>
              </w:rPr>
            </w:pPr>
            <w:r w:rsidRPr="00FF037A">
              <w:rPr>
                <w:b/>
                <w:bCs/>
                <w:i/>
                <w:iCs/>
                <w:color w:val="FFC000"/>
                <w:sz w:val="18"/>
                <w:szCs w:val="18"/>
              </w:rPr>
              <w:t>.</w:t>
            </w:r>
          </w:p>
        </w:tc>
        <w:tc>
          <w:tcPr>
            <w:tcW w:w="992" w:type="dxa"/>
            <w:tcBorders>
              <w:top w:val="single" w:sz="4" w:space="0" w:color="000000"/>
              <w:left w:val="single" w:sz="4" w:space="0" w:color="000000"/>
            </w:tcBorders>
            <w:shd w:val="clear" w:color="auto" w:fill="auto"/>
          </w:tcPr>
          <w:p w:rsidR="00F5265C" w:rsidRDefault="00F5265C" w:rsidP="00F5265C">
            <w:pPr>
              <w:rPr>
                <w:i/>
                <w:iCs/>
                <w:sz w:val="18"/>
                <w:szCs w:val="18"/>
              </w:rPr>
            </w:pPr>
            <w:r>
              <w:rPr>
                <w:i/>
                <w:iCs/>
                <w:sz w:val="18"/>
                <w:szCs w:val="18"/>
              </w:rPr>
              <w:t>Cena</w:t>
            </w:r>
          </w:p>
          <w:p w:rsidR="00F5265C" w:rsidRDefault="00F5265C" w:rsidP="00F5265C">
            <w:pPr>
              <w:rPr>
                <w:i/>
                <w:iCs/>
                <w:sz w:val="18"/>
                <w:szCs w:val="18"/>
              </w:rPr>
            </w:pPr>
            <w:r>
              <w:rPr>
                <w:i/>
                <w:iCs/>
                <w:sz w:val="18"/>
                <w:szCs w:val="18"/>
              </w:rPr>
              <w:t>netto</w:t>
            </w:r>
          </w:p>
          <w:p w:rsidR="00F5265C" w:rsidRDefault="00F5265C" w:rsidP="00F5265C">
            <w:pPr>
              <w:rPr>
                <w:sz w:val="18"/>
                <w:szCs w:val="18"/>
              </w:rPr>
            </w:pPr>
            <w:r>
              <w:rPr>
                <w:i/>
                <w:iCs/>
                <w:sz w:val="18"/>
                <w:szCs w:val="18"/>
              </w:rPr>
              <w:t>1 opak.</w:t>
            </w:r>
          </w:p>
        </w:tc>
        <w:tc>
          <w:tcPr>
            <w:tcW w:w="1701" w:type="dxa"/>
            <w:tcBorders>
              <w:top w:val="single" w:sz="4" w:space="0" w:color="000000"/>
              <w:left w:val="single" w:sz="4" w:space="0" w:color="000000"/>
            </w:tcBorders>
            <w:shd w:val="clear" w:color="auto" w:fill="auto"/>
          </w:tcPr>
          <w:p w:rsidR="00F5265C" w:rsidRDefault="00F5265C" w:rsidP="00F5265C">
            <w:pPr>
              <w:rPr>
                <w:sz w:val="18"/>
                <w:szCs w:val="18"/>
              </w:rPr>
            </w:pPr>
            <w:r>
              <w:rPr>
                <w:sz w:val="18"/>
                <w:szCs w:val="18"/>
              </w:rPr>
              <w:t>Wartość</w:t>
            </w:r>
          </w:p>
          <w:p w:rsidR="00F5265C" w:rsidRDefault="00F5265C" w:rsidP="00F5265C">
            <w:pPr>
              <w:rPr>
                <w:sz w:val="18"/>
                <w:szCs w:val="18"/>
              </w:rPr>
            </w:pPr>
            <w:r>
              <w:rPr>
                <w:sz w:val="18"/>
                <w:szCs w:val="18"/>
              </w:rPr>
              <w:t>netto</w:t>
            </w:r>
          </w:p>
        </w:tc>
        <w:tc>
          <w:tcPr>
            <w:tcW w:w="851" w:type="dxa"/>
            <w:tcBorders>
              <w:top w:val="single" w:sz="4" w:space="0" w:color="000000"/>
              <w:left w:val="single" w:sz="4" w:space="0" w:color="000000"/>
            </w:tcBorders>
            <w:shd w:val="clear" w:color="auto" w:fill="auto"/>
          </w:tcPr>
          <w:p w:rsidR="00F5265C" w:rsidRDefault="00F5265C" w:rsidP="00F5265C">
            <w:pPr>
              <w:snapToGrid w:val="0"/>
              <w:rPr>
                <w:sz w:val="18"/>
                <w:szCs w:val="18"/>
              </w:rPr>
            </w:pPr>
          </w:p>
          <w:p w:rsidR="00F5265C" w:rsidRDefault="00F5265C" w:rsidP="00F5265C">
            <w:pPr>
              <w:rPr>
                <w:sz w:val="18"/>
                <w:szCs w:val="18"/>
              </w:rPr>
            </w:pPr>
            <w:r>
              <w:rPr>
                <w:sz w:val="18"/>
                <w:szCs w:val="18"/>
              </w:rPr>
              <w:t>Vat %</w:t>
            </w:r>
          </w:p>
        </w:tc>
        <w:tc>
          <w:tcPr>
            <w:tcW w:w="1134" w:type="dxa"/>
            <w:tcBorders>
              <w:top w:val="single" w:sz="4" w:space="0" w:color="000000"/>
              <w:left w:val="single" w:sz="4" w:space="0" w:color="000000"/>
            </w:tcBorders>
          </w:tcPr>
          <w:p w:rsidR="00FF037A" w:rsidRDefault="00FF037A" w:rsidP="00FF037A">
            <w:pPr>
              <w:rPr>
                <w:sz w:val="18"/>
                <w:szCs w:val="18"/>
              </w:rPr>
            </w:pPr>
            <w:r>
              <w:rPr>
                <w:sz w:val="18"/>
                <w:szCs w:val="18"/>
              </w:rPr>
              <w:t xml:space="preserve">Wartość </w:t>
            </w:r>
          </w:p>
          <w:p w:rsidR="00F5265C" w:rsidRDefault="00FF037A" w:rsidP="00FF037A">
            <w:pPr>
              <w:rPr>
                <w:sz w:val="18"/>
                <w:szCs w:val="18"/>
              </w:rPr>
            </w:pPr>
            <w:r>
              <w:rPr>
                <w:sz w:val="18"/>
                <w:szCs w:val="18"/>
              </w:rPr>
              <w:t>brutto</w:t>
            </w:r>
          </w:p>
        </w:tc>
        <w:tc>
          <w:tcPr>
            <w:tcW w:w="1134" w:type="dxa"/>
            <w:tcBorders>
              <w:top w:val="single" w:sz="4" w:space="0" w:color="000000"/>
              <w:left w:val="single" w:sz="4" w:space="0" w:color="000000"/>
              <w:right w:val="single" w:sz="4" w:space="0" w:color="000000"/>
            </w:tcBorders>
            <w:shd w:val="clear" w:color="auto" w:fill="auto"/>
          </w:tcPr>
          <w:p w:rsidR="00F5265C" w:rsidRPr="00E25F3F" w:rsidRDefault="00C57F99" w:rsidP="00C57F99">
            <w:pPr>
              <w:rPr>
                <w:rFonts w:ascii="Arial" w:hAnsi="Arial" w:cs="Arial"/>
                <w:sz w:val="18"/>
                <w:szCs w:val="18"/>
              </w:rPr>
            </w:pPr>
            <w:r w:rsidRPr="00E25F3F">
              <w:rPr>
                <w:sz w:val="18"/>
                <w:szCs w:val="18"/>
                <w:lang w:eastAsia="pl-PL"/>
              </w:rPr>
              <w:t>Numer katalogo</w:t>
            </w:r>
            <w:r w:rsidRPr="00E25F3F">
              <w:rPr>
                <w:b/>
                <w:sz w:val="18"/>
                <w:szCs w:val="18"/>
                <w:lang w:eastAsia="pl-PL"/>
              </w:rPr>
              <w:t>w</w:t>
            </w:r>
            <w:r w:rsidRPr="00E25F3F">
              <w:rPr>
                <w:sz w:val="18"/>
                <w:szCs w:val="18"/>
                <w:lang w:eastAsia="pl-PL"/>
              </w:rPr>
              <w:t>y</w:t>
            </w:r>
          </w:p>
        </w:tc>
      </w:tr>
      <w:tr w:rsidR="00F5265C" w:rsidTr="00243834">
        <w:tblPrEx>
          <w:tblCellMar>
            <w:top w:w="70" w:type="dxa"/>
            <w:bottom w:w="70" w:type="dxa"/>
          </w:tblCellMar>
        </w:tblPrEx>
        <w:trPr>
          <w:trHeight w:val="255"/>
        </w:trPr>
        <w:tc>
          <w:tcPr>
            <w:tcW w:w="708"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01.</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Doksycyklina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blPrEx>
          <w:tblCellMar>
            <w:top w:w="70" w:type="dxa"/>
            <w:bottom w:w="70" w:type="dxa"/>
          </w:tblCellMar>
        </w:tblPrEx>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02.</w:t>
            </w:r>
          </w:p>
        </w:tc>
        <w:tc>
          <w:tcPr>
            <w:tcW w:w="1844" w:type="dxa"/>
            <w:tcBorders>
              <w:left w:val="single" w:sz="4" w:space="0" w:color="000000"/>
              <w:bottom w:val="single" w:sz="4" w:space="0" w:color="000000"/>
            </w:tcBorders>
            <w:shd w:val="clear" w:color="auto" w:fill="auto"/>
            <w:vAlign w:val="bottom"/>
          </w:tcPr>
          <w:p w:rsidR="00F5265C" w:rsidRDefault="00FD6A04" w:rsidP="00F5265C">
            <w:pPr>
              <w:spacing w:line="100" w:lineRule="atLeast"/>
              <w:rPr>
                <w:rFonts w:ascii="Arial" w:hAnsi="Arial" w:cs="Arial"/>
                <w:sz w:val="20"/>
                <w:szCs w:val="20"/>
              </w:rPr>
            </w:pPr>
            <w:r>
              <w:rPr>
                <w:rFonts w:ascii="Arial" w:hAnsi="Arial" w:cs="Arial"/>
                <w:sz w:val="20"/>
                <w:szCs w:val="20"/>
              </w:rPr>
              <w:t xml:space="preserve">Penicylina </w:t>
            </w:r>
            <w:r w:rsidR="00F5265C">
              <w:rPr>
                <w:rFonts w:ascii="Arial" w:hAnsi="Arial" w:cs="Arial"/>
                <w:sz w:val="20"/>
                <w:szCs w:val="20"/>
              </w:rPr>
              <w:t xml:space="preserve"> 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 unit</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15</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blPrEx>
          <w:tblCellMar>
            <w:top w:w="70" w:type="dxa"/>
            <w:bottom w:w="70" w:type="dxa"/>
          </w:tblCellMar>
        </w:tblPrEx>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03.</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Ampicylina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12</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blPrEx>
          <w:tblCellMar>
            <w:top w:w="70" w:type="dxa"/>
            <w:bottom w:w="70" w:type="dxa"/>
          </w:tblCellMar>
        </w:tblPrEx>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04.</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Ampicylina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2 ug</w:t>
            </w:r>
          </w:p>
        </w:tc>
        <w:tc>
          <w:tcPr>
            <w:tcW w:w="1134" w:type="dxa"/>
            <w:tcBorders>
              <w:left w:val="single" w:sz="4" w:space="0" w:color="000000"/>
              <w:bottom w:val="single" w:sz="4" w:space="0" w:color="000000"/>
            </w:tcBorders>
            <w:shd w:val="clear" w:color="auto" w:fill="auto"/>
            <w:vAlign w:val="bottom"/>
          </w:tcPr>
          <w:p w:rsidR="00F5265C" w:rsidRDefault="00830E57" w:rsidP="00F5265C">
            <w:pPr>
              <w:spacing w:line="100" w:lineRule="atLeast"/>
              <w:jc w:val="right"/>
              <w:rPr>
                <w:rFonts w:ascii="Arial" w:hAnsi="Arial" w:cs="Arial"/>
                <w:b/>
                <w:bCs/>
                <w:sz w:val="20"/>
                <w:szCs w:val="20"/>
              </w:rPr>
            </w:pPr>
            <w:r>
              <w:rPr>
                <w:rFonts w:ascii="Arial" w:hAnsi="Arial" w:cs="Arial"/>
                <w:b/>
                <w:bCs/>
                <w:sz w:val="20"/>
                <w:szCs w:val="20"/>
              </w:rPr>
              <w:t>6</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05.</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Piperacylina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06.</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Amoksycylina/kw. klawulanowy</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07.</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Ampicylina/sulbaktam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20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08.</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Piperacylina/tazobaktam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30/6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09.</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Cefaclor</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10.</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Cefaleksyna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11.</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Cefuroksym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12.</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Cefoksytyna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17</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13.</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Cefotaksym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r w:rsidR="00FF037A">
              <w:rPr>
                <w:rFonts w:ascii="Arial" w:hAnsi="Arial" w:cs="Arial"/>
                <w:b/>
                <w:bCs/>
                <w:sz w:val="20"/>
                <w:szCs w:val="20"/>
              </w:rPr>
              <w:t>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14.</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Ceftazidim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15</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Ceftazidim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6</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16</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eastAsia="Arial" w:hAnsi="Arial" w:cs="Arial"/>
                <w:sz w:val="20"/>
                <w:szCs w:val="20"/>
              </w:rPr>
            </w:pPr>
            <w:r>
              <w:rPr>
                <w:rFonts w:ascii="Arial" w:hAnsi="Arial" w:cs="Arial"/>
                <w:sz w:val="20"/>
                <w:szCs w:val="20"/>
              </w:rPr>
              <w:t>Cefotaksym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eastAsia="Arial" w:hAnsi="Arial" w:cs="Arial"/>
                <w:sz w:val="20"/>
                <w:szCs w:val="20"/>
              </w:rPr>
              <w:t xml:space="preserve"> </w:t>
            </w:r>
            <w:r>
              <w:rPr>
                <w:rFonts w:ascii="Arial" w:hAnsi="Arial" w:cs="Arial"/>
                <w:sz w:val="20"/>
                <w:szCs w:val="20"/>
              </w:rPr>
              <w:t>5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2</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17</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Cefepim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18</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Imipenem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19</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Meropenem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20</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Ertapenem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r w:rsidR="00FF037A">
              <w:rPr>
                <w:rFonts w:ascii="Arial" w:hAnsi="Arial" w:cs="Arial"/>
                <w:b/>
                <w:bCs/>
                <w:sz w:val="20"/>
                <w:szCs w:val="20"/>
              </w:rPr>
              <w:t>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21</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Aztreonam</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22</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Erytromycyna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15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22</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23</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Klindamycyna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2 ug</w:t>
            </w:r>
          </w:p>
        </w:tc>
        <w:tc>
          <w:tcPr>
            <w:tcW w:w="1134" w:type="dxa"/>
            <w:tcBorders>
              <w:left w:val="single" w:sz="4" w:space="0" w:color="000000"/>
              <w:bottom w:val="single" w:sz="4" w:space="0" w:color="000000"/>
            </w:tcBorders>
            <w:shd w:val="clear" w:color="auto" w:fill="auto"/>
            <w:vAlign w:val="bottom"/>
          </w:tcPr>
          <w:p w:rsidR="00F5265C" w:rsidRDefault="00830E57" w:rsidP="00F5265C">
            <w:pPr>
              <w:spacing w:line="100" w:lineRule="atLeast"/>
              <w:jc w:val="right"/>
              <w:rPr>
                <w:rFonts w:ascii="Arial" w:hAnsi="Arial" w:cs="Arial"/>
                <w:b/>
                <w:bCs/>
                <w:sz w:val="20"/>
                <w:szCs w:val="20"/>
              </w:rPr>
            </w:pPr>
            <w:r>
              <w:rPr>
                <w:rFonts w:ascii="Arial" w:hAnsi="Arial" w:cs="Arial"/>
                <w:b/>
                <w:bCs/>
                <w:sz w:val="20"/>
                <w:szCs w:val="20"/>
              </w:rPr>
              <w:t>2</w:t>
            </w:r>
            <w:r w:rsidR="00F5265C">
              <w:rPr>
                <w:rFonts w:ascii="Arial" w:hAnsi="Arial" w:cs="Arial"/>
                <w:b/>
                <w:bCs/>
                <w:sz w:val="20"/>
                <w:szCs w:val="20"/>
              </w:rPr>
              <w:t>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24</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Gentamycyna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w:t>
            </w:r>
            <w:r w:rsidR="00F5265C">
              <w:rPr>
                <w:rFonts w:ascii="Arial" w:hAnsi="Arial" w:cs="Arial"/>
                <w:b/>
                <w:bCs/>
                <w:sz w:val="20"/>
                <w:szCs w:val="20"/>
              </w:rPr>
              <w:t>5</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25</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Gentamycyna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5</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26</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Amikacyna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27</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Netylmycyna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28</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Tobramycyna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2</w:t>
            </w:r>
            <w:r w:rsidR="00FF037A">
              <w:rPr>
                <w:rFonts w:ascii="Arial" w:hAnsi="Arial" w:cs="Arial"/>
                <w:b/>
                <w:bCs/>
                <w:sz w:val="20"/>
                <w:szCs w:val="20"/>
              </w:rPr>
              <w:t>0</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29</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Ofloksacyna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5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30</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Ciprofloksacyna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5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w:t>
            </w:r>
            <w:r w:rsidR="00F5265C">
              <w:rPr>
                <w:rFonts w:ascii="Arial" w:hAnsi="Arial" w:cs="Arial"/>
                <w:b/>
                <w:bCs/>
                <w:sz w:val="20"/>
                <w:szCs w:val="20"/>
              </w:rPr>
              <w:t>0</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31</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Norfloksacyna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13</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32</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Lewofloksacyna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5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4</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33</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Tetracyklina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10</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34</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Wankomycyna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5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4</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35</w:t>
            </w:r>
          </w:p>
        </w:tc>
        <w:tc>
          <w:tcPr>
            <w:tcW w:w="184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Teikoplanina</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top w:val="single" w:sz="4" w:space="0" w:color="000000"/>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top w:val="single" w:sz="4" w:space="0" w:color="000000"/>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36</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 xml:space="preserve">Trimetoprim/sulfametoksazol </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 xml:space="preserve">1,25/23,75 </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3</w:t>
            </w:r>
            <w:r w:rsidR="00F5265C">
              <w:rPr>
                <w:rFonts w:ascii="Arial" w:hAnsi="Arial" w:cs="Arial"/>
                <w:b/>
                <w:bCs/>
                <w:sz w:val="20"/>
                <w:szCs w:val="20"/>
              </w:rPr>
              <w:t>0</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37</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Nitrofurantoina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8</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lastRenderedPageBreak/>
              <w:t>38</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Kwas fusydowy</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39</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Chloramfenicol</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40</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Rifampicyna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5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3</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41</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Oksacylina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3</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42</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Linezolid</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10 ug</w:t>
            </w: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3</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43</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Mupirocyna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200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44</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Kwas nalidyksowy</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45</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Dalfopristina/chinupristina</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b/>
                <w:bCs/>
                <w:sz w:val="20"/>
                <w:szCs w:val="20"/>
              </w:rPr>
            </w:pPr>
            <w:r>
              <w:rPr>
                <w:rFonts w:ascii="Arial" w:hAnsi="Arial" w:cs="Arial"/>
                <w:sz w:val="20"/>
                <w:szCs w:val="20"/>
              </w:rPr>
              <w:t>15 ug</w:t>
            </w:r>
          </w:p>
        </w:tc>
        <w:tc>
          <w:tcPr>
            <w:tcW w:w="1134" w:type="dxa"/>
            <w:tcBorders>
              <w:left w:val="single" w:sz="4" w:space="0" w:color="000000"/>
              <w:bottom w:val="single" w:sz="4" w:space="0" w:color="000000"/>
            </w:tcBorders>
            <w:shd w:val="clear" w:color="auto" w:fill="auto"/>
            <w:vAlign w:val="bottom"/>
          </w:tcPr>
          <w:p w:rsidR="00F5265C" w:rsidRDefault="00F5265C"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46</w:t>
            </w:r>
          </w:p>
        </w:tc>
        <w:tc>
          <w:tcPr>
            <w:tcW w:w="1844"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Krążki jałowe bibułowe</w:t>
            </w:r>
          </w:p>
        </w:tc>
        <w:tc>
          <w:tcPr>
            <w:tcW w:w="1134"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rPr>
                <w:rFonts w:ascii="Arial" w:hAnsi="Arial" w:cs="Arial"/>
                <w:sz w:val="20"/>
                <w:szCs w:val="20"/>
              </w:rPr>
            </w:pP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6</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5265C" w:rsidTr="00243834">
        <w:trPr>
          <w:trHeight w:val="255"/>
        </w:trPr>
        <w:tc>
          <w:tcPr>
            <w:tcW w:w="708" w:type="dxa"/>
            <w:tcBorders>
              <w:left w:val="single" w:sz="4" w:space="0" w:color="000000"/>
              <w:bottom w:val="single" w:sz="4" w:space="0" w:color="000000"/>
            </w:tcBorders>
            <w:shd w:val="clear" w:color="auto" w:fill="auto"/>
            <w:vAlign w:val="bottom"/>
          </w:tcPr>
          <w:p w:rsidR="00F5265C" w:rsidRDefault="00F5265C" w:rsidP="00F5265C">
            <w:pPr>
              <w:spacing w:line="100" w:lineRule="atLeast"/>
              <w:rPr>
                <w:rFonts w:ascii="Arial" w:hAnsi="Arial" w:cs="Arial"/>
                <w:sz w:val="20"/>
                <w:szCs w:val="20"/>
              </w:rPr>
            </w:pPr>
            <w:r>
              <w:rPr>
                <w:rFonts w:ascii="Arial" w:hAnsi="Arial" w:cs="Arial"/>
                <w:sz w:val="20"/>
                <w:szCs w:val="20"/>
              </w:rPr>
              <w:t>47</w:t>
            </w:r>
          </w:p>
        </w:tc>
        <w:tc>
          <w:tcPr>
            <w:tcW w:w="1844" w:type="dxa"/>
            <w:tcBorders>
              <w:left w:val="single" w:sz="4" w:space="0" w:color="000000"/>
              <w:bottom w:val="single" w:sz="4" w:space="0" w:color="000000"/>
            </w:tcBorders>
            <w:shd w:val="clear" w:color="auto" w:fill="auto"/>
            <w:vAlign w:val="bottom"/>
          </w:tcPr>
          <w:p w:rsidR="00F5265C" w:rsidRDefault="00F5265C" w:rsidP="00FF037A">
            <w:pPr>
              <w:spacing w:line="100" w:lineRule="atLeast"/>
              <w:rPr>
                <w:rFonts w:ascii="Arial" w:hAnsi="Arial" w:cs="Arial"/>
                <w:sz w:val="20"/>
                <w:szCs w:val="20"/>
              </w:rPr>
            </w:pPr>
            <w:r>
              <w:rPr>
                <w:rFonts w:ascii="Arial" w:hAnsi="Arial" w:cs="Arial"/>
                <w:sz w:val="20"/>
                <w:szCs w:val="20"/>
              </w:rPr>
              <w:t xml:space="preserve">Nitrocefina </w:t>
            </w:r>
            <w:r>
              <w:rPr>
                <w:rFonts w:ascii="Arial" w:hAnsi="Arial" w:cs="Arial"/>
                <w:b/>
                <w:bCs/>
                <w:sz w:val="20"/>
                <w:szCs w:val="20"/>
              </w:rPr>
              <w:t>(1 op. 5</w:t>
            </w:r>
            <w:r w:rsidR="00FF037A">
              <w:rPr>
                <w:rFonts w:ascii="Arial" w:hAnsi="Arial" w:cs="Arial"/>
                <w:b/>
                <w:bCs/>
                <w:sz w:val="20"/>
                <w:szCs w:val="20"/>
              </w:rPr>
              <w:t>0</w:t>
            </w:r>
            <w:r>
              <w:rPr>
                <w:rFonts w:ascii="Arial" w:hAnsi="Arial" w:cs="Arial"/>
                <w:b/>
                <w:bCs/>
                <w:sz w:val="20"/>
                <w:szCs w:val="20"/>
              </w:rPr>
              <w:t xml:space="preserve"> krążków)</w:t>
            </w:r>
          </w:p>
        </w:tc>
        <w:tc>
          <w:tcPr>
            <w:tcW w:w="1134"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rPr>
                <w:rFonts w:ascii="Arial" w:hAnsi="Arial" w:cs="Arial"/>
                <w:sz w:val="20"/>
                <w:szCs w:val="20"/>
              </w:rPr>
            </w:pPr>
          </w:p>
        </w:tc>
        <w:tc>
          <w:tcPr>
            <w:tcW w:w="1134" w:type="dxa"/>
            <w:tcBorders>
              <w:left w:val="single" w:sz="4" w:space="0" w:color="000000"/>
              <w:bottom w:val="single" w:sz="4" w:space="0" w:color="000000"/>
            </w:tcBorders>
            <w:shd w:val="clear" w:color="auto" w:fill="auto"/>
            <w:vAlign w:val="bottom"/>
          </w:tcPr>
          <w:p w:rsidR="00F5265C" w:rsidRDefault="00FF037A" w:rsidP="00F5265C">
            <w:pPr>
              <w:spacing w:line="100" w:lineRule="atLeast"/>
              <w:jc w:val="right"/>
              <w:rPr>
                <w:rFonts w:ascii="Arial" w:hAnsi="Arial" w:cs="Arial"/>
                <w:b/>
                <w:bCs/>
                <w:sz w:val="20"/>
                <w:szCs w:val="20"/>
              </w:rPr>
            </w:pPr>
            <w:r>
              <w:rPr>
                <w:rFonts w:ascii="Arial" w:hAnsi="Arial" w:cs="Arial"/>
                <w:b/>
                <w:bCs/>
                <w:sz w:val="20"/>
                <w:szCs w:val="20"/>
              </w:rPr>
              <w:t>2</w:t>
            </w:r>
          </w:p>
        </w:tc>
        <w:tc>
          <w:tcPr>
            <w:tcW w:w="992"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5265C" w:rsidRDefault="00F5265C"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5265C" w:rsidRDefault="00F5265C"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5265C" w:rsidRDefault="00F5265C" w:rsidP="00F5265C">
            <w:pPr>
              <w:snapToGrid w:val="0"/>
              <w:spacing w:line="100" w:lineRule="atLeast"/>
              <w:jc w:val="right"/>
              <w:rPr>
                <w:rFonts w:ascii="Arial" w:hAnsi="Arial" w:cs="Arial"/>
                <w:sz w:val="20"/>
                <w:szCs w:val="20"/>
              </w:rPr>
            </w:pPr>
          </w:p>
        </w:tc>
      </w:tr>
      <w:tr w:rsidR="00FF037A" w:rsidTr="00243834">
        <w:trPr>
          <w:trHeight w:val="255"/>
        </w:trPr>
        <w:tc>
          <w:tcPr>
            <w:tcW w:w="708" w:type="dxa"/>
            <w:tcBorders>
              <w:left w:val="single" w:sz="4" w:space="0" w:color="000000"/>
              <w:bottom w:val="single" w:sz="4" w:space="0" w:color="000000"/>
            </w:tcBorders>
            <w:shd w:val="clear" w:color="auto" w:fill="auto"/>
            <w:vAlign w:val="bottom"/>
          </w:tcPr>
          <w:p w:rsidR="00FF037A" w:rsidRDefault="00FF037A" w:rsidP="00F5265C">
            <w:pPr>
              <w:spacing w:line="100" w:lineRule="atLeast"/>
              <w:rPr>
                <w:rFonts w:ascii="Arial" w:hAnsi="Arial" w:cs="Arial"/>
                <w:sz w:val="20"/>
                <w:szCs w:val="20"/>
              </w:rPr>
            </w:pPr>
            <w:r>
              <w:rPr>
                <w:rFonts w:ascii="Arial" w:hAnsi="Arial" w:cs="Arial"/>
                <w:sz w:val="20"/>
                <w:szCs w:val="20"/>
              </w:rPr>
              <w:t>48.</w:t>
            </w:r>
          </w:p>
        </w:tc>
        <w:tc>
          <w:tcPr>
            <w:tcW w:w="1844" w:type="dxa"/>
            <w:tcBorders>
              <w:left w:val="single" w:sz="4" w:space="0" w:color="000000"/>
              <w:bottom w:val="single" w:sz="4" w:space="0" w:color="000000"/>
            </w:tcBorders>
            <w:shd w:val="clear" w:color="auto" w:fill="auto"/>
            <w:vAlign w:val="bottom"/>
          </w:tcPr>
          <w:p w:rsidR="00FF037A" w:rsidRDefault="00830E57" w:rsidP="00FF037A">
            <w:pPr>
              <w:spacing w:line="100" w:lineRule="atLeast"/>
              <w:rPr>
                <w:rFonts w:ascii="Arial" w:hAnsi="Arial" w:cs="Arial"/>
                <w:sz w:val="20"/>
                <w:szCs w:val="20"/>
              </w:rPr>
            </w:pPr>
            <w:r>
              <w:rPr>
                <w:rFonts w:ascii="Arial" w:hAnsi="Arial" w:cs="Arial"/>
                <w:sz w:val="20"/>
                <w:szCs w:val="20"/>
              </w:rPr>
              <w:t>Am</w:t>
            </w:r>
            <w:r w:rsidR="00FF037A">
              <w:rPr>
                <w:rFonts w:ascii="Arial" w:hAnsi="Arial" w:cs="Arial"/>
                <w:sz w:val="20"/>
                <w:szCs w:val="20"/>
              </w:rPr>
              <w:t xml:space="preserve">oksycylina/kwas klawulaniowy </w:t>
            </w:r>
          </w:p>
        </w:tc>
        <w:tc>
          <w:tcPr>
            <w:tcW w:w="1134"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rPr>
                <w:rFonts w:ascii="Arial" w:hAnsi="Arial" w:cs="Arial"/>
                <w:sz w:val="20"/>
                <w:szCs w:val="20"/>
              </w:rPr>
            </w:pPr>
            <w:r>
              <w:rPr>
                <w:rFonts w:ascii="Arial" w:hAnsi="Arial" w:cs="Arial"/>
                <w:sz w:val="20"/>
                <w:szCs w:val="20"/>
              </w:rPr>
              <w:t>3 ug</w:t>
            </w:r>
          </w:p>
        </w:tc>
        <w:tc>
          <w:tcPr>
            <w:tcW w:w="1134" w:type="dxa"/>
            <w:tcBorders>
              <w:left w:val="single" w:sz="4" w:space="0" w:color="000000"/>
              <w:bottom w:val="single" w:sz="4" w:space="0" w:color="000000"/>
            </w:tcBorders>
            <w:shd w:val="clear" w:color="auto" w:fill="auto"/>
            <w:vAlign w:val="bottom"/>
          </w:tcPr>
          <w:p w:rsidR="00FF037A" w:rsidRDefault="00FF037A" w:rsidP="00F5265C">
            <w:pPr>
              <w:spacing w:line="100" w:lineRule="atLeast"/>
              <w:jc w:val="right"/>
              <w:rPr>
                <w:rFonts w:ascii="Arial" w:hAnsi="Arial" w:cs="Arial"/>
                <w:b/>
                <w:bCs/>
                <w:sz w:val="20"/>
                <w:szCs w:val="20"/>
              </w:rPr>
            </w:pPr>
            <w:r>
              <w:rPr>
                <w:rFonts w:ascii="Arial" w:hAnsi="Arial" w:cs="Arial"/>
                <w:b/>
                <w:bCs/>
                <w:sz w:val="20"/>
                <w:szCs w:val="20"/>
              </w:rPr>
              <w:t>5</w:t>
            </w:r>
          </w:p>
        </w:tc>
        <w:tc>
          <w:tcPr>
            <w:tcW w:w="992"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r>
      <w:tr w:rsidR="00FF037A" w:rsidTr="00243834">
        <w:trPr>
          <w:trHeight w:val="255"/>
        </w:trPr>
        <w:tc>
          <w:tcPr>
            <w:tcW w:w="708" w:type="dxa"/>
            <w:tcBorders>
              <w:left w:val="single" w:sz="4" w:space="0" w:color="000000"/>
              <w:bottom w:val="single" w:sz="4" w:space="0" w:color="000000"/>
            </w:tcBorders>
            <w:shd w:val="clear" w:color="auto" w:fill="auto"/>
            <w:vAlign w:val="bottom"/>
          </w:tcPr>
          <w:p w:rsidR="00FF037A" w:rsidRDefault="00FF037A" w:rsidP="00F5265C">
            <w:pPr>
              <w:spacing w:line="100" w:lineRule="atLeast"/>
              <w:rPr>
                <w:rFonts w:ascii="Arial" w:hAnsi="Arial" w:cs="Arial"/>
                <w:sz w:val="20"/>
                <w:szCs w:val="20"/>
              </w:rPr>
            </w:pPr>
            <w:r>
              <w:rPr>
                <w:rFonts w:ascii="Arial" w:hAnsi="Arial" w:cs="Arial"/>
                <w:sz w:val="20"/>
                <w:szCs w:val="20"/>
              </w:rPr>
              <w:t>49.</w:t>
            </w:r>
          </w:p>
        </w:tc>
        <w:tc>
          <w:tcPr>
            <w:tcW w:w="1844" w:type="dxa"/>
            <w:tcBorders>
              <w:left w:val="single" w:sz="4" w:space="0" w:color="000000"/>
              <w:bottom w:val="single" w:sz="4" w:space="0" w:color="000000"/>
            </w:tcBorders>
            <w:shd w:val="clear" w:color="auto" w:fill="auto"/>
            <w:vAlign w:val="bottom"/>
          </w:tcPr>
          <w:p w:rsidR="00FF037A" w:rsidRDefault="00FF037A" w:rsidP="00FF037A">
            <w:pPr>
              <w:spacing w:line="100" w:lineRule="atLeast"/>
              <w:rPr>
                <w:rFonts w:ascii="Arial" w:hAnsi="Arial" w:cs="Arial"/>
                <w:sz w:val="20"/>
                <w:szCs w:val="20"/>
              </w:rPr>
            </w:pPr>
            <w:r>
              <w:rPr>
                <w:rFonts w:ascii="Arial" w:hAnsi="Arial" w:cs="Arial"/>
                <w:sz w:val="20"/>
                <w:szCs w:val="20"/>
              </w:rPr>
              <w:t xml:space="preserve">Cefazolina </w:t>
            </w:r>
          </w:p>
        </w:tc>
        <w:tc>
          <w:tcPr>
            <w:tcW w:w="1134"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rPr>
                <w:rFonts w:ascii="Arial" w:hAnsi="Arial" w:cs="Arial"/>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F037A" w:rsidRDefault="00FF037A" w:rsidP="00F5265C">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r>
      <w:tr w:rsidR="00FF037A" w:rsidTr="00243834">
        <w:trPr>
          <w:trHeight w:val="255"/>
        </w:trPr>
        <w:tc>
          <w:tcPr>
            <w:tcW w:w="708" w:type="dxa"/>
            <w:tcBorders>
              <w:left w:val="single" w:sz="4" w:space="0" w:color="000000"/>
              <w:bottom w:val="single" w:sz="4" w:space="0" w:color="000000"/>
            </w:tcBorders>
            <w:shd w:val="clear" w:color="auto" w:fill="auto"/>
            <w:vAlign w:val="bottom"/>
          </w:tcPr>
          <w:p w:rsidR="00FF037A" w:rsidRDefault="00FF037A" w:rsidP="00F5265C">
            <w:pPr>
              <w:spacing w:line="100" w:lineRule="atLeast"/>
              <w:rPr>
                <w:rFonts w:ascii="Arial" w:hAnsi="Arial" w:cs="Arial"/>
                <w:sz w:val="20"/>
                <w:szCs w:val="20"/>
              </w:rPr>
            </w:pPr>
            <w:r>
              <w:rPr>
                <w:rFonts w:ascii="Arial" w:hAnsi="Arial" w:cs="Arial"/>
                <w:sz w:val="20"/>
                <w:szCs w:val="20"/>
              </w:rPr>
              <w:t>50</w:t>
            </w:r>
          </w:p>
        </w:tc>
        <w:tc>
          <w:tcPr>
            <w:tcW w:w="1844" w:type="dxa"/>
            <w:tcBorders>
              <w:left w:val="single" w:sz="4" w:space="0" w:color="000000"/>
              <w:bottom w:val="single" w:sz="4" w:space="0" w:color="000000"/>
            </w:tcBorders>
            <w:shd w:val="clear" w:color="auto" w:fill="auto"/>
            <w:vAlign w:val="bottom"/>
          </w:tcPr>
          <w:p w:rsidR="00FF037A" w:rsidRDefault="00FF037A" w:rsidP="00FF037A">
            <w:pPr>
              <w:spacing w:line="100" w:lineRule="atLeast"/>
              <w:rPr>
                <w:rFonts w:ascii="Arial" w:hAnsi="Arial" w:cs="Arial"/>
                <w:sz w:val="20"/>
                <w:szCs w:val="20"/>
              </w:rPr>
            </w:pPr>
            <w:r>
              <w:rPr>
                <w:rFonts w:ascii="Arial" w:hAnsi="Arial" w:cs="Arial"/>
                <w:sz w:val="20"/>
                <w:szCs w:val="20"/>
              </w:rPr>
              <w:t>Temocylina</w:t>
            </w:r>
          </w:p>
        </w:tc>
        <w:tc>
          <w:tcPr>
            <w:tcW w:w="1134" w:type="dxa"/>
            <w:tcBorders>
              <w:left w:val="single" w:sz="4" w:space="0" w:color="000000"/>
              <w:bottom w:val="single" w:sz="4" w:space="0" w:color="000000"/>
            </w:tcBorders>
            <w:shd w:val="clear" w:color="auto" w:fill="auto"/>
            <w:vAlign w:val="bottom"/>
          </w:tcPr>
          <w:p w:rsidR="00FF037A" w:rsidRDefault="00FF037A" w:rsidP="00595667">
            <w:pPr>
              <w:snapToGrid w:val="0"/>
              <w:spacing w:line="100" w:lineRule="atLeast"/>
              <w:rPr>
                <w:rFonts w:ascii="Arial" w:hAnsi="Arial" w:cs="Arial"/>
                <w:sz w:val="20"/>
                <w:szCs w:val="20"/>
              </w:rPr>
            </w:pPr>
            <w:r>
              <w:rPr>
                <w:rFonts w:ascii="Arial" w:hAnsi="Arial" w:cs="Arial"/>
                <w:sz w:val="20"/>
                <w:szCs w:val="20"/>
              </w:rPr>
              <w:t>30 ug</w:t>
            </w:r>
          </w:p>
        </w:tc>
        <w:tc>
          <w:tcPr>
            <w:tcW w:w="1134" w:type="dxa"/>
            <w:tcBorders>
              <w:left w:val="single" w:sz="4" w:space="0" w:color="000000"/>
              <w:bottom w:val="single" w:sz="4" w:space="0" w:color="000000"/>
            </w:tcBorders>
            <w:shd w:val="clear" w:color="auto" w:fill="auto"/>
            <w:vAlign w:val="bottom"/>
          </w:tcPr>
          <w:p w:rsidR="00FF037A" w:rsidRDefault="00FF037A" w:rsidP="00595667">
            <w:pPr>
              <w:spacing w:line="100" w:lineRule="atLeast"/>
              <w:jc w:val="right"/>
              <w:rPr>
                <w:rFonts w:ascii="Arial" w:hAnsi="Arial" w:cs="Arial"/>
                <w:b/>
                <w:bCs/>
                <w:sz w:val="20"/>
                <w:szCs w:val="20"/>
              </w:rPr>
            </w:pPr>
            <w:r>
              <w:rPr>
                <w:rFonts w:ascii="Arial" w:hAnsi="Arial" w:cs="Arial"/>
                <w:b/>
                <w:bCs/>
                <w:sz w:val="20"/>
                <w:szCs w:val="20"/>
              </w:rPr>
              <w:t>1</w:t>
            </w:r>
          </w:p>
        </w:tc>
        <w:tc>
          <w:tcPr>
            <w:tcW w:w="992"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b/>
                <w:bCs/>
                <w:sz w:val="20"/>
                <w:szCs w:val="20"/>
              </w:rPr>
            </w:pPr>
          </w:p>
        </w:tc>
        <w:tc>
          <w:tcPr>
            <w:tcW w:w="1701"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r>
      <w:tr w:rsidR="00FF037A" w:rsidTr="00243834">
        <w:tblPrEx>
          <w:tblCellMar>
            <w:top w:w="70" w:type="dxa"/>
            <w:bottom w:w="70" w:type="dxa"/>
          </w:tblCellMar>
        </w:tblPrEx>
        <w:trPr>
          <w:trHeight w:val="255"/>
        </w:trPr>
        <w:tc>
          <w:tcPr>
            <w:tcW w:w="5812" w:type="dxa"/>
            <w:gridSpan w:val="5"/>
            <w:tcBorders>
              <w:top w:val="single" w:sz="4" w:space="0" w:color="000000"/>
              <w:left w:val="single" w:sz="4" w:space="0" w:color="000000"/>
              <w:bottom w:val="single" w:sz="4" w:space="0" w:color="000000"/>
            </w:tcBorders>
            <w:shd w:val="clear" w:color="auto" w:fill="auto"/>
            <w:vAlign w:val="bottom"/>
          </w:tcPr>
          <w:p w:rsidR="00FF037A" w:rsidRDefault="00FF037A" w:rsidP="00F5265C">
            <w:pPr>
              <w:snapToGrid w:val="0"/>
              <w:spacing w:line="100" w:lineRule="atLeast"/>
              <w:rPr>
                <w:rFonts w:ascii="Arial" w:hAnsi="Arial" w:cs="Arial"/>
                <w:b/>
                <w:sz w:val="20"/>
                <w:szCs w:val="20"/>
              </w:rPr>
            </w:pPr>
          </w:p>
          <w:p w:rsidR="00FF037A" w:rsidRDefault="00FF037A" w:rsidP="00F5265C">
            <w:pPr>
              <w:spacing w:line="100" w:lineRule="atLeast"/>
              <w:rPr>
                <w:rFonts w:ascii="Arial" w:hAnsi="Arial" w:cs="Arial"/>
                <w:sz w:val="20"/>
                <w:szCs w:val="20"/>
              </w:rPr>
            </w:pPr>
            <w:r>
              <w:rPr>
                <w:rFonts w:ascii="Arial" w:hAnsi="Arial" w:cs="Arial"/>
                <w:b/>
                <w:sz w:val="20"/>
                <w:szCs w:val="20"/>
              </w:rPr>
              <w:t>Razem ( 12 m-cy):</w:t>
            </w:r>
          </w:p>
        </w:tc>
        <w:tc>
          <w:tcPr>
            <w:tcW w:w="1701" w:type="dxa"/>
            <w:tcBorders>
              <w:top w:val="single" w:sz="4" w:space="0" w:color="000000"/>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sz w:val="20"/>
                <w:szCs w:val="20"/>
              </w:rPr>
            </w:pPr>
          </w:p>
        </w:tc>
        <w:tc>
          <w:tcPr>
            <w:tcW w:w="851" w:type="dxa"/>
            <w:tcBorders>
              <w:top w:val="single" w:sz="4" w:space="0" w:color="000000"/>
              <w:left w:val="single" w:sz="4" w:space="0" w:color="000000"/>
              <w:bottom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tcBorders>
          </w:tcPr>
          <w:p w:rsidR="00FF037A" w:rsidRDefault="00FF037A" w:rsidP="00F5265C">
            <w:pPr>
              <w:snapToGrid w:val="0"/>
              <w:spacing w:line="100" w:lineRule="atLeast"/>
              <w:jc w:val="right"/>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r>
      <w:tr w:rsidR="00FF037A" w:rsidTr="00243834">
        <w:tblPrEx>
          <w:tblCellMar>
            <w:top w:w="70" w:type="dxa"/>
            <w:bottom w:w="70" w:type="dxa"/>
          </w:tblCellMar>
        </w:tblPrEx>
        <w:trPr>
          <w:trHeight w:val="255"/>
        </w:trPr>
        <w:tc>
          <w:tcPr>
            <w:tcW w:w="5812" w:type="dxa"/>
            <w:gridSpan w:val="5"/>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rPr>
                <w:rFonts w:ascii="Arial" w:hAnsi="Arial" w:cs="Arial"/>
                <w:sz w:val="20"/>
                <w:szCs w:val="20"/>
              </w:rPr>
            </w:pPr>
          </w:p>
          <w:p w:rsidR="00FF037A" w:rsidRDefault="00FF037A" w:rsidP="00F5265C">
            <w:pPr>
              <w:snapToGrid w:val="0"/>
              <w:spacing w:line="100" w:lineRule="atLeast"/>
              <w:rPr>
                <w:rFonts w:ascii="Arial" w:hAnsi="Arial" w:cs="Arial"/>
                <w:sz w:val="20"/>
                <w:szCs w:val="20"/>
              </w:rPr>
            </w:pPr>
            <w:r>
              <w:rPr>
                <w:rFonts w:ascii="Arial" w:hAnsi="Arial" w:cs="Arial"/>
                <w:b/>
                <w:sz w:val="20"/>
                <w:szCs w:val="20"/>
              </w:rPr>
              <w:t>Razem ( 36 m-cy):</w:t>
            </w:r>
          </w:p>
        </w:tc>
        <w:tc>
          <w:tcPr>
            <w:tcW w:w="1701" w:type="dxa"/>
            <w:tcBorders>
              <w:left w:val="single" w:sz="4" w:space="0" w:color="000000"/>
              <w:bottom w:val="single" w:sz="4" w:space="0" w:color="000000"/>
            </w:tcBorders>
            <w:shd w:val="clear" w:color="auto" w:fill="auto"/>
            <w:vAlign w:val="bottom"/>
          </w:tcPr>
          <w:p w:rsidR="00FF037A" w:rsidRDefault="00FF037A" w:rsidP="00F5265C">
            <w:pPr>
              <w:snapToGrid w:val="0"/>
              <w:spacing w:line="100" w:lineRule="atLeast"/>
              <w:jc w:val="right"/>
              <w:rPr>
                <w:rFonts w:ascii="Arial" w:hAnsi="Arial" w:cs="Arial"/>
                <w:sz w:val="20"/>
                <w:szCs w:val="20"/>
              </w:rPr>
            </w:pPr>
          </w:p>
        </w:tc>
        <w:tc>
          <w:tcPr>
            <w:tcW w:w="851" w:type="dxa"/>
            <w:tcBorders>
              <w:left w:val="single" w:sz="4" w:space="0" w:color="000000"/>
              <w:bottom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tcBorders>
          </w:tcPr>
          <w:p w:rsidR="00FF037A" w:rsidRDefault="00FF037A" w:rsidP="00F5265C">
            <w:pPr>
              <w:snapToGrid w:val="0"/>
              <w:spacing w:line="100" w:lineRule="atLeast"/>
              <w:jc w:val="right"/>
              <w:rPr>
                <w:rFonts w:ascii="Arial" w:hAnsi="Arial" w:cs="Arial"/>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FF037A" w:rsidRDefault="00FF037A" w:rsidP="00F5265C">
            <w:pPr>
              <w:snapToGrid w:val="0"/>
              <w:spacing w:line="100" w:lineRule="atLeast"/>
              <w:jc w:val="right"/>
              <w:rPr>
                <w:rFonts w:ascii="Arial" w:hAnsi="Arial" w:cs="Arial"/>
                <w:sz w:val="20"/>
                <w:szCs w:val="20"/>
              </w:rPr>
            </w:pPr>
          </w:p>
        </w:tc>
      </w:tr>
    </w:tbl>
    <w:p w:rsidR="00F5265C" w:rsidRDefault="00F5265C" w:rsidP="00F5265C">
      <w:pPr>
        <w:tabs>
          <w:tab w:val="left" w:pos="474"/>
          <w:tab w:val="left" w:pos="3722"/>
        </w:tabs>
        <w:ind w:left="55"/>
        <w:rPr>
          <w:sz w:val="22"/>
          <w:szCs w:val="22"/>
        </w:rPr>
      </w:pPr>
      <w:r>
        <w:rPr>
          <w:rFonts w:ascii="Arial" w:hAnsi="Arial" w:cs="Arial"/>
          <w:sz w:val="20"/>
          <w:szCs w:val="20"/>
        </w:rPr>
        <w:tab/>
      </w:r>
      <w:r>
        <w:rPr>
          <w:rFonts w:ascii="Arial" w:hAnsi="Arial" w:cs="Arial"/>
          <w:sz w:val="20"/>
          <w:szCs w:val="20"/>
        </w:rPr>
        <w:tab/>
      </w:r>
    </w:p>
    <w:p w:rsidR="00F5265C" w:rsidRDefault="00F5265C" w:rsidP="00F5265C">
      <w:pPr>
        <w:tabs>
          <w:tab w:val="left" w:pos="474"/>
        </w:tabs>
        <w:ind w:left="55"/>
        <w:rPr>
          <w:b/>
          <w:bCs/>
          <w:i/>
          <w:iCs/>
          <w:sz w:val="22"/>
          <w:szCs w:val="22"/>
        </w:rPr>
      </w:pPr>
      <w:r>
        <w:rPr>
          <w:sz w:val="22"/>
          <w:szCs w:val="22"/>
        </w:rPr>
        <w:t>Do w/w asortymentu dołączyć sześciokanałowe dyspensery współpracujące z zaoferowanymi krążkami zgodnie z instrukcją producenta w ilości 3 szt.</w:t>
      </w:r>
      <w:r>
        <w:rPr>
          <w:b/>
          <w:bCs/>
          <w:i/>
          <w:iCs/>
          <w:sz w:val="22"/>
          <w:szCs w:val="22"/>
        </w:rPr>
        <w:tab/>
      </w:r>
      <w:r>
        <w:rPr>
          <w:sz w:val="22"/>
          <w:szCs w:val="22"/>
        </w:rPr>
        <w:tab/>
      </w:r>
      <w:r>
        <w:rPr>
          <w:sz w:val="22"/>
          <w:szCs w:val="22"/>
        </w:rPr>
        <w:tab/>
      </w:r>
      <w:r>
        <w:rPr>
          <w:sz w:val="22"/>
          <w:szCs w:val="22"/>
        </w:rPr>
        <w:tab/>
      </w:r>
      <w:r>
        <w:rPr>
          <w:sz w:val="22"/>
          <w:szCs w:val="22"/>
        </w:rPr>
        <w:tab/>
      </w:r>
      <w:r>
        <w:rPr>
          <w:b/>
          <w:bCs/>
          <w:i/>
          <w:iCs/>
          <w:sz w:val="22"/>
          <w:szCs w:val="22"/>
        </w:rPr>
        <w:tab/>
      </w:r>
    </w:p>
    <w:p w:rsidR="00F5265C" w:rsidRDefault="00F5265C" w:rsidP="00F5265C">
      <w:pPr>
        <w:tabs>
          <w:tab w:val="left" w:pos="6576"/>
          <w:tab w:val="left" w:pos="8076"/>
          <w:tab w:val="left" w:pos="9556"/>
          <w:tab w:val="left" w:pos="11176"/>
          <w:tab w:val="left" w:pos="13016"/>
        </w:tabs>
        <w:ind w:left="56"/>
        <w:rPr>
          <w:b/>
          <w:bCs/>
          <w:i/>
          <w:iCs/>
          <w:sz w:val="22"/>
          <w:szCs w:val="22"/>
        </w:rPr>
      </w:pPr>
    </w:p>
    <w:p w:rsidR="00F5265C" w:rsidRDefault="00F5265C" w:rsidP="00F5265C">
      <w:pPr>
        <w:tabs>
          <w:tab w:val="left" w:pos="6576"/>
          <w:tab w:val="left" w:pos="8076"/>
          <w:tab w:val="left" w:pos="9556"/>
          <w:tab w:val="left" w:pos="11176"/>
          <w:tab w:val="left" w:pos="13016"/>
        </w:tabs>
        <w:ind w:left="56"/>
        <w:rPr>
          <w:sz w:val="22"/>
          <w:szCs w:val="22"/>
        </w:rPr>
      </w:pPr>
      <w:r>
        <w:rPr>
          <w:b/>
          <w:bCs/>
          <w:i/>
          <w:iCs/>
          <w:sz w:val="22"/>
          <w:szCs w:val="22"/>
        </w:rPr>
        <w:t xml:space="preserve">Wymagania techniczno - użytkowe: </w:t>
      </w:r>
      <w:r>
        <w:rPr>
          <w:b/>
          <w:bCs/>
          <w:i/>
          <w:iCs/>
          <w:sz w:val="22"/>
          <w:szCs w:val="22"/>
        </w:rPr>
        <w:tab/>
      </w:r>
      <w:r>
        <w:rPr>
          <w:sz w:val="22"/>
          <w:szCs w:val="22"/>
        </w:rPr>
        <w:tab/>
      </w:r>
      <w:r>
        <w:rPr>
          <w:sz w:val="22"/>
          <w:szCs w:val="22"/>
        </w:rPr>
        <w:tab/>
      </w:r>
      <w:r>
        <w:rPr>
          <w:sz w:val="22"/>
          <w:szCs w:val="22"/>
        </w:rPr>
        <w:tab/>
      </w:r>
      <w:r>
        <w:rPr>
          <w:b/>
          <w:bCs/>
          <w:i/>
          <w:iCs/>
          <w:sz w:val="22"/>
          <w:szCs w:val="22"/>
        </w:rPr>
        <w:tab/>
      </w:r>
    </w:p>
    <w:p w:rsidR="00F5265C" w:rsidRDefault="00F5265C" w:rsidP="00F5265C">
      <w:pPr>
        <w:ind w:hanging="360"/>
        <w:rPr>
          <w:sz w:val="22"/>
          <w:szCs w:val="22"/>
        </w:rPr>
      </w:pPr>
      <w:r>
        <w:rPr>
          <w:sz w:val="22"/>
          <w:szCs w:val="22"/>
        </w:rPr>
        <w:t xml:space="preserve">       Przedmiot zamówienia winien spełniać wymogi do diagnostyki in vitro określone w ustawie o </w:t>
      </w:r>
    </w:p>
    <w:p w:rsidR="00F5265C" w:rsidRDefault="00DB5D58" w:rsidP="00F5265C">
      <w:pPr>
        <w:ind w:hanging="360"/>
        <w:rPr>
          <w:sz w:val="22"/>
          <w:szCs w:val="22"/>
        </w:rPr>
      </w:pPr>
      <w:r>
        <w:rPr>
          <w:sz w:val="22"/>
          <w:szCs w:val="22"/>
        </w:rPr>
        <w:t xml:space="preserve">       wyrobach   medycznych  </w:t>
      </w:r>
      <w:r w:rsidR="00F5265C">
        <w:rPr>
          <w:sz w:val="22"/>
          <w:szCs w:val="22"/>
        </w:rPr>
        <w:t xml:space="preserve"> z dnia 20.05.2010r.</w:t>
      </w:r>
      <w:r>
        <w:rPr>
          <w:sz w:val="22"/>
          <w:szCs w:val="22"/>
        </w:rPr>
        <w:t>(</w:t>
      </w:r>
      <w:r w:rsidR="00F5265C">
        <w:rPr>
          <w:sz w:val="22"/>
          <w:szCs w:val="22"/>
        </w:rPr>
        <w:t xml:space="preserve"> </w:t>
      </w:r>
      <w:r w:rsidRPr="00DB13C5">
        <w:rPr>
          <w:rFonts w:asciiTheme="minorHAnsi" w:hAnsiTheme="minorHAnsi"/>
          <w:sz w:val="22"/>
          <w:szCs w:val="22"/>
        </w:rPr>
        <w:t>Dz. U. z  2015,</w:t>
      </w:r>
      <w:r w:rsidRPr="00DB13C5">
        <w:rPr>
          <w:rFonts w:asciiTheme="minorHAnsi" w:hAnsiTheme="minorHAnsi"/>
          <w:bCs/>
          <w:sz w:val="22"/>
          <w:szCs w:val="22"/>
        </w:rPr>
        <w:t xml:space="preserve"> poz. 876 i 1918</w:t>
      </w:r>
      <w:r w:rsidRPr="00DB13C5">
        <w:rPr>
          <w:rFonts w:asciiTheme="minorHAnsi" w:hAnsiTheme="minorHAnsi"/>
          <w:sz w:val="22"/>
          <w:szCs w:val="22"/>
        </w:rPr>
        <w:t xml:space="preserve"> </w:t>
      </w:r>
      <w:r>
        <w:rPr>
          <w:rFonts w:asciiTheme="minorHAnsi" w:hAnsiTheme="minorHAnsi"/>
          <w:sz w:val="22"/>
          <w:szCs w:val="22"/>
        </w:rPr>
        <w:t>)</w:t>
      </w:r>
      <w:r w:rsidR="00F5265C">
        <w:rPr>
          <w:sz w:val="22"/>
          <w:szCs w:val="22"/>
        </w:rPr>
        <w:t xml:space="preserve"> oraz obowiązujących </w:t>
      </w:r>
    </w:p>
    <w:p w:rsidR="00F5265C" w:rsidRDefault="00F5265C" w:rsidP="00F5265C">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aktach wykonawczych.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5265C" w:rsidRDefault="00F5265C" w:rsidP="00F5265C">
      <w:pPr>
        <w:tabs>
          <w:tab w:val="left" w:pos="3336"/>
          <w:tab w:val="left" w:pos="5336"/>
          <w:tab w:val="left" w:pos="6576"/>
          <w:tab w:val="left" w:pos="8076"/>
          <w:tab w:val="left" w:pos="9556"/>
          <w:tab w:val="left" w:pos="11176"/>
          <w:tab w:val="left" w:pos="13016"/>
        </w:tabs>
        <w:ind w:left="56"/>
        <w:rPr>
          <w:sz w:val="22"/>
          <w:szCs w:val="22"/>
        </w:rPr>
      </w:pPr>
      <w:r>
        <w:rPr>
          <w:sz w:val="22"/>
          <w:szCs w:val="22"/>
        </w:rPr>
        <w:t>Krążki od jednego producenta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5265C" w:rsidRDefault="00F5265C" w:rsidP="00F5265C">
      <w:pPr>
        <w:tabs>
          <w:tab w:val="left" w:pos="13016"/>
        </w:tabs>
        <w:ind w:left="56"/>
        <w:rPr>
          <w:sz w:val="22"/>
          <w:szCs w:val="22"/>
        </w:rPr>
      </w:pPr>
      <w:r>
        <w:rPr>
          <w:sz w:val="22"/>
          <w:szCs w:val="22"/>
        </w:rPr>
        <w:t>Fiolka umieszczona w oddzielnym zgrzewanym rulonie, zawierającym zintegrowany pochłaniacz wilgoci (środek higroskopijny)</w:t>
      </w:r>
      <w:r>
        <w:rPr>
          <w:sz w:val="22"/>
          <w:szCs w:val="22"/>
        </w:rPr>
        <w:tab/>
      </w:r>
    </w:p>
    <w:p w:rsidR="00F5265C" w:rsidRDefault="00F5265C" w:rsidP="00F5265C">
      <w:pPr>
        <w:tabs>
          <w:tab w:val="left" w:pos="6576"/>
          <w:tab w:val="left" w:pos="8076"/>
          <w:tab w:val="left" w:pos="9556"/>
          <w:tab w:val="left" w:pos="11176"/>
          <w:tab w:val="left" w:pos="13016"/>
        </w:tabs>
        <w:ind w:left="56"/>
        <w:rPr>
          <w:sz w:val="22"/>
          <w:szCs w:val="22"/>
        </w:rPr>
      </w:pPr>
      <w:r>
        <w:rPr>
          <w:sz w:val="22"/>
          <w:szCs w:val="22"/>
        </w:rPr>
        <w:t>Na każdej fiolce producent,</w:t>
      </w:r>
      <w:r w:rsidR="00DB5D58">
        <w:rPr>
          <w:sz w:val="22"/>
          <w:szCs w:val="22"/>
        </w:rPr>
        <w:t xml:space="preserve"> </w:t>
      </w:r>
      <w:r>
        <w:rPr>
          <w:sz w:val="22"/>
          <w:szCs w:val="22"/>
        </w:rPr>
        <w:t>nazwa antybiotyku,</w:t>
      </w:r>
      <w:r w:rsidR="00DB5D58">
        <w:rPr>
          <w:sz w:val="22"/>
          <w:szCs w:val="22"/>
        </w:rPr>
        <w:t xml:space="preserve"> </w:t>
      </w:r>
      <w:r>
        <w:rPr>
          <w:sz w:val="22"/>
          <w:szCs w:val="22"/>
        </w:rPr>
        <w:t>data ważności i numer serii</w:t>
      </w:r>
      <w:r>
        <w:rPr>
          <w:sz w:val="22"/>
          <w:szCs w:val="22"/>
        </w:rPr>
        <w:tab/>
      </w:r>
      <w:r>
        <w:rPr>
          <w:sz w:val="22"/>
          <w:szCs w:val="22"/>
        </w:rPr>
        <w:tab/>
      </w:r>
      <w:r>
        <w:rPr>
          <w:sz w:val="22"/>
          <w:szCs w:val="22"/>
        </w:rPr>
        <w:tab/>
      </w:r>
      <w:r>
        <w:rPr>
          <w:sz w:val="22"/>
          <w:szCs w:val="22"/>
        </w:rPr>
        <w:tab/>
      </w:r>
      <w:r>
        <w:rPr>
          <w:sz w:val="22"/>
          <w:szCs w:val="22"/>
        </w:rPr>
        <w:tab/>
      </w:r>
    </w:p>
    <w:p w:rsidR="00F5265C" w:rsidRDefault="00F5265C" w:rsidP="00F5265C">
      <w:pPr>
        <w:tabs>
          <w:tab w:val="left" w:pos="13016"/>
        </w:tabs>
        <w:ind w:left="56"/>
        <w:rPr>
          <w:sz w:val="22"/>
          <w:szCs w:val="22"/>
        </w:rPr>
      </w:pPr>
      <w:r>
        <w:rPr>
          <w:sz w:val="22"/>
          <w:szCs w:val="22"/>
        </w:rPr>
        <w:t>Na każdym krążku wyraźne symbole po obu stronach ( skrót międzynarodowej nazwy) oraz jego stężenie w ug</w:t>
      </w:r>
      <w:r>
        <w:rPr>
          <w:sz w:val="22"/>
          <w:szCs w:val="22"/>
        </w:rPr>
        <w:tab/>
      </w:r>
    </w:p>
    <w:p w:rsidR="00F5265C" w:rsidRDefault="00F5265C" w:rsidP="00F5265C">
      <w:pPr>
        <w:tabs>
          <w:tab w:val="left" w:pos="3336"/>
          <w:tab w:val="left" w:pos="5336"/>
          <w:tab w:val="left" w:pos="6576"/>
          <w:tab w:val="left" w:pos="8076"/>
          <w:tab w:val="left" w:pos="9556"/>
          <w:tab w:val="left" w:pos="11176"/>
          <w:tab w:val="left" w:pos="13016"/>
        </w:tabs>
        <w:ind w:left="56"/>
        <w:rPr>
          <w:sz w:val="22"/>
          <w:szCs w:val="22"/>
        </w:rPr>
      </w:pPr>
      <w:r>
        <w:rPr>
          <w:sz w:val="22"/>
          <w:szCs w:val="22"/>
        </w:rPr>
        <w:t>Krążki o średnicy 6 mm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5265C" w:rsidRDefault="00F5265C" w:rsidP="00F5265C">
      <w:pPr>
        <w:tabs>
          <w:tab w:val="left" w:pos="11176"/>
          <w:tab w:val="left" w:pos="13016"/>
        </w:tabs>
        <w:ind w:left="56"/>
        <w:rPr>
          <w:sz w:val="22"/>
          <w:szCs w:val="22"/>
        </w:rPr>
      </w:pPr>
      <w:r>
        <w:rPr>
          <w:sz w:val="22"/>
          <w:szCs w:val="22"/>
        </w:rPr>
        <w:t>Terminy ważności krążków minimum 12 miesięcy licząc od daty dostarczenia zamawiającemu</w:t>
      </w:r>
      <w:r>
        <w:rPr>
          <w:sz w:val="22"/>
          <w:szCs w:val="22"/>
        </w:rPr>
        <w:tab/>
      </w:r>
      <w:r>
        <w:rPr>
          <w:sz w:val="22"/>
          <w:szCs w:val="22"/>
        </w:rPr>
        <w:tab/>
      </w:r>
    </w:p>
    <w:p w:rsidR="00F5265C" w:rsidRDefault="00F5265C" w:rsidP="00F5265C">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Ostatni krążek w fiolce powinien być oznaczony symbolem X wykonanym fabrycznie taką samą technologią jak symbole na krążkach.</w:t>
      </w:r>
    </w:p>
    <w:p w:rsidR="00F5265C" w:rsidRDefault="00F5265C" w:rsidP="00F5265C">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W wyjątkowych przypadkach możliwość zamówienia telefonicznie na "cito"</w:t>
      </w:r>
      <w:r w:rsidR="00BC2095">
        <w:rPr>
          <w:sz w:val="22"/>
          <w:szCs w:val="22"/>
        </w:rPr>
        <w:t xml:space="preserve"> i dostarczone do laboratorium  </w:t>
      </w:r>
      <w:r>
        <w:rPr>
          <w:sz w:val="22"/>
          <w:szCs w:val="22"/>
        </w:rPr>
        <w:t>w czasie 48 godzin.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5265C" w:rsidRDefault="00F5265C" w:rsidP="00F5265C">
      <w:pPr>
        <w:tabs>
          <w:tab w:val="left" w:pos="3336"/>
          <w:tab w:val="left" w:pos="5336"/>
          <w:tab w:val="left" w:pos="6576"/>
          <w:tab w:val="left" w:pos="8076"/>
          <w:tab w:val="left" w:pos="9556"/>
          <w:tab w:val="left" w:pos="11176"/>
          <w:tab w:val="left" w:pos="13016"/>
        </w:tabs>
        <w:ind w:left="56"/>
        <w:rPr>
          <w:sz w:val="22"/>
          <w:szCs w:val="22"/>
        </w:rPr>
      </w:pPr>
    </w:p>
    <w:p w:rsidR="00F5265C" w:rsidRDefault="00F5265C" w:rsidP="00F5265C">
      <w:pPr>
        <w:tabs>
          <w:tab w:val="left" w:pos="3336"/>
          <w:tab w:val="left" w:pos="5336"/>
          <w:tab w:val="left" w:pos="6576"/>
          <w:tab w:val="left" w:pos="8076"/>
          <w:tab w:val="left" w:pos="9556"/>
          <w:tab w:val="left" w:pos="11176"/>
          <w:tab w:val="left" w:pos="13016"/>
        </w:tabs>
        <w:ind w:left="56"/>
        <w:rPr>
          <w:sz w:val="22"/>
          <w:szCs w:val="22"/>
        </w:rPr>
      </w:pPr>
      <w:r>
        <w:rPr>
          <w:b/>
          <w:bCs/>
          <w:i/>
          <w:iCs/>
          <w:sz w:val="22"/>
          <w:szCs w:val="22"/>
        </w:rPr>
        <w:t xml:space="preserve">Wymagane dokumenty </w:t>
      </w:r>
      <w:r>
        <w:rPr>
          <w:b/>
          <w:bCs/>
          <w:i/>
          <w:iCs/>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5265C" w:rsidRDefault="00830E57" w:rsidP="00F5265C">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1.</w:t>
      </w:r>
      <w:r w:rsidR="00F5265C">
        <w:rPr>
          <w:sz w:val="22"/>
          <w:szCs w:val="22"/>
        </w:rPr>
        <w:t>Opinia Ośrodka Referencyjnego do Spraw Lekowrażliwości dotycząca producenta przedmiotu zamówienia</w:t>
      </w:r>
    </w:p>
    <w:p w:rsidR="00F5265C" w:rsidRDefault="00830E57" w:rsidP="00046EDF">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2.</w:t>
      </w:r>
      <w:r w:rsidR="00F5265C">
        <w:rPr>
          <w:sz w:val="22"/>
          <w:szCs w:val="22"/>
        </w:rPr>
        <w:t xml:space="preserve">Certyfikaty jakości krążków antybiogramowych ( dołączyć do oferty 3 przykładowe) </w:t>
      </w:r>
      <w:r>
        <w:rPr>
          <w:sz w:val="22"/>
          <w:szCs w:val="22"/>
        </w:rPr>
        <w:t xml:space="preserve"> powinny zawierać :</w:t>
      </w:r>
      <w:r w:rsidR="00F5265C">
        <w:rPr>
          <w:sz w:val="22"/>
          <w:szCs w:val="22"/>
        </w:rPr>
        <w:t xml:space="preserve"> nazwę producenta, nazwę antybiotyku, jego symbol, numer serii, datę ważności,</w:t>
      </w:r>
      <w:r w:rsidR="00F5265C">
        <w:rPr>
          <w:sz w:val="22"/>
          <w:szCs w:val="22"/>
        </w:rPr>
        <w:tab/>
      </w:r>
      <w:r w:rsidR="00F5265C">
        <w:rPr>
          <w:sz w:val="22"/>
          <w:szCs w:val="22"/>
        </w:rPr>
        <w:tab/>
      </w:r>
      <w:r w:rsidR="00F5265C">
        <w:rPr>
          <w:sz w:val="22"/>
          <w:szCs w:val="22"/>
        </w:rPr>
        <w:tab/>
      </w:r>
      <w:r w:rsidR="00F5265C">
        <w:rPr>
          <w:sz w:val="22"/>
          <w:szCs w:val="22"/>
        </w:rPr>
        <w:tab/>
      </w:r>
      <w:r w:rsidR="00F5265C">
        <w:rPr>
          <w:sz w:val="22"/>
          <w:szCs w:val="22"/>
        </w:rPr>
        <w:tab/>
      </w:r>
      <w:r w:rsidR="00F5265C">
        <w:rPr>
          <w:sz w:val="22"/>
          <w:szCs w:val="22"/>
        </w:rPr>
        <w:tab/>
      </w:r>
    </w:p>
    <w:p w:rsidR="00F5265C" w:rsidRDefault="00046EDF" w:rsidP="00046EDF">
      <w:pPr>
        <w:tabs>
          <w:tab w:val="left" w:pos="9556"/>
          <w:tab w:val="left" w:pos="11176"/>
          <w:tab w:val="left" w:pos="13016"/>
        </w:tabs>
        <w:rPr>
          <w:rFonts w:ascii="Arial" w:hAnsi="Arial" w:cs="Arial"/>
          <w:b/>
          <w:sz w:val="20"/>
          <w:szCs w:val="20"/>
        </w:rPr>
      </w:pPr>
      <w:r>
        <w:rPr>
          <w:sz w:val="22"/>
          <w:szCs w:val="22"/>
        </w:rPr>
        <w:t>3</w:t>
      </w:r>
      <w:r w:rsidR="00830E57">
        <w:rPr>
          <w:sz w:val="22"/>
          <w:szCs w:val="22"/>
        </w:rPr>
        <w:t>.</w:t>
      </w:r>
      <w:r w:rsidR="00F5265C">
        <w:rPr>
          <w:sz w:val="22"/>
          <w:szCs w:val="22"/>
        </w:rPr>
        <w:t>Producent posiada certyfikat ISO 9001 oraz 13485  ( dołączyć do oferty).</w:t>
      </w:r>
    </w:p>
    <w:p w:rsidR="00F5265C" w:rsidRDefault="00F5265C" w:rsidP="00F5265C">
      <w:pPr>
        <w:tabs>
          <w:tab w:val="left" w:pos="13016"/>
        </w:tabs>
        <w:ind w:left="56"/>
        <w:rPr>
          <w:rFonts w:ascii="Arial" w:hAnsi="Arial" w:cs="Arial"/>
          <w:b/>
          <w:sz w:val="20"/>
          <w:szCs w:val="20"/>
        </w:rPr>
      </w:pPr>
      <w:r>
        <w:rPr>
          <w:rFonts w:ascii="Arial" w:hAnsi="Arial" w:cs="Arial"/>
          <w:b/>
          <w:sz w:val="20"/>
          <w:szCs w:val="20"/>
        </w:rPr>
        <w:tab/>
      </w:r>
    </w:p>
    <w:p w:rsidR="00515A8A" w:rsidRDefault="00515A8A" w:rsidP="00515A8A">
      <w:pPr>
        <w:tabs>
          <w:tab w:val="left" w:pos="530"/>
          <w:tab w:val="left" w:pos="5883"/>
          <w:tab w:val="left" w:pos="6450"/>
          <w:tab w:val="left" w:pos="7159"/>
          <w:tab w:val="left" w:pos="8009"/>
        </w:tabs>
        <w:ind w:left="55"/>
        <w:rPr>
          <w:sz w:val="22"/>
          <w:szCs w:val="22"/>
        </w:rPr>
      </w:pPr>
      <w:r>
        <w:rPr>
          <w:sz w:val="22"/>
          <w:szCs w:val="22"/>
        </w:rPr>
        <w:t xml:space="preserve">Certyfikat kontroli jakości   po każdej dostawie przesłany na adres laboratorium  </w:t>
      </w:r>
      <w:hyperlink r:id="rId20" w:history="1">
        <w:r w:rsidRPr="006B3786">
          <w:rPr>
            <w:rStyle w:val="Hipercze"/>
            <w:sz w:val="22"/>
            <w:szCs w:val="22"/>
          </w:rPr>
          <w:t>bakteriologia@szpitalzawiercie.pl</w:t>
        </w:r>
      </w:hyperlink>
      <w:r>
        <w:rPr>
          <w:sz w:val="22"/>
          <w:szCs w:val="22"/>
        </w:rPr>
        <w:t>. Do każdej faktury dołączona jest informacja o wykorzystaniu pakietu.</w:t>
      </w:r>
    </w:p>
    <w:p w:rsidR="00F5265C" w:rsidRDefault="00F5265C" w:rsidP="00F5265C">
      <w:pPr>
        <w:rPr>
          <w:rFonts w:ascii="Arial" w:hAnsi="Arial" w:cs="Arial"/>
          <w:b/>
          <w:sz w:val="20"/>
          <w:szCs w:val="20"/>
        </w:rPr>
      </w:pPr>
    </w:p>
    <w:p w:rsidR="00F5265C" w:rsidRDefault="00F5265C" w:rsidP="00F5265C">
      <w:pPr>
        <w:rPr>
          <w:rFonts w:ascii="Arial" w:hAnsi="Arial" w:cs="Arial"/>
          <w:b/>
          <w:sz w:val="20"/>
          <w:szCs w:val="20"/>
        </w:rPr>
      </w:pPr>
    </w:p>
    <w:p w:rsidR="00F5265C" w:rsidRDefault="00F5265C" w:rsidP="00F5265C">
      <w:pPr>
        <w:ind w:left="708"/>
      </w:pPr>
      <w:r>
        <w:lastRenderedPageBreak/>
        <w:t xml:space="preserve">Wartość oferty </w:t>
      </w:r>
    </w:p>
    <w:p w:rsidR="00F5265C" w:rsidRDefault="00F5265C" w:rsidP="00F5265C">
      <w:pPr>
        <w:ind w:left="708"/>
      </w:pPr>
      <w:r>
        <w:t>Netto : …………………………zł.</w:t>
      </w:r>
    </w:p>
    <w:p w:rsidR="00F5265C" w:rsidRDefault="00F5265C" w:rsidP="00F5265C">
      <w:pPr>
        <w:ind w:left="708"/>
      </w:pPr>
      <w:r>
        <w:t>Słownie : …………………………………………….</w:t>
      </w:r>
    </w:p>
    <w:p w:rsidR="00F5265C" w:rsidRDefault="00F5265C" w:rsidP="00F5265C">
      <w:pPr>
        <w:ind w:left="708"/>
      </w:pPr>
    </w:p>
    <w:p w:rsidR="00F5265C" w:rsidRDefault="00F5265C" w:rsidP="00F5265C">
      <w:pPr>
        <w:ind w:left="708"/>
      </w:pPr>
      <w:r>
        <w:t>Brutto : ………………………...zł.</w:t>
      </w:r>
    </w:p>
    <w:p w:rsidR="00F5265C" w:rsidRDefault="00F5265C" w:rsidP="00F5265C">
      <w:pPr>
        <w:ind w:left="708"/>
      </w:pPr>
      <w:r>
        <w:t>Słownie : …………………………………………….</w:t>
      </w:r>
    </w:p>
    <w:p w:rsidR="00F5265C" w:rsidRDefault="00F5265C" w:rsidP="00F5265C">
      <w:pPr>
        <w:ind w:left="708"/>
      </w:pPr>
    </w:p>
    <w:p w:rsidR="00F5265C" w:rsidRDefault="00F5265C" w:rsidP="00F5265C">
      <w:r>
        <w:t xml:space="preserve">          ………………………. dnia ………..                 …………………………………</w:t>
      </w:r>
    </w:p>
    <w:p w:rsidR="00F5265C" w:rsidRDefault="00F5265C" w:rsidP="00F5265C">
      <w:pPr>
        <w:tabs>
          <w:tab w:val="left" w:pos="529"/>
          <w:tab w:val="left" w:pos="4055"/>
          <w:tab w:val="left" w:pos="4420"/>
          <w:tab w:val="left" w:pos="4831"/>
          <w:tab w:val="left" w:pos="6385"/>
          <w:tab w:val="left" w:pos="7524"/>
          <w:tab w:val="left" w:pos="8584"/>
          <w:tab w:val="left" w:pos="9544"/>
          <w:tab w:val="left" w:pos="10497"/>
          <w:tab w:val="left" w:pos="11464"/>
        </w:tabs>
        <w:ind w:left="55"/>
        <w:rPr>
          <w:rFonts w:ascii="Arial" w:hAnsi="Arial" w:cs="Arial"/>
          <w:b/>
          <w:sz w:val="20"/>
          <w:szCs w:val="20"/>
        </w:rPr>
      </w:pPr>
      <w:r>
        <w:t xml:space="preserve">                                                                                      / pieczątka i podpis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p>
    <w:p w:rsidR="00F5265C" w:rsidRDefault="00F5265C" w:rsidP="00F5265C">
      <w:pPr>
        <w:tabs>
          <w:tab w:val="left" w:pos="530"/>
          <w:tab w:val="left" w:pos="5883"/>
          <w:tab w:val="left" w:pos="6450"/>
          <w:tab w:val="left" w:pos="7159"/>
          <w:tab w:val="left" w:pos="8009"/>
        </w:tabs>
        <w:ind w:left="55"/>
        <w:rPr>
          <w:rFonts w:ascii="Arial" w:hAnsi="Arial" w:cs="Arial"/>
          <w:b/>
          <w:sz w:val="20"/>
          <w:szCs w:val="20"/>
        </w:rPr>
      </w:pPr>
    </w:p>
    <w:p w:rsidR="00F5265C" w:rsidRDefault="00F5265C" w:rsidP="00F5265C">
      <w:pPr>
        <w:tabs>
          <w:tab w:val="left" w:pos="530"/>
          <w:tab w:val="left" w:pos="5883"/>
          <w:tab w:val="left" w:pos="6450"/>
          <w:tab w:val="left" w:pos="7159"/>
          <w:tab w:val="left" w:pos="8009"/>
        </w:tabs>
        <w:ind w:left="55"/>
        <w:rPr>
          <w:rFonts w:ascii="Arial" w:hAnsi="Arial" w:cs="Arial"/>
          <w:b/>
          <w:sz w:val="20"/>
          <w:szCs w:val="20"/>
        </w:rPr>
      </w:pPr>
    </w:p>
    <w:p w:rsidR="00F5265C" w:rsidRDefault="00F5265C" w:rsidP="00F5265C">
      <w:pPr>
        <w:tabs>
          <w:tab w:val="left" w:pos="530"/>
          <w:tab w:val="left" w:pos="5883"/>
          <w:tab w:val="left" w:pos="6450"/>
          <w:tab w:val="left" w:pos="7159"/>
          <w:tab w:val="left" w:pos="8009"/>
        </w:tabs>
        <w:ind w:left="55"/>
        <w:rPr>
          <w:rFonts w:ascii="Arial" w:hAnsi="Arial" w:cs="Arial"/>
          <w:b/>
          <w:sz w:val="20"/>
          <w:szCs w:val="20"/>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F5265C" w:rsidRDefault="00F5265C" w:rsidP="0010371F">
      <w:pPr>
        <w:rPr>
          <w:b/>
        </w:rPr>
      </w:pPr>
    </w:p>
    <w:p w:rsidR="00F5265C" w:rsidRDefault="00F5265C" w:rsidP="0010371F">
      <w:pPr>
        <w:rPr>
          <w:b/>
        </w:rPr>
      </w:pPr>
    </w:p>
    <w:p w:rsidR="00F5265C" w:rsidRDefault="00F5265C"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10371F" w:rsidRDefault="0010371F" w:rsidP="0010371F">
      <w:pPr>
        <w:rPr>
          <w:b/>
        </w:rPr>
      </w:pPr>
    </w:p>
    <w:p w:rsidR="00355F63" w:rsidRDefault="00355F63" w:rsidP="0057769D">
      <w:pPr>
        <w:pStyle w:val="Domylny"/>
        <w:rPr>
          <w:rFonts w:cs="Times New Roman"/>
        </w:rPr>
      </w:pPr>
    </w:p>
    <w:p w:rsidR="00355F63" w:rsidRDefault="00355F63"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046EDF" w:rsidRDefault="00046EDF" w:rsidP="0057769D">
      <w:pPr>
        <w:pStyle w:val="Domylny"/>
        <w:rPr>
          <w:rFonts w:cs="Times New Roman"/>
        </w:rPr>
      </w:pPr>
    </w:p>
    <w:p w:rsidR="00046EDF" w:rsidRDefault="00046EDF" w:rsidP="0057769D">
      <w:pPr>
        <w:pStyle w:val="Domylny"/>
        <w:rPr>
          <w:rFonts w:cs="Times New Roman"/>
        </w:rPr>
      </w:pPr>
    </w:p>
    <w:p w:rsidR="00046EDF" w:rsidRDefault="00046EDF" w:rsidP="0057769D">
      <w:pPr>
        <w:pStyle w:val="Domylny"/>
        <w:rPr>
          <w:rFonts w:cs="Times New Roman"/>
        </w:rPr>
      </w:pPr>
    </w:p>
    <w:p w:rsidR="00243834" w:rsidRDefault="00243834" w:rsidP="0057769D">
      <w:pPr>
        <w:pStyle w:val="Domylny"/>
        <w:rPr>
          <w:rFonts w:cs="Times New Roman"/>
        </w:rPr>
      </w:pPr>
    </w:p>
    <w:p w:rsidR="00307E84" w:rsidRPr="00243834" w:rsidRDefault="00243834" w:rsidP="00243834">
      <w:pPr>
        <w:rPr>
          <w:rFonts w:ascii="Arial" w:hAnsi="Arial" w:cs="Arial"/>
        </w:rPr>
      </w:pPr>
      <w:r>
        <w:rPr>
          <w:rFonts w:ascii="Arial" w:hAnsi="Arial" w:cs="Arial"/>
          <w:b/>
          <w:sz w:val="22"/>
          <w:szCs w:val="22"/>
        </w:rPr>
        <w:lastRenderedPageBreak/>
        <w:t>Pakiet nr 13 -</w:t>
      </w:r>
      <w:r>
        <w:rPr>
          <w:rFonts w:ascii="Arial" w:hAnsi="Arial" w:cs="Arial"/>
          <w:b/>
          <w:bCs/>
          <w:i/>
          <w:iCs/>
          <w:sz w:val="22"/>
          <w:szCs w:val="22"/>
        </w:rPr>
        <w:t xml:space="preserve"> Krążki diagnostyczne</w:t>
      </w:r>
      <w:r>
        <w:rPr>
          <w:rFonts w:ascii="Arial" w:hAnsi="Arial" w:cs="Arial"/>
          <w:b/>
          <w:bCs/>
          <w:i/>
          <w:iCs/>
        </w:rPr>
        <w:tab/>
      </w:r>
    </w:p>
    <w:tbl>
      <w:tblPr>
        <w:tblStyle w:val="Tabela-Siatka"/>
        <w:tblW w:w="0" w:type="auto"/>
        <w:tblInd w:w="-459" w:type="dxa"/>
        <w:tblLook w:val="04A0"/>
      </w:tblPr>
      <w:tblGrid>
        <w:gridCol w:w="567"/>
        <w:gridCol w:w="2745"/>
        <w:gridCol w:w="1142"/>
        <w:gridCol w:w="1069"/>
        <w:gridCol w:w="1070"/>
        <w:gridCol w:w="637"/>
        <w:gridCol w:w="1415"/>
        <w:gridCol w:w="1243"/>
      </w:tblGrid>
      <w:tr w:rsidR="00243834" w:rsidTr="00243834">
        <w:tc>
          <w:tcPr>
            <w:tcW w:w="567" w:type="dxa"/>
          </w:tcPr>
          <w:p w:rsidR="00243834" w:rsidRDefault="00243834" w:rsidP="00595667">
            <w:pPr>
              <w:autoSpaceDE w:val="0"/>
              <w:rPr>
                <w:i/>
                <w:iCs/>
                <w:color w:val="000000"/>
                <w:sz w:val="18"/>
                <w:szCs w:val="18"/>
              </w:rPr>
            </w:pPr>
            <w:r>
              <w:rPr>
                <w:rFonts w:ascii="Arial" w:hAnsi="Arial" w:cs="Arial"/>
                <w:i/>
                <w:iCs/>
                <w:color w:val="000000"/>
                <w:sz w:val="20"/>
                <w:szCs w:val="20"/>
              </w:rPr>
              <w:t>Lp.</w:t>
            </w:r>
          </w:p>
        </w:tc>
        <w:tc>
          <w:tcPr>
            <w:tcW w:w="2745" w:type="dxa"/>
          </w:tcPr>
          <w:p w:rsidR="00243834" w:rsidRDefault="00243834" w:rsidP="00595667">
            <w:pPr>
              <w:autoSpaceDE w:val="0"/>
              <w:jc w:val="center"/>
              <w:rPr>
                <w:i/>
                <w:iCs/>
                <w:color w:val="000000"/>
                <w:sz w:val="18"/>
                <w:szCs w:val="18"/>
              </w:rPr>
            </w:pPr>
            <w:r>
              <w:rPr>
                <w:i/>
                <w:iCs/>
                <w:color w:val="000000"/>
                <w:sz w:val="18"/>
                <w:szCs w:val="18"/>
              </w:rPr>
              <w:t>NAZWA</w:t>
            </w:r>
          </w:p>
        </w:tc>
        <w:tc>
          <w:tcPr>
            <w:tcW w:w="1142" w:type="dxa"/>
          </w:tcPr>
          <w:p w:rsidR="00243834" w:rsidRDefault="00243834" w:rsidP="00595667">
            <w:pPr>
              <w:autoSpaceDE w:val="0"/>
              <w:jc w:val="center"/>
              <w:rPr>
                <w:i/>
                <w:iCs/>
                <w:color w:val="000000"/>
                <w:sz w:val="18"/>
                <w:szCs w:val="18"/>
              </w:rPr>
            </w:pPr>
            <w:r>
              <w:rPr>
                <w:i/>
                <w:iCs/>
                <w:color w:val="000000"/>
                <w:sz w:val="18"/>
                <w:szCs w:val="18"/>
              </w:rPr>
              <w:t>Ilość opakowań</w:t>
            </w:r>
          </w:p>
          <w:p w:rsidR="00243834" w:rsidRDefault="00243834" w:rsidP="00595667">
            <w:pPr>
              <w:autoSpaceDE w:val="0"/>
              <w:jc w:val="center"/>
              <w:rPr>
                <w:b/>
                <w:bCs/>
                <w:i/>
                <w:iCs/>
                <w:color w:val="000000"/>
                <w:sz w:val="18"/>
                <w:szCs w:val="18"/>
              </w:rPr>
            </w:pPr>
            <w:r>
              <w:rPr>
                <w:i/>
                <w:iCs/>
                <w:color w:val="000000"/>
                <w:sz w:val="18"/>
                <w:szCs w:val="18"/>
              </w:rPr>
              <w:t>na okres 12 m-cy</w:t>
            </w:r>
          </w:p>
          <w:p w:rsidR="00243834" w:rsidRDefault="00243834" w:rsidP="00595667">
            <w:pPr>
              <w:autoSpaceDE w:val="0"/>
              <w:jc w:val="center"/>
              <w:rPr>
                <w:i/>
                <w:iCs/>
                <w:color w:val="000000"/>
                <w:sz w:val="18"/>
                <w:szCs w:val="18"/>
              </w:rPr>
            </w:pPr>
            <w:r>
              <w:rPr>
                <w:b/>
                <w:bCs/>
                <w:i/>
                <w:iCs/>
                <w:color w:val="000000"/>
                <w:sz w:val="18"/>
                <w:szCs w:val="18"/>
              </w:rPr>
              <w:t>1 op. - 50 krążków</w:t>
            </w:r>
          </w:p>
        </w:tc>
        <w:tc>
          <w:tcPr>
            <w:tcW w:w="1069" w:type="dxa"/>
          </w:tcPr>
          <w:p w:rsidR="00243834" w:rsidRDefault="00243834" w:rsidP="00595667">
            <w:pPr>
              <w:autoSpaceDE w:val="0"/>
              <w:jc w:val="center"/>
              <w:rPr>
                <w:i/>
                <w:iCs/>
                <w:color w:val="000000"/>
                <w:sz w:val="18"/>
                <w:szCs w:val="18"/>
              </w:rPr>
            </w:pPr>
            <w:r>
              <w:rPr>
                <w:i/>
                <w:iCs/>
                <w:color w:val="000000"/>
                <w:sz w:val="18"/>
                <w:szCs w:val="18"/>
              </w:rPr>
              <w:t>Cena netto</w:t>
            </w:r>
          </w:p>
          <w:p w:rsidR="00243834" w:rsidRDefault="00243834" w:rsidP="00595667">
            <w:pPr>
              <w:autoSpaceDE w:val="0"/>
              <w:jc w:val="center"/>
              <w:rPr>
                <w:i/>
                <w:iCs/>
                <w:color w:val="000000"/>
                <w:sz w:val="18"/>
                <w:szCs w:val="18"/>
              </w:rPr>
            </w:pPr>
            <w:r>
              <w:rPr>
                <w:i/>
                <w:iCs/>
                <w:color w:val="000000"/>
                <w:sz w:val="18"/>
                <w:szCs w:val="18"/>
              </w:rPr>
              <w:t>1 opak.</w:t>
            </w:r>
          </w:p>
        </w:tc>
        <w:tc>
          <w:tcPr>
            <w:tcW w:w="1070" w:type="dxa"/>
          </w:tcPr>
          <w:p w:rsidR="00243834" w:rsidRDefault="00243834" w:rsidP="00595667">
            <w:pPr>
              <w:autoSpaceDE w:val="0"/>
              <w:jc w:val="center"/>
              <w:rPr>
                <w:i/>
                <w:iCs/>
                <w:color w:val="000000"/>
                <w:sz w:val="18"/>
                <w:szCs w:val="18"/>
              </w:rPr>
            </w:pPr>
            <w:r>
              <w:rPr>
                <w:i/>
                <w:iCs/>
                <w:color w:val="000000"/>
                <w:sz w:val="18"/>
                <w:szCs w:val="18"/>
              </w:rPr>
              <w:t>Wartość netto</w:t>
            </w:r>
          </w:p>
        </w:tc>
        <w:tc>
          <w:tcPr>
            <w:tcW w:w="637" w:type="dxa"/>
          </w:tcPr>
          <w:p w:rsidR="00243834" w:rsidRDefault="00243834" w:rsidP="00595667">
            <w:pPr>
              <w:autoSpaceDE w:val="0"/>
              <w:jc w:val="center"/>
              <w:rPr>
                <w:i/>
                <w:iCs/>
                <w:color w:val="000000"/>
                <w:sz w:val="18"/>
                <w:szCs w:val="18"/>
              </w:rPr>
            </w:pPr>
            <w:r>
              <w:rPr>
                <w:i/>
                <w:iCs/>
                <w:color w:val="000000"/>
                <w:sz w:val="18"/>
                <w:szCs w:val="18"/>
              </w:rPr>
              <w:t>Vat %</w:t>
            </w:r>
          </w:p>
        </w:tc>
        <w:tc>
          <w:tcPr>
            <w:tcW w:w="1415" w:type="dxa"/>
          </w:tcPr>
          <w:p w:rsidR="00243834" w:rsidRDefault="00243834" w:rsidP="00595667">
            <w:pPr>
              <w:autoSpaceDE w:val="0"/>
              <w:jc w:val="center"/>
              <w:rPr>
                <w:rFonts w:ascii="Arial" w:hAnsi="Arial" w:cs="Arial"/>
                <w:color w:val="000000"/>
                <w:sz w:val="20"/>
                <w:szCs w:val="20"/>
              </w:rPr>
            </w:pPr>
            <w:r>
              <w:rPr>
                <w:i/>
                <w:iCs/>
                <w:color w:val="000000"/>
                <w:sz w:val="18"/>
                <w:szCs w:val="18"/>
              </w:rPr>
              <w:t>Wartość brutto</w:t>
            </w:r>
          </w:p>
        </w:tc>
        <w:tc>
          <w:tcPr>
            <w:tcW w:w="1243" w:type="dxa"/>
          </w:tcPr>
          <w:p w:rsidR="00243834" w:rsidRDefault="00243834" w:rsidP="00595667">
            <w:pPr>
              <w:autoSpaceDE w:val="0"/>
              <w:jc w:val="center"/>
              <w:rPr>
                <w:rFonts w:ascii="Arial" w:hAnsi="Arial" w:cs="Arial"/>
                <w:color w:val="000000"/>
                <w:sz w:val="20"/>
                <w:szCs w:val="20"/>
              </w:rPr>
            </w:pPr>
            <w:r w:rsidRPr="0010371F">
              <w:rPr>
                <w:sz w:val="22"/>
                <w:szCs w:val="22"/>
                <w:lang w:eastAsia="pl-PL"/>
              </w:rPr>
              <w:t>Numer katalogowy</w:t>
            </w:r>
          </w:p>
        </w:tc>
      </w:tr>
      <w:tr w:rsidR="00243834" w:rsidTr="00243834">
        <w:tc>
          <w:tcPr>
            <w:tcW w:w="567"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01.</w:t>
            </w:r>
          </w:p>
        </w:tc>
        <w:tc>
          <w:tcPr>
            <w:tcW w:w="2745"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Krążki  do różnicowania</w:t>
            </w:r>
          </w:p>
          <w:p w:rsidR="00243834" w:rsidRDefault="00243834" w:rsidP="00595667">
            <w:pPr>
              <w:autoSpaceDE w:val="0"/>
              <w:rPr>
                <w:rFonts w:ascii="Arial" w:hAnsi="Arial" w:cs="Arial"/>
                <w:b/>
                <w:bCs/>
                <w:color w:val="000000"/>
                <w:sz w:val="20"/>
                <w:szCs w:val="20"/>
              </w:rPr>
            </w:pPr>
            <w:r>
              <w:rPr>
                <w:rFonts w:ascii="Arial" w:hAnsi="Arial" w:cs="Arial"/>
                <w:color w:val="000000"/>
                <w:sz w:val="20"/>
                <w:szCs w:val="20"/>
              </w:rPr>
              <w:t>Streptococcus pneumoniae nasycone chlorowodorkiem etylohydrokupreiny</w:t>
            </w:r>
          </w:p>
        </w:tc>
        <w:tc>
          <w:tcPr>
            <w:tcW w:w="1142" w:type="dxa"/>
          </w:tcPr>
          <w:p w:rsidR="00243834" w:rsidRDefault="00243834" w:rsidP="00595667">
            <w:pPr>
              <w:autoSpaceDE w:val="0"/>
              <w:jc w:val="center"/>
              <w:rPr>
                <w:rFonts w:ascii="Arial" w:hAnsi="Arial" w:cs="Arial"/>
                <w:b/>
                <w:bCs/>
                <w:color w:val="000000"/>
                <w:sz w:val="20"/>
                <w:szCs w:val="20"/>
              </w:rPr>
            </w:pPr>
            <w:r>
              <w:rPr>
                <w:rFonts w:ascii="Arial" w:hAnsi="Arial" w:cs="Arial"/>
                <w:b/>
                <w:bCs/>
                <w:color w:val="000000"/>
                <w:sz w:val="20"/>
                <w:szCs w:val="20"/>
              </w:rPr>
              <w:t>10</w:t>
            </w: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02.</w:t>
            </w:r>
          </w:p>
        </w:tc>
        <w:tc>
          <w:tcPr>
            <w:tcW w:w="2745"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 xml:space="preserve">Krążki  do różnicowania </w:t>
            </w:r>
          </w:p>
          <w:p w:rsidR="00243834" w:rsidRDefault="00243834" w:rsidP="00595667">
            <w:pPr>
              <w:autoSpaceDE w:val="0"/>
              <w:rPr>
                <w:rFonts w:ascii="Arial" w:hAnsi="Arial" w:cs="Arial"/>
                <w:b/>
                <w:bCs/>
                <w:color w:val="000000"/>
                <w:sz w:val="20"/>
                <w:szCs w:val="20"/>
              </w:rPr>
            </w:pPr>
            <w:r>
              <w:rPr>
                <w:rFonts w:ascii="Arial" w:hAnsi="Arial" w:cs="Arial"/>
                <w:color w:val="000000"/>
                <w:sz w:val="20"/>
                <w:szCs w:val="20"/>
              </w:rPr>
              <w:t>Streptococcus pyogenes nasycone bacytracyną</w:t>
            </w:r>
          </w:p>
        </w:tc>
        <w:tc>
          <w:tcPr>
            <w:tcW w:w="1142" w:type="dxa"/>
          </w:tcPr>
          <w:p w:rsidR="00243834" w:rsidRDefault="00243834" w:rsidP="00595667">
            <w:pPr>
              <w:autoSpaceDE w:val="0"/>
              <w:jc w:val="center"/>
              <w:rPr>
                <w:rFonts w:ascii="Arial" w:hAnsi="Arial" w:cs="Arial"/>
                <w:b/>
                <w:bCs/>
                <w:color w:val="000000"/>
                <w:sz w:val="20"/>
                <w:szCs w:val="20"/>
              </w:rPr>
            </w:pPr>
            <w:r>
              <w:rPr>
                <w:rFonts w:ascii="Arial" w:hAnsi="Arial" w:cs="Arial"/>
                <w:b/>
                <w:bCs/>
                <w:color w:val="000000"/>
                <w:sz w:val="20"/>
                <w:szCs w:val="20"/>
              </w:rPr>
              <w:t>2</w:t>
            </w: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03.</w:t>
            </w:r>
          </w:p>
        </w:tc>
        <w:tc>
          <w:tcPr>
            <w:tcW w:w="2745"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Krążki  do różnicowania pałeczek Haemophilus wysycone</w:t>
            </w:r>
          </w:p>
          <w:p w:rsidR="00243834" w:rsidRDefault="00243834" w:rsidP="00595667">
            <w:pPr>
              <w:autoSpaceDE w:val="0"/>
              <w:rPr>
                <w:rFonts w:ascii="Arial" w:hAnsi="Arial" w:cs="Arial"/>
                <w:b/>
                <w:bCs/>
                <w:color w:val="000000"/>
                <w:sz w:val="20"/>
                <w:szCs w:val="20"/>
              </w:rPr>
            </w:pPr>
            <w:r>
              <w:rPr>
                <w:rFonts w:ascii="Arial" w:hAnsi="Arial" w:cs="Arial"/>
                <w:color w:val="000000"/>
                <w:sz w:val="20"/>
                <w:szCs w:val="20"/>
              </w:rPr>
              <w:t>wyciągiem drożdżowym</w:t>
            </w:r>
          </w:p>
        </w:tc>
        <w:tc>
          <w:tcPr>
            <w:tcW w:w="1142" w:type="dxa"/>
          </w:tcPr>
          <w:p w:rsidR="00243834" w:rsidRDefault="00243834" w:rsidP="00595667">
            <w:pPr>
              <w:autoSpaceDE w:val="0"/>
              <w:jc w:val="center"/>
              <w:rPr>
                <w:rFonts w:ascii="Arial" w:hAnsi="Arial" w:cs="Arial"/>
                <w:b/>
                <w:bCs/>
                <w:color w:val="000000"/>
                <w:sz w:val="20"/>
                <w:szCs w:val="20"/>
              </w:rPr>
            </w:pPr>
            <w:r>
              <w:rPr>
                <w:rFonts w:ascii="Arial" w:hAnsi="Arial" w:cs="Arial"/>
                <w:b/>
                <w:bCs/>
                <w:color w:val="000000"/>
                <w:sz w:val="20"/>
                <w:szCs w:val="20"/>
              </w:rPr>
              <w:t>2</w:t>
            </w: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04.</w:t>
            </w:r>
          </w:p>
        </w:tc>
        <w:tc>
          <w:tcPr>
            <w:tcW w:w="2745"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Krążki  do różnicowania pałeczek Haemophilus wysycone hematyną</w:t>
            </w:r>
          </w:p>
          <w:p w:rsidR="00243834" w:rsidRDefault="00243834" w:rsidP="00595667">
            <w:pPr>
              <w:autoSpaceDE w:val="0"/>
              <w:rPr>
                <w:rFonts w:ascii="Arial" w:hAnsi="Arial" w:cs="Arial"/>
                <w:color w:val="000000"/>
                <w:sz w:val="20"/>
                <w:szCs w:val="20"/>
              </w:rPr>
            </w:pPr>
          </w:p>
        </w:tc>
        <w:tc>
          <w:tcPr>
            <w:tcW w:w="1142" w:type="dxa"/>
          </w:tcPr>
          <w:p w:rsidR="00243834" w:rsidRDefault="00243834" w:rsidP="00595667">
            <w:pPr>
              <w:autoSpaceDE w:val="0"/>
              <w:jc w:val="center"/>
              <w:rPr>
                <w:rFonts w:ascii="Arial" w:hAnsi="Arial" w:cs="Arial"/>
                <w:b/>
                <w:bCs/>
                <w:color w:val="000000"/>
                <w:sz w:val="20"/>
                <w:szCs w:val="20"/>
              </w:rPr>
            </w:pPr>
            <w:r>
              <w:rPr>
                <w:rFonts w:ascii="Arial" w:hAnsi="Arial" w:cs="Arial"/>
                <w:b/>
                <w:bCs/>
                <w:color w:val="000000"/>
                <w:sz w:val="20"/>
                <w:szCs w:val="20"/>
              </w:rPr>
              <w:t>2</w:t>
            </w: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05.</w:t>
            </w:r>
          </w:p>
        </w:tc>
        <w:tc>
          <w:tcPr>
            <w:tcW w:w="2745" w:type="dxa"/>
          </w:tcPr>
          <w:p w:rsidR="00243834" w:rsidRDefault="00243834" w:rsidP="00595667">
            <w:pPr>
              <w:autoSpaceDE w:val="0"/>
              <w:rPr>
                <w:rFonts w:ascii="Arial" w:hAnsi="Arial" w:cs="Arial"/>
                <w:b/>
                <w:bCs/>
                <w:color w:val="000000"/>
                <w:sz w:val="20"/>
                <w:szCs w:val="20"/>
              </w:rPr>
            </w:pPr>
            <w:r>
              <w:rPr>
                <w:rFonts w:ascii="Arial" w:hAnsi="Arial" w:cs="Arial"/>
                <w:color w:val="000000"/>
                <w:sz w:val="20"/>
                <w:szCs w:val="20"/>
              </w:rPr>
              <w:t>Krążki do różnicowania bakterii z rodzaju Staphylococcus od Micrococcus</w:t>
            </w:r>
          </w:p>
        </w:tc>
        <w:tc>
          <w:tcPr>
            <w:tcW w:w="1142" w:type="dxa"/>
          </w:tcPr>
          <w:p w:rsidR="00243834" w:rsidRDefault="00243834" w:rsidP="00595667">
            <w:pPr>
              <w:autoSpaceDE w:val="0"/>
              <w:jc w:val="center"/>
              <w:rPr>
                <w:rFonts w:ascii="Arial" w:hAnsi="Arial" w:cs="Arial"/>
                <w:b/>
                <w:bCs/>
                <w:color w:val="000000"/>
                <w:sz w:val="20"/>
                <w:szCs w:val="20"/>
              </w:rPr>
            </w:pPr>
            <w:r>
              <w:rPr>
                <w:rFonts w:ascii="Arial" w:hAnsi="Arial" w:cs="Arial"/>
                <w:b/>
                <w:bCs/>
                <w:color w:val="000000"/>
                <w:sz w:val="20"/>
                <w:szCs w:val="20"/>
              </w:rPr>
              <w:t>1</w:t>
            </w: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rPr>
                <w:rFonts w:ascii="Arial" w:hAnsi="Arial" w:cs="Arial"/>
                <w:color w:val="000000"/>
                <w:sz w:val="20"/>
                <w:szCs w:val="20"/>
              </w:rPr>
            </w:pPr>
            <w:r>
              <w:rPr>
                <w:rFonts w:ascii="Arial" w:hAnsi="Arial" w:cs="Arial"/>
                <w:color w:val="000000"/>
                <w:sz w:val="20"/>
                <w:szCs w:val="20"/>
              </w:rPr>
              <w:t>06.</w:t>
            </w:r>
          </w:p>
        </w:tc>
        <w:tc>
          <w:tcPr>
            <w:tcW w:w="2745" w:type="dxa"/>
          </w:tcPr>
          <w:p w:rsidR="00243834" w:rsidRDefault="00243834" w:rsidP="00595667">
            <w:pPr>
              <w:autoSpaceDE w:val="0"/>
              <w:rPr>
                <w:rFonts w:ascii="Arial" w:hAnsi="Arial" w:cs="Arial"/>
                <w:b/>
                <w:bCs/>
                <w:color w:val="000000"/>
                <w:sz w:val="20"/>
                <w:szCs w:val="20"/>
              </w:rPr>
            </w:pPr>
            <w:r>
              <w:rPr>
                <w:rFonts w:ascii="Arial" w:hAnsi="Arial" w:cs="Arial"/>
                <w:color w:val="000000"/>
                <w:sz w:val="20"/>
                <w:szCs w:val="20"/>
              </w:rPr>
              <w:t>Krążki do wykrywania Moraxella ca</w:t>
            </w:r>
            <w:r w:rsidR="00830E57">
              <w:rPr>
                <w:rFonts w:ascii="Arial" w:hAnsi="Arial" w:cs="Arial"/>
                <w:color w:val="000000"/>
                <w:sz w:val="20"/>
                <w:szCs w:val="20"/>
              </w:rPr>
              <w:t>ta</w:t>
            </w:r>
            <w:r>
              <w:rPr>
                <w:rFonts w:ascii="Arial" w:hAnsi="Arial" w:cs="Arial"/>
                <w:color w:val="000000"/>
                <w:sz w:val="20"/>
                <w:szCs w:val="20"/>
              </w:rPr>
              <w:t>rrha</w:t>
            </w:r>
            <w:r w:rsidR="00830E57">
              <w:rPr>
                <w:rFonts w:ascii="Arial" w:hAnsi="Arial" w:cs="Arial"/>
                <w:color w:val="000000"/>
                <w:sz w:val="20"/>
                <w:szCs w:val="20"/>
              </w:rPr>
              <w:t>l</w:t>
            </w:r>
            <w:r>
              <w:rPr>
                <w:rFonts w:ascii="Arial" w:hAnsi="Arial" w:cs="Arial"/>
                <w:color w:val="000000"/>
                <w:sz w:val="20"/>
                <w:szCs w:val="20"/>
              </w:rPr>
              <w:t>is</w:t>
            </w:r>
          </w:p>
        </w:tc>
        <w:tc>
          <w:tcPr>
            <w:tcW w:w="1142" w:type="dxa"/>
          </w:tcPr>
          <w:p w:rsidR="00243834" w:rsidRDefault="00243834" w:rsidP="00595667">
            <w:pPr>
              <w:autoSpaceDE w:val="0"/>
              <w:jc w:val="center"/>
              <w:rPr>
                <w:rFonts w:ascii="Arial" w:hAnsi="Arial" w:cs="Arial"/>
                <w:b/>
                <w:bCs/>
                <w:color w:val="000000"/>
                <w:sz w:val="20"/>
                <w:szCs w:val="20"/>
              </w:rPr>
            </w:pPr>
            <w:r>
              <w:rPr>
                <w:rFonts w:ascii="Arial" w:hAnsi="Arial" w:cs="Arial"/>
                <w:b/>
                <w:bCs/>
                <w:color w:val="000000"/>
                <w:sz w:val="20"/>
                <w:szCs w:val="20"/>
              </w:rPr>
              <w:t>1</w:t>
            </w: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snapToGrid w:val="0"/>
              <w:rPr>
                <w:rFonts w:ascii="Arial" w:hAnsi="Arial" w:cs="Arial"/>
                <w:color w:val="000000"/>
                <w:sz w:val="20"/>
                <w:szCs w:val="20"/>
              </w:rPr>
            </w:pPr>
          </w:p>
        </w:tc>
        <w:tc>
          <w:tcPr>
            <w:tcW w:w="2745" w:type="dxa"/>
          </w:tcPr>
          <w:p w:rsidR="00243834" w:rsidRDefault="00243834" w:rsidP="00595667">
            <w:pPr>
              <w:autoSpaceDE w:val="0"/>
              <w:snapToGrid w:val="0"/>
              <w:rPr>
                <w:rFonts w:ascii="Arial" w:hAnsi="Arial" w:cs="Arial"/>
                <w:b/>
                <w:color w:val="000000"/>
                <w:sz w:val="20"/>
                <w:szCs w:val="20"/>
              </w:rPr>
            </w:pPr>
          </w:p>
          <w:p w:rsidR="00243834" w:rsidRDefault="00243834" w:rsidP="00595667">
            <w:pPr>
              <w:autoSpaceDE w:val="0"/>
              <w:rPr>
                <w:rFonts w:ascii="Arial" w:hAnsi="Arial" w:cs="Arial"/>
                <w:b/>
                <w:bCs/>
                <w:color w:val="000000"/>
                <w:sz w:val="20"/>
                <w:szCs w:val="20"/>
              </w:rPr>
            </w:pPr>
            <w:r>
              <w:rPr>
                <w:rFonts w:ascii="Arial" w:hAnsi="Arial" w:cs="Arial"/>
                <w:b/>
                <w:color w:val="000000"/>
                <w:sz w:val="20"/>
                <w:szCs w:val="20"/>
              </w:rPr>
              <w:t>Razem ( 12 miesięcy):</w:t>
            </w:r>
          </w:p>
        </w:tc>
        <w:tc>
          <w:tcPr>
            <w:tcW w:w="1142" w:type="dxa"/>
          </w:tcPr>
          <w:p w:rsidR="00243834" w:rsidRDefault="00243834" w:rsidP="00595667">
            <w:pPr>
              <w:autoSpaceDE w:val="0"/>
              <w:snapToGrid w:val="0"/>
              <w:jc w:val="center"/>
              <w:rPr>
                <w:rFonts w:ascii="Arial" w:hAnsi="Arial" w:cs="Arial"/>
                <w:b/>
                <w:bCs/>
                <w:color w:val="000000"/>
                <w:sz w:val="20"/>
                <w:szCs w:val="20"/>
              </w:rPr>
            </w:pP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r w:rsidR="00243834" w:rsidTr="00243834">
        <w:tc>
          <w:tcPr>
            <w:tcW w:w="567" w:type="dxa"/>
          </w:tcPr>
          <w:p w:rsidR="00243834" w:rsidRDefault="00243834" w:rsidP="00595667">
            <w:pPr>
              <w:autoSpaceDE w:val="0"/>
              <w:snapToGrid w:val="0"/>
              <w:rPr>
                <w:rFonts w:ascii="Arial" w:hAnsi="Arial" w:cs="Arial"/>
                <w:color w:val="000000"/>
                <w:sz w:val="20"/>
                <w:szCs w:val="20"/>
              </w:rPr>
            </w:pPr>
          </w:p>
        </w:tc>
        <w:tc>
          <w:tcPr>
            <w:tcW w:w="2745" w:type="dxa"/>
          </w:tcPr>
          <w:p w:rsidR="00243834" w:rsidRDefault="00243834" w:rsidP="00595667">
            <w:pPr>
              <w:autoSpaceDE w:val="0"/>
              <w:snapToGrid w:val="0"/>
              <w:rPr>
                <w:rFonts w:ascii="Arial" w:hAnsi="Arial" w:cs="Arial"/>
                <w:b/>
                <w:color w:val="000000"/>
                <w:sz w:val="20"/>
                <w:szCs w:val="20"/>
              </w:rPr>
            </w:pPr>
          </w:p>
          <w:p w:rsidR="00243834" w:rsidRDefault="00243834" w:rsidP="00595667">
            <w:pPr>
              <w:autoSpaceDE w:val="0"/>
              <w:snapToGrid w:val="0"/>
              <w:rPr>
                <w:rFonts w:ascii="Arial" w:hAnsi="Arial" w:cs="Arial"/>
                <w:b/>
                <w:bCs/>
                <w:color w:val="000000"/>
                <w:sz w:val="20"/>
                <w:szCs w:val="20"/>
              </w:rPr>
            </w:pPr>
            <w:r>
              <w:rPr>
                <w:rFonts w:ascii="Arial" w:hAnsi="Arial" w:cs="Arial"/>
                <w:b/>
                <w:color w:val="000000"/>
                <w:sz w:val="20"/>
                <w:szCs w:val="20"/>
              </w:rPr>
              <w:t>Razem ( 36 miesięcy):</w:t>
            </w:r>
          </w:p>
        </w:tc>
        <w:tc>
          <w:tcPr>
            <w:tcW w:w="1142" w:type="dxa"/>
          </w:tcPr>
          <w:p w:rsidR="00243834" w:rsidRDefault="00243834" w:rsidP="00595667">
            <w:pPr>
              <w:autoSpaceDE w:val="0"/>
              <w:snapToGrid w:val="0"/>
              <w:jc w:val="center"/>
              <w:rPr>
                <w:rFonts w:ascii="Arial" w:hAnsi="Arial" w:cs="Arial"/>
                <w:b/>
                <w:bCs/>
                <w:color w:val="000000"/>
                <w:sz w:val="20"/>
                <w:szCs w:val="20"/>
              </w:rPr>
            </w:pPr>
          </w:p>
        </w:tc>
        <w:tc>
          <w:tcPr>
            <w:tcW w:w="1069" w:type="dxa"/>
          </w:tcPr>
          <w:p w:rsidR="00243834" w:rsidRDefault="00243834" w:rsidP="0057769D">
            <w:pPr>
              <w:pStyle w:val="Domylny"/>
              <w:rPr>
                <w:rFonts w:cs="Times New Roman"/>
              </w:rPr>
            </w:pPr>
          </w:p>
        </w:tc>
        <w:tc>
          <w:tcPr>
            <w:tcW w:w="1070" w:type="dxa"/>
          </w:tcPr>
          <w:p w:rsidR="00243834" w:rsidRDefault="00243834" w:rsidP="0057769D">
            <w:pPr>
              <w:pStyle w:val="Domylny"/>
              <w:rPr>
                <w:rFonts w:cs="Times New Roman"/>
              </w:rPr>
            </w:pPr>
          </w:p>
        </w:tc>
        <w:tc>
          <w:tcPr>
            <w:tcW w:w="637" w:type="dxa"/>
          </w:tcPr>
          <w:p w:rsidR="00243834" w:rsidRDefault="00243834" w:rsidP="0057769D">
            <w:pPr>
              <w:pStyle w:val="Domylny"/>
              <w:rPr>
                <w:rFonts w:cs="Times New Roman"/>
              </w:rPr>
            </w:pPr>
          </w:p>
        </w:tc>
        <w:tc>
          <w:tcPr>
            <w:tcW w:w="1415" w:type="dxa"/>
          </w:tcPr>
          <w:p w:rsidR="00243834" w:rsidRDefault="00243834" w:rsidP="0057769D">
            <w:pPr>
              <w:pStyle w:val="Domylny"/>
              <w:rPr>
                <w:rFonts w:cs="Times New Roman"/>
              </w:rPr>
            </w:pPr>
          </w:p>
        </w:tc>
        <w:tc>
          <w:tcPr>
            <w:tcW w:w="1243" w:type="dxa"/>
          </w:tcPr>
          <w:p w:rsidR="00243834" w:rsidRDefault="00243834" w:rsidP="0057769D">
            <w:pPr>
              <w:pStyle w:val="Domylny"/>
              <w:rPr>
                <w:rFonts w:cs="Times New Roman"/>
              </w:rPr>
            </w:pPr>
          </w:p>
        </w:tc>
      </w:tr>
    </w:tbl>
    <w:p w:rsidR="00243834" w:rsidRDefault="00243834" w:rsidP="00243834">
      <w:pPr>
        <w:tabs>
          <w:tab w:val="left" w:pos="4181"/>
        </w:tabs>
        <w:autoSpaceDE w:val="0"/>
        <w:rPr>
          <w:color w:val="000000"/>
          <w:sz w:val="22"/>
          <w:szCs w:val="22"/>
        </w:rPr>
      </w:pPr>
      <w:r>
        <w:rPr>
          <w:rFonts w:ascii="Arial" w:hAnsi="Arial" w:cs="Arial"/>
          <w:b/>
          <w:bCs/>
          <w:i/>
          <w:iCs/>
          <w:color w:val="000000"/>
          <w:sz w:val="20"/>
          <w:szCs w:val="20"/>
        </w:rPr>
        <w:t>Wymagania techniczno-użytkowe:</w:t>
      </w:r>
      <w:r>
        <w:rPr>
          <w:rFonts w:ascii="Arial" w:hAnsi="Arial" w:cs="Arial"/>
          <w:b/>
          <w:bCs/>
          <w:i/>
          <w:iCs/>
          <w:color w:val="000000"/>
          <w:sz w:val="20"/>
          <w:szCs w:val="20"/>
        </w:rPr>
        <w:tab/>
      </w:r>
    </w:p>
    <w:p w:rsidR="00243834" w:rsidRDefault="00243834" w:rsidP="00243834">
      <w:pPr>
        <w:tabs>
          <w:tab w:val="left" w:pos="1010"/>
          <w:tab w:val="left" w:pos="2021"/>
          <w:tab w:val="left" w:pos="4181"/>
        </w:tabs>
        <w:autoSpaceDE w:val="0"/>
        <w:rPr>
          <w:color w:val="000000"/>
          <w:sz w:val="22"/>
          <w:szCs w:val="22"/>
        </w:rPr>
      </w:pPr>
      <w:r>
        <w:rPr>
          <w:color w:val="000000"/>
          <w:sz w:val="22"/>
          <w:szCs w:val="22"/>
        </w:rPr>
        <w:t xml:space="preserve">Przedmiot zamówienia spełnia wymogi dla wyrobów do diagnostyki in vitro określone w </w:t>
      </w:r>
      <w:r w:rsidR="00DB5D58">
        <w:rPr>
          <w:color w:val="000000"/>
          <w:sz w:val="22"/>
          <w:szCs w:val="22"/>
        </w:rPr>
        <w:t xml:space="preserve">ustawie o wyrobach medycznych </w:t>
      </w:r>
      <w:r>
        <w:rPr>
          <w:color w:val="000000"/>
          <w:sz w:val="22"/>
          <w:szCs w:val="22"/>
        </w:rPr>
        <w:t xml:space="preserve">. z dnia 20.05.2010r. </w:t>
      </w:r>
      <w:r w:rsidR="00DB5D58">
        <w:rPr>
          <w:color w:val="000000"/>
          <w:sz w:val="22"/>
          <w:szCs w:val="22"/>
        </w:rPr>
        <w:t xml:space="preserve">( </w:t>
      </w:r>
      <w:r w:rsidR="00DB5D58" w:rsidRPr="00DB13C5">
        <w:rPr>
          <w:rFonts w:asciiTheme="minorHAnsi" w:hAnsiTheme="minorHAnsi"/>
          <w:sz w:val="22"/>
          <w:szCs w:val="22"/>
        </w:rPr>
        <w:t>Dz. U. z  2015,</w:t>
      </w:r>
      <w:r w:rsidR="00DB5D58" w:rsidRPr="00DB13C5">
        <w:rPr>
          <w:rFonts w:asciiTheme="minorHAnsi" w:hAnsiTheme="minorHAnsi"/>
          <w:bCs/>
          <w:sz w:val="22"/>
          <w:szCs w:val="22"/>
        </w:rPr>
        <w:t xml:space="preserve"> poz. 876 i 1918</w:t>
      </w:r>
      <w:r w:rsidR="00DB5D58" w:rsidRPr="00DB13C5">
        <w:rPr>
          <w:rFonts w:asciiTheme="minorHAnsi" w:hAnsiTheme="minorHAnsi"/>
          <w:sz w:val="22"/>
          <w:szCs w:val="22"/>
        </w:rPr>
        <w:t xml:space="preserve"> </w:t>
      </w:r>
      <w:r>
        <w:rPr>
          <w:color w:val="000000"/>
          <w:sz w:val="22"/>
          <w:szCs w:val="22"/>
        </w:rPr>
        <w:t>) oraz obowiązujących aktach wykonawczych.</w:t>
      </w:r>
      <w:r>
        <w:rPr>
          <w:b/>
          <w:color w:val="000000"/>
          <w:sz w:val="22"/>
          <w:szCs w:val="22"/>
        </w:rPr>
        <w:tab/>
      </w:r>
      <w:r>
        <w:rPr>
          <w:color w:val="000000"/>
          <w:sz w:val="22"/>
          <w:szCs w:val="22"/>
        </w:rPr>
        <w:tab/>
      </w:r>
      <w:r>
        <w:rPr>
          <w:color w:val="000000"/>
          <w:sz w:val="22"/>
          <w:szCs w:val="22"/>
        </w:rPr>
        <w:tab/>
      </w:r>
      <w:r>
        <w:rPr>
          <w:color w:val="000000"/>
          <w:sz w:val="22"/>
          <w:szCs w:val="22"/>
        </w:rPr>
        <w:tab/>
      </w:r>
    </w:p>
    <w:p w:rsidR="00243834" w:rsidRDefault="00243834" w:rsidP="00243834">
      <w:pPr>
        <w:tabs>
          <w:tab w:val="left" w:pos="4181"/>
        </w:tabs>
        <w:autoSpaceDE w:val="0"/>
        <w:rPr>
          <w:color w:val="000000"/>
          <w:sz w:val="22"/>
          <w:szCs w:val="22"/>
        </w:rPr>
      </w:pPr>
      <w:r>
        <w:rPr>
          <w:color w:val="000000"/>
          <w:sz w:val="22"/>
          <w:szCs w:val="22"/>
        </w:rPr>
        <w:t>Etykieta na każdym pojedynczym opakowaniu powinna zawierać nazwę producenta, nazwę testu, jego symbol, numer serii, datę ważności i temperaturę przechowywania</w:t>
      </w:r>
    </w:p>
    <w:p w:rsidR="00243834" w:rsidRDefault="00243834" w:rsidP="00243834">
      <w:pPr>
        <w:tabs>
          <w:tab w:val="left" w:pos="4181"/>
        </w:tabs>
        <w:autoSpaceDE w:val="0"/>
        <w:rPr>
          <w:color w:val="000000"/>
          <w:sz w:val="22"/>
          <w:szCs w:val="22"/>
        </w:rPr>
      </w:pPr>
      <w:r>
        <w:rPr>
          <w:color w:val="000000"/>
          <w:sz w:val="22"/>
          <w:szCs w:val="22"/>
        </w:rPr>
        <w:t>Wyraźne symbole na każdym  krążku</w:t>
      </w:r>
      <w:r>
        <w:rPr>
          <w:color w:val="000000"/>
          <w:sz w:val="22"/>
          <w:szCs w:val="22"/>
        </w:rPr>
        <w:tab/>
      </w:r>
    </w:p>
    <w:p w:rsidR="00243834" w:rsidRDefault="00243834" w:rsidP="00243834">
      <w:pPr>
        <w:tabs>
          <w:tab w:val="left" w:pos="4181"/>
        </w:tabs>
        <w:autoSpaceDE w:val="0"/>
        <w:rPr>
          <w:color w:val="000000"/>
          <w:sz w:val="22"/>
          <w:szCs w:val="22"/>
        </w:rPr>
      </w:pPr>
      <w:r>
        <w:rPr>
          <w:color w:val="000000"/>
          <w:sz w:val="22"/>
          <w:szCs w:val="22"/>
        </w:rPr>
        <w:t>Termin ważności minimum rok</w:t>
      </w:r>
      <w:r>
        <w:rPr>
          <w:color w:val="000000"/>
          <w:sz w:val="22"/>
          <w:szCs w:val="22"/>
        </w:rPr>
        <w:tab/>
      </w:r>
    </w:p>
    <w:p w:rsidR="00243834" w:rsidRDefault="00243834" w:rsidP="00243834">
      <w:pPr>
        <w:autoSpaceDE w:val="0"/>
        <w:rPr>
          <w:color w:val="000000"/>
          <w:sz w:val="22"/>
          <w:szCs w:val="22"/>
        </w:rPr>
      </w:pPr>
      <w:r>
        <w:rPr>
          <w:color w:val="000000"/>
          <w:sz w:val="22"/>
          <w:szCs w:val="22"/>
        </w:rPr>
        <w:t>Wskazania dotyczące warunków przechowywania</w:t>
      </w:r>
    </w:p>
    <w:p w:rsidR="00243834" w:rsidRPr="00B47140" w:rsidRDefault="00243834" w:rsidP="00B47140">
      <w:pPr>
        <w:autoSpaceDE w:val="0"/>
        <w:rPr>
          <w:color w:val="000000"/>
          <w:sz w:val="22"/>
          <w:szCs w:val="22"/>
        </w:rPr>
      </w:pPr>
      <w:r>
        <w:rPr>
          <w:color w:val="000000"/>
          <w:sz w:val="22"/>
          <w:szCs w:val="22"/>
        </w:rPr>
        <w:t>Opis metody i sposób wykonania testów w języku polskim</w:t>
      </w:r>
      <w:r>
        <w:rPr>
          <w:color w:val="000000"/>
          <w:sz w:val="22"/>
          <w:szCs w:val="22"/>
        </w:rPr>
        <w:tab/>
      </w:r>
      <w:r>
        <w:rPr>
          <w:color w:val="000000"/>
          <w:sz w:val="22"/>
          <w:szCs w:val="22"/>
        </w:rPr>
        <w:tab/>
      </w:r>
    </w:p>
    <w:p w:rsidR="00243834" w:rsidRDefault="00243834" w:rsidP="00243834">
      <w:pPr>
        <w:tabs>
          <w:tab w:val="left" w:pos="4181"/>
        </w:tabs>
        <w:autoSpaceDE w:val="0"/>
        <w:rPr>
          <w:color w:val="000000"/>
          <w:sz w:val="22"/>
          <w:szCs w:val="22"/>
        </w:rPr>
      </w:pPr>
      <w:r>
        <w:rPr>
          <w:b/>
          <w:bCs/>
          <w:i/>
          <w:iCs/>
          <w:color w:val="000000"/>
          <w:sz w:val="22"/>
          <w:szCs w:val="22"/>
        </w:rPr>
        <w:t>Wymagane dokumenty</w:t>
      </w:r>
      <w:r>
        <w:rPr>
          <w:b/>
          <w:bCs/>
          <w:i/>
          <w:iCs/>
          <w:color w:val="000000"/>
          <w:sz w:val="22"/>
          <w:szCs w:val="22"/>
        </w:rPr>
        <w:tab/>
      </w:r>
      <w:r>
        <w:rPr>
          <w:color w:val="000000"/>
          <w:sz w:val="22"/>
          <w:szCs w:val="22"/>
        </w:rPr>
        <w:tab/>
      </w:r>
      <w:r>
        <w:rPr>
          <w:color w:val="000000"/>
          <w:sz w:val="22"/>
          <w:szCs w:val="22"/>
        </w:rPr>
        <w:tab/>
      </w:r>
    </w:p>
    <w:p w:rsidR="00243834" w:rsidRDefault="00243834" w:rsidP="00243834">
      <w:pPr>
        <w:tabs>
          <w:tab w:val="left" w:pos="4181"/>
        </w:tabs>
        <w:autoSpaceDE w:val="0"/>
        <w:rPr>
          <w:color w:val="000000"/>
          <w:sz w:val="22"/>
          <w:szCs w:val="22"/>
        </w:rPr>
      </w:pPr>
    </w:p>
    <w:p w:rsidR="00243834" w:rsidRDefault="00243834" w:rsidP="00243834">
      <w:pPr>
        <w:tabs>
          <w:tab w:val="left" w:pos="4181"/>
        </w:tabs>
        <w:autoSpaceDE w:val="0"/>
        <w:rPr>
          <w:color w:val="000000"/>
          <w:sz w:val="22"/>
          <w:szCs w:val="22"/>
        </w:rPr>
      </w:pPr>
      <w:r>
        <w:rPr>
          <w:color w:val="000000"/>
          <w:sz w:val="22"/>
          <w:szCs w:val="22"/>
        </w:rPr>
        <w:t>Przykładowe certy</w:t>
      </w:r>
      <w:r w:rsidR="00830E57">
        <w:rPr>
          <w:color w:val="000000"/>
          <w:sz w:val="22"/>
          <w:szCs w:val="22"/>
        </w:rPr>
        <w:t>fikaty jakości dla poz. 1 i 3</w:t>
      </w:r>
      <w:r>
        <w:rPr>
          <w:color w:val="000000"/>
          <w:sz w:val="22"/>
          <w:szCs w:val="22"/>
        </w:rPr>
        <w:t>- dołączyć do oferty</w:t>
      </w:r>
    </w:p>
    <w:p w:rsidR="00243834" w:rsidRDefault="00243834" w:rsidP="00243834">
      <w:pPr>
        <w:tabs>
          <w:tab w:val="left" w:pos="4181"/>
        </w:tabs>
        <w:autoSpaceDE w:val="0"/>
        <w:rPr>
          <w:color w:val="000000"/>
          <w:sz w:val="22"/>
          <w:szCs w:val="22"/>
        </w:rPr>
      </w:pPr>
      <w:r>
        <w:rPr>
          <w:color w:val="000000"/>
          <w:sz w:val="22"/>
          <w:szCs w:val="22"/>
        </w:rPr>
        <w:t>Certyfikat jakości producenta ISO 9001 oraz 13485 - dołączyć do oferty</w:t>
      </w:r>
    </w:p>
    <w:p w:rsidR="00B47140" w:rsidRDefault="00B47140" w:rsidP="00B47140">
      <w:pPr>
        <w:tabs>
          <w:tab w:val="left" w:pos="530"/>
          <w:tab w:val="left" w:pos="5883"/>
          <w:tab w:val="left" w:pos="6450"/>
          <w:tab w:val="left" w:pos="7159"/>
          <w:tab w:val="left" w:pos="8009"/>
        </w:tabs>
        <w:ind w:left="55"/>
        <w:rPr>
          <w:sz w:val="22"/>
          <w:szCs w:val="22"/>
        </w:rPr>
      </w:pPr>
    </w:p>
    <w:p w:rsidR="00B47140" w:rsidRDefault="00B47140" w:rsidP="00B47140">
      <w:pPr>
        <w:tabs>
          <w:tab w:val="left" w:pos="530"/>
          <w:tab w:val="left" w:pos="5883"/>
          <w:tab w:val="left" w:pos="6450"/>
          <w:tab w:val="left" w:pos="7159"/>
          <w:tab w:val="left" w:pos="8009"/>
        </w:tabs>
        <w:ind w:left="55"/>
        <w:rPr>
          <w:sz w:val="22"/>
          <w:szCs w:val="22"/>
        </w:rPr>
      </w:pPr>
      <w:r>
        <w:rPr>
          <w:sz w:val="22"/>
          <w:szCs w:val="22"/>
        </w:rPr>
        <w:t xml:space="preserve">Certyfikat kontroli jakości   po każdej dostawie przesłany na adres laboratorium  </w:t>
      </w:r>
      <w:hyperlink r:id="rId21" w:history="1">
        <w:r w:rsidRPr="006B3786">
          <w:rPr>
            <w:rStyle w:val="Hipercze"/>
            <w:sz w:val="22"/>
            <w:szCs w:val="22"/>
          </w:rPr>
          <w:t>bakteriologia@szpitalzawiercie.pl</w:t>
        </w:r>
      </w:hyperlink>
      <w:r>
        <w:rPr>
          <w:sz w:val="22"/>
          <w:szCs w:val="22"/>
        </w:rPr>
        <w:t>. Do każdej faktury dołączona jest informacja o wykorzystaniu pakietu.</w:t>
      </w:r>
    </w:p>
    <w:p w:rsidR="00243834" w:rsidRDefault="00243834" w:rsidP="00243834">
      <w:pPr>
        <w:tabs>
          <w:tab w:val="left" w:pos="4181"/>
        </w:tabs>
        <w:autoSpaceDE w:val="0"/>
        <w:rPr>
          <w:sz w:val="22"/>
          <w:szCs w:val="22"/>
        </w:rPr>
      </w:pPr>
      <w:r>
        <w:rPr>
          <w:color w:val="000000"/>
          <w:sz w:val="22"/>
          <w:szCs w:val="22"/>
        </w:rPr>
        <w:tab/>
      </w:r>
    </w:p>
    <w:p w:rsidR="00243834" w:rsidRDefault="00243834" w:rsidP="00243834">
      <w:pPr>
        <w:rPr>
          <w:sz w:val="22"/>
          <w:szCs w:val="22"/>
        </w:rPr>
      </w:pPr>
      <w:r>
        <w:rPr>
          <w:sz w:val="22"/>
          <w:szCs w:val="22"/>
        </w:rPr>
        <w:t xml:space="preserve">Wartość oferty na okres 12 m-cy </w:t>
      </w:r>
    </w:p>
    <w:p w:rsidR="00243834" w:rsidRDefault="00243834" w:rsidP="00243834">
      <w:pPr>
        <w:rPr>
          <w:sz w:val="22"/>
          <w:szCs w:val="22"/>
        </w:rPr>
      </w:pPr>
      <w:r>
        <w:rPr>
          <w:sz w:val="22"/>
          <w:szCs w:val="22"/>
        </w:rPr>
        <w:t>Netto : …………………………zł. słownie : …………………………………………….</w:t>
      </w:r>
    </w:p>
    <w:p w:rsidR="00243834" w:rsidRDefault="00243834" w:rsidP="00243834">
      <w:pPr>
        <w:rPr>
          <w:sz w:val="22"/>
          <w:szCs w:val="22"/>
        </w:rPr>
      </w:pPr>
      <w:r>
        <w:rPr>
          <w:sz w:val="22"/>
          <w:szCs w:val="22"/>
        </w:rPr>
        <w:t>Brutto : ………………………...zł. słownie : …………………………………………….</w:t>
      </w:r>
    </w:p>
    <w:p w:rsidR="00243834" w:rsidRDefault="00243834" w:rsidP="00243834">
      <w:pPr>
        <w:rPr>
          <w:sz w:val="22"/>
          <w:szCs w:val="22"/>
        </w:rPr>
      </w:pPr>
      <w:r>
        <w:rPr>
          <w:sz w:val="22"/>
          <w:szCs w:val="22"/>
        </w:rPr>
        <w:t>………………………. dnia ………..                                 …………………………………</w:t>
      </w:r>
    </w:p>
    <w:p w:rsidR="00243834" w:rsidRDefault="00243834" w:rsidP="00243834">
      <w:pPr>
        <w:rPr>
          <w:b/>
        </w:rPr>
      </w:pPr>
      <w:r>
        <w:rPr>
          <w:sz w:val="22"/>
          <w:szCs w:val="22"/>
        </w:rPr>
        <w:t xml:space="preserve">                                                                                            / pieczątka i podpis wykonawcy /</w:t>
      </w: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243834" w:rsidRDefault="00243834" w:rsidP="00243834">
      <w:pPr>
        <w:tabs>
          <w:tab w:val="left" w:pos="530"/>
          <w:tab w:val="left" w:pos="5883"/>
          <w:tab w:val="left" w:pos="6450"/>
          <w:tab w:val="left" w:pos="7159"/>
          <w:tab w:val="left" w:pos="8009"/>
        </w:tabs>
        <w:ind w:left="55"/>
        <w:rPr>
          <w:rFonts w:ascii="Arial" w:hAnsi="Arial" w:cs="Arial"/>
          <w:b/>
          <w:bCs/>
          <w:sz w:val="20"/>
          <w:szCs w:val="20"/>
        </w:rPr>
      </w:pPr>
      <w:r>
        <w:rPr>
          <w:rFonts w:ascii="Arial" w:hAnsi="Arial" w:cs="Arial"/>
          <w:b/>
          <w:bCs/>
          <w:sz w:val="20"/>
          <w:szCs w:val="20"/>
        </w:rPr>
        <w:lastRenderedPageBreak/>
        <w:t>Pakiet nr 14- Testy paskowe do badania lekowrażliwości metodą MIC</w:t>
      </w:r>
    </w:p>
    <w:p w:rsidR="00243834" w:rsidRDefault="00243834" w:rsidP="00243834">
      <w:pPr>
        <w:tabs>
          <w:tab w:val="left" w:pos="530"/>
          <w:tab w:val="left" w:pos="5883"/>
          <w:tab w:val="left" w:pos="6450"/>
          <w:tab w:val="left" w:pos="7159"/>
          <w:tab w:val="left" w:pos="8009"/>
        </w:tabs>
        <w:ind w:left="55"/>
        <w:rPr>
          <w:rFonts w:ascii="Arial" w:hAnsi="Arial" w:cs="Arial"/>
          <w:b/>
          <w:bCs/>
          <w:sz w:val="20"/>
          <w:szCs w:val="20"/>
        </w:rPr>
      </w:pP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tbl>
      <w:tblPr>
        <w:tblW w:w="10735" w:type="dxa"/>
        <w:tblInd w:w="-964" w:type="dxa"/>
        <w:tblLayout w:type="fixed"/>
        <w:tblCellMar>
          <w:left w:w="70" w:type="dxa"/>
          <w:right w:w="70" w:type="dxa"/>
        </w:tblCellMar>
        <w:tblLook w:val="0000"/>
      </w:tblPr>
      <w:tblGrid>
        <w:gridCol w:w="555"/>
        <w:gridCol w:w="1725"/>
        <w:gridCol w:w="990"/>
        <w:gridCol w:w="990"/>
        <w:gridCol w:w="990"/>
        <w:gridCol w:w="990"/>
        <w:gridCol w:w="990"/>
        <w:gridCol w:w="1005"/>
        <w:gridCol w:w="1250"/>
        <w:gridCol w:w="1250"/>
      </w:tblGrid>
      <w:tr w:rsidR="00EC6043" w:rsidTr="00451124">
        <w:trPr>
          <w:trHeight w:val="814"/>
        </w:trPr>
        <w:tc>
          <w:tcPr>
            <w:tcW w:w="555" w:type="dxa"/>
            <w:tcBorders>
              <w:top w:val="single" w:sz="4" w:space="0" w:color="000000"/>
              <w:left w:val="single" w:sz="4" w:space="0" w:color="000000"/>
            </w:tcBorders>
            <w:shd w:val="clear" w:color="auto" w:fill="auto"/>
            <w:vAlign w:val="bottom"/>
          </w:tcPr>
          <w:p w:rsidR="00EC6043" w:rsidRDefault="00EC6043" w:rsidP="00595667">
            <w:pPr>
              <w:snapToGrid w:val="0"/>
              <w:rPr>
                <w:rFonts w:ascii="Arial" w:hAnsi="Arial" w:cs="Arial"/>
                <w:b/>
                <w:bCs/>
                <w:i/>
                <w:iCs/>
                <w:sz w:val="20"/>
                <w:szCs w:val="20"/>
              </w:rPr>
            </w:pPr>
          </w:p>
          <w:p w:rsidR="00EC6043" w:rsidRDefault="00EC6043" w:rsidP="00595667">
            <w:pPr>
              <w:rPr>
                <w:rFonts w:ascii="Arial" w:hAnsi="Arial" w:cs="Arial"/>
                <w:sz w:val="20"/>
                <w:szCs w:val="20"/>
              </w:rPr>
            </w:pPr>
            <w:r>
              <w:rPr>
                <w:rFonts w:ascii="Arial" w:hAnsi="Arial" w:cs="Arial"/>
                <w:i/>
                <w:iCs/>
                <w:sz w:val="20"/>
                <w:szCs w:val="20"/>
              </w:rPr>
              <w:t>Lp.</w:t>
            </w:r>
          </w:p>
          <w:p w:rsidR="00EC6043" w:rsidRDefault="00EC6043" w:rsidP="00595667">
            <w:pPr>
              <w:rPr>
                <w:rFonts w:ascii="Arial" w:hAnsi="Arial" w:cs="Arial"/>
                <w:sz w:val="20"/>
                <w:szCs w:val="20"/>
              </w:rPr>
            </w:pPr>
          </w:p>
        </w:tc>
        <w:tc>
          <w:tcPr>
            <w:tcW w:w="1725" w:type="dxa"/>
            <w:tcBorders>
              <w:top w:val="single" w:sz="4" w:space="0" w:color="000000"/>
              <w:left w:val="single" w:sz="4" w:space="0" w:color="000000"/>
            </w:tcBorders>
            <w:shd w:val="clear" w:color="auto" w:fill="auto"/>
            <w:vAlign w:val="bottom"/>
          </w:tcPr>
          <w:p w:rsidR="00EC6043" w:rsidRDefault="00EC6043" w:rsidP="00595667">
            <w:pPr>
              <w:snapToGrid w:val="0"/>
              <w:rPr>
                <w:rFonts w:ascii="Arial" w:hAnsi="Arial" w:cs="Arial"/>
                <w:b/>
                <w:bCs/>
                <w:i/>
                <w:iCs/>
                <w:sz w:val="20"/>
                <w:szCs w:val="20"/>
              </w:rPr>
            </w:pPr>
          </w:p>
          <w:p w:rsidR="00EC6043" w:rsidRDefault="00EC6043" w:rsidP="00595667">
            <w:pPr>
              <w:rPr>
                <w:rFonts w:ascii="Arial" w:hAnsi="Arial" w:cs="Arial"/>
                <w:sz w:val="20"/>
                <w:szCs w:val="20"/>
              </w:rPr>
            </w:pPr>
            <w:r>
              <w:rPr>
                <w:rFonts w:ascii="Arial" w:hAnsi="Arial" w:cs="Arial"/>
                <w:i/>
                <w:iCs/>
                <w:sz w:val="20"/>
                <w:szCs w:val="20"/>
              </w:rPr>
              <w:t>NAZWA</w:t>
            </w:r>
          </w:p>
          <w:p w:rsidR="00EC6043" w:rsidRDefault="00EC6043" w:rsidP="00595667">
            <w:pPr>
              <w:rPr>
                <w:rFonts w:ascii="Arial" w:hAnsi="Arial" w:cs="Arial"/>
                <w:sz w:val="20"/>
                <w:szCs w:val="20"/>
              </w:rPr>
            </w:pPr>
          </w:p>
        </w:tc>
        <w:tc>
          <w:tcPr>
            <w:tcW w:w="990" w:type="dxa"/>
            <w:tcBorders>
              <w:top w:val="single" w:sz="4" w:space="0" w:color="000000"/>
              <w:left w:val="single" w:sz="4" w:space="0" w:color="000000"/>
            </w:tcBorders>
            <w:shd w:val="clear" w:color="auto" w:fill="auto"/>
          </w:tcPr>
          <w:p w:rsidR="00EC6043" w:rsidRDefault="00EC6043" w:rsidP="00595667">
            <w:pPr>
              <w:rPr>
                <w:rFonts w:ascii="Arial" w:hAnsi="Arial" w:cs="Arial"/>
                <w:b/>
                <w:bCs/>
                <w:i/>
                <w:iCs/>
                <w:sz w:val="20"/>
                <w:szCs w:val="20"/>
              </w:rPr>
            </w:pPr>
            <w:r>
              <w:rPr>
                <w:rFonts w:ascii="Arial" w:hAnsi="Arial" w:cs="Arial"/>
                <w:b/>
                <w:bCs/>
                <w:i/>
                <w:iCs/>
                <w:sz w:val="20"/>
                <w:szCs w:val="20"/>
              </w:rPr>
              <w:t>Ilość testów</w:t>
            </w:r>
          </w:p>
          <w:p w:rsidR="00EC6043" w:rsidRDefault="00EC6043" w:rsidP="00595667">
            <w:pPr>
              <w:rPr>
                <w:rFonts w:ascii="Arial" w:hAnsi="Arial" w:cs="Arial"/>
                <w:b/>
                <w:bCs/>
                <w:i/>
                <w:iCs/>
                <w:sz w:val="20"/>
                <w:szCs w:val="20"/>
              </w:rPr>
            </w:pPr>
            <w:r>
              <w:rPr>
                <w:rFonts w:ascii="Arial" w:hAnsi="Arial" w:cs="Arial"/>
                <w:b/>
                <w:bCs/>
                <w:i/>
                <w:iCs/>
                <w:sz w:val="20"/>
                <w:szCs w:val="20"/>
              </w:rPr>
              <w:t>na okres 36 m-cy</w:t>
            </w:r>
          </w:p>
        </w:tc>
        <w:tc>
          <w:tcPr>
            <w:tcW w:w="990" w:type="dxa"/>
            <w:tcBorders>
              <w:top w:val="single" w:sz="4" w:space="0" w:color="000000"/>
              <w:left w:val="single" w:sz="4" w:space="0" w:color="000000"/>
            </w:tcBorders>
            <w:shd w:val="clear" w:color="auto" w:fill="auto"/>
          </w:tcPr>
          <w:p w:rsidR="00EC6043" w:rsidRDefault="00EC6043" w:rsidP="00595667">
            <w:pPr>
              <w:rPr>
                <w:rFonts w:ascii="Arial" w:hAnsi="Arial" w:cs="Arial"/>
                <w:b/>
                <w:bCs/>
                <w:i/>
                <w:iCs/>
                <w:sz w:val="20"/>
                <w:szCs w:val="20"/>
              </w:rPr>
            </w:pPr>
            <w:r>
              <w:rPr>
                <w:rFonts w:ascii="Arial" w:hAnsi="Arial" w:cs="Arial"/>
                <w:b/>
                <w:bCs/>
                <w:i/>
                <w:iCs/>
                <w:sz w:val="20"/>
                <w:szCs w:val="20"/>
              </w:rPr>
              <w:t xml:space="preserve">Cena netto </w:t>
            </w:r>
          </w:p>
          <w:p w:rsidR="00EC6043" w:rsidRDefault="00EC6043" w:rsidP="00595667">
            <w:pPr>
              <w:rPr>
                <w:rFonts w:ascii="Arial" w:hAnsi="Arial" w:cs="Arial"/>
                <w:b/>
                <w:bCs/>
                <w:i/>
                <w:iCs/>
                <w:sz w:val="20"/>
                <w:szCs w:val="20"/>
              </w:rPr>
            </w:pPr>
            <w:r>
              <w:rPr>
                <w:rFonts w:ascii="Arial" w:hAnsi="Arial" w:cs="Arial"/>
                <w:b/>
                <w:bCs/>
                <w:i/>
                <w:iCs/>
                <w:sz w:val="20"/>
                <w:szCs w:val="20"/>
              </w:rPr>
              <w:t>1 szt.</w:t>
            </w:r>
          </w:p>
        </w:tc>
        <w:tc>
          <w:tcPr>
            <w:tcW w:w="990" w:type="dxa"/>
            <w:tcBorders>
              <w:top w:val="single" w:sz="4" w:space="0" w:color="000000"/>
              <w:left w:val="single" w:sz="4" w:space="0" w:color="000000"/>
            </w:tcBorders>
            <w:shd w:val="clear" w:color="auto" w:fill="auto"/>
          </w:tcPr>
          <w:p w:rsidR="00EC6043" w:rsidRDefault="00EC6043" w:rsidP="00595667">
            <w:pPr>
              <w:rPr>
                <w:rFonts w:ascii="Arial" w:hAnsi="Arial" w:cs="Arial"/>
                <w:b/>
                <w:bCs/>
                <w:i/>
                <w:iCs/>
                <w:sz w:val="20"/>
                <w:szCs w:val="20"/>
              </w:rPr>
            </w:pPr>
            <w:r>
              <w:rPr>
                <w:rFonts w:ascii="Arial" w:hAnsi="Arial" w:cs="Arial"/>
                <w:b/>
                <w:bCs/>
                <w:i/>
                <w:iCs/>
                <w:sz w:val="20"/>
                <w:szCs w:val="20"/>
              </w:rPr>
              <w:t>Vat %</w:t>
            </w:r>
          </w:p>
        </w:tc>
        <w:tc>
          <w:tcPr>
            <w:tcW w:w="990" w:type="dxa"/>
            <w:tcBorders>
              <w:top w:val="single" w:sz="4" w:space="0" w:color="000000"/>
              <w:left w:val="single" w:sz="4" w:space="0" w:color="000000"/>
            </w:tcBorders>
            <w:shd w:val="clear" w:color="auto" w:fill="auto"/>
          </w:tcPr>
          <w:p w:rsidR="00EC6043" w:rsidRDefault="00EC6043" w:rsidP="00595667">
            <w:pPr>
              <w:rPr>
                <w:rFonts w:ascii="Arial" w:hAnsi="Arial" w:cs="Arial"/>
                <w:b/>
                <w:bCs/>
                <w:i/>
                <w:iCs/>
                <w:sz w:val="20"/>
                <w:szCs w:val="20"/>
              </w:rPr>
            </w:pPr>
            <w:r>
              <w:rPr>
                <w:rFonts w:ascii="Arial" w:hAnsi="Arial" w:cs="Arial"/>
                <w:b/>
                <w:bCs/>
                <w:i/>
                <w:iCs/>
                <w:sz w:val="20"/>
                <w:szCs w:val="20"/>
              </w:rPr>
              <w:t xml:space="preserve">Cena brutto </w:t>
            </w:r>
          </w:p>
          <w:p w:rsidR="00EC6043" w:rsidRDefault="00EC6043" w:rsidP="00595667">
            <w:pPr>
              <w:rPr>
                <w:rFonts w:ascii="Arial" w:hAnsi="Arial" w:cs="Arial"/>
                <w:b/>
                <w:bCs/>
                <w:i/>
                <w:iCs/>
                <w:sz w:val="20"/>
                <w:szCs w:val="20"/>
              </w:rPr>
            </w:pPr>
            <w:r>
              <w:rPr>
                <w:rFonts w:ascii="Arial" w:hAnsi="Arial" w:cs="Arial"/>
                <w:b/>
                <w:bCs/>
                <w:i/>
                <w:iCs/>
                <w:sz w:val="20"/>
                <w:szCs w:val="20"/>
              </w:rPr>
              <w:t>1 szt.</w:t>
            </w:r>
          </w:p>
        </w:tc>
        <w:tc>
          <w:tcPr>
            <w:tcW w:w="990" w:type="dxa"/>
            <w:tcBorders>
              <w:top w:val="single" w:sz="4" w:space="0" w:color="000000"/>
              <w:left w:val="single" w:sz="4" w:space="0" w:color="000000"/>
            </w:tcBorders>
            <w:shd w:val="clear" w:color="auto" w:fill="auto"/>
          </w:tcPr>
          <w:p w:rsidR="00EC6043" w:rsidRDefault="00EC6043" w:rsidP="00595667">
            <w:pPr>
              <w:rPr>
                <w:rFonts w:ascii="Arial" w:hAnsi="Arial" w:cs="Arial"/>
                <w:b/>
                <w:bCs/>
                <w:i/>
                <w:iCs/>
                <w:sz w:val="20"/>
                <w:szCs w:val="20"/>
              </w:rPr>
            </w:pPr>
            <w:r>
              <w:rPr>
                <w:rFonts w:ascii="Arial" w:hAnsi="Arial" w:cs="Arial"/>
                <w:b/>
                <w:bCs/>
                <w:i/>
                <w:iCs/>
                <w:sz w:val="20"/>
                <w:szCs w:val="20"/>
              </w:rPr>
              <w:t>Wartość netto</w:t>
            </w:r>
          </w:p>
        </w:tc>
        <w:tc>
          <w:tcPr>
            <w:tcW w:w="1005" w:type="dxa"/>
            <w:tcBorders>
              <w:top w:val="single" w:sz="4" w:space="0" w:color="000000"/>
              <w:left w:val="single" w:sz="4" w:space="0" w:color="000000"/>
            </w:tcBorders>
            <w:shd w:val="clear" w:color="auto" w:fill="auto"/>
          </w:tcPr>
          <w:p w:rsidR="00EC6043" w:rsidRDefault="00EC6043" w:rsidP="00595667">
            <w:pPr>
              <w:rPr>
                <w:rFonts w:ascii="Arial" w:hAnsi="Arial" w:cs="Arial"/>
                <w:b/>
                <w:bCs/>
                <w:i/>
                <w:iCs/>
                <w:sz w:val="20"/>
                <w:szCs w:val="20"/>
              </w:rPr>
            </w:pPr>
            <w:r>
              <w:rPr>
                <w:rFonts w:ascii="Arial" w:hAnsi="Arial" w:cs="Arial"/>
                <w:b/>
                <w:bCs/>
                <w:i/>
                <w:iCs/>
                <w:sz w:val="20"/>
                <w:szCs w:val="20"/>
              </w:rPr>
              <w:t>Vat %</w:t>
            </w:r>
          </w:p>
        </w:tc>
        <w:tc>
          <w:tcPr>
            <w:tcW w:w="1250" w:type="dxa"/>
            <w:tcBorders>
              <w:top w:val="single" w:sz="4" w:space="0" w:color="000000"/>
              <w:left w:val="single" w:sz="4" w:space="0" w:color="000000"/>
              <w:right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b/>
                <w:bCs/>
                <w:i/>
                <w:iCs/>
                <w:sz w:val="20"/>
                <w:szCs w:val="20"/>
              </w:rPr>
              <w:t>Wartość brutto</w:t>
            </w:r>
          </w:p>
        </w:tc>
        <w:tc>
          <w:tcPr>
            <w:tcW w:w="1250" w:type="dxa"/>
            <w:tcBorders>
              <w:top w:val="single" w:sz="4" w:space="0" w:color="000000"/>
              <w:left w:val="single" w:sz="4" w:space="0" w:color="000000"/>
              <w:right w:val="single" w:sz="4" w:space="0" w:color="000000"/>
            </w:tcBorders>
          </w:tcPr>
          <w:p w:rsidR="00EC6043" w:rsidRDefault="00451124" w:rsidP="00595667">
            <w:pPr>
              <w:rPr>
                <w:rFonts w:ascii="Arial" w:hAnsi="Arial" w:cs="Arial"/>
                <w:b/>
                <w:bCs/>
                <w:i/>
                <w:iCs/>
                <w:sz w:val="20"/>
                <w:szCs w:val="20"/>
              </w:rPr>
            </w:pPr>
            <w:r>
              <w:rPr>
                <w:rFonts w:ascii="Arial" w:hAnsi="Arial" w:cs="Arial"/>
                <w:b/>
                <w:bCs/>
                <w:i/>
                <w:iCs/>
                <w:sz w:val="20"/>
                <w:szCs w:val="20"/>
              </w:rPr>
              <w:t>Numer katalogowy</w:t>
            </w:r>
          </w:p>
        </w:tc>
      </w:tr>
      <w:tr w:rsidR="00EC6043" w:rsidTr="00451124">
        <w:trPr>
          <w:trHeight w:val="255"/>
        </w:trPr>
        <w:tc>
          <w:tcPr>
            <w:tcW w:w="55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01.</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Wankomycyna</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02.</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Teikoplanina</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03.</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Penicylina</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210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04.</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Cefotaksym</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120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05.</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Ceftriakson</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06.</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Imipenem</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07.</w:t>
            </w:r>
          </w:p>
        </w:tc>
        <w:tc>
          <w:tcPr>
            <w:tcW w:w="172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Klindamycyna</w:t>
            </w:r>
          </w:p>
        </w:tc>
        <w:tc>
          <w:tcPr>
            <w:tcW w:w="990" w:type="dxa"/>
            <w:tcBorders>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08..</w:t>
            </w:r>
          </w:p>
        </w:tc>
        <w:tc>
          <w:tcPr>
            <w:tcW w:w="172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Erytromycyna</w:t>
            </w:r>
          </w:p>
        </w:tc>
        <w:tc>
          <w:tcPr>
            <w:tcW w:w="990" w:type="dxa"/>
            <w:tcBorders>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09.</w:t>
            </w: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rFonts w:ascii="Arial" w:hAnsi="Arial" w:cs="Arial"/>
                <w:sz w:val="20"/>
                <w:szCs w:val="20"/>
              </w:rPr>
            </w:pPr>
            <w:r>
              <w:rPr>
                <w:rFonts w:ascii="Arial" w:hAnsi="Arial" w:cs="Arial"/>
                <w:sz w:val="20"/>
                <w:szCs w:val="20"/>
              </w:rPr>
              <w:t>Meropenem</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rPr>
                <w:rFonts w:ascii="Arial" w:hAnsi="Arial" w:cs="Arial"/>
                <w:sz w:val="20"/>
                <w:szCs w:val="20"/>
              </w:rPr>
            </w:pPr>
            <w:r>
              <w:rPr>
                <w:rFonts w:ascii="Arial" w:hAnsi="Arial" w:cs="Arial"/>
                <w:sz w:val="20"/>
                <w:szCs w:val="20"/>
              </w:rPr>
              <w:t>30</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r w:rsidR="00EC6043" w:rsidTr="00451124">
        <w:trPr>
          <w:trHeight w:val="255"/>
        </w:trPr>
        <w:tc>
          <w:tcPr>
            <w:tcW w:w="55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snapToGrid w:val="0"/>
              <w:rPr>
                <w:rFonts w:ascii="Arial" w:hAnsi="Arial" w:cs="Arial"/>
                <w:b/>
                <w:sz w:val="20"/>
                <w:szCs w:val="20"/>
              </w:rPr>
            </w:pPr>
          </w:p>
        </w:tc>
        <w:tc>
          <w:tcPr>
            <w:tcW w:w="17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snapToGrid w:val="0"/>
              <w:rPr>
                <w:rFonts w:ascii="Arial" w:hAnsi="Arial" w:cs="Arial"/>
                <w:b/>
                <w:sz w:val="20"/>
                <w:szCs w:val="20"/>
              </w:rPr>
            </w:pPr>
          </w:p>
          <w:p w:rsidR="00EC6043" w:rsidRDefault="00EC6043" w:rsidP="00595667">
            <w:pPr>
              <w:rPr>
                <w:rFonts w:ascii="Arial" w:hAnsi="Arial" w:cs="Arial"/>
                <w:sz w:val="20"/>
                <w:szCs w:val="20"/>
              </w:rPr>
            </w:pPr>
            <w:r>
              <w:rPr>
                <w:rFonts w:ascii="Arial" w:hAnsi="Arial" w:cs="Arial"/>
                <w:b/>
                <w:sz w:val="20"/>
                <w:szCs w:val="20"/>
              </w:rPr>
              <w:t>Razem:</w:t>
            </w: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990"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00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rPr>
                <w:rFonts w:ascii="Arial" w:hAnsi="Arial" w:cs="Arial"/>
                <w:sz w:val="20"/>
                <w:szCs w:val="20"/>
              </w:rPr>
            </w:pPr>
          </w:p>
        </w:tc>
        <w:tc>
          <w:tcPr>
            <w:tcW w:w="1250"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rPr>
                <w:rFonts w:ascii="Arial" w:hAnsi="Arial" w:cs="Arial"/>
                <w:sz w:val="20"/>
                <w:szCs w:val="20"/>
              </w:rPr>
            </w:pPr>
          </w:p>
        </w:tc>
      </w:tr>
    </w:tbl>
    <w:p w:rsidR="00243834" w:rsidRDefault="00243834" w:rsidP="00243834">
      <w:pPr>
        <w:tabs>
          <w:tab w:val="left" w:pos="530"/>
          <w:tab w:val="left" w:pos="5883"/>
          <w:tab w:val="left" w:pos="6450"/>
          <w:tab w:val="left" w:pos="7159"/>
          <w:tab w:val="left" w:pos="8009"/>
        </w:tabs>
        <w:ind w:left="55"/>
      </w:pP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243834" w:rsidRDefault="00243834" w:rsidP="00243834">
      <w:pPr>
        <w:tabs>
          <w:tab w:val="left" w:pos="6576"/>
          <w:tab w:val="left" w:pos="8076"/>
          <w:tab w:val="left" w:pos="9556"/>
          <w:tab w:val="left" w:pos="11176"/>
          <w:tab w:val="left" w:pos="13016"/>
        </w:tabs>
        <w:ind w:left="56"/>
        <w:rPr>
          <w:sz w:val="22"/>
          <w:szCs w:val="22"/>
        </w:rPr>
      </w:pPr>
      <w:r>
        <w:rPr>
          <w:rFonts w:ascii="Arial" w:hAnsi="Arial" w:cs="Arial"/>
          <w:b/>
          <w:bCs/>
          <w:i/>
          <w:iCs/>
        </w:rPr>
        <w:t xml:space="preserve">Wymagania techniczno-użytkowe  dla  testów paskowych </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43834" w:rsidRDefault="00243834" w:rsidP="00243834">
      <w:pPr>
        <w:ind w:hanging="360"/>
        <w:rPr>
          <w:sz w:val="22"/>
          <w:szCs w:val="22"/>
        </w:rPr>
      </w:pPr>
      <w:r>
        <w:rPr>
          <w:sz w:val="22"/>
          <w:szCs w:val="22"/>
        </w:rPr>
        <w:t xml:space="preserve">       Przedmiot zamówienia winien spełniać wymogi do diagnostyki in vitro określone w ustawie o </w:t>
      </w:r>
    </w:p>
    <w:p w:rsidR="00243834" w:rsidRDefault="00DB5D58" w:rsidP="00243834">
      <w:pPr>
        <w:ind w:hanging="360"/>
        <w:rPr>
          <w:sz w:val="22"/>
          <w:szCs w:val="22"/>
        </w:rPr>
      </w:pPr>
      <w:r>
        <w:rPr>
          <w:sz w:val="22"/>
          <w:szCs w:val="22"/>
        </w:rPr>
        <w:t xml:space="preserve">       wyrobach   medycznych  </w:t>
      </w:r>
      <w:r w:rsidR="00243834">
        <w:rPr>
          <w:sz w:val="22"/>
          <w:szCs w:val="22"/>
        </w:rPr>
        <w:t xml:space="preserve"> z dnia 20.05.2010r.</w:t>
      </w:r>
      <w:r>
        <w:rPr>
          <w:sz w:val="22"/>
          <w:szCs w:val="22"/>
        </w:rPr>
        <w:t>(</w:t>
      </w:r>
      <w:r w:rsidRPr="00DB5D58">
        <w:rPr>
          <w:rFonts w:asciiTheme="minorHAnsi" w:hAnsiTheme="minorHAnsi"/>
          <w:sz w:val="22"/>
          <w:szCs w:val="22"/>
        </w:rPr>
        <w:t xml:space="preserve"> </w:t>
      </w:r>
      <w:r w:rsidRPr="00DB13C5">
        <w:rPr>
          <w:rFonts w:asciiTheme="minorHAnsi" w:hAnsiTheme="minorHAnsi"/>
          <w:sz w:val="22"/>
          <w:szCs w:val="22"/>
        </w:rPr>
        <w:t>Dz. U. z  2015,</w:t>
      </w:r>
      <w:r w:rsidRPr="00DB13C5">
        <w:rPr>
          <w:rFonts w:asciiTheme="minorHAnsi" w:hAnsiTheme="minorHAnsi"/>
          <w:bCs/>
          <w:sz w:val="22"/>
          <w:szCs w:val="22"/>
        </w:rPr>
        <w:t xml:space="preserve"> poz. 876 i 1918</w:t>
      </w:r>
      <w:r w:rsidRPr="00DB13C5">
        <w:rPr>
          <w:rFonts w:asciiTheme="minorHAnsi" w:hAnsiTheme="minorHAnsi"/>
          <w:sz w:val="22"/>
          <w:szCs w:val="22"/>
        </w:rPr>
        <w:t xml:space="preserve"> </w:t>
      </w:r>
      <w:r w:rsidR="00243834">
        <w:rPr>
          <w:sz w:val="22"/>
          <w:szCs w:val="22"/>
        </w:rPr>
        <w:t xml:space="preserve"> </w:t>
      </w:r>
      <w:r>
        <w:rPr>
          <w:sz w:val="22"/>
          <w:szCs w:val="22"/>
        </w:rPr>
        <w:t xml:space="preserve">) </w:t>
      </w:r>
      <w:r w:rsidR="00243834">
        <w:rPr>
          <w:sz w:val="22"/>
          <w:szCs w:val="22"/>
        </w:rPr>
        <w:t xml:space="preserve">oraz obowiązujących </w:t>
      </w:r>
    </w:p>
    <w:p w:rsidR="00243834" w:rsidRDefault="00243834" w:rsidP="00243834">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aktach wykonawczych.</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43834" w:rsidRDefault="00B47140" w:rsidP="00243834">
      <w:pPr>
        <w:tabs>
          <w:tab w:val="left" w:pos="3336"/>
          <w:tab w:val="left" w:pos="5336"/>
          <w:tab w:val="left" w:pos="6576"/>
          <w:tab w:val="left" w:pos="8076"/>
          <w:tab w:val="left" w:pos="9556"/>
          <w:tab w:val="left" w:pos="11176"/>
          <w:tab w:val="left" w:pos="13016"/>
        </w:tabs>
        <w:ind w:left="56"/>
        <w:rPr>
          <w:sz w:val="22"/>
          <w:szCs w:val="22"/>
        </w:rPr>
      </w:pPr>
      <w:r>
        <w:rPr>
          <w:sz w:val="22"/>
          <w:szCs w:val="22"/>
        </w:rPr>
        <w:t>Paski pakowane po 10 szt. ( każ</w:t>
      </w:r>
      <w:r w:rsidR="00243834">
        <w:rPr>
          <w:sz w:val="22"/>
          <w:szCs w:val="22"/>
        </w:rPr>
        <w:t>dy pasek pakowany pojedynczo z pochłaniaczem wilgoci)</w:t>
      </w:r>
      <w:r w:rsidR="00243834">
        <w:rPr>
          <w:sz w:val="22"/>
          <w:szCs w:val="22"/>
        </w:rPr>
        <w:tab/>
      </w:r>
      <w:r w:rsidR="00243834">
        <w:rPr>
          <w:sz w:val="22"/>
          <w:szCs w:val="22"/>
        </w:rPr>
        <w:tab/>
      </w:r>
      <w:r w:rsidR="00243834">
        <w:rPr>
          <w:sz w:val="22"/>
          <w:szCs w:val="22"/>
        </w:rPr>
        <w:tab/>
      </w:r>
      <w:r w:rsidR="00243834">
        <w:rPr>
          <w:sz w:val="22"/>
          <w:szCs w:val="22"/>
        </w:rPr>
        <w:tab/>
      </w:r>
      <w:r w:rsidR="00243834">
        <w:rPr>
          <w:sz w:val="22"/>
          <w:szCs w:val="22"/>
        </w:rPr>
        <w:tab/>
      </w:r>
      <w:r w:rsidR="00243834">
        <w:rPr>
          <w:sz w:val="22"/>
          <w:szCs w:val="22"/>
        </w:rPr>
        <w:tab/>
      </w:r>
      <w:r w:rsidR="00243834">
        <w:rPr>
          <w:sz w:val="22"/>
          <w:szCs w:val="22"/>
        </w:rPr>
        <w:tab/>
      </w:r>
    </w:p>
    <w:p w:rsidR="00243834" w:rsidRDefault="00243834" w:rsidP="00243834">
      <w:pPr>
        <w:tabs>
          <w:tab w:val="left" w:pos="3336"/>
          <w:tab w:val="left" w:pos="5336"/>
          <w:tab w:val="left" w:pos="6576"/>
          <w:tab w:val="left" w:pos="8076"/>
          <w:tab w:val="left" w:pos="9556"/>
          <w:tab w:val="left" w:pos="11176"/>
          <w:tab w:val="left" w:pos="13016"/>
        </w:tabs>
        <w:ind w:left="56"/>
        <w:rPr>
          <w:sz w:val="22"/>
          <w:szCs w:val="22"/>
        </w:rPr>
      </w:pPr>
      <w:r>
        <w:rPr>
          <w:sz w:val="22"/>
          <w:szCs w:val="22"/>
        </w:rPr>
        <w:t xml:space="preserve">Paski w formie plastikowych listków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43834" w:rsidRDefault="00243834" w:rsidP="001B521C">
      <w:pPr>
        <w:tabs>
          <w:tab w:val="left" w:pos="9556"/>
          <w:tab w:val="left" w:pos="11176"/>
          <w:tab w:val="left" w:pos="13016"/>
        </w:tabs>
        <w:ind w:left="56"/>
        <w:rPr>
          <w:sz w:val="22"/>
          <w:szCs w:val="22"/>
        </w:rPr>
      </w:pPr>
      <w:r>
        <w:rPr>
          <w:sz w:val="22"/>
          <w:szCs w:val="22"/>
        </w:rPr>
        <w:t>Na każdym plastikowym listku umieszczony symbol antybiotyku oraz jego stężenie</w:t>
      </w:r>
      <w:r>
        <w:rPr>
          <w:sz w:val="22"/>
          <w:szCs w:val="22"/>
        </w:rPr>
        <w:tab/>
      </w:r>
      <w:r>
        <w:rPr>
          <w:sz w:val="22"/>
          <w:szCs w:val="22"/>
        </w:rPr>
        <w:tab/>
      </w:r>
      <w:r>
        <w:rPr>
          <w:sz w:val="22"/>
          <w:szCs w:val="22"/>
        </w:rPr>
        <w:tab/>
      </w:r>
      <w:r>
        <w:rPr>
          <w:sz w:val="22"/>
          <w:szCs w:val="22"/>
        </w:rPr>
        <w:tab/>
      </w:r>
      <w:r>
        <w:rPr>
          <w:sz w:val="22"/>
          <w:szCs w:val="22"/>
        </w:rPr>
        <w:tab/>
      </w:r>
    </w:p>
    <w:p w:rsidR="00243834" w:rsidRDefault="00243834" w:rsidP="00243834">
      <w:pPr>
        <w:tabs>
          <w:tab w:val="left" w:pos="9556"/>
          <w:tab w:val="left" w:pos="11176"/>
          <w:tab w:val="left" w:pos="13016"/>
        </w:tabs>
        <w:ind w:left="56"/>
        <w:rPr>
          <w:sz w:val="22"/>
          <w:szCs w:val="22"/>
        </w:rPr>
      </w:pPr>
      <w:r>
        <w:rPr>
          <w:sz w:val="22"/>
          <w:szCs w:val="22"/>
        </w:rPr>
        <w:t>Instrukcje wykonania oznaczeń MIC w każdym opakowaniu w języku polskim</w:t>
      </w:r>
      <w:r>
        <w:rPr>
          <w:sz w:val="22"/>
          <w:szCs w:val="22"/>
        </w:rPr>
        <w:tab/>
      </w:r>
      <w:r>
        <w:rPr>
          <w:sz w:val="22"/>
          <w:szCs w:val="22"/>
        </w:rPr>
        <w:tab/>
      </w:r>
      <w:r>
        <w:rPr>
          <w:sz w:val="22"/>
          <w:szCs w:val="22"/>
        </w:rPr>
        <w:tab/>
      </w:r>
    </w:p>
    <w:p w:rsidR="00243834" w:rsidRDefault="00243834" w:rsidP="00046EDF">
      <w:pPr>
        <w:tabs>
          <w:tab w:val="left" w:pos="13016"/>
        </w:tabs>
        <w:ind w:left="56"/>
        <w:rPr>
          <w:sz w:val="22"/>
          <w:szCs w:val="22"/>
        </w:rPr>
      </w:pPr>
      <w:r>
        <w:rPr>
          <w:sz w:val="22"/>
          <w:szCs w:val="22"/>
        </w:rPr>
        <w:t>Wykaz podłóż mikrobiologicznych rekomendowanych przez EUCAST  i inne ośrodki referencyjne do badania lekowrażliwości metodami rozcieńczeniowymi dla poszczególnych grup drobnoustrojów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43834" w:rsidRDefault="00243834" w:rsidP="00243834">
      <w:pPr>
        <w:tabs>
          <w:tab w:val="left" w:pos="3336"/>
          <w:tab w:val="left" w:pos="5336"/>
          <w:tab w:val="left" w:pos="6576"/>
          <w:tab w:val="left" w:pos="8076"/>
          <w:tab w:val="left" w:pos="9556"/>
          <w:tab w:val="left" w:pos="11176"/>
          <w:tab w:val="left" w:pos="13016"/>
        </w:tabs>
        <w:ind w:left="56"/>
        <w:rPr>
          <w:sz w:val="22"/>
          <w:szCs w:val="22"/>
        </w:rPr>
      </w:pPr>
      <w:r>
        <w:rPr>
          <w:sz w:val="22"/>
          <w:szCs w:val="22"/>
        </w:rPr>
        <w:t>Wykonawca dołączy do oferty rekomendacje Ośrodka Referencyjnego do Spraw Lekowrażliwości dotyczące producenta przedmiotu zamówienia.</w:t>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p>
    <w:p w:rsidR="00243834" w:rsidRDefault="00243834" w:rsidP="00243834">
      <w:pPr>
        <w:tabs>
          <w:tab w:val="left" w:pos="1696"/>
          <w:tab w:val="left" w:pos="3336"/>
          <w:tab w:val="left" w:pos="5336"/>
          <w:tab w:val="left" w:pos="6576"/>
          <w:tab w:val="left" w:pos="8076"/>
          <w:tab w:val="left" w:pos="9556"/>
          <w:tab w:val="left" w:pos="11176"/>
          <w:tab w:val="left" w:pos="13016"/>
        </w:tabs>
        <w:ind w:left="56"/>
        <w:rPr>
          <w:sz w:val="22"/>
          <w:szCs w:val="22"/>
        </w:rPr>
      </w:pPr>
      <w:r>
        <w:rPr>
          <w:sz w:val="22"/>
          <w:szCs w:val="22"/>
        </w:rPr>
        <w:t>Producent posiada  certyfikat ISO 9001 oraz 13485 ( dołączyć do oferty)</w:t>
      </w:r>
      <w:r>
        <w:rPr>
          <w:sz w:val="22"/>
          <w:szCs w:val="22"/>
        </w:rPr>
        <w:tab/>
      </w:r>
    </w:p>
    <w:p w:rsidR="00243834" w:rsidRDefault="00243834" w:rsidP="00243834">
      <w:pPr>
        <w:tabs>
          <w:tab w:val="left" w:pos="530"/>
          <w:tab w:val="left" w:pos="5883"/>
          <w:tab w:val="left" w:pos="6450"/>
          <w:tab w:val="left" w:pos="7159"/>
          <w:tab w:val="left" w:pos="8009"/>
        </w:tabs>
        <w:ind w:left="55"/>
        <w:rPr>
          <w:sz w:val="22"/>
          <w:szCs w:val="22"/>
        </w:rPr>
      </w:pP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B47140" w:rsidRDefault="00B47140" w:rsidP="00B47140">
      <w:pPr>
        <w:tabs>
          <w:tab w:val="left" w:pos="530"/>
          <w:tab w:val="left" w:pos="5883"/>
          <w:tab w:val="left" w:pos="6450"/>
          <w:tab w:val="left" w:pos="7159"/>
          <w:tab w:val="left" w:pos="8009"/>
        </w:tabs>
        <w:ind w:left="55"/>
        <w:rPr>
          <w:sz w:val="22"/>
          <w:szCs w:val="22"/>
        </w:rPr>
      </w:pPr>
      <w:r>
        <w:rPr>
          <w:sz w:val="22"/>
          <w:szCs w:val="22"/>
        </w:rPr>
        <w:t xml:space="preserve">Certyfikat kontroli jakości   po każdej dostawie przesłany na adres laboratorium  </w:t>
      </w:r>
      <w:hyperlink r:id="rId22" w:history="1">
        <w:r w:rsidRPr="006B3786">
          <w:rPr>
            <w:rStyle w:val="Hipercze"/>
            <w:sz w:val="22"/>
            <w:szCs w:val="22"/>
          </w:rPr>
          <w:t>bakteriologia@szpitalzawiercie.pl</w:t>
        </w:r>
      </w:hyperlink>
      <w:r>
        <w:rPr>
          <w:sz w:val="22"/>
          <w:szCs w:val="22"/>
        </w:rPr>
        <w:t>. Do każdej faktury dołączona jest informacja o wykorzystaniu pakietu.</w:t>
      </w: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243834" w:rsidRDefault="00243834" w:rsidP="00243834">
      <w:pPr>
        <w:tabs>
          <w:tab w:val="left" w:pos="530"/>
          <w:tab w:val="left" w:pos="5883"/>
          <w:tab w:val="left" w:pos="6450"/>
          <w:tab w:val="left" w:pos="7159"/>
          <w:tab w:val="left" w:pos="8009"/>
        </w:tabs>
        <w:ind w:left="55"/>
        <w:rPr>
          <w:rFonts w:ascii="Arial" w:hAnsi="Arial" w:cs="Arial"/>
          <w:sz w:val="20"/>
          <w:szCs w:val="20"/>
        </w:rPr>
      </w:pPr>
    </w:p>
    <w:p w:rsidR="00243834" w:rsidRDefault="00243834" w:rsidP="00243834">
      <w:pPr>
        <w:ind w:left="708"/>
      </w:pPr>
      <w:r>
        <w:t xml:space="preserve">Wartość oferty </w:t>
      </w:r>
    </w:p>
    <w:p w:rsidR="00243834" w:rsidRDefault="00243834" w:rsidP="00243834">
      <w:pPr>
        <w:ind w:left="708"/>
      </w:pPr>
      <w:r>
        <w:t>Netto : …………………………zł.</w:t>
      </w:r>
    </w:p>
    <w:p w:rsidR="00243834" w:rsidRDefault="00243834" w:rsidP="00243834">
      <w:pPr>
        <w:ind w:left="708"/>
      </w:pPr>
      <w:r>
        <w:t>Słownie : …………………………………………….</w:t>
      </w:r>
    </w:p>
    <w:p w:rsidR="00243834" w:rsidRDefault="00243834" w:rsidP="00243834">
      <w:pPr>
        <w:ind w:left="708"/>
      </w:pPr>
    </w:p>
    <w:p w:rsidR="00243834" w:rsidRDefault="00243834" w:rsidP="00243834">
      <w:pPr>
        <w:ind w:left="708"/>
      </w:pPr>
      <w:r>
        <w:t>Brutto : ………………………...zł.</w:t>
      </w:r>
    </w:p>
    <w:p w:rsidR="00243834" w:rsidRDefault="00243834" w:rsidP="00243834">
      <w:pPr>
        <w:ind w:left="708"/>
      </w:pPr>
      <w:r>
        <w:t>Słownie : …………………………………………….</w:t>
      </w:r>
    </w:p>
    <w:p w:rsidR="00243834" w:rsidRDefault="00243834" w:rsidP="00243834">
      <w:pPr>
        <w:ind w:left="708"/>
      </w:pPr>
    </w:p>
    <w:p w:rsidR="00243834" w:rsidRDefault="00243834" w:rsidP="00243834">
      <w:r>
        <w:t xml:space="preserve">          ………………………. dnia ………..                 …………………………………</w:t>
      </w:r>
    </w:p>
    <w:p w:rsidR="001B521C" w:rsidRDefault="00243834" w:rsidP="00243834">
      <w:pPr>
        <w:pStyle w:val="Domylny"/>
      </w:pPr>
      <w:r>
        <w:t xml:space="preserve">             </w:t>
      </w:r>
    </w:p>
    <w:p w:rsidR="00243834" w:rsidRDefault="00243834" w:rsidP="00243834">
      <w:pPr>
        <w:pStyle w:val="Domylny"/>
        <w:rPr>
          <w:rFonts w:cs="Times New Roman"/>
        </w:rPr>
      </w:pPr>
      <w:r>
        <w:t xml:space="preserve">                                                                         / pieczątka i podpis wykonawcy</w:t>
      </w:r>
      <w:r>
        <w:rPr>
          <w:rFonts w:ascii="Arial" w:hAnsi="Arial" w:cs="Arial"/>
          <w:sz w:val="20"/>
          <w:szCs w:val="20"/>
        </w:rPr>
        <w:tab/>
      </w:r>
    </w:p>
    <w:p w:rsidR="00B47140" w:rsidRDefault="00B47140" w:rsidP="00B47140">
      <w:pPr>
        <w:tabs>
          <w:tab w:val="left" w:pos="530"/>
          <w:tab w:val="left" w:pos="5883"/>
          <w:tab w:val="left" w:pos="6450"/>
          <w:tab w:val="left" w:pos="7159"/>
          <w:tab w:val="left" w:pos="8009"/>
        </w:tabs>
        <w:ind w:left="55"/>
        <w:rPr>
          <w:rFonts w:ascii="Arial" w:hAnsi="Arial" w:cs="Arial"/>
          <w:sz w:val="20"/>
          <w:szCs w:val="20"/>
        </w:rPr>
      </w:pPr>
      <w:r>
        <w:rPr>
          <w:rFonts w:ascii="Arial" w:hAnsi="Arial" w:cs="Arial"/>
          <w:b/>
          <w:bCs/>
        </w:rPr>
        <w:lastRenderedPageBreak/>
        <w:t>Pakiet nr 15 - Testy immunochromatograficzne</w:t>
      </w:r>
    </w:p>
    <w:p w:rsidR="00B47140" w:rsidRDefault="00B47140" w:rsidP="00B47140">
      <w:pPr>
        <w:tabs>
          <w:tab w:val="left" w:pos="530"/>
          <w:tab w:val="left" w:pos="5883"/>
          <w:tab w:val="left" w:pos="6450"/>
          <w:tab w:val="left" w:pos="7159"/>
          <w:tab w:val="left" w:pos="8009"/>
        </w:tabs>
        <w:ind w:left="55"/>
        <w:rPr>
          <w:rFonts w:ascii="Arial" w:hAnsi="Arial" w:cs="Arial"/>
          <w:sz w:val="20"/>
          <w:szCs w:val="20"/>
        </w:rPr>
      </w:pPr>
    </w:p>
    <w:p w:rsidR="00B47140" w:rsidRDefault="00B47140" w:rsidP="00B47140">
      <w:pPr>
        <w:tabs>
          <w:tab w:val="left" w:pos="529"/>
          <w:tab w:val="left" w:pos="4055"/>
          <w:tab w:val="left" w:pos="4420"/>
          <w:tab w:val="left" w:pos="4831"/>
          <w:tab w:val="left" w:pos="6385"/>
          <w:tab w:val="left" w:pos="7524"/>
          <w:tab w:val="left" w:pos="8584"/>
          <w:tab w:val="left" w:pos="9544"/>
          <w:tab w:val="left" w:pos="10497"/>
          <w:tab w:val="left" w:pos="11464"/>
        </w:tabs>
        <w:ind w:left="55"/>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1644" w:type="dxa"/>
        <w:tblInd w:w="-1417" w:type="dxa"/>
        <w:tblLayout w:type="fixed"/>
        <w:tblCellMar>
          <w:left w:w="70" w:type="dxa"/>
          <w:right w:w="70" w:type="dxa"/>
        </w:tblCellMar>
        <w:tblLook w:val="0000"/>
      </w:tblPr>
      <w:tblGrid>
        <w:gridCol w:w="525"/>
        <w:gridCol w:w="3495"/>
        <w:gridCol w:w="795"/>
        <w:gridCol w:w="1020"/>
        <w:gridCol w:w="1125"/>
        <w:gridCol w:w="975"/>
        <w:gridCol w:w="615"/>
        <w:gridCol w:w="1547"/>
        <w:gridCol w:w="1547"/>
      </w:tblGrid>
      <w:tr w:rsidR="00EC6043" w:rsidTr="00EC6043">
        <w:trPr>
          <w:trHeight w:val="1390"/>
        </w:trPr>
        <w:tc>
          <w:tcPr>
            <w:tcW w:w="52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pPr>
          </w:p>
          <w:p w:rsidR="00EC6043" w:rsidRDefault="00EC6043" w:rsidP="00595667">
            <w:pPr>
              <w:rPr>
                <w:i/>
                <w:iCs/>
                <w:sz w:val="20"/>
                <w:szCs w:val="20"/>
              </w:rPr>
            </w:pPr>
            <w:r>
              <w:rPr>
                <w:i/>
                <w:iCs/>
                <w:sz w:val="20"/>
                <w:szCs w:val="20"/>
              </w:rPr>
              <w:t>Lp.</w:t>
            </w:r>
          </w:p>
        </w:tc>
        <w:tc>
          <w:tcPr>
            <w:tcW w:w="3495" w:type="dxa"/>
            <w:tcBorders>
              <w:top w:val="single" w:sz="4" w:space="0" w:color="000000"/>
              <w:left w:val="single" w:sz="4" w:space="0" w:color="000000"/>
              <w:bottom w:val="single" w:sz="4" w:space="0" w:color="000000"/>
            </w:tcBorders>
            <w:shd w:val="clear" w:color="auto" w:fill="auto"/>
          </w:tcPr>
          <w:p w:rsidR="00EC6043" w:rsidRDefault="00EC6043" w:rsidP="00595667">
            <w:pPr>
              <w:rPr>
                <w:b/>
                <w:bCs/>
                <w:i/>
                <w:iCs/>
                <w:sz w:val="20"/>
                <w:szCs w:val="20"/>
              </w:rPr>
            </w:pPr>
            <w:r>
              <w:rPr>
                <w:i/>
                <w:iCs/>
                <w:sz w:val="20"/>
                <w:szCs w:val="20"/>
              </w:rPr>
              <w:t>NAZWA</w:t>
            </w:r>
          </w:p>
          <w:p w:rsidR="00EC6043" w:rsidRDefault="00EC6043" w:rsidP="00595667">
            <w:pPr>
              <w:rPr>
                <w:b/>
                <w:bCs/>
                <w:i/>
                <w:iCs/>
                <w:sz w:val="20"/>
                <w:szCs w:val="20"/>
              </w:rPr>
            </w:pPr>
          </w:p>
        </w:tc>
        <w:tc>
          <w:tcPr>
            <w:tcW w:w="795" w:type="dxa"/>
            <w:tcBorders>
              <w:top w:val="single" w:sz="4" w:space="0" w:color="000000"/>
              <w:left w:val="single" w:sz="4" w:space="0" w:color="000000"/>
              <w:bottom w:val="single" w:sz="4" w:space="0" w:color="000000"/>
            </w:tcBorders>
            <w:shd w:val="clear" w:color="auto" w:fill="auto"/>
          </w:tcPr>
          <w:p w:rsidR="00EC6043" w:rsidRDefault="00EC6043" w:rsidP="00595667">
            <w:pPr>
              <w:rPr>
                <w:i/>
                <w:iCs/>
                <w:sz w:val="20"/>
                <w:szCs w:val="20"/>
              </w:rPr>
            </w:pPr>
            <w:r>
              <w:rPr>
                <w:i/>
                <w:iCs/>
                <w:sz w:val="20"/>
                <w:szCs w:val="20"/>
              </w:rPr>
              <w:t>Ilość oznacz.</w:t>
            </w:r>
          </w:p>
          <w:p w:rsidR="00EC6043" w:rsidRDefault="00EC6043" w:rsidP="00595667">
            <w:pPr>
              <w:rPr>
                <w:i/>
                <w:iCs/>
                <w:sz w:val="20"/>
                <w:szCs w:val="20"/>
              </w:rPr>
            </w:pPr>
            <w:r>
              <w:rPr>
                <w:i/>
                <w:iCs/>
                <w:sz w:val="20"/>
                <w:szCs w:val="20"/>
              </w:rPr>
              <w:t>w 1opak.</w:t>
            </w:r>
          </w:p>
        </w:tc>
        <w:tc>
          <w:tcPr>
            <w:tcW w:w="1020" w:type="dxa"/>
            <w:tcBorders>
              <w:top w:val="single" w:sz="4" w:space="0" w:color="000000"/>
              <w:left w:val="single" w:sz="4" w:space="0" w:color="000000"/>
              <w:bottom w:val="single" w:sz="4" w:space="0" w:color="000000"/>
            </w:tcBorders>
            <w:shd w:val="clear" w:color="auto" w:fill="auto"/>
          </w:tcPr>
          <w:p w:rsidR="00EC6043" w:rsidRDefault="00EC6043" w:rsidP="00595667">
            <w:pPr>
              <w:rPr>
                <w:i/>
                <w:iCs/>
                <w:sz w:val="20"/>
                <w:szCs w:val="20"/>
              </w:rPr>
            </w:pPr>
            <w:r>
              <w:rPr>
                <w:i/>
                <w:iCs/>
                <w:sz w:val="20"/>
                <w:szCs w:val="20"/>
              </w:rPr>
              <w:t>Ilość</w:t>
            </w:r>
          </w:p>
          <w:p w:rsidR="00EC6043" w:rsidRDefault="00EC6043" w:rsidP="00595667">
            <w:pPr>
              <w:rPr>
                <w:i/>
                <w:iCs/>
                <w:color w:val="000000"/>
                <w:sz w:val="18"/>
                <w:szCs w:val="18"/>
              </w:rPr>
            </w:pPr>
            <w:r>
              <w:rPr>
                <w:i/>
                <w:iCs/>
                <w:sz w:val="20"/>
                <w:szCs w:val="20"/>
              </w:rPr>
              <w:t>opakowań na okres 36 m-cy</w:t>
            </w:r>
          </w:p>
        </w:tc>
        <w:tc>
          <w:tcPr>
            <w:tcW w:w="1125" w:type="dxa"/>
            <w:tcBorders>
              <w:top w:val="single" w:sz="4" w:space="0" w:color="000000"/>
              <w:left w:val="single" w:sz="4" w:space="0" w:color="000000"/>
              <w:bottom w:val="single" w:sz="4" w:space="0" w:color="000000"/>
            </w:tcBorders>
            <w:shd w:val="clear" w:color="auto" w:fill="auto"/>
          </w:tcPr>
          <w:p w:rsidR="00EC6043" w:rsidRDefault="00EC6043" w:rsidP="00595667">
            <w:pPr>
              <w:autoSpaceDE w:val="0"/>
              <w:jc w:val="center"/>
              <w:rPr>
                <w:i/>
                <w:iCs/>
                <w:color w:val="000000"/>
                <w:sz w:val="18"/>
                <w:szCs w:val="18"/>
              </w:rPr>
            </w:pPr>
            <w:r>
              <w:rPr>
                <w:i/>
                <w:iCs/>
                <w:color w:val="000000"/>
                <w:sz w:val="18"/>
                <w:szCs w:val="18"/>
              </w:rPr>
              <w:t>Cena netto</w:t>
            </w:r>
          </w:p>
          <w:p w:rsidR="00EC6043" w:rsidRDefault="00EC6043" w:rsidP="00595667">
            <w:pPr>
              <w:autoSpaceDE w:val="0"/>
              <w:jc w:val="center"/>
              <w:rPr>
                <w:i/>
                <w:iCs/>
                <w:color w:val="000000"/>
                <w:sz w:val="18"/>
                <w:szCs w:val="18"/>
              </w:rPr>
            </w:pPr>
            <w:r>
              <w:rPr>
                <w:i/>
                <w:iCs/>
                <w:color w:val="000000"/>
                <w:sz w:val="18"/>
                <w:szCs w:val="18"/>
              </w:rPr>
              <w:t>1 opak.</w:t>
            </w:r>
          </w:p>
        </w:tc>
        <w:tc>
          <w:tcPr>
            <w:tcW w:w="975" w:type="dxa"/>
            <w:tcBorders>
              <w:top w:val="single" w:sz="4" w:space="0" w:color="000000"/>
              <w:left w:val="single" w:sz="4" w:space="0" w:color="000000"/>
              <w:bottom w:val="single" w:sz="4" w:space="0" w:color="000000"/>
            </w:tcBorders>
            <w:shd w:val="clear" w:color="auto" w:fill="auto"/>
          </w:tcPr>
          <w:p w:rsidR="00EC6043" w:rsidRDefault="00EC6043" w:rsidP="00595667">
            <w:pPr>
              <w:autoSpaceDE w:val="0"/>
              <w:jc w:val="center"/>
              <w:rPr>
                <w:i/>
                <w:iCs/>
                <w:color w:val="000000"/>
                <w:sz w:val="18"/>
                <w:szCs w:val="18"/>
              </w:rPr>
            </w:pPr>
            <w:r>
              <w:rPr>
                <w:i/>
                <w:iCs/>
                <w:color w:val="000000"/>
                <w:sz w:val="18"/>
                <w:szCs w:val="18"/>
              </w:rPr>
              <w:t>Wartość netto</w:t>
            </w:r>
          </w:p>
        </w:tc>
        <w:tc>
          <w:tcPr>
            <w:tcW w:w="615" w:type="dxa"/>
            <w:tcBorders>
              <w:top w:val="single" w:sz="4" w:space="0" w:color="000000"/>
              <w:left w:val="single" w:sz="4" w:space="0" w:color="000000"/>
              <w:bottom w:val="single" w:sz="4" w:space="0" w:color="000000"/>
            </w:tcBorders>
            <w:shd w:val="clear" w:color="auto" w:fill="auto"/>
          </w:tcPr>
          <w:p w:rsidR="00EC6043" w:rsidRDefault="00EC6043" w:rsidP="00595667">
            <w:pPr>
              <w:autoSpaceDE w:val="0"/>
              <w:jc w:val="center"/>
              <w:rPr>
                <w:i/>
                <w:iCs/>
                <w:color w:val="000000"/>
                <w:sz w:val="18"/>
                <w:szCs w:val="18"/>
              </w:rPr>
            </w:pPr>
            <w:r>
              <w:rPr>
                <w:i/>
                <w:iCs/>
                <w:color w:val="000000"/>
                <w:sz w:val="18"/>
                <w:szCs w:val="18"/>
              </w:rPr>
              <w:t>Vat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autoSpaceDE w:val="0"/>
              <w:jc w:val="center"/>
              <w:rPr>
                <w:sz w:val="20"/>
                <w:szCs w:val="20"/>
              </w:rPr>
            </w:pPr>
            <w:r>
              <w:rPr>
                <w:i/>
                <w:iCs/>
                <w:color w:val="000000"/>
                <w:sz w:val="18"/>
                <w:szCs w:val="18"/>
              </w:rPr>
              <w:t>Wartość brutto</w:t>
            </w:r>
          </w:p>
        </w:tc>
        <w:tc>
          <w:tcPr>
            <w:tcW w:w="1547" w:type="dxa"/>
            <w:tcBorders>
              <w:top w:val="single" w:sz="4" w:space="0" w:color="000000"/>
              <w:left w:val="single" w:sz="4" w:space="0" w:color="000000"/>
              <w:bottom w:val="single" w:sz="4" w:space="0" w:color="000000"/>
              <w:right w:val="single" w:sz="4" w:space="0" w:color="000000"/>
            </w:tcBorders>
          </w:tcPr>
          <w:p w:rsidR="00EC6043" w:rsidRDefault="00EC6043" w:rsidP="00595667">
            <w:pPr>
              <w:autoSpaceDE w:val="0"/>
              <w:jc w:val="center"/>
              <w:rPr>
                <w:i/>
                <w:iCs/>
                <w:color w:val="000000"/>
                <w:sz w:val="18"/>
                <w:szCs w:val="18"/>
              </w:rPr>
            </w:pPr>
            <w:r>
              <w:rPr>
                <w:i/>
                <w:iCs/>
                <w:color w:val="000000"/>
                <w:sz w:val="18"/>
                <w:szCs w:val="18"/>
              </w:rPr>
              <w:t>Numer katalogowy</w:t>
            </w:r>
          </w:p>
        </w:tc>
      </w:tr>
      <w:tr w:rsidR="00EC6043" w:rsidTr="00EC6043">
        <w:trPr>
          <w:trHeight w:val="930"/>
        </w:trPr>
        <w:tc>
          <w:tcPr>
            <w:tcW w:w="525" w:type="dxa"/>
            <w:tcBorders>
              <w:top w:val="single" w:sz="4" w:space="0" w:color="000000"/>
              <w:left w:val="single" w:sz="4" w:space="0" w:color="000000"/>
            </w:tcBorders>
            <w:shd w:val="clear" w:color="auto" w:fill="auto"/>
            <w:vAlign w:val="bottom"/>
          </w:tcPr>
          <w:p w:rsidR="00EC6043" w:rsidRDefault="00EC6043" w:rsidP="00595667">
            <w:pPr>
              <w:rPr>
                <w:sz w:val="20"/>
                <w:szCs w:val="20"/>
              </w:rPr>
            </w:pPr>
            <w:r>
              <w:rPr>
                <w:sz w:val="20"/>
                <w:szCs w:val="20"/>
              </w:rPr>
              <w:t>01.</w:t>
            </w:r>
          </w:p>
          <w:p w:rsidR="00EC6043" w:rsidRDefault="00EC6043" w:rsidP="00595667">
            <w:pPr>
              <w:rPr>
                <w:sz w:val="20"/>
                <w:szCs w:val="20"/>
              </w:rPr>
            </w:pPr>
          </w:p>
          <w:p w:rsidR="00EC6043" w:rsidRDefault="00EC6043" w:rsidP="00595667">
            <w:pPr>
              <w:rPr>
                <w:sz w:val="20"/>
                <w:szCs w:val="20"/>
              </w:rPr>
            </w:pPr>
          </w:p>
        </w:tc>
        <w:tc>
          <w:tcPr>
            <w:tcW w:w="3495" w:type="dxa"/>
            <w:tcBorders>
              <w:top w:val="single" w:sz="4" w:space="0" w:color="000000"/>
              <w:left w:val="single" w:sz="4" w:space="0" w:color="000000"/>
            </w:tcBorders>
            <w:shd w:val="clear" w:color="auto" w:fill="auto"/>
            <w:vAlign w:val="bottom"/>
          </w:tcPr>
          <w:p w:rsidR="00EC6043" w:rsidRDefault="00EC6043" w:rsidP="00595667">
            <w:pPr>
              <w:rPr>
                <w:sz w:val="20"/>
                <w:szCs w:val="20"/>
              </w:rPr>
            </w:pPr>
            <w:r>
              <w:rPr>
                <w:sz w:val="20"/>
                <w:szCs w:val="20"/>
              </w:rPr>
              <w:t xml:space="preserve">Test kasetkowy do jakościowego wykrywania  rota i adenowirusów w kale ( immunochromatografia) </w:t>
            </w:r>
          </w:p>
          <w:p w:rsidR="00EC6043" w:rsidRDefault="00EC6043" w:rsidP="00595667">
            <w:pPr>
              <w:rPr>
                <w:rFonts w:ascii="Arial" w:hAnsi="Arial" w:cs="Arial"/>
                <w:sz w:val="20"/>
                <w:szCs w:val="20"/>
              </w:rPr>
            </w:pPr>
            <w:r>
              <w:rPr>
                <w:sz w:val="20"/>
                <w:szCs w:val="20"/>
              </w:rPr>
              <w:t>Kontrola dodatnia testu</w:t>
            </w:r>
          </w:p>
        </w:tc>
        <w:tc>
          <w:tcPr>
            <w:tcW w:w="795" w:type="dxa"/>
            <w:tcBorders>
              <w:top w:val="single" w:sz="4" w:space="0" w:color="000000"/>
              <w:left w:val="single" w:sz="4" w:space="0" w:color="000000"/>
            </w:tcBorders>
            <w:shd w:val="clear" w:color="auto" w:fill="auto"/>
            <w:vAlign w:val="bottom"/>
          </w:tcPr>
          <w:p w:rsidR="00EC6043" w:rsidRDefault="00EC6043" w:rsidP="00595667">
            <w:pPr>
              <w:jc w:val="right"/>
              <w:rPr>
                <w:rFonts w:ascii="Arial" w:hAnsi="Arial" w:cs="Arial"/>
                <w:sz w:val="20"/>
                <w:szCs w:val="20"/>
              </w:rPr>
            </w:pPr>
            <w:r>
              <w:rPr>
                <w:rFonts w:ascii="Arial" w:hAnsi="Arial" w:cs="Arial"/>
                <w:sz w:val="20"/>
                <w:szCs w:val="20"/>
              </w:rPr>
              <w:t>20</w:t>
            </w:r>
          </w:p>
          <w:p w:rsidR="00EC6043" w:rsidRDefault="00EC6043" w:rsidP="00595667">
            <w:pPr>
              <w:rPr>
                <w:rFonts w:ascii="Arial" w:hAnsi="Arial" w:cs="Arial"/>
                <w:sz w:val="20"/>
                <w:szCs w:val="20"/>
              </w:rPr>
            </w:pPr>
          </w:p>
          <w:p w:rsidR="00EC6043" w:rsidRDefault="00EC6043" w:rsidP="00595667">
            <w:pPr>
              <w:rPr>
                <w:rFonts w:ascii="Arial" w:hAnsi="Arial" w:cs="Arial"/>
                <w:sz w:val="20"/>
                <w:szCs w:val="20"/>
              </w:rPr>
            </w:pPr>
          </w:p>
        </w:tc>
        <w:tc>
          <w:tcPr>
            <w:tcW w:w="1020" w:type="dxa"/>
            <w:tcBorders>
              <w:top w:val="single" w:sz="4" w:space="0" w:color="000000"/>
              <w:left w:val="single" w:sz="4" w:space="0" w:color="000000"/>
            </w:tcBorders>
            <w:shd w:val="clear" w:color="auto" w:fill="auto"/>
            <w:vAlign w:val="bottom"/>
          </w:tcPr>
          <w:p w:rsidR="00EC6043" w:rsidRDefault="00EC6043" w:rsidP="00595667">
            <w:pPr>
              <w:jc w:val="right"/>
              <w:rPr>
                <w:rFonts w:ascii="Arial" w:hAnsi="Arial" w:cs="Arial"/>
                <w:sz w:val="20"/>
                <w:szCs w:val="20"/>
              </w:rPr>
            </w:pPr>
            <w:r>
              <w:rPr>
                <w:rFonts w:ascii="Arial" w:hAnsi="Arial" w:cs="Arial"/>
                <w:b/>
                <w:bCs/>
                <w:sz w:val="20"/>
                <w:szCs w:val="20"/>
              </w:rPr>
              <w:t>60</w:t>
            </w:r>
          </w:p>
          <w:p w:rsidR="00EC6043" w:rsidRDefault="00EC6043" w:rsidP="00595667">
            <w:pPr>
              <w:rPr>
                <w:rFonts w:ascii="Arial" w:hAnsi="Arial" w:cs="Arial"/>
                <w:sz w:val="20"/>
                <w:szCs w:val="20"/>
              </w:rPr>
            </w:pPr>
          </w:p>
          <w:p w:rsidR="00EC6043" w:rsidRDefault="00EC6043" w:rsidP="00595667">
            <w:pPr>
              <w:rPr>
                <w:rFonts w:ascii="Arial" w:hAnsi="Arial" w:cs="Arial"/>
                <w:sz w:val="20"/>
                <w:szCs w:val="20"/>
              </w:rPr>
            </w:pPr>
            <w:r>
              <w:rPr>
                <w:rFonts w:ascii="Arial" w:hAnsi="Arial" w:cs="Arial"/>
                <w:sz w:val="20"/>
                <w:szCs w:val="20"/>
              </w:rPr>
              <w:t xml:space="preserve"> </w:t>
            </w:r>
          </w:p>
          <w:p w:rsidR="00EC6043" w:rsidRDefault="00EC6043" w:rsidP="00EC6043">
            <w:pPr>
              <w:rPr>
                <w:rFonts w:ascii="Arial" w:hAnsi="Arial" w:cs="Arial"/>
                <w:sz w:val="20"/>
                <w:szCs w:val="20"/>
              </w:rPr>
            </w:pPr>
            <w:r>
              <w:rPr>
                <w:rFonts w:ascii="Arial" w:hAnsi="Arial" w:cs="Arial"/>
                <w:sz w:val="20"/>
                <w:szCs w:val="20"/>
              </w:rPr>
              <w:t xml:space="preserve">            3</w:t>
            </w:r>
          </w:p>
        </w:tc>
        <w:tc>
          <w:tcPr>
            <w:tcW w:w="1125" w:type="dxa"/>
            <w:tcBorders>
              <w:top w:val="single" w:sz="4" w:space="0" w:color="000000"/>
              <w:lef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975" w:type="dxa"/>
            <w:tcBorders>
              <w:top w:val="single" w:sz="4" w:space="0" w:color="000000"/>
              <w:lef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top w:val="single" w:sz="4" w:space="0" w:color="000000"/>
              <w:lef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r w:rsidR="00EC6043" w:rsidTr="00EC6043">
        <w:trPr>
          <w:trHeight w:val="930"/>
        </w:trPr>
        <w:tc>
          <w:tcPr>
            <w:tcW w:w="52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sz w:val="20"/>
                <w:szCs w:val="20"/>
              </w:rPr>
            </w:pPr>
            <w:r>
              <w:rPr>
                <w:sz w:val="20"/>
                <w:szCs w:val="20"/>
              </w:rPr>
              <w:t>02.</w:t>
            </w:r>
          </w:p>
          <w:p w:rsidR="00EC6043" w:rsidRDefault="00EC6043" w:rsidP="00595667">
            <w:pPr>
              <w:rPr>
                <w:sz w:val="20"/>
                <w:szCs w:val="20"/>
              </w:rPr>
            </w:pPr>
          </w:p>
          <w:p w:rsidR="00EC6043" w:rsidRDefault="00EC6043" w:rsidP="00595667">
            <w:pPr>
              <w:rPr>
                <w:sz w:val="20"/>
                <w:szCs w:val="20"/>
              </w:rPr>
            </w:pPr>
          </w:p>
        </w:tc>
        <w:tc>
          <w:tcPr>
            <w:tcW w:w="349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rPr>
                <w:sz w:val="20"/>
                <w:szCs w:val="20"/>
              </w:rPr>
            </w:pPr>
            <w:r>
              <w:rPr>
                <w:sz w:val="20"/>
                <w:szCs w:val="20"/>
              </w:rPr>
              <w:t>Test  kasetkowy do jakościowego wykrywania Giadia lamblia w kale (immunochromatografia)</w:t>
            </w:r>
          </w:p>
          <w:p w:rsidR="00EC6043" w:rsidRDefault="00EC6043" w:rsidP="00595667">
            <w:pPr>
              <w:rPr>
                <w:rFonts w:ascii="Arial" w:hAnsi="Arial" w:cs="Arial"/>
                <w:sz w:val="20"/>
                <w:szCs w:val="20"/>
              </w:rPr>
            </w:pPr>
            <w:r>
              <w:rPr>
                <w:sz w:val="20"/>
                <w:szCs w:val="20"/>
              </w:rPr>
              <w:t>Kontrola dodatnia testu</w:t>
            </w:r>
          </w:p>
        </w:tc>
        <w:tc>
          <w:tcPr>
            <w:tcW w:w="795"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jc w:val="right"/>
              <w:rPr>
                <w:rFonts w:ascii="Arial" w:hAnsi="Arial" w:cs="Arial"/>
                <w:sz w:val="20"/>
                <w:szCs w:val="20"/>
              </w:rPr>
            </w:pPr>
            <w:r>
              <w:rPr>
                <w:rFonts w:ascii="Arial" w:hAnsi="Arial" w:cs="Arial"/>
                <w:sz w:val="20"/>
                <w:szCs w:val="20"/>
              </w:rPr>
              <w:t>20</w:t>
            </w:r>
          </w:p>
          <w:p w:rsidR="00EC6043" w:rsidRDefault="00EC6043" w:rsidP="00595667">
            <w:pPr>
              <w:rPr>
                <w:rFonts w:ascii="Arial" w:hAnsi="Arial" w:cs="Arial"/>
                <w:sz w:val="20"/>
                <w:szCs w:val="20"/>
              </w:rPr>
            </w:pPr>
          </w:p>
          <w:p w:rsidR="00EC6043" w:rsidRDefault="00EC6043" w:rsidP="00595667">
            <w:pPr>
              <w:rPr>
                <w:rFonts w:ascii="Arial" w:hAnsi="Arial" w:cs="Arial"/>
                <w:sz w:val="20"/>
                <w:szCs w:val="20"/>
              </w:rPr>
            </w:pPr>
          </w:p>
        </w:tc>
        <w:tc>
          <w:tcPr>
            <w:tcW w:w="1020" w:type="dxa"/>
            <w:tcBorders>
              <w:top w:val="single" w:sz="4" w:space="0" w:color="000000"/>
              <w:left w:val="single" w:sz="4" w:space="0" w:color="000000"/>
              <w:bottom w:val="single" w:sz="4" w:space="0" w:color="000000"/>
            </w:tcBorders>
            <w:shd w:val="clear" w:color="auto" w:fill="auto"/>
            <w:vAlign w:val="bottom"/>
          </w:tcPr>
          <w:p w:rsidR="00EC6043" w:rsidRDefault="00EC6043" w:rsidP="00595667">
            <w:pPr>
              <w:jc w:val="right"/>
              <w:rPr>
                <w:rFonts w:ascii="Arial" w:hAnsi="Arial" w:cs="Arial"/>
                <w:sz w:val="20"/>
                <w:szCs w:val="20"/>
              </w:rPr>
            </w:pPr>
            <w:r>
              <w:rPr>
                <w:rFonts w:ascii="Arial" w:hAnsi="Arial" w:cs="Arial"/>
                <w:sz w:val="20"/>
                <w:szCs w:val="20"/>
              </w:rPr>
              <w:t>6</w:t>
            </w:r>
          </w:p>
          <w:p w:rsidR="00EC6043" w:rsidRDefault="00EC6043" w:rsidP="00595667">
            <w:pPr>
              <w:rPr>
                <w:rFonts w:ascii="Arial" w:hAnsi="Arial" w:cs="Arial"/>
                <w:sz w:val="20"/>
                <w:szCs w:val="20"/>
              </w:rPr>
            </w:pPr>
          </w:p>
          <w:p w:rsidR="00EC6043" w:rsidRDefault="00EC6043" w:rsidP="00595667">
            <w:pPr>
              <w:rPr>
                <w:rFonts w:ascii="Arial" w:hAnsi="Arial" w:cs="Arial"/>
                <w:sz w:val="20"/>
                <w:szCs w:val="20"/>
              </w:rPr>
            </w:pPr>
            <w:r>
              <w:rPr>
                <w:rFonts w:ascii="Arial" w:hAnsi="Arial" w:cs="Arial"/>
                <w:sz w:val="20"/>
                <w:szCs w:val="20"/>
              </w:rPr>
              <w:t xml:space="preserve">             3</w:t>
            </w:r>
          </w:p>
        </w:tc>
        <w:tc>
          <w:tcPr>
            <w:tcW w:w="1125" w:type="dxa"/>
            <w:tcBorders>
              <w:top w:val="single" w:sz="4" w:space="0" w:color="000000"/>
              <w:lef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975" w:type="dxa"/>
            <w:tcBorders>
              <w:top w:val="single" w:sz="4" w:space="0" w:color="000000"/>
              <w:lef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top w:val="single" w:sz="4" w:space="0" w:color="000000"/>
              <w:lef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r w:rsidR="00EC6043" w:rsidTr="00EC6043">
        <w:trPr>
          <w:trHeight w:val="1254"/>
        </w:trPr>
        <w:tc>
          <w:tcPr>
            <w:tcW w:w="52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03.</w:t>
            </w:r>
          </w:p>
          <w:p w:rsidR="00EC6043" w:rsidRDefault="00EC6043" w:rsidP="00595667">
            <w:pPr>
              <w:rPr>
                <w:sz w:val="20"/>
                <w:szCs w:val="20"/>
              </w:rPr>
            </w:pPr>
          </w:p>
          <w:p w:rsidR="00EC6043" w:rsidRDefault="00EC6043" w:rsidP="00595667">
            <w:pPr>
              <w:rPr>
                <w:sz w:val="20"/>
                <w:szCs w:val="20"/>
              </w:rPr>
            </w:pPr>
          </w:p>
        </w:tc>
        <w:tc>
          <w:tcPr>
            <w:tcW w:w="349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 xml:space="preserve">Test płytkowy do wykrywania krwi utajonej w kale bez diety </w:t>
            </w:r>
          </w:p>
          <w:p w:rsidR="00EC6043" w:rsidRDefault="00EC6043" w:rsidP="00595667">
            <w:pPr>
              <w:rPr>
                <w:sz w:val="20"/>
                <w:szCs w:val="20"/>
              </w:rPr>
            </w:pPr>
            <w:r>
              <w:rPr>
                <w:sz w:val="20"/>
                <w:szCs w:val="20"/>
              </w:rPr>
              <w:t>(immunochromatografia)</w:t>
            </w:r>
          </w:p>
          <w:p w:rsidR="00EC6043" w:rsidRDefault="00EC6043" w:rsidP="00595667">
            <w:pPr>
              <w:rPr>
                <w:sz w:val="20"/>
                <w:szCs w:val="20"/>
              </w:rPr>
            </w:pPr>
            <w:r>
              <w:rPr>
                <w:sz w:val="20"/>
                <w:szCs w:val="20"/>
              </w:rPr>
              <w:t>czułość testu 10 ng/ml</w:t>
            </w:r>
          </w:p>
          <w:p w:rsidR="00EC6043" w:rsidRDefault="00EC6043" w:rsidP="00595667">
            <w:pPr>
              <w:rPr>
                <w:rFonts w:ascii="Arial" w:hAnsi="Arial" w:cs="Arial"/>
                <w:sz w:val="20"/>
                <w:szCs w:val="20"/>
              </w:rPr>
            </w:pPr>
            <w:r>
              <w:rPr>
                <w:sz w:val="20"/>
                <w:szCs w:val="20"/>
              </w:rPr>
              <w:t>z dołączoną płynną kontrolą dodatnią</w:t>
            </w:r>
          </w:p>
        </w:tc>
        <w:tc>
          <w:tcPr>
            <w:tcW w:w="795"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20</w:t>
            </w:r>
          </w:p>
          <w:p w:rsidR="00EC6043" w:rsidRDefault="00EC6043" w:rsidP="00595667">
            <w:pPr>
              <w:rPr>
                <w:rFonts w:ascii="Arial" w:hAnsi="Arial" w:cs="Arial"/>
                <w:sz w:val="20"/>
                <w:szCs w:val="20"/>
              </w:rPr>
            </w:pPr>
          </w:p>
        </w:tc>
        <w:tc>
          <w:tcPr>
            <w:tcW w:w="1020"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15</w:t>
            </w:r>
          </w:p>
          <w:p w:rsidR="00EC6043" w:rsidRDefault="00EC6043" w:rsidP="00595667">
            <w:pPr>
              <w:rPr>
                <w:rFonts w:ascii="Arial" w:hAnsi="Arial" w:cs="Arial"/>
                <w:sz w:val="20"/>
                <w:szCs w:val="20"/>
              </w:rPr>
            </w:pPr>
          </w:p>
          <w:p w:rsidR="00EC6043" w:rsidRDefault="00EC6043" w:rsidP="00595667">
            <w:pPr>
              <w:rPr>
                <w:rFonts w:ascii="Arial" w:hAnsi="Arial" w:cs="Arial"/>
                <w:sz w:val="20"/>
                <w:szCs w:val="20"/>
              </w:rPr>
            </w:pPr>
          </w:p>
        </w:tc>
        <w:tc>
          <w:tcPr>
            <w:tcW w:w="112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97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r w:rsidR="00EC6043" w:rsidTr="00EC6043">
        <w:trPr>
          <w:trHeight w:val="1555"/>
        </w:trPr>
        <w:tc>
          <w:tcPr>
            <w:tcW w:w="52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04.</w:t>
            </w:r>
          </w:p>
        </w:tc>
        <w:tc>
          <w:tcPr>
            <w:tcW w:w="349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Test kase</w:t>
            </w:r>
            <w:r w:rsidR="001B521C">
              <w:rPr>
                <w:sz w:val="20"/>
                <w:szCs w:val="20"/>
              </w:rPr>
              <w:t>tk</w:t>
            </w:r>
            <w:r>
              <w:rPr>
                <w:sz w:val="20"/>
                <w:szCs w:val="20"/>
              </w:rPr>
              <w:t>owy  do jakościowego wykrywania  norovirusów w kale – genogrupa GI i GII ( immunochromatografia)</w:t>
            </w:r>
          </w:p>
          <w:p w:rsidR="00EC6043" w:rsidRDefault="00EC6043" w:rsidP="00595667">
            <w:pPr>
              <w:rPr>
                <w:sz w:val="20"/>
                <w:szCs w:val="20"/>
              </w:rPr>
            </w:pPr>
            <w:r>
              <w:rPr>
                <w:sz w:val="20"/>
                <w:szCs w:val="20"/>
              </w:rPr>
              <w:t>Kontrola dodatnia  do norovirusów G1</w:t>
            </w:r>
          </w:p>
          <w:p w:rsidR="00EC6043" w:rsidRDefault="00EC6043" w:rsidP="00595667">
            <w:pPr>
              <w:rPr>
                <w:sz w:val="20"/>
                <w:szCs w:val="20"/>
              </w:rPr>
            </w:pPr>
            <w:r>
              <w:rPr>
                <w:sz w:val="20"/>
                <w:szCs w:val="20"/>
              </w:rPr>
              <w:t>Kontrola dodatnia  do norovirusów G2</w:t>
            </w:r>
          </w:p>
        </w:tc>
        <w:tc>
          <w:tcPr>
            <w:tcW w:w="795"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20</w:t>
            </w:r>
          </w:p>
        </w:tc>
        <w:tc>
          <w:tcPr>
            <w:tcW w:w="1020"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6</w:t>
            </w: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r>
              <w:rPr>
                <w:rFonts w:ascii="Arial" w:hAnsi="Arial" w:cs="Arial"/>
                <w:sz w:val="20"/>
                <w:szCs w:val="20"/>
              </w:rPr>
              <w:t>3</w:t>
            </w:r>
          </w:p>
          <w:p w:rsidR="00EC6043" w:rsidRDefault="00EC6043" w:rsidP="00595667">
            <w:pPr>
              <w:jc w:val="right"/>
              <w:rPr>
                <w:rFonts w:ascii="Arial" w:hAnsi="Arial" w:cs="Arial"/>
                <w:sz w:val="20"/>
                <w:szCs w:val="20"/>
              </w:rPr>
            </w:pPr>
            <w:r>
              <w:rPr>
                <w:rFonts w:ascii="Arial" w:hAnsi="Arial" w:cs="Arial"/>
                <w:sz w:val="20"/>
                <w:szCs w:val="20"/>
              </w:rPr>
              <w:t>3</w:t>
            </w:r>
          </w:p>
        </w:tc>
        <w:tc>
          <w:tcPr>
            <w:tcW w:w="112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97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r w:rsidR="00EC6043" w:rsidTr="00EC6043">
        <w:trPr>
          <w:trHeight w:val="1555"/>
        </w:trPr>
        <w:tc>
          <w:tcPr>
            <w:tcW w:w="52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 xml:space="preserve">05. </w:t>
            </w:r>
          </w:p>
        </w:tc>
        <w:tc>
          <w:tcPr>
            <w:tcW w:w="349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Test kaset</w:t>
            </w:r>
            <w:r w:rsidR="001B521C">
              <w:rPr>
                <w:sz w:val="20"/>
                <w:szCs w:val="20"/>
              </w:rPr>
              <w:t>k</w:t>
            </w:r>
            <w:r>
              <w:rPr>
                <w:sz w:val="20"/>
                <w:szCs w:val="20"/>
              </w:rPr>
              <w:t>owy  do jakościowego wykrywania   antygenów  wirusa  A i B w wydzielinie nosa</w:t>
            </w:r>
          </w:p>
          <w:p w:rsidR="00EC6043" w:rsidRDefault="00EC6043" w:rsidP="00595667">
            <w:pPr>
              <w:rPr>
                <w:sz w:val="20"/>
                <w:szCs w:val="20"/>
              </w:rPr>
            </w:pPr>
            <w:r>
              <w:rPr>
                <w:sz w:val="20"/>
                <w:szCs w:val="20"/>
              </w:rPr>
              <w:t xml:space="preserve"> ( immunochromatografia)</w:t>
            </w:r>
          </w:p>
          <w:p w:rsidR="00EC6043" w:rsidRDefault="00EC6043" w:rsidP="00595667">
            <w:pPr>
              <w:rPr>
                <w:sz w:val="20"/>
                <w:szCs w:val="20"/>
              </w:rPr>
            </w:pPr>
            <w:r>
              <w:rPr>
                <w:sz w:val="20"/>
                <w:szCs w:val="20"/>
              </w:rPr>
              <w:t>Kontrola dodatnia   influenza</w:t>
            </w:r>
          </w:p>
        </w:tc>
        <w:tc>
          <w:tcPr>
            <w:tcW w:w="795"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20</w:t>
            </w:r>
          </w:p>
        </w:tc>
        <w:tc>
          <w:tcPr>
            <w:tcW w:w="1020"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12</w:t>
            </w: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r>
              <w:rPr>
                <w:rFonts w:ascii="Arial" w:hAnsi="Arial" w:cs="Arial"/>
                <w:sz w:val="20"/>
                <w:szCs w:val="20"/>
              </w:rPr>
              <w:t>3</w:t>
            </w:r>
          </w:p>
        </w:tc>
        <w:tc>
          <w:tcPr>
            <w:tcW w:w="112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97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r w:rsidR="00EC6043" w:rsidTr="00EC6043">
        <w:trPr>
          <w:trHeight w:val="1555"/>
        </w:trPr>
        <w:tc>
          <w:tcPr>
            <w:tcW w:w="52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16.</w:t>
            </w:r>
          </w:p>
        </w:tc>
        <w:tc>
          <w:tcPr>
            <w:tcW w:w="3495" w:type="dxa"/>
            <w:tcBorders>
              <w:top w:val="single" w:sz="4" w:space="0" w:color="000000"/>
              <w:left w:val="single" w:sz="4" w:space="0" w:color="000000"/>
              <w:bottom w:val="single" w:sz="4" w:space="0" w:color="000000"/>
            </w:tcBorders>
            <w:shd w:val="clear" w:color="auto" w:fill="auto"/>
          </w:tcPr>
          <w:p w:rsidR="00EC6043" w:rsidRDefault="00EC6043" w:rsidP="00595667">
            <w:pPr>
              <w:rPr>
                <w:sz w:val="20"/>
                <w:szCs w:val="20"/>
              </w:rPr>
            </w:pPr>
            <w:r>
              <w:rPr>
                <w:sz w:val="20"/>
                <w:szCs w:val="20"/>
              </w:rPr>
              <w:t>Test kaset</w:t>
            </w:r>
            <w:r w:rsidR="001B521C">
              <w:rPr>
                <w:sz w:val="20"/>
                <w:szCs w:val="20"/>
              </w:rPr>
              <w:t>k</w:t>
            </w:r>
            <w:r>
              <w:rPr>
                <w:sz w:val="20"/>
                <w:szCs w:val="20"/>
              </w:rPr>
              <w:t xml:space="preserve">owy  do jakościowego wykrywania   wirusa  RSV  w wydzielinie z nosogardzieli </w:t>
            </w:r>
          </w:p>
          <w:p w:rsidR="00EC6043" w:rsidRDefault="00EC6043" w:rsidP="00595667">
            <w:pPr>
              <w:rPr>
                <w:sz w:val="20"/>
                <w:szCs w:val="20"/>
              </w:rPr>
            </w:pPr>
            <w:r>
              <w:rPr>
                <w:sz w:val="20"/>
                <w:szCs w:val="20"/>
              </w:rPr>
              <w:t>( immunochromatografia)</w:t>
            </w:r>
          </w:p>
          <w:p w:rsidR="00EC6043" w:rsidRDefault="00EC6043" w:rsidP="00595667">
            <w:pPr>
              <w:rPr>
                <w:sz w:val="20"/>
                <w:szCs w:val="20"/>
              </w:rPr>
            </w:pPr>
          </w:p>
          <w:p w:rsidR="00EC6043" w:rsidRDefault="00EC6043" w:rsidP="00595667">
            <w:pPr>
              <w:rPr>
                <w:sz w:val="20"/>
                <w:szCs w:val="20"/>
              </w:rPr>
            </w:pPr>
            <w:r>
              <w:rPr>
                <w:sz w:val="20"/>
                <w:szCs w:val="20"/>
              </w:rPr>
              <w:t>Kontrola dodatnia  testu</w:t>
            </w:r>
          </w:p>
        </w:tc>
        <w:tc>
          <w:tcPr>
            <w:tcW w:w="795"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20</w:t>
            </w:r>
          </w:p>
        </w:tc>
        <w:tc>
          <w:tcPr>
            <w:tcW w:w="1020" w:type="dxa"/>
            <w:tcBorders>
              <w:top w:val="single" w:sz="4" w:space="0" w:color="000000"/>
              <w:left w:val="single" w:sz="4" w:space="0" w:color="000000"/>
              <w:bottom w:val="single" w:sz="4" w:space="0" w:color="000000"/>
            </w:tcBorders>
            <w:shd w:val="clear" w:color="auto" w:fill="auto"/>
          </w:tcPr>
          <w:p w:rsidR="00EC6043" w:rsidRDefault="00EC6043" w:rsidP="00595667">
            <w:pPr>
              <w:jc w:val="right"/>
              <w:rPr>
                <w:rFonts w:ascii="Arial" w:hAnsi="Arial" w:cs="Arial"/>
                <w:sz w:val="20"/>
                <w:szCs w:val="20"/>
              </w:rPr>
            </w:pPr>
            <w:r>
              <w:rPr>
                <w:rFonts w:ascii="Arial" w:hAnsi="Arial" w:cs="Arial"/>
                <w:sz w:val="20"/>
                <w:szCs w:val="20"/>
              </w:rPr>
              <w:t>6</w:t>
            </w: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p>
          <w:p w:rsidR="00EC6043" w:rsidRDefault="00EC6043" w:rsidP="00595667">
            <w:pPr>
              <w:jc w:val="right"/>
              <w:rPr>
                <w:rFonts w:ascii="Arial" w:hAnsi="Arial" w:cs="Arial"/>
                <w:sz w:val="20"/>
                <w:szCs w:val="20"/>
              </w:rPr>
            </w:pPr>
            <w:r>
              <w:rPr>
                <w:rFonts w:ascii="Arial" w:hAnsi="Arial" w:cs="Arial"/>
                <w:sz w:val="20"/>
                <w:szCs w:val="20"/>
              </w:rPr>
              <w:t>3</w:t>
            </w:r>
          </w:p>
        </w:tc>
        <w:tc>
          <w:tcPr>
            <w:tcW w:w="112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97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top w:val="single" w:sz="4" w:space="0" w:color="000000"/>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top w:val="single" w:sz="4" w:space="0" w:color="000000"/>
              <w:left w:val="single" w:sz="4" w:space="0" w:color="000000"/>
              <w:bottom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r w:rsidR="00EC6043" w:rsidTr="00EC6043">
        <w:trPr>
          <w:trHeight w:val="910"/>
        </w:trPr>
        <w:tc>
          <w:tcPr>
            <w:tcW w:w="6960" w:type="dxa"/>
            <w:gridSpan w:val="5"/>
            <w:tcBorders>
              <w:left w:val="single" w:sz="4" w:space="0" w:color="000000"/>
              <w:bottom w:val="single" w:sz="4" w:space="0" w:color="000000"/>
            </w:tcBorders>
            <w:shd w:val="clear" w:color="auto" w:fill="auto"/>
          </w:tcPr>
          <w:p w:rsidR="00EC6043" w:rsidRDefault="00EC6043" w:rsidP="00595667">
            <w:pPr>
              <w:snapToGrid w:val="0"/>
              <w:rPr>
                <w:b/>
                <w:bCs/>
              </w:rPr>
            </w:pPr>
          </w:p>
          <w:p w:rsidR="00EC6043" w:rsidRDefault="00EC6043" w:rsidP="00595667">
            <w:pPr>
              <w:rPr>
                <w:rFonts w:ascii="Arial" w:hAnsi="Arial" w:cs="Arial"/>
                <w:b/>
                <w:bCs/>
                <w:sz w:val="20"/>
                <w:szCs w:val="20"/>
              </w:rPr>
            </w:pPr>
            <w:r>
              <w:rPr>
                <w:b/>
                <w:bCs/>
              </w:rPr>
              <w:t>Razem: wartość w okresie 36 m-cy</w:t>
            </w:r>
          </w:p>
        </w:tc>
        <w:tc>
          <w:tcPr>
            <w:tcW w:w="975" w:type="dxa"/>
            <w:tcBorders>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615" w:type="dxa"/>
            <w:tcBorders>
              <w:left w:val="single" w:sz="4" w:space="0" w:color="000000"/>
              <w:bottom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left w:val="single" w:sz="4" w:space="0" w:color="000000"/>
              <w:bottom w:val="single" w:sz="4" w:space="0" w:color="000000"/>
              <w:right w:val="single" w:sz="4" w:space="0" w:color="000000"/>
            </w:tcBorders>
            <w:shd w:val="clear" w:color="auto" w:fill="auto"/>
          </w:tcPr>
          <w:p w:rsidR="00EC6043" w:rsidRDefault="00EC6043" w:rsidP="00595667">
            <w:pPr>
              <w:snapToGrid w:val="0"/>
              <w:jc w:val="right"/>
              <w:rPr>
                <w:rFonts w:ascii="Arial" w:hAnsi="Arial" w:cs="Arial"/>
                <w:b/>
                <w:bCs/>
                <w:sz w:val="20"/>
                <w:szCs w:val="20"/>
              </w:rPr>
            </w:pPr>
          </w:p>
        </w:tc>
        <w:tc>
          <w:tcPr>
            <w:tcW w:w="1547" w:type="dxa"/>
            <w:tcBorders>
              <w:left w:val="single" w:sz="4" w:space="0" w:color="000000"/>
              <w:bottom w:val="single" w:sz="4" w:space="0" w:color="000000"/>
              <w:right w:val="single" w:sz="4" w:space="0" w:color="000000"/>
            </w:tcBorders>
          </w:tcPr>
          <w:p w:rsidR="00EC6043" w:rsidRDefault="00EC6043" w:rsidP="00595667">
            <w:pPr>
              <w:snapToGrid w:val="0"/>
              <w:jc w:val="right"/>
              <w:rPr>
                <w:rFonts w:ascii="Arial" w:hAnsi="Arial" w:cs="Arial"/>
                <w:b/>
                <w:bCs/>
                <w:sz w:val="20"/>
                <w:szCs w:val="20"/>
              </w:rPr>
            </w:pPr>
          </w:p>
        </w:tc>
      </w:tr>
    </w:tbl>
    <w:p w:rsidR="00B47140" w:rsidRDefault="00B47140" w:rsidP="00B47140">
      <w:pPr>
        <w:rPr>
          <w:b/>
          <w:bCs/>
          <w:i/>
          <w:iCs/>
        </w:rPr>
      </w:pPr>
      <w:r>
        <w:rPr>
          <w:rFonts w:ascii="Arial" w:hAnsi="Arial" w:cs="Arial"/>
          <w:sz w:val="20"/>
          <w:szCs w:val="20"/>
        </w:rPr>
        <w:tab/>
      </w:r>
    </w:p>
    <w:p w:rsidR="00B47140" w:rsidRDefault="00B47140" w:rsidP="00B47140">
      <w:pPr>
        <w:tabs>
          <w:tab w:val="left" w:pos="529"/>
          <w:tab w:val="left" w:pos="4831"/>
          <w:tab w:val="left" w:pos="6385"/>
          <w:tab w:val="left" w:pos="7524"/>
          <w:tab w:val="left" w:pos="8584"/>
          <w:tab w:val="left" w:pos="9544"/>
          <w:tab w:val="left" w:pos="10497"/>
          <w:tab w:val="left" w:pos="11464"/>
        </w:tabs>
        <w:ind w:left="55"/>
        <w:rPr>
          <w:rFonts w:ascii="Arial" w:hAnsi="Arial" w:cs="Arial"/>
          <w:sz w:val="20"/>
          <w:szCs w:val="20"/>
        </w:rPr>
      </w:pPr>
      <w:r>
        <w:rPr>
          <w:b/>
          <w:bCs/>
          <w:i/>
          <w:iCs/>
        </w:rPr>
        <w:t xml:space="preserve"> </w:t>
      </w:r>
      <w:r>
        <w:rPr>
          <w:rFonts w:ascii="Arial" w:hAnsi="Arial" w:cs="Arial"/>
          <w:b/>
          <w:bCs/>
          <w:i/>
          <w:iCs/>
        </w:rPr>
        <w:t>Wymagania techniczno-użytkowe</w:t>
      </w:r>
      <w:r>
        <w:rPr>
          <w:b/>
          <w:bCs/>
          <w:i/>
          <w:iCs/>
        </w:rPr>
        <w:t xml:space="preserve"> </w:t>
      </w:r>
      <w:r>
        <w:rPr>
          <w:b/>
          <w:bCs/>
          <w:i/>
          <w:iCs/>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7140" w:rsidRDefault="00B47140" w:rsidP="00B47140">
      <w:pPr>
        <w:ind w:hanging="360"/>
        <w:rPr>
          <w:sz w:val="22"/>
          <w:szCs w:val="22"/>
        </w:rPr>
      </w:pPr>
      <w:r>
        <w:rPr>
          <w:rFonts w:ascii="Arial" w:hAnsi="Arial" w:cs="Arial"/>
          <w:sz w:val="20"/>
          <w:szCs w:val="20"/>
        </w:rPr>
        <w:tab/>
      </w:r>
      <w:r>
        <w:rPr>
          <w:sz w:val="22"/>
          <w:szCs w:val="22"/>
        </w:rPr>
        <w:t xml:space="preserve">Przedmiot zamówienia winien spełniać wymogi do diagnostyki in vitro określone w ustawie o </w:t>
      </w:r>
    </w:p>
    <w:p w:rsidR="00B47140" w:rsidRDefault="00B47140" w:rsidP="00451124">
      <w:pPr>
        <w:ind w:hanging="360"/>
        <w:rPr>
          <w:b/>
          <w:bCs/>
          <w:sz w:val="22"/>
          <w:szCs w:val="22"/>
        </w:rPr>
      </w:pPr>
      <w:r>
        <w:rPr>
          <w:sz w:val="22"/>
          <w:szCs w:val="22"/>
        </w:rPr>
        <w:t xml:space="preserve">       wy</w:t>
      </w:r>
      <w:r w:rsidR="00DB5D58">
        <w:rPr>
          <w:sz w:val="22"/>
          <w:szCs w:val="22"/>
        </w:rPr>
        <w:t xml:space="preserve">robach   medycznych </w:t>
      </w:r>
      <w:r>
        <w:rPr>
          <w:sz w:val="22"/>
          <w:szCs w:val="22"/>
        </w:rPr>
        <w:t xml:space="preserve"> z dnia 20.05.2010r.</w:t>
      </w:r>
      <w:r w:rsidR="00DB5D58" w:rsidRPr="00DB5D58">
        <w:rPr>
          <w:rFonts w:asciiTheme="minorHAnsi" w:hAnsiTheme="minorHAnsi"/>
          <w:sz w:val="22"/>
          <w:szCs w:val="22"/>
        </w:rPr>
        <w:t xml:space="preserve"> </w:t>
      </w:r>
      <w:r w:rsidR="00DB5D58">
        <w:rPr>
          <w:rFonts w:asciiTheme="minorHAnsi" w:hAnsiTheme="minorHAnsi"/>
          <w:sz w:val="22"/>
          <w:szCs w:val="22"/>
        </w:rPr>
        <w:t xml:space="preserve">( </w:t>
      </w:r>
      <w:r w:rsidR="00DB5D58" w:rsidRPr="00DB13C5">
        <w:rPr>
          <w:rFonts w:asciiTheme="minorHAnsi" w:hAnsiTheme="minorHAnsi"/>
          <w:sz w:val="22"/>
          <w:szCs w:val="22"/>
        </w:rPr>
        <w:t>Dz. U. z  2015,</w:t>
      </w:r>
      <w:r w:rsidR="00DB5D58" w:rsidRPr="00DB13C5">
        <w:rPr>
          <w:rFonts w:asciiTheme="minorHAnsi" w:hAnsiTheme="minorHAnsi"/>
          <w:bCs/>
          <w:sz w:val="22"/>
          <w:szCs w:val="22"/>
        </w:rPr>
        <w:t xml:space="preserve"> poz. 876 i 1918</w:t>
      </w:r>
      <w:r w:rsidR="00DB5D58" w:rsidRPr="00DB13C5">
        <w:rPr>
          <w:rFonts w:asciiTheme="minorHAnsi" w:hAnsiTheme="minorHAnsi"/>
          <w:sz w:val="22"/>
          <w:szCs w:val="22"/>
        </w:rPr>
        <w:t xml:space="preserve"> </w:t>
      </w:r>
      <w:r>
        <w:rPr>
          <w:sz w:val="22"/>
          <w:szCs w:val="22"/>
        </w:rPr>
        <w:t xml:space="preserve"> </w:t>
      </w:r>
      <w:r w:rsidR="00DB5D58">
        <w:rPr>
          <w:sz w:val="22"/>
          <w:szCs w:val="22"/>
        </w:rPr>
        <w:t>)</w:t>
      </w:r>
      <w:r>
        <w:rPr>
          <w:sz w:val="22"/>
          <w:szCs w:val="22"/>
        </w:rPr>
        <w:t xml:space="preserve"> oraz obowiązujących </w:t>
      </w:r>
    </w:p>
    <w:p w:rsidR="00B47140" w:rsidRDefault="00B47140" w:rsidP="00451124">
      <w:pPr>
        <w:ind w:hanging="360"/>
        <w:rPr>
          <w:sz w:val="22"/>
          <w:szCs w:val="22"/>
        </w:rPr>
      </w:pPr>
      <w:r>
        <w:rPr>
          <w:b/>
          <w:bCs/>
          <w:sz w:val="22"/>
          <w:szCs w:val="22"/>
        </w:rPr>
        <w:t xml:space="preserve">      </w:t>
      </w:r>
      <w:r>
        <w:rPr>
          <w:sz w:val="22"/>
          <w:szCs w:val="22"/>
        </w:rPr>
        <w:t xml:space="preserve"> aktach wykonawczych.</w:t>
      </w:r>
      <w:r>
        <w:rPr>
          <w:sz w:val="22"/>
          <w:szCs w:val="22"/>
        </w:rPr>
        <w:tab/>
      </w:r>
    </w:p>
    <w:p w:rsidR="00B47140" w:rsidRDefault="00B47140" w:rsidP="00451124">
      <w:pPr>
        <w:ind w:hanging="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47140" w:rsidRDefault="00B47140" w:rsidP="00451124">
      <w:pPr>
        <w:ind w:hanging="360"/>
        <w:rPr>
          <w:sz w:val="22"/>
          <w:szCs w:val="22"/>
        </w:rPr>
      </w:pPr>
      <w:r>
        <w:rPr>
          <w:sz w:val="22"/>
          <w:szCs w:val="22"/>
        </w:rPr>
        <w:tab/>
        <w:t>Metodyka wykonania, interpretacja, warunki przechowywania  w języku polskim</w:t>
      </w:r>
      <w:r>
        <w:rPr>
          <w:sz w:val="22"/>
          <w:szCs w:val="22"/>
        </w:rPr>
        <w:tab/>
      </w:r>
      <w:r>
        <w:rPr>
          <w:b/>
          <w:bCs/>
          <w:sz w:val="22"/>
          <w:szCs w:val="22"/>
        </w:rPr>
        <w:tab/>
      </w:r>
      <w:r>
        <w:rPr>
          <w:sz w:val="22"/>
          <w:szCs w:val="22"/>
        </w:rPr>
        <w:tab/>
      </w:r>
      <w:r>
        <w:rPr>
          <w:b/>
          <w:bCs/>
          <w:sz w:val="22"/>
          <w:szCs w:val="22"/>
        </w:rPr>
        <w:tab/>
      </w:r>
      <w:r>
        <w:rPr>
          <w:sz w:val="22"/>
          <w:szCs w:val="22"/>
        </w:rPr>
        <w:tab/>
      </w:r>
    </w:p>
    <w:p w:rsidR="00B47140" w:rsidRDefault="00B47140" w:rsidP="00451124">
      <w:pPr>
        <w:ind w:hanging="360"/>
        <w:rPr>
          <w:sz w:val="22"/>
          <w:szCs w:val="22"/>
        </w:rPr>
      </w:pPr>
      <w:r>
        <w:rPr>
          <w:sz w:val="22"/>
          <w:szCs w:val="22"/>
        </w:rPr>
        <w:tab/>
        <w:t>Termin ważności minimum 6 m-cy licząc o</w:t>
      </w:r>
      <w:r w:rsidR="00451124">
        <w:rPr>
          <w:sz w:val="22"/>
          <w:szCs w:val="22"/>
        </w:rPr>
        <w:t>d dnia dostarczenia produktu</w:t>
      </w:r>
      <w:r w:rsidR="00451124">
        <w:rPr>
          <w:sz w:val="22"/>
          <w:szCs w:val="22"/>
        </w:rPr>
        <w:tab/>
      </w:r>
      <w:r w:rsidR="00451124">
        <w:rPr>
          <w:sz w:val="22"/>
          <w:szCs w:val="22"/>
        </w:rPr>
        <w:tab/>
      </w:r>
      <w:r w:rsidR="00451124">
        <w:rPr>
          <w:sz w:val="22"/>
          <w:szCs w:val="22"/>
        </w:rPr>
        <w:tab/>
      </w:r>
      <w:r>
        <w:rPr>
          <w:sz w:val="22"/>
          <w:szCs w:val="22"/>
        </w:rPr>
        <w:tab/>
      </w:r>
    </w:p>
    <w:p w:rsidR="00B47140" w:rsidRDefault="00B47140" w:rsidP="00451124">
      <w:pPr>
        <w:ind w:hanging="360"/>
        <w:rPr>
          <w:sz w:val="22"/>
          <w:szCs w:val="22"/>
        </w:rPr>
      </w:pPr>
      <w:r>
        <w:rPr>
          <w:sz w:val="22"/>
          <w:szCs w:val="22"/>
        </w:rPr>
        <w:tab/>
        <w:t xml:space="preserve">Testy immunochromatograficzne – pakowane hermetycznie powinny zawierać      </w:t>
      </w:r>
    </w:p>
    <w:p w:rsidR="00B47140" w:rsidRDefault="00B47140" w:rsidP="00451124">
      <w:pPr>
        <w:ind w:hanging="360"/>
        <w:rPr>
          <w:sz w:val="22"/>
          <w:szCs w:val="22"/>
        </w:rPr>
      </w:pPr>
      <w:r>
        <w:rPr>
          <w:sz w:val="22"/>
          <w:szCs w:val="22"/>
        </w:rPr>
        <w:t xml:space="preserve">       pochłaniacz  wilgoci.</w:t>
      </w:r>
      <w:r>
        <w:rPr>
          <w:sz w:val="22"/>
          <w:szCs w:val="22"/>
        </w:rPr>
        <w:tab/>
      </w:r>
      <w:r>
        <w:rPr>
          <w:b/>
          <w:bCs/>
          <w:sz w:val="22"/>
          <w:szCs w:val="22"/>
        </w:rPr>
        <w:tab/>
      </w:r>
    </w:p>
    <w:p w:rsidR="00B47140" w:rsidRDefault="00B47140" w:rsidP="00451124">
      <w:pPr>
        <w:ind w:hanging="360"/>
        <w:rPr>
          <w:sz w:val="22"/>
          <w:szCs w:val="22"/>
        </w:rPr>
      </w:pPr>
      <w:r>
        <w:rPr>
          <w:sz w:val="22"/>
          <w:szCs w:val="22"/>
        </w:rPr>
        <w:lastRenderedPageBreak/>
        <w:tab/>
      </w:r>
      <w:r>
        <w:rPr>
          <w:b/>
          <w:bCs/>
          <w:sz w:val="22"/>
          <w:szCs w:val="22"/>
        </w:rPr>
        <w:tab/>
      </w:r>
    </w:p>
    <w:p w:rsidR="00B47140" w:rsidRDefault="00B47140" w:rsidP="00451124">
      <w:pPr>
        <w:ind w:hanging="360"/>
        <w:rPr>
          <w:sz w:val="22"/>
          <w:szCs w:val="22"/>
        </w:rPr>
      </w:pPr>
      <w:r>
        <w:rPr>
          <w:sz w:val="22"/>
          <w:szCs w:val="22"/>
        </w:rPr>
        <w:tab/>
        <w:t>Certy</w:t>
      </w:r>
      <w:r w:rsidR="00A907C3">
        <w:rPr>
          <w:sz w:val="22"/>
          <w:szCs w:val="22"/>
        </w:rPr>
        <w:t>fi</w:t>
      </w:r>
      <w:r>
        <w:rPr>
          <w:sz w:val="22"/>
          <w:szCs w:val="22"/>
        </w:rPr>
        <w:t>kat jakości producenta ISO 9001,13485</w:t>
      </w:r>
      <w:r w:rsidR="001B521C">
        <w:rPr>
          <w:sz w:val="22"/>
          <w:szCs w:val="22"/>
        </w:rPr>
        <w:t xml:space="preserve">  ( dołączyć do oferty)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47140" w:rsidRDefault="00B47140" w:rsidP="00451124">
      <w:pPr>
        <w:ind w:hanging="360"/>
        <w:rPr>
          <w:color w:val="000000"/>
          <w:sz w:val="22"/>
          <w:szCs w:val="22"/>
        </w:rPr>
      </w:pPr>
      <w:r>
        <w:rPr>
          <w:sz w:val="22"/>
          <w:szCs w:val="22"/>
        </w:rPr>
        <w:t xml:space="preserve">       </w:t>
      </w:r>
    </w:p>
    <w:p w:rsidR="00EC6043" w:rsidRDefault="00EC6043" w:rsidP="00451124">
      <w:pPr>
        <w:tabs>
          <w:tab w:val="left" w:pos="530"/>
          <w:tab w:val="left" w:pos="5883"/>
          <w:tab w:val="left" w:pos="6450"/>
          <w:tab w:val="left" w:pos="7159"/>
          <w:tab w:val="left" w:pos="8009"/>
        </w:tabs>
        <w:ind w:left="55"/>
        <w:rPr>
          <w:sz w:val="22"/>
          <w:szCs w:val="22"/>
        </w:rPr>
      </w:pPr>
      <w:r>
        <w:rPr>
          <w:sz w:val="22"/>
          <w:szCs w:val="22"/>
        </w:rPr>
        <w:t xml:space="preserve">Certyfikat kontroli jakości   po każdej dostawie przesłany na adres laboratorium  </w:t>
      </w:r>
      <w:hyperlink r:id="rId23" w:history="1">
        <w:r w:rsidRPr="006B3786">
          <w:rPr>
            <w:rStyle w:val="Hipercze"/>
            <w:sz w:val="22"/>
            <w:szCs w:val="22"/>
          </w:rPr>
          <w:t>bakteriologia@szpitalzawiercie.pl</w:t>
        </w:r>
      </w:hyperlink>
      <w:r>
        <w:rPr>
          <w:sz w:val="22"/>
          <w:szCs w:val="22"/>
        </w:rPr>
        <w:t>. Do każdej faktury dołączona jest informacja o wykorzystaniu pakietu.</w:t>
      </w:r>
    </w:p>
    <w:p w:rsidR="00EC6043" w:rsidRDefault="00EC6043" w:rsidP="00EC6043">
      <w:pPr>
        <w:tabs>
          <w:tab w:val="left" w:pos="530"/>
          <w:tab w:val="left" w:pos="5883"/>
          <w:tab w:val="left" w:pos="6450"/>
          <w:tab w:val="left" w:pos="7159"/>
          <w:tab w:val="left" w:pos="8009"/>
        </w:tabs>
        <w:ind w:left="55"/>
        <w:rPr>
          <w:rFonts w:ascii="Arial" w:hAnsi="Arial" w:cs="Arial"/>
          <w:sz w:val="20"/>
          <w:szCs w:val="20"/>
        </w:rPr>
      </w:pPr>
    </w:p>
    <w:p w:rsidR="00EC6043" w:rsidRDefault="00EC6043" w:rsidP="00B47140">
      <w:pPr>
        <w:ind w:hanging="360"/>
        <w:rPr>
          <w:rFonts w:ascii="Arial" w:hAnsi="Arial" w:cs="Arial"/>
          <w:sz w:val="20"/>
          <w:szCs w:val="20"/>
        </w:rPr>
      </w:pPr>
    </w:p>
    <w:p w:rsidR="00B47140" w:rsidRDefault="00B47140" w:rsidP="00B47140">
      <w:pPr>
        <w:tabs>
          <w:tab w:val="left" w:pos="529"/>
          <w:tab w:val="left" w:pos="4055"/>
          <w:tab w:val="left" w:pos="4420"/>
          <w:tab w:val="left" w:pos="4831"/>
          <w:tab w:val="left" w:pos="6385"/>
          <w:tab w:val="left" w:pos="7524"/>
          <w:tab w:val="left" w:pos="8584"/>
          <w:tab w:val="left" w:pos="9544"/>
          <w:tab w:val="left" w:pos="10497"/>
          <w:tab w:val="left" w:pos="11464"/>
        </w:tabs>
        <w:ind w:left="55"/>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p>
    <w:p w:rsidR="00B47140" w:rsidRDefault="00B47140" w:rsidP="00B47140">
      <w:pPr>
        <w:ind w:left="708"/>
      </w:pPr>
      <w:r>
        <w:t xml:space="preserve">Wartość oferty </w:t>
      </w:r>
    </w:p>
    <w:p w:rsidR="00B47140" w:rsidRDefault="00B47140" w:rsidP="00B47140">
      <w:pPr>
        <w:ind w:left="708"/>
      </w:pPr>
      <w:r>
        <w:t>Netto : …………………………zł.</w:t>
      </w:r>
    </w:p>
    <w:p w:rsidR="00B47140" w:rsidRDefault="00B47140" w:rsidP="00B47140">
      <w:pPr>
        <w:ind w:left="708"/>
      </w:pPr>
      <w:r>
        <w:t>Słownie : …………………………………………….</w:t>
      </w:r>
    </w:p>
    <w:p w:rsidR="00B47140" w:rsidRDefault="00B47140" w:rsidP="00B47140">
      <w:pPr>
        <w:ind w:left="708"/>
      </w:pPr>
    </w:p>
    <w:p w:rsidR="00B47140" w:rsidRDefault="00B47140" w:rsidP="00B47140">
      <w:pPr>
        <w:ind w:left="708"/>
      </w:pPr>
      <w:r>
        <w:t>Brutto : ………………………...zł.</w:t>
      </w:r>
    </w:p>
    <w:p w:rsidR="00B47140" w:rsidRDefault="00B47140" w:rsidP="00B47140">
      <w:pPr>
        <w:ind w:left="708"/>
      </w:pPr>
      <w:r>
        <w:t>Słownie : …………………………………………….</w:t>
      </w:r>
    </w:p>
    <w:p w:rsidR="00B47140" w:rsidRDefault="00B47140" w:rsidP="00B47140">
      <w:pPr>
        <w:ind w:left="708"/>
      </w:pPr>
    </w:p>
    <w:p w:rsidR="00B47140" w:rsidRDefault="00B47140" w:rsidP="00B47140">
      <w:r>
        <w:t xml:space="preserve">          ………………………. dnia ………..                 …………………………………</w:t>
      </w:r>
    </w:p>
    <w:p w:rsidR="00B47140" w:rsidRDefault="00B47140" w:rsidP="00B47140">
      <w:pPr>
        <w:tabs>
          <w:tab w:val="left" w:pos="529"/>
          <w:tab w:val="left" w:pos="4055"/>
          <w:tab w:val="left" w:pos="4420"/>
          <w:tab w:val="left" w:pos="4831"/>
          <w:tab w:val="left" w:pos="6385"/>
          <w:tab w:val="left" w:pos="7524"/>
          <w:tab w:val="left" w:pos="8584"/>
          <w:tab w:val="left" w:pos="9544"/>
          <w:tab w:val="left" w:pos="10497"/>
          <w:tab w:val="left" w:pos="11464"/>
        </w:tabs>
        <w:ind w:left="55"/>
        <w:rPr>
          <w:rFonts w:ascii="Arial" w:hAnsi="Arial" w:cs="Arial"/>
          <w:b/>
          <w:sz w:val="20"/>
          <w:szCs w:val="20"/>
        </w:rPr>
      </w:pPr>
      <w:r>
        <w:t xml:space="preserve">                                                                                      / pieczątka i podpis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p>
    <w:p w:rsidR="00B47140" w:rsidRDefault="00B47140" w:rsidP="00B47140">
      <w:pPr>
        <w:tabs>
          <w:tab w:val="left" w:pos="530"/>
          <w:tab w:val="left" w:pos="5883"/>
          <w:tab w:val="left" w:pos="6450"/>
          <w:tab w:val="left" w:pos="7159"/>
          <w:tab w:val="left" w:pos="8009"/>
        </w:tabs>
        <w:ind w:left="55"/>
        <w:rPr>
          <w:rFonts w:ascii="Arial" w:hAnsi="Arial" w:cs="Arial"/>
          <w:b/>
          <w:sz w:val="20"/>
          <w:szCs w:val="20"/>
        </w:rPr>
      </w:pPr>
    </w:p>
    <w:p w:rsidR="00B47140" w:rsidRDefault="00B47140" w:rsidP="00B47140">
      <w:pPr>
        <w:tabs>
          <w:tab w:val="left" w:pos="530"/>
          <w:tab w:val="left" w:pos="5883"/>
          <w:tab w:val="left" w:pos="6450"/>
          <w:tab w:val="left" w:pos="7159"/>
          <w:tab w:val="left" w:pos="8009"/>
        </w:tabs>
        <w:ind w:left="55"/>
        <w:rPr>
          <w:rFonts w:ascii="Arial" w:hAnsi="Arial" w:cs="Arial"/>
          <w:sz w:val="20"/>
          <w:szCs w:val="20"/>
        </w:rPr>
      </w:pPr>
    </w:p>
    <w:p w:rsidR="00B47140" w:rsidRDefault="00B47140" w:rsidP="00B47140">
      <w:pPr>
        <w:tabs>
          <w:tab w:val="left" w:pos="530"/>
          <w:tab w:val="left" w:pos="5883"/>
          <w:tab w:val="left" w:pos="6450"/>
          <w:tab w:val="left" w:pos="7159"/>
          <w:tab w:val="left" w:pos="8009"/>
        </w:tabs>
        <w:ind w:left="55"/>
        <w:rPr>
          <w:rFonts w:ascii="Arial" w:hAnsi="Arial" w:cs="Arial"/>
          <w:sz w:val="20"/>
          <w:szCs w:val="20"/>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307E84" w:rsidRDefault="00307E84" w:rsidP="0057769D">
      <w:pPr>
        <w:pStyle w:val="Domylny"/>
        <w:rPr>
          <w:rFonts w:cs="Times New Roman"/>
        </w:rPr>
      </w:pPr>
    </w:p>
    <w:p w:rsidR="00243834" w:rsidRDefault="00243834" w:rsidP="0057769D">
      <w:pPr>
        <w:pStyle w:val="Domylny"/>
        <w:rPr>
          <w:rFonts w:cs="Times New Roman"/>
        </w:rPr>
      </w:pPr>
    </w:p>
    <w:p w:rsidR="00243834" w:rsidRDefault="00243834" w:rsidP="0057769D">
      <w:pPr>
        <w:pStyle w:val="Domylny"/>
        <w:rPr>
          <w:rFonts w:cs="Times New Roman"/>
        </w:rPr>
      </w:pPr>
    </w:p>
    <w:p w:rsidR="00243834" w:rsidRDefault="00243834" w:rsidP="0057769D">
      <w:pPr>
        <w:pStyle w:val="Domylny"/>
        <w:rPr>
          <w:rFonts w:cs="Times New Roman"/>
        </w:rPr>
      </w:pPr>
    </w:p>
    <w:p w:rsidR="00243834" w:rsidRDefault="00243834" w:rsidP="0057769D">
      <w:pPr>
        <w:pStyle w:val="Domylny"/>
        <w:rPr>
          <w:rFonts w:cs="Times New Roman"/>
        </w:rPr>
      </w:pPr>
    </w:p>
    <w:p w:rsidR="00307E84" w:rsidRDefault="00307E84" w:rsidP="0057769D">
      <w:pPr>
        <w:pStyle w:val="Domylny"/>
        <w:rPr>
          <w:rFonts w:cs="Times New Roman"/>
        </w:rPr>
      </w:pPr>
    </w:p>
    <w:p w:rsidR="00EC6043" w:rsidRDefault="00EC6043" w:rsidP="0057769D">
      <w:pPr>
        <w:pStyle w:val="Domylny"/>
        <w:rPr>
          <w:rFonts w:cs="Times New Roman"/>
        </w:rPr>
      </w:pPr>
    </w:p>
    <w:p w:rsidR="00EC6043" w:rsidRDefault="00EC6043" w:rsidP="0057769D">
      <w:pPr>
        <w:pStyle w:val="Domylny"/>
        <w:rPr>
          <w:rFonts w:cs="Times New Roman"/>
        </w:rPr>
      </w:pPr>
    </w:p>
    <w:p w:rsidR="00EC6043" w:rsidRDefault="00EC6043" w:rsidP="0057769D">
      <w:pPr>
        <w:pStyle w:val="Domylny"/>
        <w:rPr>
          <w:rFonts w:cs="Times New Roman"/>
        </w:rPr>
      </w:pPr>
    </w:p>
    <w:p w:rsidR="00451124" w:rsidRDefault="00451124" w:rsidP="0057769D">
      <w:pPr>
        <w:pStyle w:val="Domylny"/>
        <w:rPr>
          <w:rFonts w:cs="Times New Roman"/>
        </w:rPr>
      </w:pPr>
    </w:p>
    <w:p w:rsidR="00451124" w:rsidRDefault="00451124" w:rsidP="0057769D">
      <w:pPr>
        <w:pStyle w:val="Domylny"/>
        <w:rPr>
          <w:rFonts w:cs="Times New Roman"/>
        </w:rPr>
      </w:pPr>
    </w:p>
    <w:p w:rsidR="00EC6043" w:rsidRDefault="00EC6043" w:rsidP="0057769D">
      <w:pPr>
        <w:pStyle w:val="Domylny"/>
        <w:rPr>
          <w:rFonts w:cs="Times New Roman"/>
        </w:rPr>
      </w:pPr>
    </w:p>
    <w:p w:rsidR="00451124" w:rsidRDefault="00451124" w:rsidP="00451124">
      <w:pPr>
        <w:tabs>
          <w:tab w:val="left" w:pos="530"/>
          <w:tab w:val="left" w:pos="5883"/>
          <w:tab w:val="left" w:pos="6450"/>
          <w:tab w:val="left" w:pos="7159"/>
          <w:tab w:val="left" w:pos="8009"/>
        </w:tabs>
        <w:ind w:left="55"/>
      </w:pPr>
      <w:r>
        <w:rPr>
          <w:rFonts w:ascii="Arial" w:hAnsi="Arial" w:cs="Arial"/>
          <w:b/>
          <w:bCs/>
          <w:sz w:val="20"/>
          <w:szCs w:val="20"/>
        </w:rPr>
        <w:t xml:space="preserve">Pakiet nr 16 - Dostawa testów lateksowych </w:t>
      </w:r>
    </w:p>
    <w:p w:rsidR="00EC6043" w:rsidRDefault="00EC6043" w:rsidP="0057769D">
      <w:pPr>
        <w:pStyle w:val="Domylny"/>
        <w:rPr>
          <w:rFonts w:cs="Times New Roman"/>
        </w:rPr>
      </w:pPr>
    </w:p>
    <w:tbl>
      <w:tblPr>
        <w:tblStyle w:val="Tabela-Siatka"/>
        <w:tblW w:w="0" w:type="auto"/>
        <w:tblInd w:w="-459" w:type="dxa"/>
        <w:tblLook w:val="04A0"/>
      </w:tblPr>
      <w:tblGrid>
        <w:gridCol w:w="821"/>
        <w:gridCol w:w="2329"/>
        <w:gridCol w:w="1061"/>
        <w:gridCol w:w="956"/>
        <w:gridCol w:w="788"/>
        <w:gridCol w:w="962"/>
        <w:gridCol w:w="565"/>
        <w:gridCol w:w="1163"/>
        <w:gridCol w:w="1243"/>
      </w:tblGrid>
      <w:tr w:rsidR="001B521C" w:rsidTr="001B521C">
        <w:tc>
          <w:tcPr>
            <w:tcW w:w="832" w:type="dxa"/>
          </w:tcPr>
          <w:p w:rsidR="001B521C" w:rsidRDefault="001B521C" w:rsidP="00595667">
            <w:pPr>
              <w:autoSpaceDE w:val="0"/>
              <w:rPr>
                <w:i/>
                <w:iCs/>
                <w:color w:val="000000"/>
                <w:sz w:val="18"/>
                <w:szCs w:val="18"/>
              </w:rPr>
            </w:pPr>
            <w:r>
              <w:rPr>
                <w:rFonts w:ascii="Arial" w:hAnsi="Arial" w:cs="Arial"/>
                <w:i/>
                <w:iCs/>
                <w:color w:val="000000"/>
                <w:sz w:val="20"/>
                <w:szCs w:val="20"/>
              </w:rPr>
              <w:t>Lp.</w:t>
            </w:r>
          </w:p>
        </w:tc>
        <w:tc>
          <w:tcPr>
            <w:tcW w:w="2351" w:type="dxa"/>
          </w:tcPr>
          <w:p w:rsidR="001B521C" w:rsidRDefault="001B521C" w:rsidP="00595667">
            <w:pPr>
              <w:autoSpaceDE w:val="0"/>
              <w:jc w:val="center"/>
              <w:rPr>
                <w:i/>
                <w:iCs/>
                <w:color w:val="000000"/>
                <w:sz w:val="18"/>
                <w:szCs w:val="18"/>
              </w:rPr>
            </w:pPr>
            <w:r>
              <w:rPr>
                <w:i/>
                <w:iCs/>
                <w:color w:val="000000"/>
                <w:sz w:val="18"/>
                <w:szCs w:val="18"/>
              </w:rPr>
              <w:t>NAZWA</w:t>
            </w:r>
          </w:p>
        </w:tc>
        <w:tc>
          <w:tcPr>
            <w:tcW w:w="1068" w:type="dxa"/>
          </w:tcPr>
          <w:p w:rsidR="001B521C" w:rsidRPr="001B521C" w:rsidRDefault="001B521C" w:rsidP="001B521C">
            <w:pPr>
              <w:autoSpaceDE w:val="0"/>
              <w:jc w:val="center"/>
              <w:rPr>
                <w:iCs/>
                <w:color w:val="000000"/>
                <w:sz w:val="18"/>
                <w:szCs w:val="18"/>
              </w:rPr>
            </w:pPr>
            <w:r w:rsidRPr="001B521C">
              <w:rPr>
                <w:iCs/>
                <w:color w:val="000000"/>
                <w:sz w:val="18"/>
                <w:szCs w:val="18"/>
              </w:rPr>
              <w:t xml:space="preserve">Ilość </w:t>
            </w:r>
            <w:r>
              <w:rPr>
                <w:iCs/>
                <w:color w:val="000000"/>
                <w:sz w:val="18"/>
                <w:szCs w:val="18"/>
              </w:rPr>
              <w:t>oznaczeń</w:t>
            </w:r>
          </w:p>
          <w:p w:rsidR="001B521C" w:rsidRPr="001B521C" w:rsidRDefault="001B521C" w:rsidP="00595667">
            <w:pPr>
              <w:autoSpaceDE w:val="0"/>
              <w:jc w:val="center"/>
              <w:rPr>
                <w:iCs/>
                <w:color w:val="000000"/>
                <w:sz w:val="18"/>
                <w:szCs w:val="18"/>
              </w:rPr>
            </w:pPr>
          </w:p>
        </w:tc>
        <w:tc>
          <w:tcPr>
            <w:tcW w:w="886" w:type="dxa"/>
          </w:tcPr>
          <w:p w:rsidR="001B521C" w:rsidRPr="001B521C" w:rsidRDefault="001B521C" w:rsidP="001B521C">
            <w:pPr>
              <w:autoSpaceDE w:val="0"/>
              <w:jc w:val="center"/>
              <w:rPr>
                <w:iCs/>
                <w:color w:val="000000"/>
                <w:sz w:val="18"/>
                <w:szCs w:val="18"/>
              </w:rPr>
            </w:pPr>
            <w:r>
              <w:rPr>
                <w:iCs/>
                <w:color w:val="000000"/>
                <w:sz w:val="18"/>
                <w:szCs w:val="18"/>
              </w:rPr>
              <w:t>Ilość op</w:t>
            </w:r>
            <w:r w:rsidRPr="001B521C">
              <w:rPr>
                <w:iCs/>
                <w:color w:val="000000"/>
                <w:sz w:val="18"/>
                <w:szCs w:val="18"/>
              </w:rPr>
              <w:t>akowań</w:t>
            </w:r>
          </w:p>
          <w:p w:rsidR="001B521C" w:rsidRPr="001B521C" w:rsidRDefault="001B521C" w:rsidP="001B521C">
            <w:pPr>
              <w:autoSpaceDE w:val="0"/>
              <w:jc w:val="center"/>
              <w:rPr>
                <w:b/>
                <w:bCs/>
                <w:iCs/>
                <w:color w:val="000000"/>
                <w:sz w:val="18"/>
                <w:szCs w:val="18"/>
              </w:rPr>
            </w:pPr>
            <w:r>
              <w:rPr>
                <w:iCs/>
                <w:color w:val="000000"/>
                <w:sz w:val="18"/>
                <w:szCs w:val="18"/>
              </w:rPr>
              <w:t>na okres 36</w:t>
            </w:r>
            <w:r w:rsidRPr="001B521C">
              <w:rPr>
                <w:iCs/>
                <w:color w:val="000000"/>
                <w:sz w:val="18"/>
                <w:szCs w:val="18"/>
              </w:rPr>
              <w:t xml:space="preserve"> m-cy</w:t>
            </w:r>
          </w:p>
          <w:p w:rsidR="001B521C" w:rsidRDefault="001B521C" w:rsidP="00595667">
            <w:pPr>
              <w:autoSpaceDE w:val="0"/>
              <w:jc w:val="center"/>
              <w:rPr>
                <w:i/>
                <w:iCs/>
                <w:color w:val="000000"/>
                <w:sz w:val="18"/>
                <w:szCs w:val="18"/>
              </w:rPr>
            </w:pPr>
          </w:p>
        </w:tc>
        <w:tc>
          <w:tcPr>
            <w:tcW w:w="795" w:type="dxa"/>
          </w:tcPr>
          <w:p w:rsidR="001B521C" w:rsidRDefault="001B521C" w:rsidP="001B521C">
            <w:pPr>
              <w:autoSpaceDE w:val="0"/>
              <w:jc w:val="center"/>
              <w:rPr>
                <w:i/>
                <w:iCs/>
                <w:color w:val="000000"/>
                <w:sz w:val="18"/>
                <w:szCs w:val="18"/>
              </w:rPr>
            </w:pPr>
            <w:r>
              <w:rPr>
                <w:i/>
                <w:iCs/>
                <w:color w:val="000000"/>
                <w:sz w:val="18"/>
                <w:szCs w:val="18"/>
              </w:rPr>
              <w:t>Cena netto</w:t>
            </w:r>
          </w:p>
          <w:p w:rsidR="001B521C" w:rsidRDefault="001B521C" w:rsidP="001B521C">
            <w:pPr>
              <w:autoSpaceDE w:val="0"/>
              <w:jc w:val="center"/>
              <w:rPr>
                <w:i/>
                <w:iCs/>
                <w:color w:val="000000"/>
                <w:sz w:val="18"/>
                <w:szCs w:val="18"/>
              </w:rPr>
            </w:pPr>
            <w:r>
              <w:rPr>
                <w:i/>
                <w:iCs/>
                <w:color w:val="000000"/>
                <w:sz w:val="18"/>
                <w:szCs w:val="18"/>
              </w:rPr>
              <w:t>1 opak</w:t>
            </w:r>
          </w:p>
        </w:tc>
        <w:tc>
          <w:tcPr>
            <w:tcW w:w="968" w:type="dxa"/>
          </w:tcPr>
          <w:p w:rsidR="001B521C" w:rsidRDefault="001B521C" w:rsidP="00595667">
            <w:pPr>
              <w:autoSpaceDE w:val="0"/>
              <w:jc w:val="center"/>
              <w:rPr>
                <w:i/>
                <w:iCs/>
                <w:color w:val="000000"/>
                <w:sz w:val="18"/>
                <w:szCs w:val="18"/>
              </w:rPr>
            </w:pPr>
            <w:r>
              <w:rPr>
                <w:i/>
                <w:iCs/>
                <w:color w:val="000000"/>
                <w:sz w:val="18"/>
                <w:szCs w:val="18"/>
              </w:rPr>
              <w:t>Wartość netto</w:t>
            </w:r>
          </w:p>
        </w:tc>
        <w:tc>
          <w:tcPr>
            <w:tcW w:w="569" w:type="dxa"/>
          </w:tcPr>
          <w:p w:rsidR="001B521C" w:rsidRDefault="001B521C" w:rsidP="00595667">
            <w:pPr>
              <w:autoSpaceDE w:val="0"/>
              <w:jc w:val="center"/>
              <w:rPr>
                <w:i/>
                <w:iCs/>
                <w:color w:val="000000"/>
                <w:sz w:val="18"/>
                <w:szCs w:val="18"/>
              </w:rPr>
            </w:pPr>
            <w:r>
              <w:rPr>
                <w:i/>
                <w:iCs/>
                <w:color w:val="000000"/>
                <w:sz w:val="18"/>
                <w:szCs w:val="18"/>
              </w:rPr>
              <w:t>Vat %</w:t>
            </w:r>
          </w:p>
        </w:tc>
        <w:tc>
          <w:tcPr>
            <w:tcW w:w="1176" w:type="dxa"/>
          </w:tcPr>
          <w:p w:rsidR="001B521C" w:rsidRDefault="001B521C" w:rsidP="00595667">
            <w:pPr>
              <w:autoSpaceDE w:val="0"/>
              <w:jc w:val="center"/>
              <w:rPr>
                <w:rFonts w:ascii="Arial" w:hAnsi="Arial" w:cs="Arial"/>
                <w:color w:val="000000"/>
                <w:sz w:val="20"/>
                <w:szCs w:val="20"/>
              </w:rPr>
            </w:pPr>
            <w:r>
              <w:rPr>
                <w:i/>
                <w:iCs/>
                <w:color w:val="000000"/>
                <w:sz w:val="18"/>
                <w:szCs w:val="18"/>
              </w:rPr>
              <w:t>Wartość brutto</w:t>
            </w:r>
          </w:p>
        </w:tc>
        <w:tc>
          <w:tcPr>
            <w:tcW w:w="1243" w:type="dxa"/>
          </w:tcPr>
          <w:p w:rsidR="001B521C" w:rsidRDefault="001B521C" w:rsidP="00595667">
            <w:pPr>
              <w:autoSpaceDE w:val="0"/>
              <w:jc w:val="center"/>
              <w:rPr>
                <w:rFonts w:ascii="Arial" w:hAnsi="Arial" w:cs="Arial"/>
                <w:color w:val="000000"/>
                <w:sz w:val="20"/>
                <w:szCs w:val="20"/>
              </w:rPr>
            </w:pPr>
            <w:r w:rsidRPr="0010371F">
              <w:rPr>
                <w:sz w:val="22"/>
                <w:szCs w:val="22"/>
                <w:lang w:eastAsia="pl-PL"/>
              </w:rPr>
              <w:t>Numer katalogowy</w:t>
            </w:r>
          </w:p>
        </w:tc>
      </w:tr>
      <w:tr w:rsidR="001B521C" w:rsidTr="001B521C">
        <w:tc>
          <w:tcPr>
            <w:tcW w:w="832" w:type="dxa"/>
            <w:vAlign w:val="bottom"/>
          </w:tcPr>
          <w:p w:rsidR="001B521C" w:rsidRDefault="001B521C" w:rsidP="00595667">
            <w:pPr>
              <w:rPr>
                <w:rFonts w:ascii="Arial" w:hAnsi="Arial" w:cs="Arial"/>
                <w:sz w:val="20"/>
                <w:szCs w:val="20"/>
              </w:rPr>
            </w:pPr>
            <w:r>
              <w:rPr>
                <w:rFonts w:ascii="Arial" w:hAnsi="Arial" w:cs="Arial"/>
                <w:sz w:val="20"/>
                <w:szCs w:val="20"/>
              </w:rPr>
              <w:t>01.</w:t>
            </w:r>
          </w:p>
          <w:p w:rsidR="001B521C" w:rsidRDefault="001B521C" w:rsidP="00595667">
            <w:pPr>
              <w:rPr>
                <w:rFonts w:ascii="Arial" w:hAnsi="Arial" w:cs="Arial"/>
                <w:sz w:val="20"/>
                <w:szCs w:val="20"/>
              </w:rPr>
            </w:pPr>
          </w:p>
        </w:tc>
        <w:tc>
          <w:tcPr>
            <w:tcW w:w="2351" w:type="dxa"/>
            <w:vAlign w:val="bottom"/>
          </w:tcPr>
          <w:p w:rsidR="001B521C" w:rsidRDefault="001B521C" w:rsidP="00595667">
            <w:pPr>
              <w:rPr>
                <w:rFonts w:ascii="Arial" w:hAnsi="Arial" w:cs="Arial"/>
                <w:sz w:val="20"/>
                <w:szCs w:val="20"/>
              </w:rPr>
            </w:pPr>
            <w:r>
              <w:rPr>
                <w:sz w:val="20"/>
                <w:szCs w:val="20"/>
              </w:rPr>
              <w:t>Test lateksowy do identyfikacji paciorkowców B hemolizujących gr. A,B,C,D,F,G</w:t>
            </w:r>
          </w:p>
        </w:tc>
        <w:tc>
          <w:tcPr>
            <w:tcW w:w="1068" w:type="dxa"/>
            <w:vAlign w:val="bottom"/>
          </w:tcPr>
          <w:p w:rsidR="001B521C" w:rsidRPr="001B521C" w:rsidRDefault="001B521C" w:rsidP="00595667">
            <w:pPr>
              <w:jc w:val="center"/>
              <w:rPr>
                <w:rFonts w:ascii="Arial" w:hAnsi="Arial" w:cs="Arial"/>
                <w:sz w:val="20"/>
                <w:szCs w:val="20"/>
              </w:rPr>
            </w:pPr>
            <w:r w:rsidRPr="001B521C">
              <w:rPr>
                <w:rFonts w:ascii="Arial" w:hAnsi="Arial" w:cs="Arial"/>
                <w:sz w:val="20"/>
                <w:szCs w:val="20"/>
              </w:rPr>
              <w:t>50</w:t>
            </w:r>
          </w:p>
          <w:p w:rsidR="001B521C" w:rsidRPr="001B521C" w:rsidRDefault="001B521C" w:rsidP="00595667">
            <w:pPr>
              <w:jc w:val="center"/>
              <w:rPr>
                <w:rFonts w:ascii="Arial" w:hAnsi="Arial" w:cs="Arial"/>
                <w:sz w:val="20"/>
                <w:szCs w:val="20"/>
              </w:rPr>
            </w:pPr>
          </w:p>
        </w:tc>
        <w:tc>
          <w:tcPr>
            <w:tcW w:w="886" w:type="dxa"/>
            <w:vAlign w:val="bottom"/>
          </w:tcPr>
          <w:p w:rsidR="001B521C" w:rsidRDefault="001B521C" w:rsidP="00595667">
            <w:pPr>
              <w:jc w:val="center"/>
              <w:rPr>
                <w:rFonts w:ascii="Arial" w:hAnsi="Arial" w:cs="Arial"/>
                <w:b/>
                <w:bCs/>
                <w:sz w:val="20"/>
                <w:szCs w:val="20"/>
              </w:rPr>
            </w:pPr>
            <w:r>
              <w:rPr>
                <w:rFonts w:ascii="Arial" w:hAnsi="Arial" w:cs="Arial"/>
                <w:b/>
                <w:bCs/>
                <w:sz w:val="20"/>
                <w:szCs w:val="20"/>
              </w:rPr>
              <w:t>3</w:t>
            </w:r>
          </w:p>
          <w:p w:rsidR="001B521C" w:rsidRDefault="001B521C" w:rsidP="00595667">
            <w:pPr>
              <w:jc w:val="center"/>
              <w:rPr>
                <w:rFonts w:ascii="Arial" w:hAnsi="Arial" w:cs="Arial"/>
                <w:b/>
                <w:bCs/>
                <w:sz w:val="20"/>
                <w:szCs w:val="20"/>
              </w:rPr>
            </w:pP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r w:rsidR="001B521C" w:rsidTr="001B521C">
        <w:tc>
          <w:tcPr>
            <w:tcW w:w="832" w:type="dxa"/>
            <w:vAlign w:val="bottom"/>
          </w:tcPr>
          <w:p w:rsidR="001B521C" w:rsidRDefault="001B521C" w:rsidP="00595667">
            <w:pPr>
              <w:rPr>
                <w:rFonts w:ascii="Arial" w:hAnsi="Arial" w:cs="Arial"/>
                <w:sz w:val="20"/>
                <w:szCs w:val="20"/>
              </w:rPr>
            </w:pPr>
            <w:r>
              <w:rPr>
                <w:rFonts w:ascii="Arial" w:hAnsi="Arial" w:cs="Arial"/>
                <w:sz w:val="20"/>
                <w:szCs w:val="20"/>
              </w:rPr>
              <w:t>02.</w:t>
            </w:r>
          </w:p>
          <w:p w:rsidR="001B521C" w:rsidRDefault="001B521C" w:rsidP="00595667">
            <w:pPr>
              <w:rPr>
                <w:rFonts w:ascii="Arial" w:hAnsi="Arial" w:cs="Arial"/>
                <w:sz w:val="20"/>
                <w:szCs w:val="20"/>
              </w:rPr>
            </w:pPr>
          </w:p>
          <w:p w:rsidR="001B521C" w:rsidRDefault="001B521C" w:rsidP="00595667">
            <w:pPr>
              <w:rPr>
                <w:rFonts w:ascii="Arial" w:hAnsi="Arial" w:cs="Arial"/>
                <w:sz w:val="20"/>
                <w:szCs w:val="20"/>
              </w:rPr>
            </w:pPr>
          </w:p>
          <w:p w:rsidR="001B521C" w:rsidRDefault="001B521C" w:rsidP="00595667">
            <w:pPr>
              <w:rPr>
                <w:rFonts w:ascii="Arial" w:hAnsi="Arial" w:cs="Arial"/>
                <w:sz w:val="20"/>
                <w:szCs w:val="20"/>
              </w:rPr>
            </w:pPr>
          </w:p>
          <w:p w:rsidR="001B521C" w:rsidRDefault="001B521C" w:rsidP="00595667">
            <w:pPr>
              <w:rPr>
                <w:rFonts w:ascii="Arial" w:hAnsi="Arial" w:cs="Arial"/>
                <w:sz w:val="20"/>
                <w:szCs w:val="20"/>
              </w:rPr>
            </w:pPr>
          </w:p>
        </w:tc>
        <w:tc>
          <w:tcPr>
            <w:tcW w:w="2351" w:type="dxa"/>
            <w:vAlign w:val="bottom"/>
          </w:tcPr>
          <w:p w:rsidR="001B521C" w:rsidRDefault="001B521C" w:rsidP="00595667">
            <w:pPr>
              <w:rPr>
                <w:sz w:val="20"/>
                <w:szCs w:val="20"/>
              </w:rPr>
            </w:pPr>
            <w:r>
              <w:rPr>
                <w:sz w:val="20"/>
                <w:szCs w:val="20"/>
              </w:rPr>
              <w:t xml:space="preserve">Test lateksowy do identyfikacji </w:t>
            </w:r>
          </w:p>
          <w:p w:rsidR="001B521C" w:rsidRDefault="001B521C" w:rsidP="00595667">
            <w:pPr>
              <w:rPr>
                <w:sz w:val="20"/>
                <w:szCs w:val="20"/>
              </w:rPr>
            </w:pPr>
            <w:r>
              <w:rPr>
                <w:sz w:val="20"/>
                <w:szCs w:val="20"/>
              </w:rPr>
              <w:t>Neisseria meningitidis gr. A,B,C,Y,W135</w:t>
            </w:r>
          </w:p>
          <w:p w:rsidR="001B521C" w:rsidRDefault="001B521C" w:rsidP="00595667">
            <w:pPr>
              <w:rPr>
                <w:sz w:val="20"/>
                <w:szCs w:val="20"/>
              </w:rPr>
            </w:pPr>
            <w:r>
              <w:rPr>
                <w:sz w:val="20"/>
                <w:szCs w:val="20"/>
              </w:rPr>
              <w:t>Haemophilus influenzae, Streptococcus agalactiae, Streptococcus pneumoniae,</w:t>
            </w:r>
          </w:p>
          <w:p w:rsidR="001B521C" w:rsidRDefault="001B521C" w:rsidP="00595667">
            <w:pPr>
              <w:rPr>
                <w:rFonts w:ascii="Arial" w:hAnsi="Arial" w:cs="Arial"/>
                <w:sz w:val="20"/>
                <w:szCs w:val="20"/>
              </w:rPr>
            </w:pPr>
            <w:r>
              <w:rPr>
                <w:sz w:val="20"/>
                <w:szCs w:val="20"/>
              </w:rPr>
              <w:t>E.coli   z płynu mózgowo-rdzeniowego, surowicy oraz moczu</w:t>
            </w:r>
          </w:p>
        </w:tc>
        <w:tc>
          <w:tcPr>
            <w:tcW w:w="1068" w:type="dxa"/>
            <w:vAlign w:val="bottom"/>
          </w:tcPr>
          <w:p w:rsidR="001B521C" w:rsidRDefault="001B521C" w:rsidP="00595667">
            <w:pPr>
              <w:jc w:val="center"/>
              <w:rPr>
                <w:rFonts w:ascii="Arial" w:hAnsi="Arial" w:cs="Arial"/>
                <w:sz w:val="20"/>
                <w:szCs w:val="20"/>
              </w:rPr>
            </w:pPr>
            <w:r>
              <w:rPr>
                <w:rFonts w:ascii="Arial" w:hAnsi="Arial" w:cs="Arial"/>
                <w:sz w:val="20"/>
                <w:szCs w:val="20"/>
              </w:rPr>
              <w:t>30</w:t>
            </w:r>
          </w:p>
          <w:p w:rsidR="001B521C" w:rsidRDefault="001B521C" w:rsidP="00595667">
            <w:pPr>
              <w:jc w:val="center"/>
              <w:rPr>
                <w:rFonts w:ascii="Arial" w:hAnsi="Arial" w:cs="Arial"/>
                <w:sz w:val="20"/>
                <w:szCs w:val="20"/>
              </w:rPr>
            </w:pPr>
          </w:p>
          <w:p w:rsidR="001B521C" w:rsidRDefault="001B521C" w:rsidP="00595667">
            <w:pPr>
              <w:jc w:val="center"/>
              <w:rPr>
                <w:rFonts w:ascii="Arial" w:hAnsi="Arial" w:cs="Arial"/>
                <w:sz w:val="20"/>
                <w:szCs w:val="20"/>
              </w:rPr>
            </w:pPr>
          </w:p>
          <w:p w:rsidR="001B521C" w:rsidRDefault="001B521C" w:rsidP="00595667">
            <w:pPr>
              <w:jc w:val="center"/>
              <w:rPr>
                <w:rFonts w:ascii="Arial" w:hAnsi="Arial" w:cs="Arial"/>
                <w:sz w:val="20"/>
                <w:szCs w:val="20"/>
              </w:rPr>
            </w:pPr>
          </w:p>
          <w:p w:rsidR="001B521C" w:rsidRDefault="001B521C" w:rsidP="00595667">
            <w:pPr>
              <w:jc w:val="center"/>
              <w:rPr>
                <w:rFonts w:ascii="Arial" w:hAnsi="Arial" w:cs="Arial"/>
                <w:sz w:val="20"/>
                <w:szCs w:val="20"/>
              </w:rPr>
            </w:pPr>
          </w:p>
          <w:p w:rsidR="001B521C" w:rsidRDefault="001B521C" w:rsidP="00595667">
            <w:pPr>
              <w:jc w:val="center"/>
              <w:rPr>
                <w:rFonts w:ascii="Arial" w:hAnsi="Arial" w:cs="Arial"/>
                <w:sz w:val="20"/>
                <w:szCs w:val="20"/>
              </w:rPr>
            </w:pPr>
          </w:p>
        </w:tc>
        <w:tc>
          <w:tcPr>
            <w:tcW w:w="886" w:type="dxa"/>
            <w:vAlign w:val="bottom"/>
          </w:tcPr>
          <w:p w:rsidR="001B521C" w:rsidRDefault="001B521C" w:rsidP="00595667">
            <w:pPr>
              <w:jc w:val="center"/>
              <w:rPr>
                <w:rFonts w:ascii="Arial" w:hAnsi="Arial" w:cs="Arial"/>
                <w:b/>
                <w:bCs/>
                <w:sz w:val="20"/>
                <w:szCs w:val="20"/>
              </w:rPr>
            </w:pPr>
            <w:r>
              <w:rPr>
                <w:rFonts w:ascii="Arial" w:hAnsi="Arial" w:cs="Arial"/>
                <w:b/>
                <w:bCs/>
                <w:sz w:val="20"/>
                <w:szCs w:val="20"/>
              </w:rPr>
              <w:t>3</w:t>
            </w:r>
          </w:p>
          <w:p w:rsidR="001B521C" w:rsidRDefault="001B521C" w:rsidP="00595667">
            <w:pPr>
              <w:jc w:val="center"/>
              <w:rPr>
                <w:rFonts w:ascii="Arial" w:hAnsi="Arial" w:cs="Arial"/>
                <w:b/>
                <w:bCs/>
                <w:sz w:val="20"/>
                <w:szCs w:val="20"/>
              </w:rPr>
            </w:pPr>
          </w:p>
          <w:p w:rsidR="001B521C" w:rsidRDefault="001B521C" w:rsidP="00595667">
            <w:pPr>
              <w:jc w:val="center"/>
              <w:rPr>
                <w:rFonts w:ascii="Arial" w:hAnsi="Arial" w:cs="Arial"/>
                <w:b/>
                <w:bCs/>
                <w:sz w:val="20"/>
                <w:szCs w:val="20"/>
              </w:rPr>
            </w:pPr>
          </w:p>
          <w:p w:rsidR="001B521C" w:rsidRDefault="001B521C" w:rsidP="00595667">
            <w:pPr>
              <w:jc w:val="center"/>
              <w:rPr>
                <w:rFonts w:ascii="Arial" w:hAnsi="Arial" w:cs="Arial"/>
                <w:b/>
                <w:bCs/>
                <w:sz w:val="20"/>
                <w:szCs w:val="20"/>
              </w:rPr>
            </w:pPr>
          </w:p>
          <w:p w:rsidR="001B521C" w:rsidRDefault="001B521C" w:rsidP="00595667">
            <w:pPr>
              <w:jc w:val="center"/>
              <w:rPr>
                <w:rFonts w:ascii="Arial" w:hAnsi="Arial" w:cs="Arial"/>
                <w:b/>
                <w:bCs/>
                <w:sz w:val="20"/>
                <w:szCs w:val="20"/>
              </w:rPr>
            </w:pPr>
          </w:p>
          <w:p w:rsidR="001B521C" w:rsidRDefault="001B521C" w:rsidP="00595667">
            <w:pPr>
              <w:jc w:val="center"/>
              <w:rPr>
                <w:rFonts w:ascii="Arial" w:hAnsi="Arial" w:cs="Arial"/>
                <w:b/>
                <w:bCs/>
                <w:sz w:val="20"/>
                <w:szCs w:val="20"/>
              </w:rPr>
            </w:pP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r w:rsidR="001B521C" w:rsidTr="001B521C">
        <w:tc>
          <w:tcPr>
            <w:tcW w:w="832" w:type="dxa"/>
          </w:tcPr>
          <w:p w:rsidR="001B521C" w:rsidRDefault="001B521C" w:rsidP="00595667">
            <w:pPr>
              <w:autoSpaceDE w:val="0"/>
              <w:rPr>
                <w:rFonts w:ascii="Arial" w:hAnsi="Arial" w:cs="Arial"/>
                <w:i/>
                <w:iCs/>
                <w:color w:val="000000"/>
                <w:sz w:val="20"/>
                <w:szCs w:val="20"/>
              </w:rPr>
            </w:pPr>
            <w:r>
              <w:rPr>
                <w:rFonts w:ascii="Arial" w:hAnsi="Arial" w:cs="Arial"/>
                <w:i/>
                <w:iCs/>
                <w:color w:val="000000"/>
                <w:sz w:val="20"/>
                <w:szCs w:val="20"/>
              </w:rPr>
              <w:t>03.</w:t>
            </w:r>
          </w:p>
        </w:tc>
        <w:tc>
          <w:tcPr>
            <w:tcW w:w="2351" w:type="dxa"/>
            <w:vAlign w:val="bottom"/>
          </w:tcPr>
          <w:p w:rsidR="001B521C" w:rsidRDefault="001B521C" w:rsidP="00595667">
            <w:pPr>
              <w:rPr>
                <w:sz w:val="20"/>
                <w:szCs w:val="20"/>
              </w:rPr>
            </w:pPr>
            <w:r>
              <w:rPr>
                <w:sz w:val="20"/>
                <w:szCs w:val="20"/>
              </w:rPr>
              <w:t>Szybki test jakościowy i ilościowy</w:t>
            </w:r>
          </w:p>
          <w:p w:rsidR="001B521C" w:rsidRDefault="001B521C" w:rsidP="00595667">
            <w:pPr>
              <w:rPr>
                <w:rFonts w:ascii="Arial" w:hAnsi="Arial" w:cs="Arial"/>
                <w:sz w:val="20"/>
                <w:szCs w:val="20"/>
              </w:rPr>
            </w:pPr>
            <w:r>
              <w:rPr>
                <w:sz w:val="20"/>
                <w:szCs w:val="20"/>
              </w:rPr>
              <w:t>do określania reaginowych przeciwciał w surowicy z mikrocząsteczkami węgla (VDRL)</w:t>
            </w:r>
          </w:p>
        </w:tc>
        <w:tc>
          <w:tcPr>
            <w:tcW w:w="1068" w:type="dxa"/>
            <w:vAlign w:val="bottom"/>
          </w:tcPr>
          <w:p w:rsidR="001B521C" w:rsidRDefault="001B521C" w:rsidP="00595667">
            <w:pPr>
              <w:jc w:val="center"/>
              <w:rPr>
                <w:rFonts w:ascii="Arial" w:hAnsi="Arial" w:cs="Arial"/>
                <w:sz w:val="20"/>
                <w:szCs w:val="20"/>
              </w:rPr>
            </w:pPr>
            <w:r>
              <w:rPr>
                <w:rFonts w:ascii="Arial" w:hAnsi="Arial" w:cs="Arial"/>
                <w:sz w:val="20"/>
                <w:szCs w:val="20"/>
              </w:rPr>
              <w:t>100</w:t>
            </w:r>
          </w:p>
          <w:p w:rsidR="001B521C" w:rsidRDefault="001B521C" w:rsidP="00595667">
            <w:pPr>
              <w:jc w:val="center"/>
              <w:rPr>
                <w:rFonts w:ascii="Arial" w:hAnsi="Arial" w:cs="Arial"/>
                <w:sz w:val="20"/>
                <w:szCs w:val="20"/>
              </w:rPr>
            </w:pPr>
          </w:p>
          <w:p w:rsidR="001B521C" w:rsidRDefault="001B521C" w:rsidP="00595667">
            <w:pPr>
              <w:jc w:val="center"/>
              <w:rPr>
                <w:rFonts w:ascii="Arial" w:hAnsi="Arial" w:cs="Arial"/>
                <w:sz w:val="20"/>
                <w:szCs w:val="20"/>
              </w:rPr>
            </w:pPr>
          </w:p>
        </w:tc>
        <w:tc>
          <w:tcPr>
            <w:tcW w:w="886" w:type="dxa"/>
            <w:vAlign w:val="bottom"/>
          </w:tcPr>
          <w:p w:rsidR="001B521C" w:rsidRDefault="001B521C" w:rsidP="00595667">
            <w:pPr>
              <w:jc w:val="center"/>
              <w:rPr>
                <w:rFonts w:ascii="Arial" w:hAnsi="Arial" w:cs="Arial"/>
                <w:b/>
                <w:bCs/>
                <w:sz w:val="20"/>
                <w:szCs w:val="20"/>
              </w:rPr>
            </w:pPr>
            <w:r>
              <w:rPr>
                <w:rFonts w:ascii="Arial" w:hAnsi="Arial" w:cs="Arial"/>
                <w:b/>
                <w:bCs/>
                <w:sz w:val="20"/>
                <w:szCs w:val="20"/>
              </w:rPr>
              <w:t>12</w:t>
            </w:r>
          </w:p>
          <w:p w:rsidR="001B521C" w:rsidRDefault="001B521C" w:rsidP="00595667">
            <w:pPr>
              <w:jc w:val="center"/>
              <w:rPr>
                <w:rFonts w:ascii="Arial" w:hAnsi="Arial" w:cs="Arial"/>
                <w:b/>
                <w:bCs/>
                <w:sz w:val="20"/>
                <w:szCs w:val="20"/>
              </w:rPr>
            </w:pPr>
          </w:p>
          <w:p w:rsidR="001B521C" w:rsidRDefault="001B521C" w:rsidP="00595667">
            <w:pPr>
              <w:jc w:val="center"/>
              <w:rPr>
                <w:rFonts w:ascii="Arial" w:hAnsi="Arial" w:cs="Arial"/>
                <w:b/>
                <w:bCs/>
                <w:sz w:val="20"/>
                <w:szCs w:val="20"/>
              </w:rPr>
            </w:pP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r w:rsidR="001B521C" w:rsidTr="001B521C">
        <w:tc>
          <w:tcPr>
            <w:tcW w:w="832" w:type="dxa"/>
          </w:tcPr>
          <w:p w:rsidR="001B521C" w:rsidRDefault="001B521C" w:rsidP="00595667">
            <w:pPr>
              <w:autoSpaceDE w:val="0"/>
              <w:rPr>
                <w:rFonts w:ascii="Arial" w:hAnsi="Arial" w:cs="Arial"/>
                <w:i/>
                <w:iCs/>
                <w:color w:val="000000"/>
                <w:sz w:val="20"/>
                <w:szCs w:val="20"/>
              </w:rPr>
            </w:pPr>
            <w:r>
              <w:rPr>
                <w:rFonts w:ascii="Arial" w:hAnsi="Arial" w:cs="Arial"/>
                <w:i/>
                <w:iCs/>
                <w:color w:val="000000"/>
                <w:sz w:val="20"/>
                <w:szCs w:val="20"/>
              </w:rPr>
              <w:t>04.</w:t>
            </w:r>
          </w:p>
        </w:tc>
        <w:tc>
          <w:tcPr>
            <w:tcW w:w="2351" w:type="dxa"/>
            <w:vAlign w:val="bottom"/>
          </w:tcPr>
          <w:p w:rsidR="001B521C" w:rsidRDefault="001B521C" w:rsidP="00595667">
            <w:pPr>
              <w:rPr>
                <w:sz w:val="20"/>
                <w:szCs w:val="20"/>
              </w:rPr>
            </w:pPr>
            <w:r>
              <w:rPr>
                <w:sz w:val="20"/>
                <w:szCs w:val="20"/>
              </w:rPr>
              <w:t>Test lateksowy do identyfikacji</w:t>
            </w:r>
          </w:p>
          <w:p w:rsidR="001B521C" w:rsidRDefault="001B521C" w:rsidP="00595667">
            <w:pPr>
              <w:rPr>
                <w:rFonts w:ascii="Arial" w:hAnsi="Arial" w:cs="Arial"/>
                <w:sz w:val="20"/>
                <w:szCs w:val="20"/>
              </w:rPr>
            </w:pPr>
            <w:r>
              <w:rPr>
                <w:sz w:val="20"/>
                <w:szCs w:val="20"/>
              </w:rPr>
              <w:t>Streptococcus pneumoniae</w:t>
            </w:r>
          </w:p>
        </w:tc>
        <w:tc>
          <w:tcPr>
            <w:tcW w:w="1068" w:type="dxa"/>
            <w:vAlign w:val="bottom"/>
          </w:tcPr>
          <w:p w:rsidR="001B521C" w:rsidRDefault="001B521C" w:rsidP="00595667">
            <w:pPr>
              <w:jc w:val="center"/>
              <w:rPr>
                <w:rFonts w:ascii="Arial" w:hAnsi="Arial" w:cs="Arial"/>
                <w:sz w:val="20"/>
                <w:szCs w:val="20"/>
              </w:rPr>
            </w:pPr>
            <w:r>
              <w:rPr>
                <w:rFonts w:ascii="Arial" w:hAnsi="Arial" w:cs="Arial"/>
                <w:sz w:val="20"/>
                <w:szCs w:val="20"/>
              </w:rPr>
              <w:t>50</w:t>
            </w:r>
          </w:p>
          <w:p w:rsidR="001B521C" w:rsidRDefault="001B521C" w:rsidP="00595667">
            <w:pPr>
              <w:jc w:val="center"/>
              <w:rPr>
                <w:rFonts w:ascii="Arial" w:hAnsi="Arial" w:cs="Arial"/>
                <w:sz w:val="20"/>
                <w:szCs w:val="20"/>
              </w:rPr>
            </w:pPr>
          </w:p>
        </w:tc>
        <w:tc>
          <w:tcPr>
            <w:tcW w:w="886" w:type="dxa"/>
            <w:vAlign w:val="bottom"/>
          </w:tcPr>
          <w:p w:rsidR="001B521C" w:rsidRDefault="001B521C" w:rsidP="00595667">
            <w:pPr>
              <w:jc w:val="center"/>
              <w:rPr>
                <w:rFonts w:ascii="Arial" w:hAnsi="Arial" w:cs="Arial"/>
                <w:b/>
                <w:bCs/>
                <w:sz w:val="20"/>
                <w:szCs w:val="20"/>
              </w:rPr>
            </w:pPr>
            <w:r>
              <w:rPr>
                <w:rFonts w:ascii="Arial" w:hAnsi="Arial" w:cs="Arial"/>
                <w:b/>
                <w:bCs/>
                <w:sz w:val="20"/>
                <w:szCs w:val="20"/>
              </w:rPr>
              <w:t>3</w:t>
            </w:r>
          </w:p>
          <w:p w:rsidR="001B521C" w:rsidRDefault="001B521C" w:rsidP="00595667">
            <w:pPr>
              <w:jc w:val="center"/>
              <w:rPr>
                <w:rFonts w:ascii="Arial" w:hAnsi="Arial" w:cs="Arial"/>
                <w:b/>
                <w:bCs/>
                <w:sz w:val="20"/>
                <w:szCs w:val="20"/>
              </w:rPr>
            </w:pP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r w:rsidR="001B521C" w:rsidTr="001B521C">
        <w:tc>
          <w:tcPr>
            <w:tcW w:w="832" w:type="dxa"/>
          </w:tcPr>
          <w:p w:rsidR="001B521C" w:rsidRDefault="001B521C" w:rsidP="00595667">
            <w:pPr>
              <w:autoSpaceDE w:val="0"/>
              <w:rPr>
                <w:rFonts w:ascii="Arial" w:hAnsi="Arial" w:cs="Arial"/>
                <w:i/>
                <w:iCs/>
                <w:color w:val="000000"/>
                <w:sz w:val="20"/>
                <w:szCs w:val="20"/>
              </w:rPr>
            </w:pPr>
            <w:r>
              <w:rPr>
                <w:rFonts w:ascii="Arial" w:hAnsi="Arial" w:cs="Arial"/>
                <w:i/>
                <w:iCs/>
                <w:color w:val="000000"/>
                <w:sz w:val="20"/>
                <w:szCs w:val="20"/>
              </w:rPr>
              <w:t>05.</w:t>
            </w:r>
          </w:p>
        </w:tc>
        <w:tc>
          <w:tcPr>
            <w:tcW w:w="2351" w:type="dxa"/>
            <w:vAlign w:val="bottom"/>
          </w:tcPr>
          <w:p w:rsidR="001B521C" w:rsidRDefault="001B521C" w:rsidP="00595667">
            <w:pPr>
              <w:rPr>
                <w:sz w:val="20"/>
                <w:szCs w:val="20"/>
              </w:rPr>
            </w:pPr>
            <w:r>
              <w:rPr>
                <w:sz w:val="20"/>
                <w:szCs w:val="20"/>
              </w:rPr>
              <w:t>Zestaw  do identyfikacji gronkowca</w:t>
            </w:r>
          </w:p>
          <w:p w:rsidR="001B521C" w:rsidRDefault="001B521C" w:rsidP="00595667">
            <w:pPr>
              <w:rPr>
                <w:rFonts w:ascii="Arial" w:hAnsi="Arial" w:cs="Arial"/>
                <w:sz w:val="20"/>
                <w:szCs w:val="20"/>
              </w:rPr>
            </w:pPr>
            <w:r>
              <w:rPr>
                <w:sz w:val="20"/>
                <w:szCs w:val="20"/>
              </w:rPr>
              <w:t>złocistego odczynem aglutynacji szkiełkowej</w:t>
            </w:r>
          </w:p>
        </w:tc>
        <w:tc>
          <w:tcPr>
            <w:tcW w:w="1068" w:type="dxa"/>
            <w:vAlign w:val="bottom"/>
          </w:tcPr>
          <w:p w:rsidR="001B521C" w:rsidRDefault="001B521C" w:rsidP="00595667">
            <w:pPr>
              <w:jc w:val="center"/>
              <w:rPr>
                <w:rFonts w:ascii="Arial" w:hAnsi="Arial" w:cs="Arial"/>
                <w:sz w:val="20"/>
                <w:szCs w:val="20"/>
              </w:rPr>
            </w:pPr>
            <w:r>
              <w:rPr>
                <w:rFonts w:ascii="Arial" w:hAnsi="Arial" w:cs="Arial"/>
                <w:sz w:val="20"/>
                <w:szCs w:val="20"/>
              </w:rPr>
              <w:t>100</w:t>
            </w:r>
          </w:p>
          <w:p w:rsidR="001B521C" w:rsidRDefault="001B521C" w:rsidP="00595667">
            <w:pPr>
              <w:jc w:val="center"/>
              <w:rPr>
                <w:rFonts w:ascii="Arial" w:hAnsi="Arial" w:cs="Arial"/>
                <w:sz w:val="20"/>
                <w:szCs w:val="20"/>
              </w:rPr>
            </w:pPr>
          </w:p>
        </w:tc>
        <w:tc>
          <w:tcPr>
            <w:tcW w:w="886" w:type="dxa"/>
            <w:vAlign w:val="bottom"/>
          </w:tcPr>
          <w:p w:rsidR="001B521C" w:rsidRDefault="001B521C" w:rsidP="00595667">
            <w:pPr>
              <w:jc w:val="center"/>
              <w:rPr>
                <w:rFonts w:ascii="Arial" w:hAnsi="Arial" w:cs="Arial"/>
                <w:b/>
                <w:bCs/>
                <w:sz w:val="20"/>
                <w:szCs w:val="20"/>
              </w:rPr>
            </w:pPr>
            <w:r>
              <w:rPr>
                <w:rFonts w:ascii="Arial" w:hAnsi="Arial" w:cs="Arial"/>
                <w:b/>
                <w:bCs/>
                <w:sz w:val="20"/>
                <w:szCs w:val="20"/>
              </w:rPr>
              <w:t>15</w:t>
            </w:r>
          </w:p>
          <w:p w:rsidR="001B521C" w:rsidRDefault="001B521C" w:rsidP="00595667">
            <w:pPr>
              <w:jc w:val="center"/>
              <w:rPr>
                <w:rFonts w:ascii="Arial" w:hAnsi="Arial" w:cs="Arial"/>
                <w:b/>
                <w:bCs/>
                <w:sz w:val="20"/>
                <w:szCs w:val="20"/>
              </w:rPr>
            </w:pP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r w:rsidR="001B521C" w:rsidTr="001B521C">
        <w:tc>
          <w:tcPr>
            <w:tcW w:w="832" w:type="dxa"/>
          </w:tcPr>
          <w:p w:rsidR="001B521C" w:rsidRDefault="001B521C" w:rsidP="00595667">
            <w:pPr>
              <w:autoSpaceDE w:val="0"/>
              <w:rPr>
                <w:rFonts w:ascii="Arial" w:hAnsi="Arial" w:cs="Arial"/>
                <w:i/>
                <w:iCs/>
                <w:color w:val="000000"/>
                <w:sz w:val="20"/>
                <w:szCs w:val="20"/>
              </w:rPr>
            </w:pPr>
            <w:r>
              <w:rPr>
                <w:rFonts w:ascii="Arial" w:hAnsi="Arial" w:cs="Arial"/>
                <w:i/>
                <w:iCs/>
                <w:color w:val="000000"/>
                <w:sz w:val="20"/>
                <w:szCs w:val="20"/>
              </w:rPr>
              <w:t>06.</w:t>
            </w:r>
          </w:p>
        </w:tc>
        <w:tc>
          <w:tcPr>
            <w:tcW w:w="2351" w:type="dxa"/>
            <w:vAlign w:val="bottom"/>
          </w:tcPr>
          <w:p w:rsidR="001B521C" w:rsidRDefault="001B521C" w:rsidP="00595667">
            <w:pPr>
              <w:rPr>
                <w:sz w:val="20"/>
                <w:szCs w:val="20"/>
              </w:rPr>
            </w:pPr>
            <w:r>
              <w:rPr>
                <w:sz w:val="20"/>
                <w:szCs w:val="20"/>
              </w:rPr>
              <w:t>Osocze królicze</w:t>
            </w:r>
          </w:p>
          <w:p w:rsidR="001B521C" w:rsidRDefault="001B521C" w:rsidP="00595667">
            <w:pPr>
              <w:rPr>
                <w:sz w:val="20"/>
                <w:szCs w:val="20"/>
              </w:rPr>
            </w:pPr>
          </w:p>
        </w:tc>
        <w:tc>
          <w:tcPr>
            <w:tcW w:w="1068" w:type="dxa"/>
            <w:vAlign w:val="bottom"/>
          </w:tcPr>
          <w:p w:rsidR="001B521C" w:rsidRDefault="001B521C" w:rsidP="00595667">
            <w:pPr>
              <w:jc w:val="center"/>
              <w:rPr>
                <w:rFonts w:ascii="Arial" w:hAnsi="Arial" w:cs="Arial"/>
                <w:b/>
                <w:bCs/>
                <w:sz w:val="20"/>
                <w:szCs w:val="20"/>
              </w:rPr>
            </w:pPr>
            <w:r>
              <w:rPr>
                <w:rFonts w:ascii="Arial" w:hAnsi="Arial" w:cs="Arial"/>
                <w:sz w:val="20"/>
                <w:szCs w:val="20"/>
              </w:rPr>
              <w:t>6 x5ml.</w:t>
            </w:r>
          </w:p>
        </w:tc>
        <w:tc>
          <w:tcPr>
            <w:tcW w:w="886" w:type="dxa"/>
            <w:vAlign w:val="bottom"/>
          </w:tcPr>
          <w:p w:rsidR="001B521C" w:rsidRDefault="001B521C" w:rsidP="00595667">
            <w:pPr>
              <w:jc w:val="center"/>
              <w:rPr>
                <w:rFonts w:ascii="Arial" w:hAnsi="Arial" w:cs="Arial"/>
                <w:b/>
                <w:bCs/>
                <w:sz w:val="20"/>
                <w:szCs w:val="20"/>
              </w:rPr>
            </w:pPr>
            <w:r>
              <w:rPr>
                <w:rFonts w:ascii="Arial" w:hAnsi="Arial" w:cs="Arial"/>
                <w:b/>
                <w:bCs/>
                <w:sz w:val="20"/>
                <w:szCs w:val="20"/>
              </w:rPr>
              <w:t>3</w:t>
            </w: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r w:rsidR="001B521C" w:rsidTr="001B521C">
        <w:tc>
          <w:tcPr>
            <w:tcW w:w="3183" w:type="dxa"/>
            <w:gridSpan w:val="2"/>
          </w:tcPr>
          <w:p w:rsidR="001B521C" w:rsidRDefault="001B521C" w:rsidP="00595667">
            <w:pPr>
              <w:autoSpaceDE w:val="0"/>
              <w:jc w:val="center"/>
              <w:rPr>
                <w:i/>
                <w:iCs/>
                <w:color w:val="000000"/>
                <w:sz w:val="18"/>
                <w:szCs w:val="18"/>
              </w:rPr>
            </w:pPr>
            <w:r>
              <w:rPr>
                <w:rFonts w:ascii="Arial" w:hAnsi="Arial" w:cs="Arial"/>
                <w:i/>
                <w:iCs/>
                <w:color w:val="000000"/>
                <w:sz w:val="20"/>
                <w:szCs w:val="20"/>
              </w:rPr>
              <w:t>RAZEM:</w:t>
            </w:r>
          </w:p>
        </w:tc>
        <w:tc>
          <w:tcPr>
            <w:tcW w:w="1068" w:type="dxa"/>
          </w:tcPr>
          <w:p w:rsidR="001B521C" w:rsidRDefault="001B521C" w:rsidP="00595667">
            <w:pPr>
              <w:autoSpaceDE w:val="0"/>
              <w:jc w:val="center"/>
              <w:rPr>
                <w:i/>
                <w:iCs/>
                <w:color w:val="000000"/>
                <w:sz w:val="18"/>
                <w:szCs w:val="18"/>
              </w:rPr>
            </w:pPr>
          </w:p>
        </w:tc>
        <w:tc>
          <w:tcPr>
            <w:tcW w:w="886" w:type="dxa"/>
          </w:tcPr>
          <w:p w:rsidR="001B521C" w:rsidRDefault="001B521C" w:rsidP="00595667">
            <w:pPr>
              <w:autoSpaceDE w:val="0"/>
              <w:jc w:val="center"/>
              <w:rPr>
                <w:i/>
                <w:iCs/>
                <w:color w:val="000000"/>
                <w:sz w:val="18"/>
                <w:szCs w:val="18"/>
              </w:rPr>
            </w:pPr>
          </w:p>
        </w:tc>
        <w:tc>
          <w:tcPr>
            <w:tcW w:w="795" w:type="dxa"/>
          </w:tcPr>
          <w:p w:rsidR="001B521C" w:rsidRDefault="001B521C" w:rsidP="00595667">
            <w:pPr>
              <w:autoSpaceDE w:val="0"/>
              <w:jc w:val="center"/>
              <w:rPr>
                <w:i/>
                <w:iCs/>
                <w:color w:val="000000"/>
                <w:sz w:val="18"/>
                <w:szCs w:val="18"/>
              </w:rPr>
            </w:pPr>
          </w:p>
        </w:tc>
        <w:tc>
          <w:tcPr>
            <w:tcW w:w="968" w:type="dxa"/>
          </w:tcPr>
          <w:p w:rsidR="001B521C" w:rsidRDefault="001B521C" w:rsidP="00595667">
            <w:pPr>
              <w:autoSpaceDE w:val="0"/>
              <w:jc w:val="center"/>
              <w:rPr>
                <w:i/>
                <w:iCs/>
                <w:color w:val="000000"/>
                <w:sz w:val="18"/>
                <w:szCs w:val="18"/>
              </w:rPr>
            </w:pPr>
          </w:p>
        </w:tc>
        <w:tc>
          <w:tcPr>
            <w:tcW w:w="569" w:type="dxa"/>
          </w:tcPr>
          <w:p w:rsidR="001B521C" w:rsidRDefault="001B521C" w:rsidP="00595667">
            <w:pPr>
              <w:autoSpaceDE w:val="0"/>
              <w:jc w:val="center"/>
              <w:rPr>
                <w:i/>
                <w:iCs/>
                <w:color w:val="000000"/>
                <w:sz w:val="18"/>
                <w:szCs w:val="18"/>
              </w:rPr>
            </w:pPr>
          </w:p>
        </w:tc>
        <w:tc>
          <w:tcPr>
            <w:tcW w:w="1176" w:type="dxa"/>
          </w:tcPr>
          <w:p w:rsidR="001B521C" w:rsidRDefault="001B521C" w:rsidP="00595667">
            <w:pPr>
              <w:autoSpaceDE w:val="0"/>
              <w:jc w:val="center"/>
              <w:rPr>
                <w:i/>
                <w:iCs/>
                <w:color w:val="000000"/>
                <w:sz w:val="18"/>
                <w:szCs w:val="18"/>
              </w:rPr>
            </w:pPr>
          </w:p>
        </w:tc>
        <w:tc>
          <w:tcPr>
            <w:tcW w:w="1243" w:type="dxa"/>
          </w:tcPr>
          <w:p w:rsidR="001B521C" w:rsidRPr="0010371F" w:rsidRDefault="001B521C" w:rsidP="00595667">
            <w:pPr>
              <w:autoSpaceDE w:val="0"/>
              <w:jc w:val="center"/>
              <w:rPr>
                <w:sz w:val="22"/>
                <w:szCs w:val="22"/>
                <w:lang w:eastAsia="pl-PL"/>
              </w:rPr>
            </w:pPr>
          </w:p>
        </w:tc>
      </w:tr>
    </w:tbl>
    <w:p w:rsidR="00EC6043" w:rsidRDefault="00EC6043" w:rsidP="0057769D">
      <w:pPr>
        <w:pStyle w:val="Domylny"/>
        <w:rPr>
          <w:rFonts w:cs="Times New Roman"/>
        </w:rPr>
      </w:pPr>
    </w:p>
    <w:p w:rsidR="007978D8" w:rsidRDefault="007978D8" w:rsidP="007978D8">
      <w:pPr>
        <w:ind w:left="55" w:hanging="405"/>
        <w:rPr>
          <w:sz w:val="22"/>
          <w:szCs w:val="22"/>
        </w:rPr>
      </w:pPr>
      <w:r>
        <w:rPr>
          <w:rFonts w:ascii="Arial" w:hAnsi="Arial" w:cs="Arial"/>
          <w:b/>
          <w:bCs/>
          <w:i/>
          <w:iCs/>
          <w:sz w:val="20"/>
          <w:szCs w:val="20"/>
        </w:rPr>
        <w:t>Wymagania techniczno-użytkowe</w:t>
      </w:r>
      <w:r>
        <w:rPr>
          <w:b/>
          <w:bCs/>
          <w:i/>
          <w:iCs/>
          <w:sz w:val="22"/>
          <w:szCs w:val="22"/>
        </w:rPr>
        <w:t xml:space="preserve">  Zamawiającego:</w:t>
      </w:r>
      <w:r>
        <w:rPr>
          <w:b/>
          <w:bCs/>
          <w:i/>
          <w:iCs/>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5D58" w:rsidRDefault="001B521C" w:rsidP="00DB5D58">
      <w:pPr>
        <w:ind w:left="55" w:hanging="405"/>
        <w:rPr>
          <w:sz w:val="22"/>
          <w:szCs w:val="22"/>
        </w:rPr>
      </w:pPr>
      <w:r>
        <w:rPr>
          <w:sz w:val="22"/>
          <w:szCs w:val="22"/>
        </w:rPr>
        <w:t>1.</w:t>
      </w:r>
      <w:r w:rsidR="00DB5D58">
        <w:rPr>
          <w:sz w:val="22"/>
          <w:szCs w:val="22"/>
        </w:rPr>
        <w:t xml:space="preserve"> </w:t>
      </w:r>
      <w:r w:rsidR="007978D8">
        <w:rPr>
          <w:sz w:val="22"/>
          <w:szCs w:val="22"/>
        </w:rPr>
        <w:t xml:space="preserve">Przedmiot zamówienia winien spełniać wymogi do diagnostyki in vitro określone w ustawie o </w:t>
      </w:r>
    </w:p>
    <w:p w:rsidR="007978D8" w:rsidRDefault="007978D8" w:rsidP="00DB5D58">
      <w:pPr>
        <w:ind w:left="55" w:hanging="405"/>
        <w:rPr>
          <w:b/>
          <w:bCs/>
          <w:sz w:val="22"/>
          <w:szCs w:val="22"/>
        </w:rPr>
      </w:pPr>
      <w:r>
        <w:rPr>
          <w:sz w:val="22"/>
          <w:szCs w:val="22"/>
        </w:rPr>
        <w:t xml:space="preserve">  </w:t>
      </w:r>
      <w:r w:rsidR="00DB5D58">
        <w:rPr>
          <w:sz w:val="22"/>
          <w:szCs w:val="22"/>
        </w:rPr>
        <w:t xml:space="preserve">      wyrobach   medycznych</w:t>
      </w:r>
      <w:r>
        <w:rPr>
          <w:sz w:val="22"/>
          <w:szCs w:val="22"/>
        </w:rPr>
        <w:t>. z dnia 20.05.</w:t>
      </w:r>
      <w:r w:rsidRPr="00DB5D58">
        <w:rPr>
          <w:sz w:val="22"/>
          <w:szCs w:val="22"/>
        </w:rPr>
        <w:t>201</w:t>
      </w:r>
      <w:r w:rsidR="00DB5D58" w:rsidRPr="00DB5D58">
        <w:rPr>
          <w:sz w:val="22"/>
          <w:szCs w:val="22"/>
        </w:rPr>
        <w:t>0 r</w:t>
      </w:r>
      <w:r w:rsidR="00DB5D58">
        <w:rPr>
          <w:color w:val="FF0000"/>
          <w:sz w:val="22"/>
          <w:szCs w:val="22"/>
        </w:rPr>
        <w:t>.</w:t>
      </w:r>
      <w:r w:rsidR="00DB5D58" w:rsidRPr="00DB5D58">
        <w:rPr>
          <w:rFonts w:asciiTheme="minorHAnsi" w:hAnsiTheme="minorHAnsi"/>
          <w:sz w:val="22"/>
          <w:szCs w:val="22"/>
        </w:rPr>
        <w:t xml:space="preserve"> </w:t>
      </w:r>
      <w:r w:rsidR="00631B96">
        <w:rPr>
          <w:rFonts w:asciiTheme="minorHAnsi" w:hAnsiTheme="minorHAnsi"/>
          <w:sz w:val="22"/>
          <w:szCs w:val="22"/>
        </w:rPr>
        <w:t>(</w:t>
      </w:r>
      <w:r w:rsidR="00DB5D58" w:rsidRPr="00DB13C5">
        <w:rPr>
          <w:rFonts w:asciiTheme="minorHAnsi" w:hAnsiTheme="minorHAnsi"/>
          <w:sz w:val="22"/>
          <w:szCs w:val="22"/>
        </w:rPr>
        <w:t>Dz. U. z  2015,</w:t>
      </w:r>
      <w:r w:rsidR="00DB5D58" w:rsidRPr="00DB13C5">
        <w:rPr>
          <w:rFonts w:asciiTheme="minorHAnsi" w:hAnsiTheme="minorHAnsi"/>
          <w:bCs/>
          <w:sz w:val="22"/>
          <w:szCs w:val="22"/>
        </w:rPr>
        <w:t xml:space="preserve"> poz. 876 i 1918</w:t>
      </w:r>
      <w:r w:rsidR="00DB5D58" w:rsidRPr="00DB13C5">
        <w:rPr>
          <w:rFonts w:asciiTheme="minorHAnsi" w:hAnsiTheme="minorHAnsi"/>
          <w:sz w:val="22"/>
          <w:szCs w:val="22"/>
        </w:rPr>
        <w:t xml:space="preserve"> </w:t>
      </w:r>
      <w:r w:rsidR="00AD329E" w:rsidRPr="00AD329E">
        <w:rPr>
          <w:rFonts w:ascii="Calibri" w:hAnsi="Calibri"/>
          <w:color w:val="FF0000"/>
          <w:sz w:val="22"/>
          <w:szCs w:val="22"/>
        </w:rPr>
        <w:t xml:space="preserve"> </w:t>
      </w:r>
      <w:r w:rsidR="00AD329E" w:rsidRPr="00DB5D58">
        <w:rPr>
          <w:rFonts w:ascii="Calibri" w:hAnsi="Calibri"/>
          <w:sz w:val="22"/>
          <w:szCs w:val="22"/>
        </w:rPr>
        <w:t>późn. zm</w:t>
      </w:r>
      <w:r w:rsidR="00AD329E" w:rsidRPr="00DB5D58">
        <w:rPr>
          <w:sz w:val="22"/>
          <w:szCs w:val="22"/>
        </w:rPr>
        <w:t xml:space="preserve"> </w:t>
      </w:r>
      <w:r w:rsidRPr="00DB5D58">
        <w:rPr>
          <w:sz w:val="22"/>
          <w:szCs w:val="22"/>
        </w:rPr>
        <w:t xml:space="preserve">) oraz obowiązujących </w:t>
      </w:r>
      <w:r w:rsidR="00DB5D58">
        <w:rPr>
          <w:b/>
          <w:bCs/>
          <w:sz w:val="22"/>
          <w:szCs w:val="22"/>
        </w:rPr>
        <w:t xml:space="preserve"> </w:t>
      </w:r>
      <w:r>
        <w:rPr>
          <w:sz w:val="22"/>
          <w:szCs w:val="22"/>
        </w:rPr>
        <w:t>aktach wykonawczych.</w:t>
      </w:r>
    </w:p>
    <w:p w:rsidR="007978D8" w:rsidRDefault="007978D8" w:rsidP="007978D8">
      <w:pPr>
        <w:ind w:left="55" w:hanging="405"/>
        <w:rPr>
          <w:sz w:val="22"/>
          <w:szCs w:val="22"/>
        </w:rPr>
      </w:pPr>
      <w:r>
        <w:rPr>
          <w:b/>
          <w:bCs/>
          <w:sz w:val="22"/>
          <w:szCs w:val="22"/>
        </w:rPr>
        <w:t xml:space="preserve"> </w:t>
      </w:r>
      <w:r w:rsidR="001B521C">
        <w:rPr>
          <w:b/>
          <w:bCs/>
          <w:sz w:val="22"/>
          <w:szCs w:val="22"/>
        </w:rPr>
        <w:t>2.</w:t>
      </w:r>
      <w:r>
        <w:rPr>
          <w:sz w:val="22"/>
          <w:szCs w:val="22"/>
        </w:rPr>
        <w:t>Metodyka wykonania, przechowywania w języku polskim</w:t>
      </w:r>
      <w:r>
        <w:rPr>
          <w:sz w:val="22"/>
          <w:szCs w:val="22"/>
        </w:rPr>
        <w:tab/>
      </w:r>
      <w:r>
        <w:rPr>
          <w:b/>
          <w:bCs/>
          <w:sz w:val="22"/>
          <w:szCs w:val="22"/>
        </w:rPr>
        <w:tab/>
      </w:r>
      <w:r>
        <w:rPr>
          <w:sz w:val="22"/>
          <w:szCs w:val="22"/>
        </w:rPr>
        <w:tab/>
      </w:r>
      <w:r>
        <w:rPr>
          <w:sz w:val="22"/>
          <w:szCs w:val="22"/>
        </w:rPr>
        <w:tab/>
      </w:r>
      <w:r>
        <w:rPr>
          <w:sz w:val="22"/>
          <w:szCs w:val="22"/>
        </w:rPr>
        <w:tab/>
      </w:r>
      <w:r>
        <w:rPr>
          <w:sz w:val="22"/>
          <w:szCs w:val="22"/>
        </w:rPr>
        <w:tab/>
      </w:r>
    </w:p>
    <w:p w:rsidR="007978D8" w:rsidRDefault="001B521C" w:rsidP="001B521C">
      <w:pPr>
        <w:ind w:left="55" w:hanging="405"/>
        <w:rPr>
          <w:sz w:val="22"/>
          <w:szCs w:val="22"/>
        </w:rPr>
      </w:pPr>
      <w:r>
        <w:rPr>
          <w:sz w:val="22"/>
          <w:szCs w:val="22"/>
        </w:rPr>
        <w:t>3.</w:t>
      </w:r>
      <w:r w:rsidR="007978D8">
        <w:rPr>
          <w:sz w:val="22"/>
          <w:szCs w:val="22"/>
        </w:rPr>
        <w:t>Termin ważności minimum 6 m-cy licząc od dnia dostarczenia produktu</w:t>
      </w:r>
      <w:r w:rsidR="007978D8">
        <w:rPr>
          <w:sz w:val="22"/>
          <w:szCs w:val="22"/>
        </w:rPr>
        <w:tab/>
      </w:r>
      <w:r w:rsidR="007978D8">
        <w:rPr>
          <w:sz w:val="22"/>
          <w:szCs w:val="22"/>
        </w:rPr>
        <w:tab/>
      </w:r>
      <w:r w:rsidR="007978D8">
        <w:rPr>
          <w:sz w:val="22"/>
          <w:szCs w:val="22"/>
        </w:rPr>
        <w:tab/>
      </w:r>
      <w:r w:rsidR="007978D8">
        <w:rPr>
          <w:sz w:val="22"/>
          <w:szCs w:val="22"/>
        </w:rPr>
        <w:tab/>
      </w:r>
    </w:p>
    <w:p w:rsidR="001B521C" w:rsidRDefault="001B521C" w:rsidP="001B521C">
      <w:pPr>
        <w:ind w:left="55" w:hanging="405"/>
        <w:rPr>
          <w:sz w:val="22"/>
          <w:szCs w:val="22"/>
        </w:rPr>
      </w:pPr>
      <w:r>
        <w:rPr>
          <w:sz w:val="22"/>
          <w:szCs w:val="22"/>
        </w:rPr>
        <w:t>4.</w:t>
      </w:r>
      <w:r w:rsidR="007978D8">
        <w:rPr>
          <w:sz w:val="22"/>
          <w:szCs w:val="22"/>
        </w:rPr>
        <w:t xml:space="preserve">Testy  lateksowe muszą zawierać kontrolę dodatnią, ujemną, jednorazowe płytki </w:t>
      </w:r>
    </w:p>
    <w:p w:rsidR="001B521C" w:rsidRDefault="007978D8" w:rsidP="007978D8">
      <w:pPr>
        <w:ind w:left="55" w:hanging="405"/>
        <w:rPr>
          <w:sz w:val="22"/>
          <w:szCs w:val="22"/>
        </w:rPr>
      </w:pPr>
      <w:r>
        <w:rPr>
          <w:sz w:val="22"/>
          <w:szCs w:val="22"/>
        </w:rPr>
        <w:t xml:space="preserve">reakcyjne  oraz pałeczki do mieszania kropli zawiesiny, w przypadku  pozycji zawierającej  substancje </w:t>
      </w:r>
    </w:p>
    <w:p w:rsidR="007978D8" w:rsidRDefault="007978D8" w:rsidP="007978D8">
      <w:pPr>
        <w:ind w:left="55" w:hanging="405"/>
        <w:rPr>
          <w:sz w:val="22"/>
          <w:szCs w:val="22"/>
        </w:rPr>
      </w:pPr>
      <w:r>
        <w:rPr>
          <w:sz w:val="22"/>
          <w:szCs w:val="22"/>
        </w:rPr>
        <w:t xml:space="preserve">niebezpieczne , należy dołączyć karty charakterystyki. </w:t>
      </w:r>
    </w:p>
    <w:p w:rsidR="007978D8" w:rsidRPr="001B521C" w:rsidRDefault="001B521C" w:rsidP="001B521C">
      <w:pPr>
        <w:ind w:left="55" w:hanging="405"/>
        <w:rPr>
          <w:sz w:val="22"/>
          <w:szCs w:val="22"/>
        </w:rPr>
      </w:pPr>
      <w:r>
        <w:rPr>
          <w:sz w:val="22"/>
          <w:szCs w:val="22"/>
        </w:rPr>
        <w:t>5.</w:t>
      </w:r>
      <w:r w:rsidR="007978D8">
        <w:rPr>
          <w:sz w:val="22"/>
          <w:szCs w:val="22"/>
        </w:rPr>
        <w:t xml:space="preserve">Producent posiada  </w:t>
      </w:r>
      <w:r w:rsidR="007978D8">
        <w:rPr>
          <w:color w:val="000000"/>
          <w:sz w:val="22"/>
          <w:szCs w:val="22"/>
        </w:rPr>
        <w:t>certyfikat jakości   ISO 9001 oraz 13485 ( dołączyć do oferty)</w:t>
      </w:r>
      <w:r w:rsidR="007978D8">
        <w:rPr>
          <w:sz w:val="22"/>
          <w:szCs w:val="22"/>
        </w:rPr>
        <w:t xml:space="preserve"> </w:t>
      </w:r>
    </w:p>
    <w:p w:rsidR="007978D8" w:rsidRDefault="007978D8" w:rsidP="007978D8">
      <w:pPr>
        <w:ind w:left="55" w:hanging="405"/>
        <w:rPr>
          <w:sz w:val="22"/>
          <w:szCs w:val="22"/>
        </w:rPr>
      </w:pPr>
      <w:r>
        <w:rPr>
          <w:sz w:val="22"/>
          <w:szCs w:val="22"/>
        </w:rPr>
        <w:t>Do każdej  faktury  dołączyć informację   o wykorzystaniu pakietu.</w:t>
      </w:r>
    </w:p>
    <w:p w:rsidR="001B2FEB" w:rsidRDefault="007978D8" w:rsidP="007978D8">
      <w:pPr>
        <w:tabs>
          <w:tab w:val="left" w:pos="530"/>
          <w:tab w:val="left" w:pos="5883"/>
          <w:tab w:val="left" w:pos="6450"/>
          <w:tab w:val="left" w:pos="7159"/>
          <w:tab w:val="left" w:pos="8009"/>
        </w:tabs>
        <w:ind w:left="55"/>
        <w:rPr>
          <w:sz w:val="22"/>
          <w:szCs w:val="22"/>
        </w:rPr>
      </w:pPr>
      <w:r>
        <w:rPr>
          <w:sz w:val="22"/>
          <w:szCs w:val="22"/>
        </w:rPr>
        <w:lastRenderedPageBreak/>
        <w:t xml:space="preserve">Certyfikat kontroli jakości   po każdej dostawie przesłany na adres laboratorium  </w:t>
      </w:r>
      <w:hyperlink r:id="rId24" w:history="1">
        <w:r w:rsidRPr="006B3786">
          <w:rPr>
            <w:rStyle w:val="Hipercze"/>
            <w:sz w:val="22"/>
            <w:szCs w:val="22"/>
          </w:rPr>
          <w:t>bakteriologia@szpitalzawiercie.pl</w:t>
        </w:r>
      </w:hyperlink>
      <w:r>
        <w:rPr>
          <w:sz w:val="22"/>
          <w:szCs w:val="22"/>
        </w:rPr>
        <w:t>.</w:t>
      </w:r>
    </w:p>
    <w:p w:rsidR="001B2FEB" w:rsidRDefault="001B2FEB" w:rsidP="007978D8">
      <w:pPr>
        <w:tabs>
          <w:tab w:val="left" w:pos="530"/>
          <w:tab w:val="left" w:pos="5883"/>
          <w:tab w:val="left" w:pos="6450"/>
          <w:tab w:val="left" w:pos="7159"/>
          <w:tab w:val="left" w:pos="8009"/>
        </w:tabs>
        <w:ind w:left="55"/>
        <w:rPr>
          <w:sz w:val="22"/>
          <w:szCs w:val="22"/>
        </w:rPr>
      </w:pPr>
      <w:r>
        <w:rPr>
          <w:sz w:val="22"/>
          <w:szCs w:val="22"/>
        </w:rPr>
        <w:t xml:space="preserve">Certyfikat kontroli jakości powinien zawierać: nazwę producenta,  nr serii, symbol katalogowy,  termin ważności. </w:t>
      </w:r>
      <w:r w:rsidR="007978D8">
        <w:rPr>
          <w:sz w:val="22"/>
          <w:szCs w:val="22"/>
        </w:rPr>
        <w:t xml:space="preserve"> </w:t>
      </w:r>
    </w:p>
    <w:p w:rsidR="007978D8" w:rsidRDefault="007978D8" w:rsidP="007978D8">
      <w:pPr>
        <w:tabs>
          <w:tab w:val="left" w:pos="530"/>
          <w:tab w:val="left" w:pos="5883"/>
          <w:tab w:val="left" w:pos="6450"/>
          <w:tab w:val="left" w:pos="7159"/>
          <w:tab w:val="left" w:pos="8009"/>
        </w:tabs>
        <w:ind w:left="55"/>
        <w:rPr>
          <w:sz w:val="22"/>
          <w:szCs w:val="22"/>
        </w:rPr>
      </w:pPr>
      <w:r>
        <w:rPr>
          <w:sz w:val="22"/>
          <w:szCs w:val="22"/>
        </w:rPr>
        <w:t>Do każdej faktury dołączona jest informacja o wykorzystaniu pakietu.</w:t>
      </w:r>
    </w:p>
    <w:p w:rsidR="00EC6043" w:rsidRDefault="00EC6043" w:rsidP="0057769D">
      <w:pPr>
        <w:pStyle w:val="Domylny"/>
        <w:rPr>
          <w:rFonts w:cs="Times New Roman"/>
        </w:rPr>
      </w:pPr>
    </w:p>
    <w:p w:rsidR="00451124" w:rsidRDefault="00451124" w:rsidP="0057769D">
      <w:pPr>
        <w:pStyle w:val="Domylny"/>
        <w:rPr>
          <w:rFonts w:cs="Times New Roman"/>
        </w:rPr>
      </w:pPr>
    </w:p>
    <w:p w:rsidR="007978D8" w:rsidRDefault="007978D8" w:rsidP="007978D8">
      <w:pPr>
        <w:ind w:left="708"/>
      </w:pPr>
      <w:r>
        <w:t xml:space="preserve">Wartość oferty </w:t>
      </w:r>
    </w:p>
    <w:p w:rsidR="007978D8" w:rsidRDefault="007978D8" w:rsidP="007978D8">
      <w:pPr>
        <w:ind w:left="708"/>
      </w:pPr>
      <w:r>
        <w:t>Netto : …………………………zł.</w:t>
      </w:r>
    </w:p>
    <w:p w:rsidR="007978D8" w:rsidRDefault="007978D8" w:rsidP="007978D8">
      <w:pPr>
        <w:ind w:left="708"/>
      </w:pPr>
      <w:r>
        <w:t>Słownie : …………………………………………….</w:t>
      </w:r>
    </w:p>
    <w:p w:rsidR="007978D8" w:rsidRDefault="007978D8" w:rsidP="007978D8">
      <w:pPr>
        <w:ind w:left="708"/>
      </w:pPr>
    </w:p>
    <w:p w:rsidR="007978D8" w:rsidRDefault="007978D8" w:rsidP="007978D8">
      <w:pPr>
        <w:ind w:left="708"/>
      </w:pPr>
      <w:r>
        <w:t>Brutto : ………………………...zł.</w:t>
      </w:r>
    </w:p>
    <w:p w:rsidR="007978D8" w:rsidRDefault="007978D8" w:rsidP="007978D8">
      <w:pPr>
        <w:ind w:left="708"/>
      </w:pPr>
      <w:r>
        <w:t>Słownie : …………………………………………….</w:t>
      </w:r>
    </w:p>
    <w:p w:rsidR="007978D8" w:rsidRDefault="007978D8" w:rsidP="007978D8">
      <w:pPr>
        <w:ind w:left="708"/>
      </w:pPr>
    </w:p>
    <w:p w:rsidR="007978D8" w:rsidRDefault="007978D8" w:rsidP="007978D8">
      <w:r>
        <w:t xml:space="preserve">          ………………………. dnia ………..                 …………………………………</w:t>
      </w:r>
    </w:p>
    <w:p w:rsidR="007978D8" w:rsidRDefault="007978D8" w:rsidP="007978D8">
      <w:pPr>
        <w:tabs>
          <w:tab w:val="left" w:pos="529"/>
          <w:tab w:val="left" w:pos="4055"/>
          <w:tab w:val="left" w:pos="4420"/>
          <w:tab w:val="left" w:pos="4831"/>
          <w:tab w:val="left" w:pos="6385"/>
          <w:tab w:val="left" w:pos="7524"/>
          <w:tab w:val="left" w:pos="8584"/>
          <w:tab w:val="left" w:pos="9544"/>
          <w:tab w:val="left" w:pos="10497"/>
          <w:tab w:val="left" w:pos="11464"/>
        </w:tabs>
        <w:ind w:left="55"/>
        <w:rPr>
          <w:rFonts w:ascii="Arial" w:hAnsi="Arial" w:cs="Arial"/>
          <w:b/>
          <w:sz w:val="20"/>
          <w:szCs w:val="20"/>
        </w:rPr>
      </w:pPr>
      <w:r>
        <w:t xml:space="preserve">                                                                                      / pieczątka i podpis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p>
    <w:p w:rsidR="007978D8" w:rsidRDefault="007978D8" w:rsidP="007978D8">
      <w:pPr>
        <w:tabs>
          <w:tab w:val="left" w:pos="530"/>
          <w:tab w:val="left" w:pos="5883"/>
          <w:tab w:val="left" w:pos="6450"/>
          <w:tab w:val="left" w:pos="7159"/>
          <w:tab w:val="left" w:pos="8009"/>
        </w:tabs>
        <w:ind w:left="55"/>
        <w:rPr>
          <w:rFonts w:ascii="Arial" w:hAnsi="Arial" w:cs="Arial"/>
          <w:b/>
          <w:sz w:val="20"/>
          <w:szCs w:val="20"/>
        </w:rPr>
      </w:pPr>
    </w:p>
    <w:p w:rsidR="00451124" w:rsidRDefault="00451124" w:rsidP="0057769D">
      <w:pPr>
        <w:pStyle w:val="Domylny"/>
        <w:rPr>
          <w:rFonts w:cs="Times New Roman"/>
        </w:rPr>
      </w:pPr>
    </w:p>
    <w:p w:rsidR="00451124" w:rsidRDefault="00451124" w:rsidP="0057769D">
      <w:pPr>
        <w:pStyle w:val="Domylny"/>
        <w:rPr>
          <w:rFonts w:cs="Times New Roman"/>
        </w:rPr>
      </w:pPr>
    </w:p>
    <w:p w:rsidR="00EC6043" w:rsidRDefault="00EC6043" w:rsidP="0057769D">
      <w:pPr>
        <w:pStyle w:val="Domylny"/>
        <w:rPr>
          <w:rFonts w:cs="Times New Roman"/>
        </w:rPr>
      </w:pPr>
    </w:p>
    <w:p w:rsidR="007978D8" w:rsidRDefault="007978D8" w:rsidP="0057769D">
      <w:pPr>
        <w:pStyle w:val="Domylny"/>
        <w:rPr>
          <w:rFonts w:cs="Times New Roman"/>
        </w:rPr>
      </w:pPr>
    </w:p>
    <w:p w:rsidR="007978D8" w:rsidRDefault="007978D8" w:rsidP="0057769D">
      <w:pPr>
        <w:pStyle w:val="Domylny"/>
        <w:rPr>
          <w:rFonts w:cs="Times New Roman"/>
        </w:rPr>
      </w:pPr>
    </w:p>
    <w:p w:rsidR="007978D8" w:rsidRDefault="007978D8"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C3675E" w:rsidRDefault="00C3675E" w:rsidP="0057769D">
      <w:pPr>
        <w:pStyle w:val="Domylny"/>
        <w:rPr>
          <w:rFonts w:cs="Times New Roman"/>
        </w:rPr>
      </w:pPr>
    </w:p>
    <w:p w:rsidR="001B2FEB" w:rsidRDefault="001B2FEB" w:rsidP="0057769D">
      <w:pPr>
        <w:pStyle w:val="Domylny"/>
        <w:rPr>
          <w:rFonts w:cs="Times New Roman"/>
        </w:rPr>
        <w:sectPr w:rsidR="001B2FEB" w:rsidSect="00446C68">
          <w:headerReference w:type="even" r:id="rId25"/>
          <w:footerReference w:type="default" r:id="rId26"/>
          <w:pgSz w:w="11906" w:h="16838" w:code="9"/>
          <w:pgMar w:top="902" w:right="1134" w:bottom="1418" w:left="1559" w:header="709" w:footer="709" w:gutter="0"/>
          <w:cols w:space="708"/>
          <w:titlePg/>
          <w:docGrid w:linePitch="360"/>
        </w:sectPr>
      </w:pPr>
    </w:p>
    <w:p w:rsidR="009718F2" w:rsidRDefault="009718F2" w:rsidP="009718F2">
      <w:pPr>
        <w:rPr>
          <w:rFonts w:ascii="Arial" w:hAnsi="Arial" w:cs="Arial"/>
          <w:b/>
          <w:sz w:val="20"/>
          <w:szCs w:val="20"/>
        </w:rPr>
      </w:pPr>
    </w:p>
    <w:p w:rsidR="009718F2" w:rsidRDefault="009718F2" w:rsidP="009718F2">
      <w:pPr>
        <w:rPr>
          <w:rFonts w:ascii="Arial" w:hAnsi="Arial" w:cs="Arial"/>
          <w:b/>
          <w:sz w:val="20"/>
          <w:szCs w:val="20"/>
        </w:rPr>
      </w:pPr>
    </w:p>
    <w:p w:rsidR="009718F2" w:rsidRDefault="009718F2" w:rsidP="009718F2">
      <w:pPr>
        <w:rPr>
          <w:rFonts w:ascii="Arial" w:hAnsi="Arial" w:cs="Arial"/>
          <w:b/>
          <w:sz w:val="20"/>
          <w:szCs w:val="20"/>
        </w:rPr>
      </w:pPr>
      <w:r>
        <w:rPr>
          <w:rFonts w:ascii="Arial" w:hAnsi="Arial" w:cs="Arial"/>
          <w:b/>
          <w:sz w:val="20"/>
          <w:szCs w:val="20"/>
        </w:rPr>
        <w:t>Pakiet nr 17  - TESTY IMMUNOENZYMATYCZNE</w:t>
      </w:r>
    </w:p>
    <w:p w:rsidR="009718F2" w:rsidRDefault="009718F2" w:rsidP="009718F2">
      <w:pPr>
        <w:rPr>
          <w:rFonts w:ascii="Arial" w:hAnsi="Arial" w:cs="Arial"/>
          <w:b/>
          <w:sz w:val="20"/>
          <w:szCs w:val="20"/>
        </w:rPr>
      </w:pPr>
    </w:p>
    <w:p w:rsidR="009718F2" w:rsidRDefault="009718F2" w:rsidP="009718F2">
      <w:pPr>
        <w:rPr>
          <w:i/>
          <w:iCs/>
          <w:sz w:val="20"/>
          <w:szCs w:val="20"/>
        </w:rPr>
      </w:pPr>
      <w:r>
        <w:rPr>
          <w:rFonts w:ascii="Arial" w:hAnsi="Arial" w:cs="Arial"/>
          <w:b/>
          <w:sz w:val="20"/>
          <w:szCs w:val="20"/>
        </w:rPr>
        <w:t>Tabela nr 1</w:t>
      </w:r>
    </w:p>
    <w:tbl>
      <w:tblPr>
        <w:tblW w:w="11144" w:type="dxa"/>
        <w:tblInd w:w="-1165" w:type="dxa"/>
        <w:tblLayout w:type="fixed"/>
        <w:tblCellMar>
          <w:left w:w="70" w:type="dxa"/>
          <w:right w:w="70" w:type="dxa"/>
        </w:tblCellMar>
        <w:tblLook w:val="0000"/>
      </w:tblPr>
      <w:tblGrid>
        <w:gridCol w:w="570"/>
        <w:gridCol w:w="3375"/>
        <w:gridCol w:w="1095"/>
        <w:gridCol w:w="960"/>
        <w:gridCol w:w="765"/>
        <w:gridCol w:w="1095"/>
        <w:gridCol w:w="600"/>
        <w:gridCol w:w="1342"/>
        <w:gridCol w:w="1342"/>
      </w:tblGrid>
      <w:tr w:rsidR="00631B96" w:rsidTr="00631B96">
        <w:trPr>
          <w:trHeight w:val="750"/>
        </w:trPr>
        <w:tc>
          <w:tcPr>
            <w:tcW w:w="57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i/>
                <w:iCs/>
                <w:sz w:val="20"/>
                <w:szCs w:val="20"/>
              </w:rPr>
            </w:pPr>
            <w:r>
              <w:rPr>
                <w:i/>
                <w:iCs/>
                <w:sz w:val="20"/>
                <w:szCs w:val="20"/>
              </w:rPr>
              <w:t>L.p.</w:t>
            </w:r>
          </w:p>
        </w:tc>
        <w:tc>
          <w:tcPr>
            <w:tcW w:w="337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NAZWA</w:t>
            </w:r>
          </w:p>
        </w:tc>
        <w:tc>
          <w:tcPr>
            <w:tcW w:w="109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18"/>
                <w:szCs w:val="18"/>
              </w:rPr>
            </w:pPr>
            <w:r>
              <w:rPr>
                <w:i/>
                <w:iCs/>
                <w:sz w:val="20"/>
                <w:szCs w:val="20"/>
              </w:rPr>
              <w:t>Wielkość opakowa-nia</w:t>
            </w:r>
          </w:p>
        </w:tc>
        <w:tc>
          <w:tcPr>
            <w:tcW w:w="960"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18"/>
                <w:szCs w:val="18"/>
              </w:rPr>
            </w:pPr>
            <w:r>
              <w:rPr>
                <w:i/>
                <w:iCs/>
                <w:sz w:val="18"/>
                <w:szCs w:val="18"/>
              </w:rPr>
              <w:t>Ilość opak</w:t>
            </w:r>
          </w:p>
          <w:p w:rsidR="00631B96" w:rsidRDefault="00631B96" w:rsidP="00331576">
            <w:pPr>
              <w:jc w:val="center"/>
              <w:rPr>
                <w:i/>
                <w:iCs/>
                <w:sz w:val="20"/>
                <w:szCs w:val="20"/>
              </w:rPr>
            </w:pPr>
            <w:r>
              <w:rPr>
                <w:i/>
                <w:iCs/>
                <w:sz w:val="18"/>
                <w:szCs w:val="18"/>
              </w:rPr>
              <w:t>na okres 12m-cy</w:t>
            </w:r>
          </w:p>
        </w:tc>
        <w:tc>
          <w:tcPr>
            <w:tcW w:w="76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Cena netto</w:t>
            </w:r>
          </w:p>
          <w:p w:rsidR="00631B96" w:rsidRDefault="00631B96" w:rsidP="00331576">
            <w:pPr>
              <w:jc w:val="center"/>
              <w:rPr>
                <w:i/>
                <w:iCs/>
                <w:sz w:val="20"/>
                <w:szCs w:val="20"/>
              </w:rPr>
            </w:pPr>
            <w:r>
              <w:rPr>
                <w:i/>
                <w:iCs/>
                <w:sz w:val="20"/>
                <w:szCs w:val="20"/>
              </w:rPr>
              <w:t>1 op</w:t>
            </w:r>
          </w:p>
        </w:tc>
        <w:tc>
          <w:tcPr>
            <w:tcW w:w="109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Wartość netto</w:t>
            </w:r>
          </w:p>
        </w:tc>
        <w:tc>
          <w:tcPr>
            <w:tcW w:w="600"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Vat</w:t>
            </w:r>
          </w:p>
          <w:p w:rsidR="00631B96" w:rsidRDefault="00631B96" w:rsidP="00331576">
            <w:pPr>
              <w:jc w:val="center"/>
              <w:rPr>
                <w:i/>
                <w:iCs/>
                <w:sz w:val="20"/>
                <w:szCs w:val="20"/>
              </w:rPr>
            </w:pPr>
            <w:r>
              <w:rPr>
                <w:i/>
                <w:iCs/>
                <w:sz w:val="20"/>
                <w:szCs w:val="20"/>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jc w:val="center"/>
              <w:rPr>
                <w:i/>
                <w:iCs/>
                <w:sz w:val="20"/>
                <w:szCs w:val="20"/>
              </w:rPr>
            </w:pPr>
            <w:r>
              <w:rPr>
                <w:i/>
                <w:iCs/>
                <w:sz w:val="20"/>
                <w:szCs w:val="20"/>
              </w:rPr>
              <w:t>Wartość</w:t>
            </w:r>
          </w:p>
          <w:p w:rsidR="00631B96" w:rsidRDefault="00631B96" w:rsidP="00331576">
            <w:pPr>
              <w:jc w:val="center"/>
              <w:rPr>
                <w:rFonts w:ascii="Arial" w:hAnsi="Arial" w:cs="Arial"/>
                <w:sz w:val="20"/>
                <w:szCs w:val="20"/>
              </w:rPr>
            </w:pPr>
            <w:r>
              <w:rPr>
                <w:i/>
                <w:iCs/>
                <w:sz w:val="20"/>
                <w:szCs w:val="20"/>
              </w:rPr>
              <w:t>brutto</w:t>
            </w: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jc w:val="center"/>
              <w:rPr>
                <w:i/>
                <w:iCs/>
                <w:sz w:val="20"/>
                <w:szCs w:val="20"/>
              </w:rPr>
            </w:pPr>
            <w:r w:rsidRPr="0010371F">
              <w:rPr>
                <w:sz w:val="22"/>
                <w:szCs w:val="22"/>
                <w:lang w:eastAsia="pl-PL"/>
              </w:rPr>
              <w:t>Numer katalogowy</w:t>
            </w:r>
          </w:p>
        </w:tc>
      </w:tr>
      <w:tr w:rsidR="00631B96" w:rsidTr="00631B96">
        <w:trPr>
          <w:trHeight w:val="510"/>
        </w:trPr>
        <w:tc>
          <w:tcPr>
            <w:tcW w:w="57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rFonts w:eastAsia="Calibri"/>
                <w:color w:val="000000"/>
              </w:rPr>
            </w:pPr>
            <w:r>
              <w:rPr>
                <w:rFonts w:ascii="Arial" w:hAnsi="Arial" w:cs="Arial"/>
                <w:sz w:val="20"/>
                <w:szCs w:val="20"/>
              </w:rPr>
              <w:t>1.</w:t>
            </w:r>
          </w:p>
        </w:tc>
        <w:tc>
          <w:tcPr>
            <w:tcW w:w="337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sz w:val="20"/>
                <w:szCs w:val="20"/>
              </w:rPr>
            </w:pPr>
            <w:r>
              <w:rPr>
                <w:rFonts w:eastAsia="Calibri"/>
                <w:color w:val="000000"/>
              </w:rPr>
              <w:t xml:space="preserve">Test kasetkowy EIA do równoczesnego  wykrywania </w:t>
            </w:r>
            <w:r>
              <w:rPr>
                <w:rFonts w:eastAsia="Mangal"/>
                <w:color w:val="000000"/>
              </w:rPr>
              <w:t>antygenu GDH oraz toksyny A/B Clostridium difficile czułośc nie mniejsza niż:                     GDH≥0,8ng/ml                     Toksyna A≥0,63 ng/ml                     Toksyna B≥ 0,16 ng/ml</w:t>
            </w:r>
          </w:p>
          <w:p w:rsidR="00631B96" w:rsidRDefault="00631B96" w:rsidP="00331576">
            <w:pPr>
              <w:rPr>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b/>
                <w:bCs/>
                <w:sz w:val="20"/>
                <w:szCs w:val="20"/>
              </w:rPr>
            </w:pPr>
            <w:r>
              <w:rPr>
                <w:sz w:val="20"/>
                <w:szCs w:val="20"/>
              </w:rPr>
              <w:t>25</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jc w:val="right"/>
              <w:rPr>
                <w:rFonts w:ascii="Arial" w:hAnsi="Arial" w:cs="Arial"/>
                <w:sz w:val="20"/>
                <w:szCs w:val="20"/>
              </w:rPr>
            </w:pPr>
            <w:r>
              <w:rPr>
                <w:rFonts w:ascii="Arial" w:hAnsi="Arial" w:cs="Arial"/>
                <w:sz w:val="20"/>
                <w:szCs w:val="20"/>
              </w:rPr>
              <w:t>20</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255"/>
        </w:trPr>
        <w:tc>
          <w:tcPr>
            <w:tcW w:w="6765" w:type="dxa"/>
            <w:gridSpan w:val="5"/>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rPr>
                <w:rFonts w:ascii="Arial" w:hAnsi="Arial" w:cs="Arial"/>
                <w:b/>
                <w:sz w:val="20"/>
                <w:szCs w:val="20"/>
              </w:rPr>
            </w:pPr>
          </w:p>
          <w:p w:rsidR="00631B96" w:rsidRDefault="00631B96" w:rsidP="00331576">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xml:space="preserve">Razem </w:t>
            </w:r>
          </w:p>
          <w:p w:rsidR="00631B96" w:rsidRDefault="00631B96" w:rsidP="00331576">
            <w:pPr>
              <w:rPr>
                <w:rFonts w:ascii="Arial" w:hAnsi="Arial" w:cs="Arial"/>
                <w:b/>
                <w:bCs/>
                <w:sz w:val="20"/>
                <w:szCs w:val="20"/>
              </w:rPr>
            </w:pPr>
            <w:r>
              <w:rPr>
                <w:rFonts w:ascii="Arial" w:hAnsi="Arial" w:cs="Arial"/>
                <w:b/>
                <w:sz w:val="20"/>
                <w:szCs w:val="20"/>
              </w:rPr>
              <w:t>( na okres 12 m-cy)</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b/>
                <w:bCs/>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b/>
                <w:bCs/>
                <w:sz w:val="20"/>
                <w:szCs w:val="20"/>
              </w:rPr>
            </w:pPr>
          </w:p>
        </w:tc>
      </w:tr>
      <w:tr w:rsidR="00631B96" w:rsidTr="00631B96">
        <w:trPr>
          <w:trHeight w:val="255"/>
        </w:trPr>
        <w:tc>
          <w:tcPr>
            <w:tcW w:w="6765" w:type="dxa"/>
            <w:gridSpan w:val="5"/>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rPr>
                <w:rFonts w:ascii="Arial" w:hAnsi="Arial" w:cs="Arial"/>
                <w:b/>
                <w:sz w:val="20"/>
                <w:szCs w:val="20"/>
              </w:rPr>
            </w:pPr>
          </w:p>
          <w:p w:rsidR="00631B96" w:rsidRDefault="00631B96" w:rsidP="00331576">
            <w:pPr>
              <w:rPr>
                <w:rFonts w:ascii="Arial" w:hAnsi="Arial" w:cs="Arial"/>
                <w:b/>
                <w:sz w:val="20"/>
                <w:szCs w:val="20"/>
              </w:rPr>
            </w:pPr>
            <w:r>
              <w:rPr>
                <w:rFonts w:ascii="Arial" w:hAnsi="Arial" w:cs="Arial"/>
                <w:b/>
                <w:sz w:val="20"/>
                <w:szCs w:val="20"/>
              </w:rPr>
              <w:t>Wartość na okres 36 m-cy</w:t>
            </w:r>
          </w:p>
          <w:p w:rsidR="00631B96" w:rsidRDefault="00631B96" w:rsidP="00331576">
            <w:pPr>
              <w:rPr>
                <w:rFonts w:ascii="Arial" w:hAnsi="Arial" w:cs="Arial"/>
                <w:b/>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b/>
                <w:bCs/>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b/>
                <w:bCs/>
                <w:sz w:val="20"/>
                <w:szCs w:val="20"/>
              </w:rPr>
            </w:pPr>
          </w:p>
        </w:tc>
      </w:tr>
    </w:tbl>
    <w:p w:rsidR="009718F2" w:rsidRDefault="009718F2" w:rsidP="009718F2"/>
    <w:p w:rsidR="009718F2" w:rsidRDefault="009718F2" w:rsidP="009718F2">
      <w:pPr>
        <w:rPr>
          <w:rFonts w:ascii="Arial" w:hAnsi="Arial" w:cs="Arial"/>
          <w:b/>
          <w:sz w:val="20"/>
          <w:szCs w:val="20"/>
        </w:rPr>
      </w:pPr>
    </w:p>
    <w:p w:rsidR="009718F2" w:rsidRDefault="009718F2" w:rsidP="009718F2">
      <w:pPr>
        <w:tabs>
          <w:tab w:val="left" w:pos="8008"/>
        </w:tabs>
        <w:ind w:left="55"/>
        <w:rPr>
          <w:sz w:val="22"/>
          <w:szCs w:val="22"/>
        </w:rPr>
      </w:pPr>
      <w:r>
        <w:rPr>
          <w:b/>
          <w:bCs/>
        </w:rPr>
        <w:t>Wymagania techniczno-użytkowe:</w:t>
      </w:r>
      <w:r>
        <w:rPr>
          <w:b/>
          <w:bCs/>
        </w:rPr>
        <w:tab/>
      </w:r>
    </w:p>
    <w:p w:rsidR="009718F2" w:rsidRDefault="009718F2" w:rsidP="009718F2">
      <w:pPr>
        <w:tabs>
          <w:tab w:val="left" w:pos="8008"/>
        </w:tabs>
        <w:ind w:left="55"/>
        <w:rPr>
          <w:rFonts w:eastAsia="Calibri"/>
          <w:color w:val="000000"/>
          <w:sz w:val="22"/>
          <w:szCs w:val="22"/>
        </w:rPr>
      </w:pPr>
      <w:r>
        <w:rPr>
          <w:sz w:val="22"/>
          <w:szCs w:val="22"/>
        </w:rPr>
        <w:t>Przedmiot zamówienia winien spełniać wymogi dla wyrobów do diagnostyki in vitro określone w ustawie o wyrobach medyc</w:t>
      </w:r>
      <w:r w:rsidR="00631B96">
        <w:rPr>
          <w:sz w:val="22"/>
          <w:szCs w:val="22"/>
        </w:rPr>
        <w:t>znych</w:t>
      </w:r>
      <w:r>
        <w:rPr>
          <w:sz w:val="22"/>
          <w:szCs w:val="22"/>
        </w:rPr>
        <w:t>. z dnia 20.05.201</w:t>
      </w:r>
      <w:r w:rsidR="00631B96">
        <w:rPr>
          <w:sz w:val="22"/>
          <w:szCs w:val="22"/>
        </w:rPr>
        <w:t>0 r.(</w:t>
      </w:r>
      <w:r w:rsidR="00631B96" w:rsidRPr="00631B96">
        <w:rPr>
          <w:rFonts w:asciiTheme="minorHAnsi" w:hAnsiTheme="minorHAnsi"/>
          <w:sz w:val="22"/>
          <w:szCs w:val="22"/>
        </w:rPr>
        <w:t xml:space="preserve"> </w:t>
      </w:r>
      <w:r w:rsidR="00631B96" w:rsidRPr="00DB13C5">
        <w:rPr>
          <w:rFonts w:asciiTheme="minorHAnsi" w:hAnsiTheme="minorHAnsi"/>
          <w:sz w:val="22"/>
          <w:szCs w:val="22"/>
        </w:rPr>
        <w:t>Dz. U. z  2015,</w:t>
      </w:r>
      <w:r w:rsidR="00631B96" w:rsidRPr="00DB13C5">
        <w:rPr>
          <w:rFonts w:asciiTheme="minorHAnsi" w:hAnsiTheme="minorHAnsi"/>
          <w:bCs/>
          <w:sz w:val="22"/>
          <w:szCs w:val="22"/>
        </w:rPr>
        <w:t xml:space="preserve"> poz. 876 i 1918</w:t>
      </w:r>
      <w:r w:rsidR="00631B96" w:rsidRPr="00DB13C5">
        <w:rPr>
          <w:rFonts w:asciiTheme="minorHAnsi" w:hAnsiTheme="minorHAnsi"/>
          <w:sz w:val="22"/>
          <w:szCs w:val="22"/>
        </w:rPr>
        <w:t xml:space="preserve"> </w:t>
      </w:r>
      <w:r w:rsidR="00631B96" w:rsidRPr="00AD329E">
        <w:rPr>
          <w:rFonts w:ascii="Calibri" w:hAnsi="Calibri"/>
          <w:color w:val="FF0000"/>
          <w:sz w:val="22"/>
          <w:szCs w:val="22"/>
        </w:rPr>
        <w:t xml:space="preserve"> </w:t>
      </w:r>
      <w:r w:rsidR="00631B96" w:rsidRPr="00DB5D58">
        <w:rPr>
          <w:rFonts w:ascii="Calibri" w:hAnsi="Calibri"/>
          <w:sz w:val="22"/>
          <w:szCs w:val="22"/>
        </w:rPr>
        <w:t>późn. zm</w:t>
      </w:r>
      <w:r w:rsidR="00631B96" w:rsidRPr="00DB5D58">
        <w:rPr>
          <w:sz w:val="22"/>
          <w:szCs w:val="22"/>
        </w:rPr>
        <w:t xml:space="preserve"> </w:t>
      </w:r>
      <w:r w:rsidR="00631B96">
        <w:rPr>
          <w:sz w:val="22"/>
          <w:szCs w:val="22"/>
        </w:rPr>
        <w:t>)</w:t>
      </w:r>
      <w:r>
        <w:rPr>
          <w:sz w:val="22"/>
          <w:szCs w:val="22"/>
        </w:rPr>
        <w:t>oraz obowiąz</w:t>
      </w:r>
      <w:r>
        <w:rPr>
          <w:rFonts w:ascii="Arial" w:hAnsi="Arial" w:cs="Arial"/>
          <w:sz w:val="22"/>
          <w:szCs w:val="22"/>
        </w:rPr>
        <w:t>ujących aktach wykonawczych.</w:t>
      </w:r>
      <w:r>
        <w:rPr>
          <w:b/>
          <w:bCs/>
          <w:sz w:val="22"/>
          <w:szCs w:val="22"/>
        </w:rPr>
        <w:tab/>
      </w:r>
    </w:p>
    <w:p w:rsidR="009718F2" w:rsidRDefault="009718F2" w:rsidP="009718F2">
      <w:pPr>
        <w:ind w:left="55"/>
        <w:rPr>
          <w:rFonts w:eastAsia="Calibri"/>
          <w:color w:val="000000"/>
          <w:sz w:val="22"/>
          <w:szCs w:val="22"/>
        </w:rPr>
      </w:pPr>
      <w:r>
        <w:rPr>
          <w:rFonts w:eastAsia="Calibri"/>
          <w:color w:val="000000"/>
          <w:sz w:val="22"/>
          <w:szCs w:val="22"/>
        </w:rPr>
        <w:t>Metodyka wykonania, interpretacja, warunki przechowywania  w języku polskim</w:t>
      </w:r>
    </w:p>
    <w:p w:rsidR="009718F2" w:rsidRDefault="009718F2" w:rsidP="009718F2">
      <w:pPr>
        <w:ind w:left="55"/>
        <w:rPr>
          <w:rFonts w:eastAsia="Mangal"/>
          <w:color w:val="000000"/>
          <w:sz w:val="22"/>
          <w:szCs w:val="22"/>
        </w:rPr>
      </w:pPr>
      <w:r>
        <w:rPr>
          <w:rFonts w:eastAsia="Calibri"/>
          <w:color w:val="000000"/>
          <w:sz w:val="22"/>
          <w:szCs w:val="22"/>
        </w:rPr>
        <w:t xml:space="preserve">Termin ważności minimum 6 m-cy </w:t>
      </w:r>
      <w:r>
        <w:rPr>
          <w:rFonts w:eastAsia="Mangal"/>
          <w:color w:val="000000"/>
          <w:sz w:val="22"/>
          <w:szCs w:val="22"/>
        </w:rPr>
        <w:t xml:space="preserve">licząc od dnia dostarczenia produktu </w:t>
      </w:r>
    </w:p>
    <w:p w:rsidR="009718F2" w:rsidRDefault="009718F2" w:rsidP="009718F2">
      <w:pPr>
        <w:ind w:left="55"/>
        <w:rPr>
          <w:rFonts w:eastAsia="Mangal"/>
          <w:color w:val="000000"/>
          <w:sz w:val="22"/>
          <w:szCs w:val="22"/>
        </w:rPr>
      </w:pPr>
      <w:r>
        <w:rPr>
          <w:rFonts w:eastAsia="Mangal"/>
          <w:color w:val="000000"/>
          <w:sz w:val="22"/>
          <w:szCs w:val="22"/>
        </w:rPr>
        <w:t xml:space="preserve">Testy immunoenzymatyczne – pakowane hermetycznie powinny zawierać pochłaniacz wilgoci </w:t>
      </w:r>
    </w:p>
    <w:p w:rsidR="009718F2" w:rsidRPr="00E25F3F" w:rsidRDefault="009718F2" w:rsidP="00E25F3F">
      <w:pPr>
        <w:ind w:left="55"/>
        <w:rPr>
          <w:rFonts w:eastAsia="Mangal"/>
          <w:color w:val="000000"/>
          <w:sz w:val="22"/>
          <w:szCs w:val="22"/>
        </w:rPr>
      </w:pPr>
      <w:r>
        <w:rPr>
          <w:rFonts w:eastAsia="Mangal"/>
          <w:color w:val="000000"/>
          <w:sz w:val="22"/>
          <w:szCs w:val="22"/>
        </w:rPr>
        <w:t xml:space="preserve">Certyfikat jakości producenta ISO 9001,13485 ( dołączyć do oferty) </w:t>
      </w:r>
    </w:p>
    <w:p w:rsidR="00AD329E" w:rsidRPr="00E25F3F" w:rsidRDefault="00AD329E" w:rsidP="00E25F3F">
      <w:pPr>
        <w:ind w:left="55"/>
        <w:rPr>
          <w:rFonts w:eastAsia="Mangal"/>
          <w:color w:val="000000"/>
        </w:rPr>
      </w:pPr>
      <w:r>
        <w:rPr>
          <w:rFonts w:eastAsia="Mangal"/>
          <w:color w:val="000000"/>
        </w:rPr>
        <w:t>Każdy test zawiera nazwę producenta, nazwę testu, nr serii, datę ważności</w:t>
      </w:r>
      <w:r w:rsidR="00E25F3F">
        <w:rPr>
          <w:rFonts w:eastAsia="Mangal"/>
          <w:color w:val="000000"/>
        </w:rPr>
        <w:t>.</w:t>
      </w:r>
    </w:p>
    <w:p w:rsidR="009718F2" w:rsidRDefault="00AD329E" w:rsidP="00AD329E">
      <w:pPr>
        <w:ind w:left="55"/>
        <w:rPr>
          <w:b/>
        </w:rPr>
      </w:pPr>
      <w:r>
        <w:rPr>
          <w:sz w:val="22"/>
          <w:szCs w:val="22"/>
        </w:rPr>
        <w:t xml:space="preserve">Certyfikat kontroli jakości   po każdej dostawie przesłany na adres laboratorium  </w:t>
      </w:r>
      <w:hyperlink r:id="rId27" w:history="1">
        <w:r w:rsidRPr="006B3786">
          <w:rPr>
            <w:rStyle w:val="Hipercze"/>
            <w:sz w:val="22"/>
            <w:szCs w:val="22"/>
          </w:rPr>
          <w:t>bakteriologia@szpitalzawiercie.pl</w:t>
        </w:r>
      </w:hyperlink>
      <w:r>
        <w:rPr>
          <w:sz w:val="22"/>
          <w:szCs w:val="22"/>
        </w:rPr>
        <w:t>. Do każdej faktury dołączona jest informacja o wykorzystaniu pakietu</w:t>
      </w:r>
    </w:p>
    <w:p w:rsidR="009718F2" w:rsidRDefault="009718F2" w:rsidP="009718F2">
      <w:pPr>
        <w:rPr>
          <w:b/>
        </w:rPr>
      </w:pPr>
    </w:p>
    <w:p w:rsidR="009718F2" w:rsidRDefault="009718F2" w:rsidP="009718F2">
      <w:pPr>
        <w:rPr>
          <w:rFonts w:ascii="Arial" w:hAnsi="Arial" w:cs="Arial"/>
          <w:b/>
          <w:sz w:val="20"/>
          <w:szCs w:val="20"/>
        </w:rPr>
      </w:pPr>
    </w:p>
    <w:p w:rsidR="009718F2" w:rsidRDefault="009718F2" w:rsidP="009718F2">
      <w:pPr>
        <w:rPr>
          <w:rFonts w:ascii="Arial" w:hAnsi="Arial" w:cs="Arial"/>
          <w:b/>
          <w:sz w:val="20"/>
          <w:szCs w:val="20"/>
        </w:rPr>
      </w:pPr>
    </w:p>
    <w:p w:rsidR="009718F2" w:rsidRDefault="009718F2" w:rsidP="009718F2">
      <w:r>
        <w:t xml:space="preserve">Wartość oferty </w:t>
      </w:r>
    </w:p>
    <w:p w:rsidR="009718F2" w:rsidRDefault="009718F2" w:rsidP="009718F2">
      <w:r>
        <w:t>Netto : …………………………zł.</w:t>
      </w:r>
    </w:p>
    <w:p w:rsidR="009718F2" w:rsidRDefault="009718F2" w:rsidP="009718F2">
      <w:r>
        <w:t>Słownie : …………………………………………….</w:t>
      </w:r>
    </w:p>
    <w:p w:rsidR="009718F2" w:rsidRDefault="009718F2" w:rsidP="009718F2"/>
    <w:p w:rsidR="009718F2" w:rsidRDefault="009718F2" w:rsidP="009718F2">
      <w:r>
        <w:t>Brutto : ………………………...zł.</w:t>
      </w:r>
    </w:p>
    <w:p w:rsidR="009718F2" w:rsidRDefault="009718F2" w:rsidP="009718F2">
      <w:r>
        <w:t>Słownie : …………………………………………….</w:t>
      </w:r>
    </w:p>
    <w:p w:rsidR="009718F2" w:rsidRDefault="009718F2" w:rsidP="009718F2"/>
    <w:p w:rsidR="009718F2" w:rsidRDefault="009718F2" w:rsidP="009718F2"/>
    <w:p w:rsidR="009718F2" w:rsidRDefault="009718F2" w:rsidP="009718F2">
      <w:pPr>
        <w:rPr>
          <w:rFonts w:ascii="Arial" w:eastAsia="Arial" w:hAnsi="Arial" w:cs="Arial"/>
          <w:b/>
          <w:sz w:val="20"/>
          <w:szCs w:val="20"/>
        </w:rPr>
      </w:pPr>
      <w:r>
        <w:t>………………………. dnia ………..                                 …………………………………</w:t>
      </w:r>
    </w:p>
    <w:p w:rsidR="009718F2" w:rsidRDefault="009718F2" w:rsidP="009718F2">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pieczątka i podpis wykonawcy /</w:t>
      </w:r>
    </w:p>
    <w:p w:rsidR="009718F2" w:rsidRDefault="009718F2" w:rsidP="009718F2">
      <w:pPr>
        <w:rPr>
          <w:rFonts w:ascii="Arial" w:hAnsi="Arial" w:cs="Arial"/>
          <w:b/>
          <w:sz w:val="20"/>
          <w:szCs w:val="20"/>
        </w:rPr>
      </w:pPr>
    </w:p>
    <w:p w:rsidR="009718F2" w:rsidRDefault="009718F2" w:rsidP="009718F2">
      <w:pPr>
        <w:rPr>
          <w:rFonts w:ascii="Arial" w:hAnsi="Arial" w:cs="Arial"/>
          <w:b/>
          <w:sz w:val="20"/>
          <w:szCs w:val="20"/>
        </w:rPr>
      </w:pPr>
    </w:p>
    <w:p w:rsidR="009718F2" w:rsidRDefault="009718F2" w:rsidP="009718F2">
      <w:pPr>
        <w:rPr>
          <w:rFonts w:ascii="Arial" w:hAnsi="Arial" w:cs="Arial"/>
          <w:b/>
          <w:sz w:val="20"/>
          <w:szCs w:val="20"/>
        </w:rPr>
      </w:pPr>
    </w:p>
    <w:p w:rsidR="00F84822" w:rsidRDefault="00F84822" w:rsidP="009718F2">
      <w:pPr>
        <w:rPr>
          <w:rFonts w:ascii="Arial" w:hAnsi="Arial" w:cs="Arial"/>
          <w:b/>
          <w:sz w:val="20"/>
          <w:szCs w:val="20"/>
        </w:rPr>
      </w:pPr>
    </w:p>
    <w:p w:rsidR="00F84822" w:rsidRDefault="00F84822" w:rsidP="009718F2">
      <w:pPr>
        <w:rPr>
          <w:rFonts w:ascii="Arial" w:hAnsi="Arial" w:cs="Arial"/>
          <w:b/>
          <w:sz w:val="20"/>
          <w:szCs w:val="20"/>
        </w:rPr>
      </w:pPr>
    </w:p>
    <w:p w:rsidR="009718F2" w:rsidRDefault="009718F2" w:rsidP="009718F2">
      <w:pPr>
        <w:rPr>
          <w:rFonts w:ascii="Arial" w:hAnsi="Arial" w:cs="Arial"/>
          <w:b/>
          <w:sz w:val="20"/>
          <w:szCs w:val="20"/>
        </w:rPr>
      </w:pPr>
    </w:p>
    <w:p w:rsidR="00631B96" w:rsidRDefault="00631B96" w:rsidP="00631B96">
      <w:pPr>
        <w:rPr>
          <w:rFonts w:ascii="Arial" w:hAnsi="Arial" w:cs="Arial"/>
          <w:b/>
          <w:sz w:val="20"/>
          <w:szCs w:val="20"/>
        </w:rPr>
      </w:pPr>
      <w:r>
        <w:rPr>
          <w:rFonts w:ascii="Arial" w:hAnsi="Arial" w:cs="Arial"/>
          <w:b/>
          <w:sz w:val="20"/>
          <w:szCs w:val="20"/>
        </w:rPr>
        <w:lastRenderedPageBreak/>
        <w:t>Pakiet nr 18  - Testy do określenia  wrażliwości  bakterii wymagających  beztlenowych  wraz z saszetkami, identyfikacja</w:t>
      </w:r>
    </w:p>
    <w:p w:rsidR="00631B96" w:rsidRDefault="00631B96" w:rsidP="00631B96">
      <w:pPr>
        <w:rPr>
          <w:rFonts w:ascii="Arial" w:hAnsi="Arial" w:cs="Arial"/>
          <w:b/>
          <w:sz w:val="20"/>
          <w:szCs w:val="20"/>
        </w:rPr>
      </w:pPr>
    </w:p>
    <w:p w:rsidR="00631B96" w:rsidRDefault="00631B96" w:rsidP="00631B96">
      <w:pPr>
        <w:rPr>
          <w:i/>
          <w:iCs/>
          <w:sz w:val="20"/>
          <w:szCs w:val="20"/>
        </w:rPr>
      </w:pPr>
      <w:r>
        <w:rPr>
          <w:rFonts w:ascii="Arial" w:hAnsi="Arial" w:cs="Arial"/>
          <w:b/>
          <w:sz w:val="20"/>
          <w:szCs w:val="20"/>
        </w:rPr>
        <w:t>Tabela nr 1</w:t>
      </w:r>
    </w:p>
    <w:tbl>
      <w:tblPr>
        <w:tblW w:w="11144" w:type="dxa"/>
        <w:tblInd w:w="-1165" w:type="dxa"/>
        <w:tblLayout w:type="fixed"/>
        <w:tblCellMar>
          <w:left w:w="70" w:type="dxa"/>
          <w:right w:w="70" w:type="dxa"/>
        </w:tblCellMar>
        <w:tblLook w:val="0000"/>
      </w:tblPr>
      <w:tblGrid>
        <w:gridCol w:w="526"/>
        <w:gridCol w:w="3419"/>
        <w:gridCol w:w="1095"/>
        <w:gridCol w:w="960"/>
        <w:gridCol w:w="765"/>
        <w:gridCol w:w="1095"/>
        <w:gridCol w:w="600"/>
        <w:gridCol w:w="1342"/>
        <w:gridCol w:w="1342"/>
      </w:tblGrid>
      <w:tr w:rsidR="00631B96" w:rsidTr="00631B96">
        <w:trPr>
          <w:trHeight w:val="75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i/>
                <w:iCs/>
                <w:sz w:val="20"/>
                <w:szCs w:val="20"/>
              </w:rPr>
            </w:pPr>
            <w:r>
              <w:rPr>
                <w:i/>
                <w:iCs/>
                <w:sz w:val="20"/>
                <w:szCs w:val="20"/>
              </w:rPr>
              <w:t>L.p.</w:t>
            </w:r>
          </w:p>
        </w:tc>
        <w:tc>
          <w:tcPr>
            <w:tcW w:w="3419"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NAZWA</w:t>
            </w:r>
          </w:p>
        </w:tc>
        <w:tc>
          <w:tcPr>
            <w:tcW w:w="109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18"/>
                <w:szCs w:val="18"/>
              </w:rPr>
            </w:pPr>
            <w:r>
              <w:rPr>
                <w:i/>
                <w:iCs/>
                <w:sz w:val="20"/>
                <w:szCs w:val="20"/>
              </w:rPr>
              <w:t>Wielkość opakowa-nia</w:t>
            </w:r>
          </w:p>
        </w:tc>
        <w:tc>
          <w:tcPr>
            <w:tcW w:w="960"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18"/>
                <w:szCs w:val="18"/>
              </w:rPr>
            </w:pPr>
            <w:r>
              <w:rPr>
                <w:i/>
                <w:iCs/>
                <w:sz w:val="18"/>
                <w:szCs w:val="18"/>
              </w:rPr>
              <w:t>Ilość opak</w:t>
            </w:r>
          </w:p>
          <w:p w:rsidR="00631B96" w:rsidRDefault="00F84822" w:rsidP="00F84822">
            <w:pPr>
              <w:jc w:val="center"/>
              <w:rPr>
                <w:i/>
                <w:iCs/>
                <w:sz w:val="20"/>
                <w:szCs w:val="20"/>
              </w:rPr>
            </w:pPr>
            <w:r>
              <w:rPr>
                <w:i/>
                <w:iCs/>
                <w:sz w:val="18"/>
                <w:szCs w:val="18"/>
              </w:rPr>
              <w:t>na okres 36</w:t>
            </w:r>
            <w:r w:rsidR="00631B96">
              <w:rPr>
                <w:i/>
                <w:iCs/>
                <w:sz w:val="18"/>
                <w:szCs w:val="18"/>
              </w:rPr>
              <w:t>-cy</w:t>
            </w:r>
          </w:p>
        </w:tc>
        <w:tc>
          <w:tcPr>
            <w:tcW w:w="76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Cena netto</w:t>
            </w:r>
          </w:p>
          <w:p w:rsidR="00631B96" w:rsidRDefault="00631B96" w:rsidP="00331576">
            <w:pPr>
              <w:jc w:val="center"/>
              <w:rPr>
                <w:i/>
                <w:iCs/>
                <w:sz w:val="20"/>
                <w:szCs w:val="20"/>
              </w:rPr>
            </w:pPr>
            <w:r>
              <w:rPr>
                <w:i/>
                <w:iCs/>
                <w:sz w:val="20"/>
                <w:szCs w:val="20"/>
              </w:rPr>
              <w:t>1 op</w:t>
            </w:r>
          </w:p>
        </w:tc>
        <w:tc>
          <w:tcPr>
            <w:tcW w:w="1095"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Wartość netto</w:t>
            </w:r>
          </w:p>
        </w:tc>
        <w:tc>
          <w:tcPr>
            <w:tcW w:w="600" w:type="dxa"/>
            <w:tcBorders>
              <w:top w:val="single" w:sz="4" w:space="0" w:color="000000"/>
              <w:left w:val="single" w:sz="4" w:space="0" w:color="000000"/>
              <w:bottom w:val="single" w:sz="4" w:space="0" w:color="000000"/>
            </w:tcBorders>
            <w:shd w:val="clear" w:color="auto" w:fill="auto"/>
          </w:tcPr>
          <w:p w:rsidR="00631B96" w:rsidRDefault="00631B96" w:rsidP="00331576">
            <w:pPr>
              <w:jc w:val="center"/>
              <w:rPr>
                <w:i/>
                <w:iCs/>
                <w:sz w:val="20"/>
                <w:szCs w:val="20"/>
              </w:rPr>
            </w:pPr>
            <w:r>
              <w:rPr>
                <w:i/>
                <w:iCs/>
                <w:sz w:val="20"/>
                <w:szCs w:val="20"/>
              </w:rPr>
              <w:t>Vat</w:t>
            </w:r>
          </w:p>
          <w:p w:rsidR="00631B96" w:rsidRDefault="00631B96" w:rsidP="00331576">
            <w:pPr>
              <w:jc w:val="center"/>
              <w:rPr>
                <w:i/>
                <w:iCs/>
                <w:sz w:val="20"/>
                <w:szCs w:val="20"/>
              </w:rPr>
            </w:pPr>
            <w:r>
              <w:rPr>
                <w:i/>
                <w:iCs/>
                <w:sz w:val="20"/>
                <w:szCs w:val="20"/>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jc w:val="center"/>
              <w:rPr>
                <w:i/>
                <w:iCs/>
                <w:sz w:val="20"/>
                <w:szCs w:val="20"/>
              </w:rPr>
            </w:pPr>
            <w:r>
              <w:rPr>
                <w:i/>
                <w:iCs/>
                <w:sz w:val="20"/>
                <w:szCs w:val="20"/>
              </w:rPr>
              <w:t>Wartość</w:t>
            </w:r>
          </w:p>
          <w:p w:rsidR="00631B96" w:rsidRDefault="00631B96" w:rsidP="00331576">
            <w:pPr>
              <w:jc w:val="center"/>
              <w:rPr>
                <w:rFonts w:ascii="Arial" w:hAnsi="Arial" w:cs="Arial"/>
                <w:sz w:val="20"/>
                <w:szCs w:val="20"/>
              </w:rPr>
            </w:pPr>
            <w:r>
              <w:rPr>
                <w:i/>
                <w:iCs/>
                <w:sz w:val="20"/>
                <w:szCs w:val="20"/>
              </w:rPr>
              <w:t>brutto</w:t>
            </w: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jc w:val="center"/>
              <w:rPr>
                <w:i/>
                <w:iCs/>
                <w:sz w:val="20"/>
                <w:szCs w:val="20"/>
              </w:rPr>
            </w:pPr>
            <w:r w:rsidRPr="0010371F">
              <w:rPr>
                <w:sz w:val="22"/>
                <w:szCs w:val="22"/>
                <w:lang w:eastAsia="pl-PL"/>
              </w:rPr>
              <w:t>Numer katalogowy</w:t>
            </w: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rFonts w:eastAsia="Calibri"/>
                <w:color w:val="000000"/>
              </w:rPr>
            </w:pPr>
            <w:r>
              <w:rPr>
                <w:rFonts w:ascii="Arial" w:hAnsi="Arial" w:cs="Arial"/>
                <w:sz w:val="20"/>
                <w:szCs w:val="20"/>
              </w:rPr>
              <w:t>1.</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631B96" w:rsidP="00631B96">
            <w:pPr>
              <w:rPr>
                <w:sz w:val="20"/>
                <w:szCs w:val="20"/>
              </w:rPr>
            </w:pPr>
            <w:r w:rsidRPr="00F84822">
              <w:rPr>
                <w:sz w:val="20"/>
                <w:szCs w:val="20"/>
              </w:rPr>
              <w:t>Pasek do określenia wrażliwości  bakterii bezwzględnie  beztlenowych na antybiotyki</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b/>
                <w:bCs/>
                <w:sz w:val="20"/>
                <w:szCs w:val="20"/>
              </w:rPr>
            </w:pPr>
            <w:r>
              <w:rPr>
                <w:sz w:val="20"/>
                <w:szCs w:val="20"/>
              </w:rPr>
              <w:t>10 pasków</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F84822" w:rsidP="00331576">
            <w:pPr>
              <w:jc w:val="right"/>
              <w:rPr>
                <w:rFonts w:ascii="Arial" w:hAnsi="Arial" w:cs="Arial"/>
                <w:sz w:val="20"/>
                <w:szCs w:val="20"/>
              </w:rPr>
            </w:pPr>
            <w:r>
              <w:rPr>
                <w:rFonts w:ascii="Arial" w:hAnsi="Arial" w:cs="Arial"/>
                <w:sz w:val="20"/>
                <w:szCs w:val="20"/>
              </w:rPr>
              <w:t>27</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rFonts w:ascii="Arial" w:hAnsi="Arial" w:cs="Arial"/>
                <w:sz w:val="20"/>
                <w:szCs w:val="20"/>
              </w:rPr>
            </w:pPr>
            <w:r>
              <w:rPr>
                <w:rFonts w:ascii="Arial" w:hAnsi="Arial" w:cs="Arial"/>
                <w:sz w:val="20"/>
                <w:szCs w:val="20"/>
              </w:rPr>
              <w:t>2.</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631B96" w:rsidP="00331576">
            <w:pPr>
              <w:rPr>
                <w:rFonts w:eastAsia="Calibri"/>
                <w:color w:val="000000"/>
                <w:sz w:val="20"/>
                <w:szCs w:val="20"/>
              </w:rPr>
            </w:pPr>
            <w:r w:rsidRPr="00F84822">
              <w:rPr>
                <w:rFonts w:eastAsia="Calibri"/>
                <w:color w:val="000000"/>
                <w:sz w:val="20"/>
                <w:szCs w:val="20"/>
              </w:rPr>
              <w:t>Saszetki do wytwarzania atm. Beztlen. bez dodania wody na 10 płytek</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sz w:val="20"/>
                <w:szCs w:val="20"/>
              </w:rPr>
            </w:pPr>
            <w:r>
              <w:rPr>
                <w:sz w:val="20"/>
                <w:szCs w:val="20"/>
              </w:rPr>
              <w:t>10 saszetek</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F84822" w:rsidP="00331576">
            <w:pPr>
              <w:jc w:val="right"/>
              <w:rPr>
                <w:rFonts w:ascii="Arial" w:hAnsi="Arial" w:cs="Arial"/>
                <w:sz w:val="20"/>
                <w:szCs w:val="20"/>
              </w:rPr>
            </w:pPr>
            <w:r>
              <w:rPr>
                <w:rFonts w:ascii="Arial" w:hAnsi="Arial" w:cs="Arial"/>
                <w:sz w:val="20"/>
                <w:szCs w:val="20"/>
              </w:rPr>
              <w:t>3</w:t>
            </w:r>
            <w:r w:rsidR="00631B96">
              <w:rPr>
                <w:rFonts w:ascii="Arial" w:hAnsi="Arial" w:cs="Arial"/>
                <w:sz w:val="20"/>
                <w:szCs w:val="20"/>
              </w:rPr>
              <w:t>0</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rFonts w:ascii="Arial" w:hAnsi="Arial" w:cs="Arial"/>
                <w:sz w:val="20"/>
                <w:szCs w:val="20"/>
              </w:rPr>
            </w:pPr>
            <w:r>
              <w:rPr>
                <w:rFonts w:ascii="Arial" w:hAnsi="Arial" w:cs="Arial"/>
                <w:sz w:val="20"/>
                <w:szCs w:val="20"/>
              </w:rPr>
              <w:t>3.</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631B96" w:rsidP="00631B96">
            <w:pPr>
              <w:rPr>
                <w:rFonts w:eastAsia="Calibri"/>
                <w:color w:val="000000"/>
                <w:sz w:val="20"/>
                <w:szCs w:val="20"/>
              </w:rPr>
            </w:pPr>
            <w:r w:rsidRPr="00F84822">
              <w:rPr>
                <w:rFonts w:eastAsia="Calibri"/>
                <w:color w:val="000000"/>
                <w:sz w:val="20"/>
                <w:szCs w:val="20"/>
              </w:rPr>
              <w:t>Saszetki do wytwarzania atm. Beztlen. bez dodania wody na 5 płytek</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sz w:val="20"/>
                <w:szCs w:val="20"/>
              </w:rPr>
            </w:pPr>
            <w:r>
              <w:rPr>
                <w:sz w:val="20"/>
                <w:szCs w:val="20"/>
              </w:rPr>
              <w:t>20 saszetek</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F84822" w:rsidP="00331576">
            <w:pPr>
              <w:jc w:val="right"/>
              <w:rPr>
                <w:rFonts w:ascii="Arial" w:hAnsi="Arial" w:cs="Arial"/>
                <w:sz w:val="20"/>
                <w:szCs w:val="20"/>
              </w:rPr>
            </w:pPr>
            <w:r>
              <w:rPr>
                <w:rFonts w:ascii="Arial" w:hAnsi="Arial" w:cs="Arial"/>
                <w:sz w:val="20"/>
                <w:szCs w:val="20"/>
              </w:rPr>
              <w:t>4</w:t>
            </w:r>
            <w:r w:rsidR="00631B96">
              <w:rPr>
                <w:rFonts w:ascii="Arial" w:hAnsi="Arial" w:cs="Arial"/>
                <w:sz w:val="20"/>
                <w:szCs w:val="20"/>
              </w:rPr>
              <w:t>5</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rPr>
                <w:rFonts w:ascii="Arial" w:hAnsi="Arial" w:cs="Arial"/>
                <w:sz w:val="20"/>
                <w:szCs w:val="20"/>
              </w:rPr>
            </w:pPr>
            <w:r>
              <w:rPr>
                <w:rFonts w:ascii="Arial" w:hAnsi="Arial" w:cs="Arial"/>
                <w:sz w:val="20"/>
                <w:szCs w:val="20"/>
              </w:rPr>
              <w:t>4.</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631B96" w:rsidP="00331576">
            <w:pPr>
              <w:rPr>
                <w:rFonts w:eastAsia="Calibri"/>
                <w:color w:val="000000"/>
                <w:sz w:val="20"/>
                <w:szCs w:val="20"/>
              </w:rPr>
            </w:pPr>
            <w:r w:rsidRPr="00F84822">
              <w:rPr>
                <w:rFonts w:eastAsia="Calibri"/>
                <w:color w:val="000000"/>
                <w:sz w:val="20"/>
                <w:szCs w:val="20"/>
              </w:rPr>
              <w:t>Mueller Hinton z krwią końską + NAD</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sz w:val="20"/>
                <w:szCs w:val="20"/>
              </w:rPr>
            </w:pPr>
            <w:r>
              <w:rPr>
                <w:sz w:val="20"/>
                <w:szCs w:val="20"/>
              </w:rPr>
              <w:t>10 płytek</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F84822" w:rsidP="00331576">
            <w:pPr>
              <w:jc w:val="right"/>
              <w:rPr>
                <w:rFonts w:ascii="Arial" w:hAnsi="Arial" w:cs="Arial"/>
                <w:sz w:val="20"/>
                <w:szCs w:val="20"/>
              </w:rPr>
            </w:pPr>
            <w:r>
              <w:rPr>
                <w:rFonts w:ascii="Arial" w:hAnsi="Arial" w:cs="Arial"/>
                <w:sz w:val="20"/>
                <w:szCs w:val="20"/>
              </w:rPr>
              <w:t>4</w:t>
            </w:r>
            <w:r w:rsidR="007C4607">
              <w:rPr>
                <w:rFonts w:ascii="Arial" w:hAnsi="Arial" w:cs="Arial"/>
                <w:sz w:val="20"/>
                <w:szCs w:val="20"/>
              </w:rPr>
              <w:t>5</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rFonts w:ascii="Arial" w:hAnsi="Arial" w:cs="Arial"/>
                <w:sz w:val="20"/>
                <w:szCs w:val="20"/>
              </w:rPr>
            </w:pPr>
            <w:r>
              <w:rPr>
                <w:rFonts w:ascii="Arial" w:hAnsi="Arial" w:cs="Arial"/>
                <w:sz w:val="20"/>
                <w:szCs w:val="20"/>
              </w:rPr>
              <w:t>5.</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7C4607" w:rsidP="00331576">
            <w:pPr>
              <w:rPr>
                <w:rFonts w:eastAsia="Calibri"/>
                <w:color w:val="000000"/>
                <w:sz w:val="20"/>
                <w:szCs w:val="20"/>
              </w:rPr>
            </w:pPr>
            <w:r w:rsidRPr="00F84822">
              <w:rPr>
                <w:rFonts w:eastAsia="Calibri"/>
                <w:color w:val="000000"/>
                <w:sz w:val="20"/>
                <w:szCs w:val="20"/>
              </w:rPr>
              <w:t xml:space="preserve"> Zestaw do identyfikacji Neisseria Haemophilus</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sz w:val="20"/>
                <w:szCs w:val="20"/>
              </w:rPr>
            </w:pPr>
            <w:r>
              <w:rPr>
                <w:sz w:val="20"/>
                <w:szCs w:val="20"/>
              </w:rPr>
              <w:t>10 pasków</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F84822" w:rsidP="00331576">
            <w:pPr>
              <w:jc w:val="right"/>
              <w:rPr>
                <w:rFonts w:ascii="Arial" w:hAnsi="Arial" w:cs="Arial"/>
                <w:sz w:val="20"/>
                <w:szCs w:val="20"/>
              </w:rPr>
            </w:pPr>
            <w:r>
              <w:rPr>
                <w:rFonts w:ascii="Arial" w:hAnsi="Arial" w:cs="Arial"/>
                <w:sz w:val="20"/>
                <w:szCs w:val="20"/>
              </w:rPr>
              <w:t>3</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rFonts w:ascii="Arial" w:hAnsi="Arial" w:cs="Arial"/>
                <w:sz w:val="20"/>
                <w:szCs w:val="20"/>
              </w:rPr>
            </w:pPr>
            <w:r>
              <w:rPr>
                <w:rFonts w:ascii="Arial" w:hAnsi="Arial" w:cs="Arial"/>
                <w:sz w:val="20"/>
                <w:szCs w:val="20"/>
              </w:rPr>
              <w:t>6.</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7C4607" w:rsidP="007C4607">
            <w:pPr>
              <w:rPr>
                <w:rFonts w:eastAsia="Calibri"/>
                <w:color w:val="000000"/>
                <w:sz w:val="20"/>
                <w:szCs w:val="20"/>
              </w:rPr>
            </w:pPr>
            <w:r w:rsidRPr="00F84822">
              <w:rPr>
                <w:rFonts w:eastAsia="Calibri"/>
                <w:color w:val="000000"/>
                <w:sz w:val="20"/>
                <w:szCs w:val="20"/>
              </w:rPr>
              <w:t xml:space="preserve"> Zestaw do identyfikacji  bakterii z grupy Coryne</w:t>
            </w:r>
          </w:p>
          <w:p w:rsidR="00E25F3F" w:rsidRPr="00F84822" w:rsidRDefault="00E25F3F" w:rsidP="007C4607">
            <w:pPr>
              <w:rPr>
                <w:rFonts w:eastAsia="Calibri"/>
                <w:color w:val="000000"/>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sz w:val="20"/>
                <w:szCs w:val="20"/>
              </w:rPr>
            </w:pPr>
            <w:r>
              <w:rPr>
                <w:sz w:val="20"/>
                <w:szCs w:val="20"/>
              </w:rPr>
              <w:t>12 pasków</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F84822" w:rsidP="00331576">
            <w:pPr>
              <w:jc w:val="right"/>
              <w:rPr>
                <w:rFonts w:ascii="Arial" w:hAnsi="Arial" w:cs="Arial"/>
                <w:sz w:val="20"/>
                <w:szCs w:val="20"/>
              </w:rPr>
            </w:pPr>
            <w:r>
              <w:rPr>
                <w:rFonts w:ascii="Arial" w:hAnsi="Arial" w:cs="Arial"/>
                <w:sz w:val="20"/>
                <w:szCs w:val="20"/>
              </w:rPr>
              <w:t>3</w:t>
            </w: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631B9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rFonts w:ascii="Arial" w:hAnsi="Arial" w:cs="Arial"/>
                <w:sz w:val="20"/>
                <w:szCs w:val="20"/>
              </w:rPr>
            </w:pPr>
            <w:r>
              <w:rPr>
                <w:rFonts w:ascii="Arial" w:hAnsi="Arial" w:cs="Arial"/>
                <w:sz w:val="20"/>
                <w:szCs w:val="20"/>
              </w:rPr>
              <w:t>7.</w:t>
            </w:r>
          </w:p>
        </w:tc>
        <w:tc>
          <w:tcPr>
            <w:tcW w:w="3419" w:type="dxa"/>
            <w:tcBorders>
              <w:top w:val="single" w:sz="4" w:space="0" w:color="000000"/>
              <w:left w:val="single" w:sz="4" w:space="0" w:color="000000"/>
              <w:bottom w:val="single" w:sz="4" w:space="0" w:color="000000"/>
            </w:tcBorders>
            <w:shd w:val="clear" w:color="auto" w:fill="auto"/>
            <w:vAlign w:val="bottom"/>
          </w:tcPr>
          <w:p w:rsidR="00631B96" w:rsidRPr="00F84822" w:rsidRDefault="007C4607" w:rsidP="00331576">
            <w:pPr>
              <w:rPr>
                <w:rFonts w:eastAsia="Calibri"/>
                <w:color w:val="000000"/>
                <w:sz w:val="20"/>
                <w:szCs w:val="20"/>
              </w:rPr>
            </w:pPr>
            <w:r w:rsidRPr="00F84822">
              <w:rPr>
                <w:rFonts w:eastAsia="Calibri"/>
                <w:color w:val="000000"/>
                <w:sz w:val="20"/>
                <w:szCs w:val="20"/>
              </w:rPr>
              <w:t>Pojemnik  do hodowli w warunkach specjalnych 2,5 litra</w:t>
            </w:r>
          </w:p>
          <w:p w:rsidR="00E25F3F" w:rsidRPr="00F84822" w:rsidRDefault="00E25F3F" w:rsidP="00331576">
            <w:pPr>
              <w:rPr>
                <w:rFonts w:eastAsia="Calibri"/>
                <w:color w:val="000000"/>
                <w:sz w:val="20"/>
                <w:szCs w:val="20"/>
              </w:rPr>
            </w:pPr>
            <w:r w:rsidRPr="00F84822">
              <w:rPr>
                <w:rFonts w:eastAsia="Calibri"/>
                <w:color w:val="000000"/>
                <w:sz w:val="20"/>
                <w:szCs w:val="20"/>
              </w:rPr>
              <w:t>Pojemnik  1 na 36 m-cy</w:t>
            </w: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rPr>
                <w:sz w:val="20"/>
                <w:szCs w:val="20"/>
              </w:rPr>
            </w:pPr>
            <w:r>
              <w:rPr>
                <w:sz w:val="20"/>
                <w:szCs w:val="20"/>
              </w:rPr>
              <w:t>1</w:t>
            </w:r>
          </w:p>
        </w:tc>
        <w:tc>
          <w:tcPr>
            <w:tcW w:w="960" w:type="dxa"/>
            <w:tcBorders>
              <w:top w:val="single" w:sz="4" w:space="0" w:color="000000"/>
              <w:left w:val="single" w:sz="4" w:space="0" w:color="000000"/>
              <w:bottom w:val="single" w:sz="4" w:space="0" w:color="000000"/>
            </w:tcBorders>
            <w:shd w:val="clear" w:color="auto" w:fill="auto"/>
            <w:vAlign w:val="bottom"/>
          </w:tcPr>
          <w:p w:rsidR="00631B96" w:rsidRDefault="007C4607" w:rsidP="00331576">
            <w:pPr>
              <w:jc w:val="right"/>
              <w:rPr>
                <w:rFonts w:ascii="Arial" w:hAnsi="Arial" w:cs="Arial"/>
                <w:sz w:val="20"/>
                <w:szCs w:val="20"/>
              </w:rPr>
            </w:pPr>
            <w:r>
              <w:rPr>
                <w:rFonts w:ascii="Arial" w:hAnsi="Arial" w:cs="Arial"/>
                <w:sz w:val="20"/>
                <w:szCs w:val="20"/>
              </w:rPr>
              <w:t>1</w:t>
            </w:r>
          </w:p>
          <w:p w:rsidR="00E25F3F" w:rsidRDefault="00E25F3F" w:rsidP="00331576">
            <w:pPr>
              <w:jc w:val="right"/>
              <w:rPr>
                <w:rFonts w:ascii="Arial" w:hAnsi="Arial" w:cs="Arial"/>
                <w:sz w:val="20"/>
                <w:szCs w:val="20"/>
              </w:rPr>
            </w:pPr>
          </w:p>
        </w:tc>
        <w:tc>
          <w:tcPr>
            <w:tcW w:w="76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sz w:val="20"/>
                <w:szCs w:val="20"/>
              </w:rPr>
            </w:pPr>
          </w:p>
        </w:tc>
      </w:tr>
      <w:tr w:rsidR="00631B96" w:rsidTr="00331576">
        <w:trPr>
          <w:trHeight w:val="255"/>
        </w:trPr>
        <w:tc>
          <w:tcPr>
            <w:tcW w:w="6765" w:type="dxa"/>
            <w:gridSpan w:val="5"/>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rPr>
                <w:rFonts w:ascii="Arial" w:hAnsi="Arial" w:cs="Arial"/>
                <w:b/>
                <w:sz w:val="20"/>
                <w:szCs w:val="20"/>
              </w:rPr>
            </w:pPr>
          </w:p>
          <w:p w:rsidR="00631B96" w:rsidRDefault="00631B96" w:rsidP="00F84822">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xml:space="preserve">Razem </w:t>
            </w:r>
          </w:p>
          <w:p w:rsidR="00046EDF" w:rsidRPr="00F84822" w:rsidRDefault="00046EDF" w:rsidP="00F84822">
            <w:pPr>
              <w:rPr>
                <w:rFonts w:ascii="Arial" w:hAnsi="Arial" w:cs="Arial"/>
                <w:b/>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b/>
                <w:bCs/>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631B96" w:rsidRDefault="00631B96"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31B96" w:rsidRDefault="00631B96"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631B96" w:rsidRDefault="00631B96" w:rsidP="00331576">
            <w:pPr>
              <w:snapToGrid w:val="0"/>
              <w:jc w:val="right"/>
              <w:rPr>
                <w:rFonts w:ascii="Arial" w:hAnsi="Arial" w:cs="Arial"/>
                <w:b/>
                <w:bCs/>
                <w:sz w:val="20"/>
                <w:szCs w:val="20"/>
              </w:rPr>
            </w:pPr>
          </w:p>
        </w:tc>
      </w:tr>
    </w:tbl>
    <w:p w:rsidR="00631B96" w:rsidRPr="00F84822" w:rsidRDefault="00631B96" w:rsidP="00F84822">
      <w:pPr>
        <w:tabs>
          <w:tab w:val="left" w:pos="8008"/>
        </w:tabs>
        <w:rPr>
          <w:sz w:val="22"/>
          <w:szCs w:val="22"/>
        </w:rPr>
      </w:pPr>
      <w:r>
        <w:rPr>
          <w:b/>
          <w:bCs/>
        </w:rPr>
        <w:t>Wymagania techniczno-użytkowe:</w:t>
      </w:r>
      <w:r>
        <w:rPr>
          <w:b/>
          <w:bCs/>
        </w:rPr>
        <w:tab/>
      </w:r>
      <w:r>
        <w:rPr>
          <w:b/>
          <w:bCs/>
          <w:sz w:val="22"/>
          <w:szCs w:val="22"/>
        </w:rPr>
        <w:tab/>
      </w:r>
    </w:p>
    <w:p w:rsidR="00631B96" w:rsidRDefault="00631B96" w:rsidP="00631B96">
      <w:pPr>
        <w:ind w:left="55"/>
        <w:rPr>
          <w:rFonts w:eastAsia="Calibri"/>
          <w:color w:val="000000"/>
          <w:sz w:val="22"/>
          <w:szCs w:val="22"/>
        </w:rPr>
      </w:pPr>
      <w:r>
        <w:rPr>
          <w:rFonts w:eastAsia="Calibri"/>
          <w:color w:val="000000"/>
          <w:sz w:val="22"/>
          <w:szCs w:val="22"/>
        </w:rPr>
        <w:t>Metodyka wykonania, interpretacja, warunki przechowywania  w języku polskim</w:t>
      </w:r>
    </w:p>
    <w:p w:rsidR="00631B96" w:rsidRDefault="007C4607" w:rsidP="00631B96">
      <w:pPr>
        <w:ind w:left="55"/>
        <w:rPr>
          <w:rFonts w:eastAsia="Mangal"/>
          <w:color w:val="000000"/>
          <w:sz w:val="22"/>
          <w:szCs w:val="22"/>
        </w:rPr>
      </w:pPr>
      <w:r>
        <w:rPr>
          <w:rFonts w:eastAsia="Calibri"/>
          <w:color w:val="000000"/>
          <w:sz w:val="22"/>
          <w:szCs w:val="22"/>
        </w:rPr>
        <w:t>Termin ważności</w:t>
      </w:r>
      <w:r w:rsidR="003D501B">
        <w:rPr>
          <w:rFonts w:eastAsia="Calibri"/>
          <w:color w:val="000000"/>
          <w:sz w:val="22"/>
          <w:szCs w:val="22"/>
        </w:rPr>
        <w:t xml:space="preserve"> testów </w:t>
      </w:r>
      <w:r>
        <w:rPr>
          <w:rFonts w:eastAsia="Calibri"/>
          <w:color w:val="000000"/>
          <w:sz w:val="22"/>
          <w:szCs w:val="22"/>
        </w:rPr>
        <w:t xml:space="preserve"> minimum 12</w:t>
      </w:r>
      <w:r w:rsidR="00631B96">
        <w:rPr>
          <w:rFonts w:eastAsia="Calibri"/>
          <w:color w:val="000000"/>
          <w:sz w:val="22"/>
          <w:szCs w:val="22"/>
        </w:rPr>
        <w:t xml:space="preserve"> m-cy </w:t>
      </w:r>
      <w:r w:rsidR="003D501B">
        <w:rPr>
          <w:rFonts w:eastAsia="Calibri"/>
          <w:color w:val="000000"/>
          <w:sz w:val="22"/>
          <w:szCs w:val="22"/>
        </w:rPr>
        <w:t xml:space="preserve"> </w:t>
      </w:r>
      <w:r w:rsidR="00631B96">
        <w:rPr>
          <w:rFonts w:eastAsia="Mangal"/>
          <w:color w:val="000000"/>
          <w:sz w:val="22"/>
          <w:szCs w:val="22"/>
        </w:rPr>
        <w:t xml:space="preserve">licząc od dnia dostarczenia produktu </w:t>
      </w:r>
    </w:p>
    <w:p w:rsidR="003D501B" w:rsidRDefault="003D501B" w:rsidP="00631B96">
      <w:pPr>
        <w:ind w:left="55"/>
        <w:rPr>
          <w:rFonts w:eastAsia="Mangal"/>
          <w:color w:val="000000"/>
          <w:sz w:val="22"/>
          <w:szCs w:val="22"/>
        </w:rPr>
      </w:pPr>
      <w:r>
        <w:rPr>
          <w:rFonts w:eastAsia="Mangal"/>
          <w:color w:val="000000"/>
          <w:sz w:val="22"/>
          <w:szCs w:val="22"/>
        </w:rPr>
        <w:t>Okres ważności  podłoży  od momentu dostarczenia  co najmniej 6 tygodni.</w:t>
      </w:r>
    </w:p>
    <w:p w:rsidR="00631B96" w:rsidRDefault="00631B96" w:rsidP="00631B96">
      <w:pPr>
        <w:ind w:left="55"/>
        <w:rPr>
          <w:rFonts w:eastAsia="Mangal"/>
          <w:color w:val="000000"/>
          <w:sz w:val="22"/>
          <w:szCs w:val="22"/>
        </w:rPr>
      </w:pPr>
      <w:r>
        <w:rPr>
          <w:rFonts w:eastAsia="Mangal"/>
          <w:color w:val="000000"/>
          <w:sz w:val="22"/>
          <w:szCs w:val="22"/>
        </w:rPr>
        <w:t xml:space="preserve">Testy  pakowane hermetycznie </w:t>
      </w:r>
      <w:r w:rsidR="007C4607">
        <w:rPr>
          <w:rFonts w:eastAsia="Mangal"/>
          <w:color w:val="000000"/>
          <w:sz w:val="22"/>
          <w:szCs w:val="22"/>
        </w:rPr>
        <w:t xml:space="preserve"> opakowanie powinno </w:t>
      </w:r>
      <w:r>
        <w:rPr>
          <w:rFonts w:eastAsia="Mangal"/>
          <w:color w:val="000000"/>
          <w:sz w:val="22"/>
          <w:szCs w:val="22"/>
        </w:rPr>
        <w:t xml:space="preserve"> zawierać pochłaniacz wilgoci </w:t>
      </w:r>
    </w:p>
    <w:p w:rsidR="007C4607" w:rsidRDefault="007C4607" w:rsidP="00631B96">
      <w:pPr>
        <w:ind w:left="55"/>
        <w:rPr>
          <w:rFonts w:eastAsia="Mangal"/>
          <w:color w:val="000000"/>
          <w:sz w:val="22"/>
          <w:szCs w:val="22"/>
        </w:rPr>
      </w:pPr>
      <w:r>
        <w:rPr>
          <w:rFonts w:eastAsia="Mangal"/>
          <w:color w:val="000000"/>
          <w:sz w:val="22"/>
          <w:szCs w:val="22"/>
        </w:rPr>
        <w:t xml:space="preserve"> Na każdym   pojedynczym  opakowaniu powinna znajdować się nazwa testu</w:t>
      </w:r>
    </w:p>
    <w:p w:rsidR="00631B96" w:rsidRPr="00046EDF" w:rsidRDefault="00631B96" w:rsidP="00046EDF">
      <w:pPr>
        <w:ind w:left="55"/>
        <w:rPr>
          <w:rFonts w:eastAsia="Mangal"/>
          <w:color w:val="000000"/>
          <w:sz w:val="22"/>
          <w:szCs w:val="22"/>
        </w:rPr>
      </w:pPr>
      <w:r>
        <w:rPr>
          <w:rFonts w:eastAsia="Mangal"/>
          <w:color w:val="000000"/>
          <w:sz w:val="22"/>
          <w:szCs w:val="22"/>
        </w:rPr>
        <w:t xml:space="preserve">Certyfikat jakości producenta ISO 9001,13485 ( dołączyć do oferty) </w:t>
      </w:r>
    </w:p>
    <w:p w:rsidR="00631B96" w:rsidRPr="00046EDF" w:rsidRDefault="00631B96" w:rsidP="00046EDF">
      <w:pPr>
        <w:ind w:left="55"/>
        <w:rPr>
          <w:rFonts w:eastAsia="Mangal"/>
          <w:color w:val="000000"/>
        </w:rPr>
      </w:pPr>
      <w:r>
        <w:rPr>
          <w:rFonts w:eastAsia="Mangal"/>
          <w:color w:val="000000"/>
        </w:rPr>
        <w:t>Każdy test zawiera nazwę producenta, nazwę testu, nr serii, datę ważnośc</w:t>
      </w:r>
      <w:r w:rsidR="00046EDF">
        <w:rPr>
          <w:rFonts w:eastAsia="Mangal"/>
          <w:color w:val="000000"/>
        </w:rPr>
        <w:t>i.</w:t>
      </w:r>
    </w:p>
    <w:p w:rsidR="00631B96" w:rsidRPr="00F84822" w:rsidRDefault="00631B96" w:rsidP="00F84822">
      <w:pPr>
        <w:ind w:left="55"/>
        <w:rPr>
          <w:b/>
        </w:rPr>
      </w:pPr>
      <w:r>
        <w:rPr>
          <w:sz w:val="22"/>
          <w:szCs w:val="22"/>
        </w:rPr>
        <w:t xml:space="preserve">Certyfikat kontroli jakości   po każdej dostawie przesłany na adres laboratorium  </w:t>
      </w:r>
      <w:hyperlink r:id="rId28" w:history="1">
        <w:r w:rsidRPr="006B3786">
          <w:rPr>
            <w:rStyle w:val="Hipercze"/>
            <w:sz w:val="22"/>
            <w:szCs w:val="22"/>
          </w:rPr>
          <w:t>bakteriologia@szpitalzawiercie.pl</w:t>
        </w:r>
      </w:hyperlink>
      <w:r>
        <w:rPr>
          <w:sz w:val="22"/>
          <w:szCs w:val="22"/>
        </w:rPr>
        <w:t>. Do każdej faktury dołączona jest informacja o wykorzystaniu pakietu</w:t>
      </w:r>
    </w:p>
    <w:p w:rsidR="00631B96" w:rsidRDefault="00631B96" w:rsidP="00631B96">
      <w:r>
        <w:t xml:space="preserve">Wartość oferty </w:t>
      </w:r>
    </w:p>
    <w:p w:rsidR="00631B96" w:rsidRDefault="00631B96" w:rsidP="00631B96">
      <w:r>
        <w:t>Netto : …………………………zł.</w:t>
      </w:r>
    </w:p>
    <w:p w:rsidR="00631B96" w:rsidRDefault="00631B96" w:rsidP="00631B96">
      <w:r>
        <w:t>Słownie : …………………………………………….</w:t>
      </w:r>
    </w:p>
    <w:p w:rsidR="00631B96" w:rsidRDefault="00631B96" w:rsidP="00631B96">
      <w:r>
        <w:t>Brutto : ………………………...zł.</w:t>
      </w:r>
    </w:p>
    <w:p w:rsidR="00631B96" w:rsidRDefault="00631B96" w:rsidP="00631B96">
      <w:r>
        <w:t>Słownie : …………………………………………….</w:t>
      </w:r>
    </w:p>
    <w:p w:rsidR="00631B96" w:rsidRDefault="00631B96" w:rsidP="00631B96"/>
    <w:p w:rsidR="00631B96" w:rsidRDefault="00631B96" w:rsidP="00631B96"/>
    <w:p w:rsidR="00631B96" w:rsidRDefault="00631B96" w:rsidP="00631B96">
      <w:pPr>
        <w:rPr>
          <w:rFonts w:ascii="Arial" w:eastAsia="Arial" w:hAnsi="Arial" w:cs="Arial"/>
          <w:b/>
          <w:sz w:val="20"/>
          <w:szCs w:val="20"/>
        </w:rPr>
      </w:pPr>
      <w:r>
        <w:t>………………………. dnia ………..                                 …………………………………</w:t>
      </w:r>
    </w:p>
    <w:p w:rsidR="00631B96" w:rsidRDefault="00631B96" w:rsidP="00631B96">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pieczątka i podpis wykonawcy /</w:t>
      </w:r>
    </w:p>
    <w:p w:rsidR="00631B96" w:rsidRDefault="00631B96" w:rsidP="00631B96">
      <w:pPr>
        <w:rPr>
          <w:rFonts w:ascii="Arial" w:hAnsi="Arial" w:cs="Arial"/>
          <w:b/>
          <w:sz w:val="20"/>
          <w:szCs w:val="20"/>
        </w:rPr>
      </w:pPr>
    </w:p>
    <w:p w:rsidR="00631B96" w:rsidRDefault="00631B96" w:rsidP="00631B96">
      <w:pPr>
        <w:rPr>
          <w:rFonts w:ascii="Arial" w:hAnsi="Arial" w:cs="Arial"/>
          <w:b/>
          <w:sz w:val="20"/>
          <w:szCs w:val="20"/>
        </w:rPr>
      </w:pPr>
    </w:p>
    <w:p w:rsidR="00F46729" w:rsidRDefault="00F46729" w:rsidP="00631B96">
      <w:pPr>
        <w:rPr>
          <w:rFonts w:ascii="Arial" w:hAnsi="Arial" w:cs="Arial"/>
          <w:b/>
          <w:sz w:val="20"/>
          <w:szCs w:val="20"/>
        </w:rPr>
      </w:pPr>
    </w:p>
    <w:p w:rsidR="00F46729" w:rsidRDefault="00F46729" w:rsidP="00631B96">
      <w:pPr>
        <w:rPr>
          <w:rFonts w:ascii="Arial" w:hAnsi="Arial" w:cs="Arial"/>
          <w:b/>
          <w:sz w:val="20"/>
          <w:szCs w:val="20"/>
        </w:rPr>
      </w:pPr>
    </w:p>
    <w:p w:rsidR="00F46729" w:rsidRDefault="00F46729" w:rsidP="00631B96">
      <w:pPr>
        <w:rPr>
          <w:rFonts w:ascii="Arial" w:hAnsi="Arial" w:cs="Arial"/>
          <w:b/>
          <w:sz w:val="20"/>
          <w:szCs w:val="20"/>
        </w:rPr>
      </w:pPr>
    </w:p>
    <w:p w:rsidR="00A907C3" w:rsidRDefault="00A907C3" w:rsidP="0057769D">
      <w:pPr>
        <w:pStyle w:val="Domylny"/>
        <w:rPr>
          <w:rFonts w:cs="Times New Roman"/>
        </w:rPr>
      </w:pPr>
    </w:p>
    <w:p w:rsidR="003D501B" w:rsidRDefault="003D501B" w:rsidP="003D501B">
      <w:pPr>
        <w:rPr>
          <w:rFonts w:ascii="Arial" w:hAnsi="Arial" w:cs="Arial"/>
          <w:b/>
          <w:sz w:val="20"/>
          <w:szCs w:val="20"/>
        </w:rPr>
      </w:pPr>
    </w:p>
    <w:p w:rsidR="003D501B" w:rsidRDefault="003D501B" w:rsidP="003D501B">
      <w:pPr>
        <w:rPr>
          <w:rFonts w:ascii="Arial" w:hAnsi="Arial" w:cs="Arial"/>
          <w:b/>
          <w:sz w:val="20"/>
          <w:szCs w:val="20"/>
        </w:rPr>
      </w:pPr>
      <w:r>
        <w:rPr>
          <w:rFonts w:ascii="Arial" w:hAnsi="Arial" w:cs="Arial"/>
          <w:b/>
          <w:sz w:val="20"/>
          <w:szCs w:val="20"/>
        </w:rPr>
        <w:lastRenderedPageBreak/>
        <w:t>Pakiet nr 19  -  Podłoża w  butelkach i probówkach, barwniki</w:t>
      </w:r>
    </w:p>
    <w:p w:rsidR="003D501B" w:rsidRDefault="003D501B" w:rsidP="003D501B">
      <w:pPr>
        <w:rPr>
          <w:rFonts w:ascii="Arial" w:hAnsi="Arial" w:cs="Arial"/>
          <w:b/>
          <w:sz w:val="20"/>
          <w:szCs w:val="20"/>
        </w:rPr>
      </w:pPr>
    </w:p>
    <w:p w:rsidR="003D501B" w:rsidRDefault="003D501B" w:rsidP="003D501B">
      <w:pPr>
        <w:rPr>
          <w:i/>
          <w:iCs/>
          <w:sz w:val="20"/>
          <w:szCs w:val="20"/>
        </w:rPr>
      </w:pPr>
      <w:r>
        <w:rPr>
          <w:rFonts w:ascii="Arial" w:hAnsi="Arial" w:cs="Arial"/>
          <w:b/>
          <w:sz w:val="20"/>
          <w:szCs w:val="20"/>
        </w:rPr>
        <w:t>Tabela nr 1</w:t>
      </w:r>
    </w:p>
    <w:tbl>
      <w:tblPr>
        <w:tblW w:w="11144" w:type="dxa"/>
        <w:tblInd w:w="-1165" w:type="dxa"/>
        <w:tblLayout w:type="fixed"/>
        <w:tblCellMar>
          <w:left w:w="70" w:type="dxa"/>
          <w:right w:w="70" w:type="dxa"/>
        </w:tblCellMar>
        <w:tblLook w:val="0000"/>
      </w:tblPr>
      <w:tblGrid>
        <w:gridCol w:w="526"/>
        <w:gridCol w:w="3419"/>
        <w:gridCol w:w="1095"/>
        <w:gridCol w:w="960"/>
        <w:gridCol w:w="765"/>
        <w:gridCol w:w="1095"/>
        <w:gridCol w:w="600"/>
        <w:gridCol w:w="1342"/>
        <w:gridCol w:w="1342"/>
      </w:tblGrid>
      <w:tr w:rsidR="003D501B" w:rsidTr="00331576">
        <w:trPr>
          <w:trHeight w:val="75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i/>
                <w:iCs/>
                <w:sz w:val="20"/>
                <w:szCs w:val="20"/>
              </w:rPr>
            </w:pPr>
            <w:r>
              <w:rPr>
                <w:i/>
                <w:iCs/>
                <w:sz w:val="20"/>
                <w:szCs w:val="20"/>
              </w:rPr>
              <w:t>L.p.</w:t>
            </w:r>
          </w:p>
        </w:tc>
        <w:tc>
          <w:tcPr>
            <w:tcW w:w="3419" w:type="dxa"/>
            <w:tcBorders>
              <w:top w:val="single" w:sz="4" w:space="0" w:color="000000"/>
              <w:left w:val="single" w:sz="4" w:space="0" w:color="000000"/>
              <w:bottom w:val="single" w:sz="4" w:space="0" w:color="000000"/>
            </w:tcBorders>
            <w:shd w:val="clear" w:color="auto" w:fill="auto"/>
          </w:tcPr>
          <w:p w:rsidR="003D501B" w:rsidRDefault="003D501B" w:rsidP="00331576">
            <w:pPr>
              <w:jc w:val="center"/>
              <w:rPr>
                <w:i/>
                <w:iCs/>
                <w:sz w:val="20"/>
                <w:szCs w:val="20"/>
              </w:rPr>
            </w:pPr>
            <w:r>
              <w:rPr>
                <w:i/>
                <w:iCs/>
                <w:sz w:val="20"/>
                <w:szCs w:val="20"/>
              </w:rPr>
              <w:t>NAZWA</w:t>
            </w:r>
          </w:p>
        </w:tc>
        <w:tc>
          <w:tcPr>
            <w:tcW w:w="1095" w:type="dxa"/>
            <w:tcBorders>
              <w:top w:val="single" w:sz="4" w:space="0" w:color="000000"/>
              <w:left w:val="single" w:sz="4" w:space="0" w:color="000000"/>
              <w:bottom w:val="single" w:sz="4" w:space="0" w:color="000000"/>
            </w:tcBorders>
            <w:shd w:val="clear" w:color="auto" w:fill="auto"/>
          </w:tcPr>
          <w:p w:rsidR="003D501B" w:rsidRDefault="003D501B" w:rsidP="00331576">
            <w:pPr>
              <w:jc w:val="center"/>
              <w:rPr>
                <w:i/>
                <w:iCs/>
                <w:sz w:val="18"/>
                <w:szCs w:val="18"/>
              </w:rPr>
            </w:pPr>
            <w:r>
              <w:rPr>
                <w:i/>
                <w:iCs/>
                <w:sz w:val="20"/>
                <w:szCs w:val="20"/>
              </w:rPr>
              <w:t>Wielkość opakowa-nia</w:t>
            </w:r>
          </w:p>
        </w:tc>
        <w:tc>
          <w:tcPr>
            <w:tcW w:w="960" w:type="dxa"/>
            <w:tcBorders>
              <w:top w:val="single" w:sz="4" w:space="0" w:color="000000"/>
              <w:left w:val="single" w:sz="4" w:space="0" w:color="000000"/>
              <w:bottom w:val="single" w:sz="4" w:space="0" w:color="000000"/>
            </w:tcBorders>
            <w:shd w:val="clear" w:color="auto" w:fill="auto"/>
          </w:tcPr>
          <w:p w:rsidR="003D501B" w:rsidRDefault="003D501B" w:rsidP="00331576">
            <w:pPr>
              <w:jc w:val="center"/>
              <w:rPr>
                <w:i/>
                <w:iCs/>
                <w:sz w:val="18"/>
                <w:szCs w:val="18"/>
              </w:rPr>
            </w:pPr>
            <w:r>
              <w:rPr>
                <w:i/>
                <w:iCs/>
                <w:sz w:val="18"/>
                <w:szCs w:val="18"/>
              </w:rPr>
              <w:t>Ilość opak</w:t>
            </w:r>
          </w:p>
          <w:p w:rsidR="003D501B" w:rsidRDefault="003D501B" w:rsidP="00331576">
            <w:pPr>
              <w:jc w:val="center"/>
              <w:rPr>
                <w:i/>
                <w:iCs/>
                <w:sz w:val="20"/>
                <w:szCs w:val="20"/>
              </w:rPr>
            </w:pPr>
            <w:r>
              <w:rPr>
                <w:i/>
                <w:iCs/>
                <w:sz w:val="18"/>
                <w:szCs w:val="18"/>
              </w:rPr>
              <w:t>na okres 12m-cy</w:t>
            </w:r>
          </w:p>
        </w:tc>
        <w:tc>
          <w:tcPr>
            <w:tcW w:w="765" w:type="dxa"/>
            <w:tcBorders>
              <w:top w:val="single" w:sz="4" w:space="0" w:color="000000"/>
              <w:left w:val="single" w:sz="4" w:space="0" w:color="000000"/>
              <w:bottom w:val="single" w:sz="4" w:space="0" w:color="000000"/>
            </w:tcBorders>
            <w:shd w:val="clear" w:color="auto" w:fill="auto"/>
          </w:tcPr>
          <w:p w:rsidR="003D501B" w:rsidRDefault="003D501B" w:rsidP="00331576">
            <w:pPr>
              <w:jc w:val="center"/>
              <w:rPr>
                <w:i/>
                <w:iCs/>
                <w:sz w:val="20"/>
                <w:szCs w:val="20"/>
              </w:rPr>
            </w:pPr>
            <w:r>
              <w:rPr>
                <w:i/>
                <w:iCs/>
                <w:sz w:val="20"/>
                <w:szCs w:val="20"/>
              </w:rPr>
              <w:t>Cena netto</w:t>
            </w:r>
          </w:p>
          <w:p w:rsidR="003D501B" w:rsidRDefault="003D501B" w:rsidP="00331576">
            <w:pPr>
              <w:jc w:val="center"/>
              <w:rPr>
                <w:i/>
                <w:iCs/>
                <w:sz w:val="20"/>
                <w:szCs w:val="20"/>
              </w:rPr>
            </w:pPr>
            <w:r>
              <w:rPr>
                <w:i/>
                <w:iCs/>
                <w:sz w:val="20"/>
                <w:szCs w:val="20"/>
              </w:rPr>
              <w:t>1 op</w:t>
            </w:r>
          </w:p>
        </w:tc>
        <w:tc>
          <w:tcPr>
            <w:tcW w:w="1095" w:type="dxa"/>
            <w:tcBorders>
              <w:top w:val="single" w:sz="4" w:space="0" w:color="000000"/>
              <w:left w:val="single" w:sz="4" w:space="0" w:color="000000"/>
              <w:bottom w:val="single" w:sz="4" w:space="0" w:color="000000"/>
            </w:tcBorders>
            <w:shd w:val="clear" w:color="auto" w:fill="auto"/>
          </w:tcPr>
          <w:p w:rsidR="003D501B" w:rsidRDefault="003D501B" w:rsidP="00331576">
            <w:pPr>
              <w:jc w:val="center"/>
              <w:rPr>
                <w:i/>
                <w:iCs/>
                <w:sz w:val="20"/>
                <w:szCs w:val="20"/>
              </w:rPr>
            </w:pPr>
            <w:r>
              <w:rPr>
                <w:i/>
                <w:iCs/>
                <w:sz w:val="20"/>
                <w:szCs w:val="20"/>
              </w:rPr>
              <w:t>Wartość netto</w:t>
            </w:r>
          </w:p>
        </w:tc>
        <w:tc>
          <w:tcPr>
            <w:tcW w:w="600" w:type="dxa"/>
            <w:tcBorders>
              <w:top w:val="single" w:sz="4" w:space="0" w:color="000000"/>
              <w:left w:val="single" w:sz="4" w:space="0" w:color="000000"/>
              <w:bottom w:val="single" w:sz="4" w:space="0" w:color="000000"/>
            </w:tcBorders>
            <w:shd w:val="clear" w:color="auto" w:fill="auto"/>
          </w:tcPr>
          <w:p w:rsidR="003D501B" w:rsidRDefault="003D501B" w:rsidP="00331576">
            <w:pPr>
              <w:jc w:val="center"/>
              <w:rPr>
                <w:i/>
                <w:iCs/>
                <w:sz w:val="20"/>
                <w:szCs w:val="20"/>
              </w:rPr>
            </w:pPr>
            <w:r>
              <w:rPr>
                <w:i/>
                <w:iCs/>
                <w:sz w:val="20"/>
                <w:szCs w:val="20"/>
              </w:rPr>
              <w:t>Vat</w:t>
            </w:r>
          </w:p>
          <w:p w:rsidR="003D501B" w:rsidRDefault="003D501B" w:rsidP="00331576">
            <w:pPr>
              <w:jc w:val="center"/>
              <w:rPr>
                <w:i/>
                <w:iCs/>
                <w:sz w:val="20"/>
                <w:szCs w:val="20"/>
              </w:rPr>
            </w:pPr>
            <w:r>
              <w:rPr>
                <w:i/>
                <w:iCs/>
                <w:sz w:val="20"/>
                <w:szCs w:val="20"/>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jc w:val="center"/>
              <w:rPr>
                <w:i/>
                <w:iCs/>
                <w:sz w:val="20"/>
                <w:szCs w:val="20"/>
              </w:rPr>
            </w:pPr>
            <w:r>
              <w:rPr>
                <w:i/>
                <w:iCs/>
                <w:sz w:val="20"/>
                <w:szCs w:val="20"/>
              </w:rPr>
              <w:t>Wartość</w:t>
            </w:r>
          </w:p>
          <w:p w:rsidR="003D501B" w:rsidRDefault="003D501B" w:rsidP="00331576">
            <w:pPr>
              <w:jc w:val="center"/>
              <w:rPr>
                <w:rFonts w:ascii="Arial" w:hAnsi="Arial" w:cs="Arial"/>
                <w:sz w:val="20"/>
                <w:szCs w:val="20"/>
              </w:rPr>
            </w:pPr>
            <w:r>
              <w:rPr>
                <w:i/>
                <w:iCs/>
                <w:sz w:val="20"/>
                <w:szCs w:val="20"/>
              </w:rPr>
              <w:t>brutto</w:t>
            </w: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jc w:val="center"/>
              <w:rPr>
                <w:i/>
                <w:iCs/>
                <w:sz w:val="20"/>
                <w:szCs w:val="20"/>
              </w:rPr>
            </w:pPr>
            <w:r w:rsidRPr="0010371F">
              <w:rPr>
                <w:sz w:val="22"/>
                <w:szCs w:val="22"/>
                <w:lang w:eastAsia="pl-PL"/>
              </w:rPr>
              <w:t>Numer katalogowy</w:t>
            </w: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ascii="Arial" w:hAnsi="Arial" w:cs="Arial"/>
                <w:sz w:val="20"/>
                <w:szCs w:val="20"/>
              </w:rPr>
              <w:t>1.</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sz w:val="20"/>
                <w:szCs w:val="20"/>
              </w:rPr>
            </w:pPr>
            <w:r>
              <w:rPr>
                <w:sz w:val="20"/>
                <w:szCs w:val="20"/>
              </w:rPr>
              <w:t>Agarek amerykański do przechowywania szczepów-  1ml.</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Pr="003D501B" w:rsidRDefault="003D501B" w:rsidP="00331576">
            <w:pPr>
              <w:rPr>
                <w:bCs/>
                <w:sz w:val="20"/>
                <w:szCs w:val="20"/>
              </w:rPr>
            </w:pPr>
            <w:r w:rsidRPr="003D501B">
              <w:rPr>
                <w:bCs/>
                <w:sz w:val="20"/>
                <w:szCs w:val="20"/>
              </w:rPr>
              <w:t>20 sztuk</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1</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2.</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Agarek czekoladowy do przechowywania  szczepów – 1 ml</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Pr="003D501B" w:rsidRDefault="003D501B" w:rsidP="00331576">
            <w:pPr>
              <w:rPr>
                <w:bCs/>
                <w:sz w:val="20"/>
                <w:szCs w:val="20"/>
              </w:rPr>
            </w:pPr>
            <w:r w:rsidRPr="003D501B">
              <w:rPr>
                <w:bCs/>
                <w:sz w:val="20"/>
                <w:szCs w:val="20"/>
              </w:rPr>
              <w:t>20 sztuk</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1</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3.</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Agar SS do hodowli i różnicowania  pałeczek  jelitowych  z rodzaju  Shigella i Salmonella</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sz w:val="20"/>
                <w:szCs w:val="20"/>
              </w:rPr>
            </w:pPr>
            <w:r>
              <w:rPr>
                <w:sz w:val="20"/>
                <w:szCs w:val="20"/>
              </w:rPr>
              <w:t>100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25</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4.</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BHI bulion – 10 ml</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sz w:val="20"/>
                <w:szCs w:val="20"/>
              </w:rPr>
            </w:pPr>
            <w:r>
              <w:rPr>
                <w:sz w:val="20"/>
                <w:szCs w:val="20"/>
              </w:rPr>
              <w:t>50 probówek</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3</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5.</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CRYOBANK</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sz w:val="20"/>
                <w:szCs w:val="20"/>
              </w:rPr>
            </w:pPr>
            <w:r>
              <w:rPr>
                <w:sz w:val="20"/>
                <w:szCs w:val="20"/>
              </w:rPr>
              <w:t>64 fiolki</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1</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6.</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Barwniki do  metody Grama</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sz w:val="20"/>
                <w:szCs w:val="20"/>
              </w:rPr>
            </w:pPr>
            <w:r>
              <w:rPr>
                <w:sz w:val="20"/>
                <w:szCs w:val="20"/>
              </w:rPr>
              <w:t>4x250ml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3</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7.</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 xml:space="preserve"> Odbarwiacz do  metody Grama</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sz w:val="20"/>
                <w:szCs w:val="20"/>
              </w:rPr>
            </w:pPr>
            <w:r>
              <w:rPr>
                <w:sz w:val="20"/>
                <w:szCs w:val="20"/>
              </w:rPr>
              <w:t>500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jc w:val="right"/>
              <w:rPr>
                <w:rFonts w:ascii="Arial" w:hAnsi="Arial" w:cs="Arial"/>
                <w:sz w:val="20"/>
                <w:szCs w:val="20"/>
              </w:rPr>
            </w:pPr>
            <w:r>
              <w:rPr>
                <w:rFonts w:ascii="Arial" w:hAnsi="Arial" w:cs="Arial"/>
                <w:sz w:val="20"/>
                <w:szCs w:val="20"/>
              </w:rPr>
              <w:t>1</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ascii="Arial" w:hAnsi="Arial" w:cs="Arial"/>
                <w:sz w:val="20"/>
                <w:szCs w:val="20"/>
              </w:rPr>
            </w:pPr>
            <w:r>
              <w:rPr>
                <w:rFonts w:ascii="Arial" w:hAnsi="Arial" w:cs="Arial"/>
                <w:sz w:val="20"/>
                <w:szCs w:val="20"/>
              </w:rPr>
              <w:t>8.</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rPr>
                <w:rFonts w:eastAsia="Calibri"/>
                <w:color w:val="000000"/>
              </w:rPr>
            </w:pPr>
            <w:r>
              <w:rPr>
                <w:rFonts w:eastAsia="Calibri"/>
                <w:color w:val="000000"/>
              </w:rPr>
              <w:t xml:space="preserve"> Podłoże płynne wzbogacające  do izolacji  pałeczek Salmonella</w:t>
            </w:r>
          </w:p>
          <w:p w:rsidR="003D501B" w:rsidRDefault="003D501B" w:rsidP="00331576">
            <w:pPr>
              <w:rPr>
                <w:rFonts w:eastAsia="Calibri"/>
                <w:color w:val="000000"/>
              </w:rPr>
            </w:pPr>
            <w:r>
              <w:rPr>
                <w:rFonts w:eastAsia="Calibri"/>
                <w:color w:val="000000"/>
              </w:rPr>
              <w:t xml:space="preserve"> ( SF) – 5 ml</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sz w:val="20"/>
                <w:szCs w:val="20"/>
              </w:rPr>
            </w:pPr>
            <w:r>
              <w:rPr>
                <w:sz w:val="20"/>
                <w:szCs w:val="20"/>
              </w:rPr>
              <w:t>50 probówek</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jc w:val="right"/>
              <w:rPr>
                <w:rFonts w:ascii="Arial" w:hAnsi="Arial" w:cs="Arial"/>
                <w:sz w:val="20"/>
                <w:szCs w:val="20"/>
              </w:rPr>
            </w:pPr>
            <w:r>
              <w:rPr>
                <w:rFonts w:ascii="Arial" w:hAnsi="Arial" w:cs="Arial"/>
                <w:sz w:val="20"/>
                <w:szCs w:val="20"/>
              </w:rPr>
              <w:t>1</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5C4AD2" w:rsidP="005C4AD2">
            <w:pPr>
              <w:rPr>
                <w:rFonts w:ascii="Arial" w:hAnsi="Arial" w:cs="Arial"/>
                <w:sz w:val="20"/>
                <w:szCs w:val="20"/>
              </w:rPr>
            </w:pPr>
            <w:r>
              <w:rPr>
                <w:rFonts w:ascii="Arial" w:hAnsi="Arial" w:cs="Arial"/>
                <w:sz w:val="20"/>
                <w:szCs w:val="20"/>
              </w:rPr>
              <w:t>9.</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eastAsia="Calibri"/>
                <w:color w:val="000000"/>
              </w:rPr>
            </w:pPr>
            <w:r>
              <w:rPr>
                <w:rFonts w:ascii="Arial" w:hAnsi="Arial" w:cs="Arial"/>
                <w:sz w:val="20"/>
                <w:szCs w:val="20"/>
              </w:rPr>
              <w:t>EDTA—2 ml.</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sz w:val="20"/>
                <w:szCs w:val="20"/>
              </w:rPr>
            </w:pPr>
            <w:r>
              <w:rPr>
                <w:sz w:val="20"/>
                <w:szCs w:val="20"/>
              </w:rPr>
              <w:t>2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jc w:val="right"/>
              <w:rPr>
                <w:rFonts w:ascii="Arial" w:hAnsi="Arial" w:cs="Arial"/>
                <w:sz w:val="20"/>
                <w:szCs w:val="20"/>
              </w:rPr>
            </w:pPr>
            <w:r>
              <w:rPr>
                <w:rFonts w:ascii="Arial" w:hAnsi="Arial" w:cs="Arial"/>
                <w:sz w:val="20"/>
                <w:szCs w:val="20"/>
              </w:rPr>
              <w:t>2</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ascii="Arial" w:hAnsi="Arial" w:cs="Arial"/>
                <w:sz w:val="20"/>
                <w:szCs w:val="20"/>
              </w:rPr>
            </w:pPr>
            <w:r>
              <w:rPr>
                <w:rFonts w:ascii="Arial" w:hAnsi="Arial" w:cs="Arial"/>
                <w:sz w:val="20"/>
                <w:szCs w:val="20"/>
              </w:rPr>
              <w:t>10.</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eastAsia="Calibri"/>
                <w:color w:val="000000"/>
              </w:rPr>
            </w:pPr>
            <w:r>
              <w:rPr>
                <w:rFonts w:eastAsia="Calibri"/>
                <w:color w:val="000000"/>
              </w:rPr>
              <w:t>Kwas Boronowy- 2 ml.</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sz w:val="20"/>
                <w:szCs w:val="20"/>
              </w:rPr>
            </w:pPr>
            <w:r>
              <w:rPr>
                <w:sz w:val="20"/>
                <w:szCs w:val="20"/>
              </w:rPr>
              <w:t>2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jc w:val="right"/>
              <w:rPr>
                <w:rFonts w:ascii="Arial" w:hAnsi="Arial" w:cs="Arial"/>
                <w:sz w:val="20"/>
                <w:szCs w:val="20"/>
              </w:rPr>
            </w:pPr>
            <w:r>
              <w:rPr>
                <w:rFonts w:ascii="Arial" w:hAnsi="Arial" w:cs="Arial"/>
                <w:sz w:val="20"/>
                <w:szCs w:val="20"/>
              </w:rPr>
              <w:t>2</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ascii="Arial" w:hAnsi="Arial" w:cs="Arial"/>
                <w:sz w:val="20"/>
                <w:szCs w:val="20"/>
              </w:rPr>
            </w:pPr>
            <w:r>
              <w:rPr>
                <w:rFonts w:ascii="Arial" w:hAnsi="Arial" w:cs="Arial"/>
                <w:sz w:val="20"/>
                <w:szCs w:val="20"/>
              </w:rPr>
              <w:t>11.</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eastAsia="Calibri"/>
                <w:color w:val="000000"/>
              </w:rPr>
            </w:pPr>
            <w:r>
              <w:rPr>
                <w:rFonts w:eastAsia="Calibri"/>
                <w:color w:val="000000"/>
              </w:rPr>
              <w:t>Woda peptonowa  z tryptofanem</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sz w:val="20"/>
                <w:szCs w:val="20"/>
              </w:rPr>
            </w:pPr>
            <w:r>
              <w:rPr>
                <w:sz w:val="20"/>
                <w:szCs w:val="20"/>
              </w:rPr>
              <w:t>100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jc w:val="right"/>
              <w:rPr>
                <w:rFonts w:ascii="Arial" w:hAnsi="Arial" w:cs="Arial"/>
                <w:sz w:val="20"/>
                <w:szCs w:val="20"/>
              </w:rPr>
            </w:pPr>
            <w:r>
              <w:rPr>
                <w:rFonts w:ascii="Arial" w:hAnsi="Arial" w:cs="Arial"/>
                <w:sz w:val="20"/>
                <w:szCs w:val="20"/>
              </w:rPr>
              <w:t>2</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ascii="Arial" w:hAnsi="Arial" w:cs="Arial"/>
                <w:sz w:val="20"/>
                <w:szCs w:val="20"/>
              </w:rPr>
            </w:pPr>
            <w:r>
              <w:rPr>
                <w:rFonts w:ascii="Arial" w:hAnsi="Arial" w:cs="Arial"/>
                <w:sz w:val="20"/>
                <w:szCs w:val="20"/>
              </w:rPr>
              <w:t>12.</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eastAsia="Calibri"/>
                <w:color w:val="000000"/>
              </w:rPr>
            </w:pPr>
            <w:r>
              <w:rPr>
                <w:rFonts w:eastAsia="Calibri"/>
                <w:color w:val="000000"/>
              </w:rPr>
              <w:t>Saburaud + chloramfenikol+gentamycyna</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sz w:val="20"/>
                <w:szCs w:val="20"/>
              </w:rPr>
            </w:pPr>
            <w:r>
              <w:rPr>
                <w:sz w:val="20"/>
                <w:szCs w:val="20"/>
              </w:rPr>
              <w:t>100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jc w:val="right"/>
              <w:rPr>
                <w:rFonts w:ascii="Arial" w:hAnsi="Arial" w:cs="Arial"/>
                <w:sz w:val="20"/>
                <w:szCs w:val="20"/>
              </w:rPr>
            </w:pPr>
            <w:r>
              <w:rPr>
                <w:rFonts w:ascii="Arial" w:hAnsi="Arial" w:cs="Arial"/>
                <w:sz w:val="20"/>
                <w:szCs w:val="20"/>
              </w:rPr>
              <w:t>10</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3D501B"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ascii="Arial" w:hAnsi="Arial" w:cs="Arial"/>
                <w:sz w:val="20"/>
                <w:szCs w:val="20"/>
              </w:rPr>
            </w:pPr>
            <w:r>
              <w:rPr>
                <w:rFonts w:ascii="Arial" w:hAnsi="Arial" w:cs="Arial"/>
                <w:sz w:val="20"/>
                <w:szCs w:val="20"/>
              </w:rPr>
              <w:t>13.</w:t>
            </w:r>
          </w:p>
        </w:tc>
        <w:tc>
          <w:tcPr>
            <w:tcW w:w="3419"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rFonts w:eastAsia="Calibri"/>
                <w:color w:val="000000"/>
              </w:rPr>
            </w:pPr>
            <w:r>
              <w:rPr>
                <w:rFonts w:eastAsia="Calibri"/>
                <w:color w:val="000000"/>
              </w:rPr>
              <w:t>Odczynnik Kovacs</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rPr>
                <w:sz w:val="20"/>
                <w:szCs w:val="20"/>
              </w:rPr>
            </w:pPr>
            <w:r>
              <w:rPr>
                <w:sz w:val="20"/>
                <w:szCs w:val="20"/>
              </w:rPr>
              <w:t>100 ml.</w:t>
            </w:r>
          </w:p>
        </w:tc>
        <w:tc>
          <w:tcPr>
            <w:tcW w:w="960" w:type="dxa"/>
            <w:tcBorders>
              <w:top w:val="single" w:sz="4" w:space="0" w:color="000000"/>
              <w:left w:val="single" w:sz="4" w:space="0" w:color="000000"/>
              <w:bottom w:val="single" w:sz="4" w:space="0" w:color="000000"/>
            </w:tcBorders>
            <w:shd w:val="clear" w:color="auto" w:fill="auto"/>
            <w:vAlign w:val="bottom"/>
          </w:tcPr>
          <w:p w:rsidR="003D501B" w:rsidRDefault="005C4AD2" w:rsidP="00331576">
            <w:pPr>
              <w:jc w:val="right"/>
              <w:rPr>
                <w:rFonts w:ascii="Arial" w:hAnsi="Arial" w:cs="Arial"/>
                <w:sz w:val="20"/>
                <w:szCs w:val="20"/>
              </w:rPr>
            </w:pPr>
            <w:r>
              <w:rPr>
                <w:rFonts w:ascii="Arial" w:hAnsi="Arial" w:cs="Arial"/>
                <w:sz w:val="20"/>
                <w:szCs w:val="20"/>
              </w:rPr>
              <w:t>1</w:t>
            </w:r>
          </w:p>
        </w:tc>
        <w:tc>
          <w:tcPr>
            <w:tcW w:w="76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sz w:val="20"/>
                <w:szCs w:val="20"/>
              </w:rPr>
            </w:pPr>
          </w:p>
        </w:tc>
      </w:tr>
      <w:tr w:rsidR="005C4AD2" w:rsidTr="00331576">
        <w:trPr>
          <w:trHeight w:val="510"/>
        </w:trPr>
        <w:tc>
          <w:tcPr>
            <w:tcW w:w="526"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rPr>
                <w:rFonts w:ascii="Arial" w:hAnsi="Arial" w:cs="Arial"/>
                <w:sz w:val="20"/>
                <w:szCs w:val="20"/>
              </w:rPr>
            </w:pPr>
            <w:r>
              <w:rPr>
                <w:rFonts w:ascii="Arial" w:hAnsi="Arial" w:cs="Arial"/>
                <w:sz w:val="20"/>
                <w:szCs w:val="20"/>
              </w:rPr>
              <w:t>14.</w:t>
            </w:r>
          </w:p>
        </w:tc>
        <w:tc>
          <w:tcPr>
            <w:tcW w:w="3419"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rPr>
                <w:rFonts w:eastAsia="Calibri"/>
                <w:color w:val="000000"/>
              </w:rPr>
            </w:pPr>
            <w:r>
              <w:rPr>
                <w:rFonts w:eastAsia="Calibri"/>
                <w:color w:val="000000"/>
              </w:rPr>
              <w:t>Podłoże transportowo- wzrostowe</w:t>
            </w:r>
            <w:r w:rsidR="00491C8C">
              <w:rPr>
                <w:rFonts w:eastAsia="Calibri"/>
                <w:color w:val="000000"/>
              </w:rPr>
              <w:t xml:space="preserve"> Cled agar/Mac concey agar izolacja i różnicowanie bakterii  z moczu</w:t>
            </w:r>
          </w:p>
        </w:tc>
        <w:tc>
          <w:tcPr>
            <w:tcW w:w="1095"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rPr>
                <w:sz w:val="20"/>
                <w:szCs w:val="20"/>
              </w:rPr>
            </w:pPr>
            <w:r>
              <w:rPr>
                <w:sz w:val="20"/>
                <w:szCs w:val="20"/>
              </w:rPr>
              <w:t>10 szt</w:t>
            </w:r>
          </w:p>
        </w:tc>
        <w:tc>
          <w:tcPr>
            <w:tcW w:w="960"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jc w:val="right"/>
              <w:rPr>
                <w:rFonts w:ascii="Arial" w:hAnsi="Arial" w:cs="Arial"/>
                <w:sz w:val="20"/>
                <w:szCs w:val="20"/>
              </w:rPr>
            </w:pPr>
            <w:r>
              <w:rPr>
                <w:rFonts w:ascii="Arial" w:hAnsi="Arial" w:cs="Arial"/>
                <w:sz w:val="20"/>
                <w:szCs w:val="20"/>
              </w:rPr>
              <w:t>10</w:t>
            </w:r>
          </w:p>
        </w:tc>
        <w:tc>
          <w:tcPr>
            <w:tcW w:w="765"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snapToGrid w:val="0"/>
              <w:jc w:val="right"/>
              <w:rPr>
                <w:rFonts w:ascii="Arial" w:hAnsi="Arial" w:cs="Arial"/>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snapToGrid w:val="0"/>
              <w:jc w:val="right"/>
              <w:rPr>
                <w:rFonts w:ascii="Arial" w:hAnsi="Arial" w:cs="Arial"/>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5C4AD2" w:rsidRDefault="005C4AD2"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5C4AD2" w:rsidRDefault="005C4AD2" w:rsidP="00331576">
            <w:pPr>
              <w:snapToGrid w:val="0"/>
              <w:jc w:val="right"/>
              <w:rPr>
                <w:rFonts w:ascii="Arial" w:hAnsi="Arial" w:cs="Arial"/>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5C4AD2" w:rsidRDefault="005C4AD2" w:rsidP="00331576">
            <w:pPr>
              <w:snapToGrid w:val="0"/>
              <w:jc w:val="right"/>
              <w:rPr>
                <w:rFonts w:ascii="Arial" w:hAnsi="Arial" w:cs="Arial"/>
                <w:sz w:val="20"/>
                <w:szCs w:val="20"/>
              </w:rPr>
            </w:pPr>
          </w:p>
        </w:tc>
      </w:tr>
      <w:tr w:rsidR="003D501B" w:rsidTr="00331576">
        <w:trPr>
          <w:trHeight w:val="255"/>
        </w:trPr>
        <w:tc>
          <w:tcPr>
            <w:tcW w:w="6765" w:type="dxa"/>
            <w:gridSpan w:val="5"/>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rPr>
                <w:rFonts w:ascii="Arial" w:hAnsi="Arial" w:cs="Arial"/>
                <w:b/>
                <w:sz w:val="20"/>
                <w:szCs w:val="20"/>
              </w:rPr>
            </w:pPr>
          </w:p>
          <w:p w:rsidR="003D501B" w:rsidRDefault="003D501B" w:rsidP="00331576">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xml:space="preserve">Razem </w:t>
            </w:r>
          </w:p>
          <w:p w:rsidR="003D501B" w:rsidRDefault="003D501B" w:rsidP="00331576">
            <w:pPr>
              <w:rPr>
                <w:rFonts w:ascii="Arial" w:hAnsi="Arial" w:cs="Arial"/>
                <w:b/>
                <w:bCs/>
                <w:sz w:val="20"/>
                <w:szCs w:val="20"/>
              </w:rPr>
            </w:pPr>
            <w:r>
              <w:rPr>
                <w:rFonts w:ascii="Arial" w:hAnsi="Arial" w:cs="Arial"/>
                <w:b/>
                <w:sz w:val="20"/>
                <w:szCs w:val="20"/>
              </w:rPr>
              <w:t>( na okres 12 m-cy)</w:t>
            </w: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b/>
                <w:bCs/>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b/>
                <w:bCs/>
                <w:sz w:val="20"/>
                <w:szCs w:val="20"/>
              </w:rPr>
            </w:pPr>
          </w:p>
        </w:tc>
      </w:tr>
      <w:tr w:rsidR="003D501B" w:rsidTr="00331576">
        <w:trPr>
          <w:trHeight w:val="255"/>
        </w:trPr>
        <w:tc>
          <w:tcPr>
            <w:tcW w:w="6765" w:type="dxa"/>
            <w:gridSpan w:val="5"/>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rPr>
                <w:rFonts w:ascii="Arial" w:hAnsi="Arial" w:cs="Arial"/>
                <w:b/>
                <w:sz w:val="20"/>
                <w:szCs w:val="20"/>
              </w:rPr>
            </w:pPr>
          </w:p>
          <w:p w:rsidR="003D501B" w:rsidRDefault="003D501B" w:rsidP="00331576">
            <w:pPr>
              <w:rPr>
                <w:rFonts w:ascii="Arial" w:hAnsi="Arial" w:cs="Arial"/>
                <w:b/>
                <w:sz w:val="20"/>
                <w:szCs w:val="20"/>
              </w:rPr>
            </w:pPr>
            <w:r>
              <w:rPr>
                <w:rFonts w:ascii="Arial" w:hAnsi="Arial" w:cs="Arial"/>
                <w:b/>
                <w:sz w:val="20"/>
                <w:szCs w:val="20"/>
              </w:rPr>
              <w:t>Wartość na okres 36 m-cy</w:t>
            </w:r>
          </w:p>
          <w:p w:rsidR="003D501B" w:rsidRDefault="003D501B" w:rsidP="00331576">
            <w:pPr>
              <w:rPr>
                <w:rFonts w:ascii="Arial" w:hAnsi="Arial" w:cs="Arial"/>
                <w:b/>
                <w:sz w:val="20"/>
                <w:szCs w:val="20"/>
              </w:rPr>
            </w:pPr>
          </w:p>
        </w:tc>
        <w:tc>
          <w:tcPr>
            <w:tcW w:w="1095"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b/>
                <w:bCs/>
                <w:sz w:val="20"/>
                <w:szCs w:val="20"/>
              </w:rPr>
            </w:pPr>
          </w:p>
        </w:tc>
        <w:tc>
          <w:tcPr>
            <w:tcW w:w="600" w:type="dxa"/>
            <w:tcBorders>
              <w:top w:val="single" w:sz="4" w:space="0" w:color="000000"/>
              <w:left w:val="single" w:sz="4" w:space="0" w:color="000000"/>
              <w:bottom w:val="single" w:sz="4" w:space="0" w:color="000000"/>
            </w:tcBorders>
            <w:shd w:val="clear" w:color="auto" w:fill="auto"/>
            <w:vAlign w:val="bottom"/>
          </w:tcPr>
          <w:p w:rsidR="003D501B" w:rsidRDefault="003D501B"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3D501B" w:rsidRDefault="003D501B" w:rsidP="00331576">
            <w:pPr>
              <w:snapToGrid w:val="0"/>
              <w:jc w:val="right"/>
              <w:rPr>
                <w:rFonts w:ascii="Arial" w:hAnsi="Arial" w:cs="Arial"/>
                <w:b/>
                <w:bCs/>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3D501B" w:rsidRDefault="003D501B" w:rsidP="00331576">
            <w:pPr>
              <w:snapToGrid w:val="0"/>
              <w:jc w:val="right"/>
              <w:rPr>
                <w:rFonts w:ascii="Arial" w:hAnsi="Arial" w:cs="Arial"/>
                <w:b/>
                <w:bCs/>
                <w:sz w:val="20"/>
                <w:szCs w:val="20"/>
              </w:rPr>
            </w:pPr>
          </w:p>
        </w:tc>
      </w:tr>
    </w:tbl>
    <w:p w:rsidR="003D501B" w:rsidRDefault="003D501B" w:rsidP="003D501B"/>
    <w:p w:rsidR="003D501B" w:rsidRDefault="003D501B" w:rsidP="003D501B">
      <w:pPr>
        <w:rPr>
          <w:rFonts w:ascii="Arial" w:hAnsi="Arial" w:cs="Arial"/>
          <w:b/>
          <w:sz w:val="20"/>
          <w:szCs w:val="20"/>
        </w:rPr>
      </w:pPr>
    </w:p>
    <w:p w:rsidR="003D501B" w:rsidRDefault="003D501B" w:rsidP="003D501B">
      <w:pPr>
        <w:tabs>
          <w:tab w:val="left" w:pos="8008"/>
        </w:tabs>
        <w:ind w:left="55"/>
        <w:rPr>
          <w:sz w:val="22"/>
          <w:szCs w:val="22"/>
        </w:rPr>
      </w:pPr>
      <w:r>
        <w:rPr>
          <w:b/>
          <w:bCs/>
        </w:rPr>
        <w:t>Wymagania techniczno-użytkowe:</w:t>
      </w:r>
      <w:r>
        <w:rPr>
          <w:b/>
          <w:bCs/>
        </w:rPr>
        <w:tab/>
      </w:r>
    </w:p>
    <w:p w:rsidR="005C4AD2" w:rsidRDefault="005C4AD2" w:rsidP="003D501B">
      <w:pPr>
        <w:tabs>
          <w:tab w:val="left" w:pos="8008"/>
        </w:tabs>
        <w:ind w:left="55"/>
        <w:rPr>
          <w:bCs/>
          <w:sz w:val="22"/>
          <w:szCs w:val="22"/>
        </w:rPr>
      </w:pPr>
      <w:r>
        <w:rPr>
          <w:b/>
          <w:bCs/>
          <w:sz w:val="22"/>
          <w:szCs w:val="22"/>
        </w:rPr>
        <w:t xml:space="preserve"> </w:t>
      </w:r>
      <w:r w:rsidRPr="005C4AD2">
        <w:rPr>
          <w:bCs/>
          <w:sz w:val="22"/>
          <w:szCs w:val="22"/>
        </w:rPr>
        <w:t xml:space="preserve">Podłoża  w  butelkach, probówkach </w:t>
      </w:r>
    </w:p>
    <w:p w:rsidR="005C4AD2" w:rsidRDefault="005C4AD2" w:rsidP="003D501B">
      <w:pPr>
        <w:tabs>
          <w:tab w:val="left" w:pos="8008"/>
        </w:tabs>
        <w:ind w:left="55"/>
        <w:rPr>
          <w:bCs/>
          <w:sz w:val="22"/>
          <w:szCs w:val="22"/>
        </w:rPr>
      </w:pPr>
      <w:r>
        <w:rPr>
          <w:bCs/>
          <w:sz w:val="22"/>
          <w:szCs w:val="22"/>
        </w:rPr>
        <w:t xml:space="preserve"> Podłoża umieszczone  w butelkach szklanych, zakręcanych.</w:t>
      </w:r>
    </w:p>
    <w:p w:rsidR="005C4AD2" w:rsidRDefault="005C4AD2" w:rsidP="003D501B">
      <w:pPr>
        <w:tabs>
          <w:tab w:val="left" w:pos="8008"/>
        </w:tabs>
        <w:ind w:left="55"/>
        <w:rPr>
          <w:bCs/>
          <w:sz w:val="22"/>
          <w:szCs w:val="22"/>
        </w:rPr>
      </w:pPr>
      <w:r>
        <w:rPr>
          <w:bCs/>
          <w:sz w:val="22"/>
          <w:szCs w:val="22"/>
        </w:rPr>
        <w:t>Kolor pożywki powinien zachować  swoje cechy przez okres  ważności pożywki</w:t>
      </w:r>
    </w:p>
    <w:p w:rsidR="005C4AD2" w:rsidRDefault="005C4AD2" w:rsidP="003D501B">
      <w:pPr>
        <w:tabs>
          <w:tab w:val="left" w:pos="8008"/>
        </w:tabs>
        <w:ind w:left="55"/>
        <w:rPr>
          <w:bCs/>
          <w:sz w:val="22"/>
          <w:szCs w:val="22"/>
        </w:rPr>
      </w:pPr>
      <w:r>
        <w:rPr>
          <w:bCs/>
          <w:sz w:val="22"/>
          <w:szCs w:val="22"/>
        </w:rPr>
        <w:t>Każda  probówka /butelka zawiera:  nazwę producenta, nr serii, datę ważności, nazwę podłoża.</w:t>
      </w:r>
    </w:p>
    <w:p w:rsidR="00B120DA" w:rsidRDefault="00B120DA" w:rsidP="00B120DA">
      <w:pPr>
        <w:ind w:left="55"/>
        <w:rPr>
          <w:rFonts w:eastAsia="Mangal"/>
          <w:color w:val="000000"/>
          <w:sz w:val="22"/>
          <w:szCs w:val="22"/>
        </w:rPr>
      </w:pPr>
      <w:r>
        <w:rPr>
          <w:rFonts w:eastAsia="Calibri"/>
          <w:color w:val="000000"/>
          <w:sz w:val="22"/>
          <w:szCs w:val="22"/>
        </w:rPr>
        <w:lastRenderedPageBreak/>
        <w:t xml:space="preserve">Termin ważności   minimum 6 m-cy  </w:t>
      </w:r>
      <w:r>
        <w:rPr>
          <w:rFonts w:eastAsia="Mangal"/>
          <w:color w:val="000000"/>
          <w:sz w:val="22"/>
          <w:szCs w:val="22"/>
        </w:rPr>
        <w:t>licząc od dnia dostarczenia produktu  do  laboratorium</w:t>
      </w:r>
    </w:p>
    <w:p w:rsidR="00B120DA" w:rsidRDefault="00B120DA" w:rsidP="00B120DA">
      <w:pPr>
        <w:ind w:left="55"/>
        <w:rPr>
          <w:rFonts w:eastAsia="Mangal"/>
          <w:color w:val="000000"/>
          <w:sz w:val="22"/>
          <w:szCs w:val="22"/>
        </w:rPr>
      </w:pPr>
      <w:r>
        <w:rPr>
          <w:bCs/>
          <w:sz w:val="22"/>
          <w:szCs w:val="22"/>
        </w:rPr>
        <w:t xml:space="preserve">Świadectwo kontroli jakości   z podpisem  osoby upoważnionej , kontrolującej  </w:t>
      </w:r>
      <w:r>
        <w:rPr>
          <w:rFonts w:eastAsia="Mangal"/>
          <w:color w:val="000000"/>
          <w:sz w:val="22"/>
          <w:szCs w:val="22"/>
        </w:rPr>
        <w:t xml:space="preserve">( dołączyć do oferty) </w:t>
      </w:r>
    </w:p>
    <w:p w:rsidR="005C4AD2" w:rsidRDefault="00B120DA" w:rsidP="003D501B">
      <w:pPr>
        <w:tabs>
          <w:tab w:val="left" w:pos="8008"/>
        </w:tabs>
        <w:ind w:left="55"/>
        <w:rPr>
          <w:bCs/>
          <w:sz w:val="22"/>
          <w:szCs w:val="22"/>
        </w:rPr>
      </w:pPr>
      <w:r>
        <w:rPr>
          <w:bCs/>
          <w:sz w:val="22"/>
          <w:szCs w:val="22"/>
        </w:rPr>
        <w:t>Świadectwo   kontroli jakości zawiera:</w:t>
      </w:r>
    </w:p>
    <w:p w:rsidR="00B120DA" w:rsidRDefault="00B120DA" w:rsidP="00B120DA">
      <w:pPr>
        <w:tabs>
          <w:tab w:val="left" w:pos="8008"/>
        </w:tabs>
        <w:ind w:left="55"/>
        <w:rPr>
          <w:bCs/>
          <w:sz w:val="22"/>
          <w:szCs w:val="22"/>
        </w:rPr>
      </w:pPr>
      <w:r>
        <w:rPr>
          <w:bCs/>
          <w:sz w:val="22"/>
          <w:szCs w:val="22"/>
        </w:rPr>
        <w:t xml:space="preserve"> Nazwa producenta i produktu,  Nr serii,  data prducji i wazności,  ogólna charakterystyka  poz…ywki ( ph, kolor, opakowanie), charakterystyka mikrobiologiczna   ( wykaz szczepów kontrolnych  z kolekcji ATCC</w:t>
      </w:r>
    </w:p>
    <w:p w:rsidR="00B120DA" w:rsidRDefault="00B120DA" w:rsidP="003D501B">
      <w:pPr>
        <w:tabs>
          <w:tab w:val="left" w:pos="8008"/>
        </w:tabs>
        <w:ind w:left="55"/>
        <w:rPr>
          <w:bCs/>
          <w:sz w:val="22"/>
          <w:szCs w:val="22"/>
        </w:rPr>
      </w:pPr>
      <w:r>
        <w:rPr>
          <w:bCs/>
          <w:sz w:val="22"/>
          <w:szCs w:val="22"/>
        </w:rPr>
        <w:t xml:space="preserve"> Przedmiot zamówienia  spełnia wymogi  dla wyrobów  do diagnostyki In vitro   zgodnie z ustawą o wyrobach medycznych  z dnia 20.05.2010r. ( </w:t>
      </w:r>
      <w:r w:rsidRPr="00DB13C5">
        <w:rPr>
          <w:rFonts w:asciiTheme="minorHAnsi" w:hAnsiTheme="minorHAnsi"/>
          <w:sz w:val="22"/>
          <w:szCs w:val="22"/>
        </w:rPr>
        <w:t>Dz. U. z  2015,</w:t>
      </w:r>
      <w:r w:rsidRPr="00DB13C5">
        <w:rPr>
          <w:rFonts w:asciiTheme="minorHAnsi" w:hAnsiTheme="minorHAnsi"/>
          <w:bCs/>
          <w:sz w:val="22"/>
          <w:szCs w:val="22"/>
        </w:rPr>
        <w:t xml:space="preserve"> poz. 876 i 1918</w:t>
      </w:r>
      <w:r w:rsidRPr="00DB13C5">
        <w:rPr>
          <w:rFonts w:asciiTheme="minorHAnsi" w:hAnsiTheme="minorHAnsi"/>
          <w:sz w:val="22"/>
          <w:szCs w:val="22"/>
        </w:rPr>
        <w:t xml:space="preserve"> </w:t>
      </w:r>
      <w:r w:rsidRPr="00AD329E">
        <w:rPr>
          <w:rFonts w:ascii="Calibri" w:hAnsi="Calibri"/>
          <w:color w:val="FF0000"/>
          <w:sz w:val="22"/>
          <w:szCs w:val="22"/>
        </w:rPr>
        <w:t xml:space="preserve"> </w:t>
      </w:r>
      <w:r w:rsidRPr="00DB5D58">
        <w:rPr>
          <w:rFonts w:ascii="Calibri" w:hAnsi="Calibri"/>
          <w:sz w:val="22"/>
          <w:szCs w:val="22"/>
        </w:rPr>
        <w:t xml:space="preserve">późn. </w:t>
      </w:r>
      <w:r>
        <w:rPr>
          <w:rFonts w:ascii="Calibri" w:hAnsi="Calibri"/>
          <w:sz w:val="22"/>
          <w:szCs w:val="22"/>
        </w:rPr>
        <w:t>z</w:t>
      </w:r>
      <w:r w:rsidRPr="00DB5D58">
        <w:rPr>
          <w:rFonts w:ascii="Calibri" w:hAnsi="Calibri"/>
          <w:sz w:val="22"/>
          <w:szCs w:val="22"/>
        </w:rPr>
        <w:t>m</w:t>
      </w:r>
      <w:r>
        <w:rPr>
          <w:rFonts w:ascii="Calibri" w:hAnsi="Calibri"/>
          <w:sz w:val="22"/>
          <w:szCs w:val="22"/>
        </w:rPr>
        <w:t>)</w:t>
      </w:r>
    </w:p>
    <w:p w:rsidR="003D501B" w:rsidRPr="005C4AD2" w:rsidRDefault="003D501B" w:rsidP="00491C8C">
      <w:pPr>
        <w:tabs>
          <w:tab w:val="left" w:pos="8008"/>
        </w:tabs>
        <w:rPr>
          <w:rFonts w:eastAsia="Calibri"/>
          <w:color w:val="000000"/>
          <w:sz w:val="22"/>
          <w:szCs w:val="22"/>
        </w:rPr>
      </w:pPr>
      <w:r w:rsidRPr="005C4AD2">
        <w:rPr>
          <w:bCs/>
          <w:sz w:val="22"/>
          <w:szCs w:val="22"/>
        </w:rPr>
        <w:tab/>
      </w:r>
    </w:p>
    <w:p w:rsidR="003D501B" w:rsidRDefault="00491C8C" w:rsidP="003D501B">
      <w:pPr>
        <w:ind w:left="55" w:hanging="405"/>
        <w:rPr>
          <w:sz w:val="22"/>
          <w:szCs w:val="22"/>
        </w:rPr>
      </w:pPr>
      <w:r>
        <w:rPr>
          <w:sz w:val="22"/>
          <w:szCs w:val="22"/>
        </w:rPr>
        <w:t xml:space="preserve">    </w:t>
      </w:r>
    </w:p>
    <w:p w:rsidR="003D501B" w:rsidRDefault="003D501B" w:rsidP="003D501B">
      <w:pPr>
        <w:ind w:left="55"/>
        <w:rPr>
          <w:b/>
        </w:rPr>
      </w:pPr>
      <w:r>
        <w:rPr>
          <w:sz w:val="22"/>
          <w:szCs w:val="22"/>
        </w:rPr>
        <w:t xml:space="preserve">Certyfikat kontroli jakości   po każdej dostawie przesłany na adres laboratorium  </w:t>
      </w:r>
      <w:hyperlink r:id="rId29" w:history="1">
        <w:r w:rsidRPr="006B3786">
          <w:rPr>
            <w:rStyle w:val="Hipercze"/>
            <w:sz w:val="22"/>
            <w:szCs w:val="22"/>
          </w:rPr>
          <w:t>bakteriologia@szpitalzawiercie.pl</w:t>
        </w:r>
      </w:hyperlink>
      <w:r>
        <w:rPr>
          <w:sz w:val="22"/>
          <w:szCs w:val="22"/>
        </w:rPr>
        <w:t>. Do każdej faktury dołączona jest informacja o wykorzystaniu pakietu</w:t>
      </w:r>
    </w:p>
    <w:p w:rsidR="003D501B" w:rsidRDefault="003D501B" w:rsidP="003D501B">
      <w:pPr>
        <w:rPr>
          <w:b/>
        </w:rPr>
      </w:pPr>
    </w:p>
    <w:p w:rsidR="003D501B" w:rsidRDefault="003D501B" w:rsidP="003D501B">
      <w:pPr>
        <w:rPr>
          <w:rFonts w:ascii="Arial" w:hAnsi="Arial" w:cs="Arial"/>
          <w:b/>
          <w:sz w:val="20"/>
          <w:szCs w:val="20"/>
        </w:rPr>
      </w:pPr>
    </w:p>
    <w:p w:rsidR="003D501B" w:rsidRDefault="003D501B" w:rsidP="003D501B">
      <w:pPr>
        <w:rPr>
          <w:rFonts w:ascii="Arial" w:hAnsi="Arial" w:cs="Arial"/>
          <w:b/>
          <w:sz w:val="20"/>
          <w:szCs w:val="20"/>
        </w:rPr>
      </w:pPr>
    </w:p>
    <w:p w:rsidR="003D501B" w:rsidRDefault="003D501B" w:rsidP="003D501B">
      <w:r>
        <w:t xml:space="preserve">Wartość oferty </w:t>
      </w:r>
    </w:p>
    <w:p w:rsidR="003D501B" w:rsidRDefault="003D501B" w:rsidP="003D501B">
      <w:r>
        <w:t>Netto : …………………………zł.</w:t>
      </w:r>
    </w:p>
    <w:p w:rsidR="003D501B" w:rsidRDefault="003D501B" w:rsidP="003D501B">
      <w:r>
        <w:t>Słownie : …………………………………………….</w:t>
      </w:r>
    </w:p>
    <w:p w:rsidR="003D501B" w:rsidRDefault="003D501B" w:rsidP="003D501B"/>
    <w:p w:rsidR="003D501B" w:rsidRDefault="003D501B" w:rsidP="003D501B">
      <w:r>
        <w:t>Brutto : ………………………...zł.</w:t>
      </w:r>
    </w:p>
    <w:p w:rsidR="003D501B" w:rsidRDefault="003D501B" w:rsidP="003D501B">
      <w:r>
        <w:t>Słownie : …………………………………………….</w:t>
      </w:r>
    </w:p>
    <w:p w:rsidR="003D501B" w:rsidRDefault="003D501B" w:rsidP="003D501B"/>
    <w:p w:rsidR="003D501B" w:rsidRDefault="003D501B" w:rsidP="003D501B"/>
    <w:p w:rsidR="003D501B" w:rsidRDefault="003D501B" w:rsidP="003D501B">
      <w:pPr>
        <w:rPr>
          <w:rFonts w:ascii="Arial" w:eastAsia="Arial" w:hAnsi="Arial" w:cs="Arial"/>
          <w:b/>
          <w:sz w:val="20"/>
          <w:szCs w:val="20"/>
        </w:rPr>
      </w:pPr>
      <w:r>
        <w:t>………………………. dnia ………..                                 …………………………………</w:t>
      </w:r>
    </w:p>
    <w:p w:rsidR="003D501B" w:rsidRDefault="003D501B" w:rsidP="003D501B">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pieczątka i podpis wykonawcy /</w:t>
      </w:r>
    </w:p>
    <w:p w:rsidR="003D501B" w:rsidRDefault="003D501B" w:rsidP="003D501B">
      <w:pPr>
        <w:rPr>
          <w:rFonts w:ascii="Arial" w:hAnsi="Arial" w:cs="Arial"/>
          <w:b/>
          <w:sz w:val="20"/>
          <w:szCs w:val="20"/>
        </w:rPr>
      </w:pPr>
    </w:p>
    <w:p w:rsidR="003D501B" w:rsidRDefault="003D501B" w:rsidP="003D501B">
      <w:pPr>
        <w:rPr>
          <w:rFonts w:ascii="Arial" w:hAnsi="Arial" w:cs="Arial"/>
          <w:b/>
          <w:sz w:val="20"/>
          <w:szCs w:val="20"/>
        </w:rPr>
      </w:pPr>
    </w:p>
    <w:p w:rsidR="003D501B" w:rsidRDefault="003D501B" w:rsidP="003D501B">
      <w:pPr>
        <w:rPr>
          <w:rFonts w:ascii="Arial" w:hAnsi="Arial" w:cs="Arial"/>
          <w:b/>
          <w:sz w:val="20"/>
          <w:szCs w:val="20"/>
        </w:rPr>
      </w:pPr>
    </w:p>
    <w:p w:rsidR="003D501B" w:rsidRDefault="003D501B" w:rsidP="003D501B">
      <w:pPr>
        <w:rPr>
          <w:rFonts w:ascii="Arial" w:hAnsi="Arial" w:cs="Arial"/>
          <w:b/>
          <w:sz w:val="20"/>
          <w:szCs w:val="20"/>
        </w:rPr>
      </w:pPr>
    </w:p>
    <w:p w:rsidR="00331576" w:rsidRDefault="00331576" w:rsidP="003D501B">
      <w:pPr>
        <w:pStyle w:val="Domylny"/>
        <w:rPr>
          <w:rFonts w:cs="Times New Roman"/>
        </w:rPr>
        <w:sectPr w:rsidR="00331576" w:rsidSect="00446C68">
          <w:pgSz w:w="11906" w:h="16838" w:code="9"/>
          <w:pgMar w:top="902" w:right="1134" w:bottom="1418" w:left="1559" w:header="709" w:footer="709" w:gutter="0"/>
          <w:cols w:space="708"/>
          <w:titlePg/>
          <w:docGrid w:linePitch="360"/>
        </w:sectPr>
      </w:pPr>
    </w:p>
    <w:p w:rsidR="00A907C3" w:rsidRPr="00CA0B97" w:rsidRDefault="00A907C3" w:rsidP="00A907C3">
      <w:pPr>
        <w:suppressAutoHyphens w:val="0"/>
        <w:spacing w:before="100" w:beforeAutospacing="1"/>
        <w:rPr>
          <w:b/>
          <w:sz w:val="28"/>
          <w:szCs w:val="28"/>
          <w:lang w:eastAsia="pl-PL"/>
        </w:rPr>
      </w:pPr>
      <w:r w:rsidRPr="00CA0B97">
        <w:rPr>
          <w:b/>
          <w:sz w:val="28"/>
          <w:szCs w:val="28"/>
          <w:lang w:eastAsia="pl-PL"/>
        </w:rPr>
        <w:lastRenderedPageBreak/>
        <w:t xml:space="preserve">Pakiet nr 20 - </w:t>
      </w:r>
      <w:r w:rsidRPr="00CA0B97">
        <w:rPr>
          <w:b/>
          <w:bCs/>
          <w:sz w:val="28"/>
          <w:szCs w:val="28"/>
          <w:lang w:eastAsia="pl-PL"/>
        </w:rPr>
        <w:t>Odczynniki do wykonywania badań immunohematologicznych metodą probówkową.</w:t>
      </w:r>
    </w:p>
    <w:tbl>
      <w:tblPr>
        <w:tblW w:w="14565" w:type="dxa"/>
        <w:tblCellSpacing w:w="0" w:type="dxa"/>
        <w:tblCellMar>
          <w:top w:w="60" w:type="dxa"/>
          <w:left w:w="60" w:type="dxa"/>
          <w:bottom w:w="60" w:type="dxa"/>
          <w:right w:w="60" w:type="dxa"/>
        </w:tblCellMar>
        <w:tblLook w:val="04A0"/>
      </w:tblPr>
      <w:tblGrid>
        <w:gridCol w:w="450"/>
        <w:gridCol w:w="4648"/>
        <w:gridCol w:w="1508"/>
        <w:gridCol w:w="1990"/>
        <w:gridCol w:w="2316"/>
        <w:gridCol w:w="1632"/>
        <w:gridCol w:w="948"/>
        <w:gridCol w:w="1073"/>
      </w:tblGrid>
      <w:tr w:rsidR="00A907C3" w:rsidRPr="00A907C3" w:rsidTr="00A907C3">
        <w:trPr>
          <w:tblCellSpacing w:w="0" w:type="dxa"/>
        </w:trPr>
        <w:tc>
          <w:tcPr>
            <w:tcW w:w="43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I.p.</w:t>
            </w:r>
          </w:p>
          <w:p w:rsidR="00A907C3" w:rsidRPr="00A907C3" w:rsidRDefault="00A907C3" w:rsidP="00A907C3">
            <w:pPr>
              <w:suppressAutoHyphens w:val="0"/>
              <w:spacing w:before="100" w:beforeAutospacing="1"/>
              <w:jc w:val="center"/>
              <w:rPr>
                <w:lang w:eastAsia="pl-PL"/>
              </w:rPr>
            </w:pPr>
          </w:p>
        </w:tc>
        <w:tc>
          <w:tcPr>
            <w:tcW w:w="448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Nazwa produktu</w:t>
            </w:r>
          </w:p>
        </w:tc>
        <w:tc>
          <w:tcPr>
            <w:tcW w:w="145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Opakowanie</w:t>
            </w:r>
          </w:p>
        </w:tc>
        <w:tc>
          <w:tcPr>
            <w:tcW w:w="192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Ilość opakowań</w:t>
            </w:r>
          </w:p>
          <w:p w:rsidR="00A907C3" w:rsidRPr="00A907C3" w:rsidRDefault="00A907C3" w:rsidP="00A907C3">
            <w:pPr>
              <w:suppressAutoHyphens w:val="0"/>
              <w:spacing w:before="100" w:beforeAutospacing="1"/>
              <w:jc w:val="center"/>
              <w:rPr>
                <w:lang w:eastAsia="pl-PL"/>
              </w:rPr>
            </w:pPr>
            <w:r w:rsidRPr="00A907C3">
              <w:rPr>
                <w:b/>
                <w:bCs/>
                <w:lang w:eastAsia="pl-PL"/>
              </w:rPr>
              <w:t>w okresie 36 m-cy</w:t>
            </w:r>
          </w:p>
        </w:tc>
        <w:tc>
          <w:tcPr>
            <w:tcW w:w="177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Cena jedn.</w:t>
            </w:r>
          </w:p>
          <w:p w:rsidR="00A907C3" w:rsidRPr="00A907C3" w:rsidRDefault="00A907C3" w:rsidP="00A907C3">
            <w:pPr>
              <w:suppressAutoHyphens w:val="0"/>
              <w:spacing w:before="100" w:beforeAutospacing="1"/>
              <w:jc w:val="center"/>
              <w:rPr>
                <w:lang w:eastAsia="pl-PL"/>
              </w:rPr>
            </w:pPr>
            <w:r w:rsidRPr="00A907C3">
              <w:rPr>
                <w:b/>
                <w:bCs/>
                <w:lang w:eastAsia="pl-PL"/>
              </w:rPr>
              <w:t>netto</w:t>
            </w:r>
          </w:p>
        </w:tc>
        <w:tc>
          <w:tcPr>
            <w:tcW w:w="157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Wartość</w:t>
            </w:r>
          </w:p>
          <w:p w:rsidR="00A907C3" w:rsidRPr="00A907C3" w:rsidRDefault="00A907C3" w:rsidP="00A907C3">
            <w:pPr>
              <w:suppressAutoHyphens w:val="0"/>
              <w:spacing w:before="100" w:beforeAutospacing="1"/>
              <w:jc w:val="center"/>
              <w:rPr>
                <w:lang w:eastAsia="pl-PL"/>
              </w:rPr>
            </w:pPr>
            <w:r w:rsidRPr="00A907C3">
              <w:rPr>
                <w:b/>
                <w:bCs/>
                <w:lang w:eastAsia="pl-PL"/>
              </w:rPr>
              <w:t>netto</w:t>
            </w:r>
          </w:p>
        </w:tc>
        <w:tc>
          <w:tcPr>
            <w:tcW w:w="9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VAT %</w:t>
            </w:r>
          </w:p>
        </w:tc>
        <w:tc>
          <w:tcPr>
            <w:tcW w:w="103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Wartość</w:t>
            </w:r>
          </w:p>
          <w:p w:rsidR="00A907C3" w:rsidRPr="00A907C3" w:rsidRDefault="00A907C3" w:rsidP="00A907C3">
            <w:pPr>
              <w:suppressAutoHyphens w:val="0"/>
              <w:spacing w:before="100" w:beforeAutospacing="1"/>
              <w:jc w:val="center"/>
              <w:rPr>
                <w:lang w:eastAsia="pl-PL"/>
              </w:rPr>
            </w:pPr>
            <w:r w:rsidRPr="00A907C3">
              <w:rPr>
                <w:b/>
                <w:bCs/>
                <w:lang w:eastAsia="pl-PL"/>
              </w:rPr>
              <w:t>brutto</w:t>
            </w: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1.</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Odczynniki monoklonalny anty-A klon I</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72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2.</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Odczynnik monoklonalny anty-A klon II</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72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3.</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Odczynnik monoklonalny anty-B klon I</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72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 xml:space="preserve">4. </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Odczynnik monoklonalny anty-B klon II</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72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5.</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Odczynnik monoklonalny anty-D Blend</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72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6.</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Odczynnik monoklonalny anty-D RUM1</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72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7.</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Krwinki wzorcowe do układu AB0 gotowe do</w:t>
            </w:r>
          </w:p>
          <w:p w:rsidR="00A907C3" w:rsidRPr="00A907C3" w:rsidRDefault="00A907C3" w:rsidP="00A907C3">
            <w:pPr>
              <w:suppressAutoHyphens w:val="0"/>
              <w:spacing w:before="100" w:beforeAutospacing="1"/>
              <w:rPr>
                <w:lang w:eastAsia="pl-PL"/>
              </w:rPr>
            </w:pPr>
            <w:r w:rsidRPr="00A907C3">
              <w:rPr>
                <w:lang w:eastAsia="pl-PL"/>
              </w:rPr>
              <w:t>użytku.</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Zestaw</w:t>
            </w:r>
          </w:p>
          <w:p w:rsidR="00A907C3" w:rsidRPr="00A907C3" w:rsidRDefault="00A907C3" w:rsidP="00A907C3">
            <w:pPr>
              <w:suppressAutoHyphens w:val="0"/>
              <w:spacing w:before="100" w:beforeAutospacing="1"/>
              <w:jc w:val="center"/>
              <w:rPr>
                <w:lang w:eastAsia="pl-PL"/>
              </w:rPr>
            </w:pPr>
            <w:r w:rsidRPr="00A907C3">
              <w:rPr>
                <w:lang w:eastAsia="pl-PL"/>
              </w:rPr>
              <w:t>3x4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216</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8.</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Konserwowane krwinki wzorcowe do</w:t>
            </w:r>
          </w:p>
          <w:p w:rsidR="00A907C3" w:rsidRPr="00A907C3" w:rsidRDefault="00A907C3" w:rsidP="00A907C3">
            <w:pPr>
              <w:suppressAutoHyphens w:val="0"/>
              <w:spacing w:before="100" w:beforeAutospacing="1"/>
              <w:rPr>
                <w:lang w:eastAsia="pl-PL"/>
              </w:rPr>
            </w:pPr>
            <w:r w:rsidRPr="00A907C3">
              <w:rPr>
                <w:lang w:eastAsia="pl-PL"/>
              </w:rPr>
              <w:t>wykrywania przeciwciał (stężone)</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Zestaw</w:t>
            </w:r>
          </w:p>
          <w:p w:rsidR="00A907C3" w:rsidRPr="00A907C3" w:rsidRDefault="00A907C3" w:rsidP="00A907C3">
            <w:pPr>
              <w:suppressAutoHyphens w:val="0"/>
              <w:spacing w:before="100" w:beforeAutospacing="1"/>
              <w:jc w:val="center"/>
              <w:rPr>
                <w:lang w:eastAsia="pl-PL"/>
              </w:rPr>
            </w:pPr>
            <w:r w:rsidRPr="00A907C3">
              <w:rPr>
                <w:lang w:eastAsia="pl-PL"/>
              </w:rPr>
              <w:t>3x4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36</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9.</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Dolichotest</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2x2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3</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10.</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Surowica antyglobulinowa poliwalentna</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5x5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6</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11.</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Standard anty-D</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5x2 ml</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12</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12.</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F46729" w:rsidRDefault="00A907C3" w:rsidP="00A907C3">
            <w:pPr>
              <w:suppressAutoHyphens w:val="0"/>
              <w:spacing w:before="100" w:beforeAutospacing="1"/>
              <w:rPr>
                <w:color w:val="FF0000"/>
                <w:lang w:eastAsia="pl-PL"/>
              </w:rPr>
            </w:pPr>
            <w:r w:rsidRPr="00F46729">
              <w:rPr>
                <w:color w:val="FF0000"/>
                <w:lang w:eastAsia="pl-PL"/>
              </w:rPr>
              <w:t>PBS-zbuforowany fizjologiczny roztwór soli</w:t>
            </w:r>
          </w:p>
          <w:p w:rsidR="00A907C3" w:rsidRPr="00A907C3" w:rsidRDefault="00A907C3" w:rsidP="00A907C3">
            <w:pPr>
              <w:suppressAutoHyphens w:val="0"/>
              <w:spacing w:before="100" w:beforeAutospacing="1"/>
              <w:rPr>
                <w:lang w:eastAsia="pl-PL"/>
              </w:rPr>
            </w:pPr>
            <w:r w:rsidRPr="00F46729">
              <w:rPr>
                <w:color w:val="FF0000"/>
                <w:lang w:eastAsia="pl-PL"/>
              </w:rPr>
              <w:t>do badań serologicznych o pH 6,</w:t>
            </w:r>
            <w:r w:rsidR="00F46729" w:rsidRPr="00F46729">
              <w:rPr>
                <w:color w:val="FF0000"/>
                <w:lang w:eastAsia="pl-PL"/>
              </w:rPr>
              <w:t>85 – 7,2</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 xml:space="preserve">5 litrów </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180</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43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13.</w:t>
            </w:r>
          </w:p>
        </w:tc>
        <w:tc>
          <w:tcPr>
            <w:tcW w:w="448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r w:rsidRPr="00A907C3">
              <w:rPr>
                <w:lang w:eastAsia="pl-PL"/>
              </w:rPr>
              <w:t>Zestaw Próbek Kontrolnych do codziennej kontroli odczynników diagnostycznych i krwinek wzorcowych do układu AB0 i RhD.</w:t>
            </w:r>
          </w:p>
        </w:tc>
        <w:tc>
          <w:tcPr>
            <w:tcW w:w="145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Zestaw</w:t>
            </w:r>
          </w:p>
        </w:tc>
        <w:tc>
          <w:tcPr>
            <w:tcW w:w="192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lang w:eastAsia="pl-PL"/>
              </w:rPr>
              <w:t>36</w:t>
            </w:r>
          </w:p>
        </w:tc>
        <w:tc>
          <w:tcPr>
            <w:tcW w:w="1770"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jc w:val="center"/>
              <w:rPr>
                <w:lang w:eastAsia="pl-PL"/>
              </w:rPr>
            </w:pPr>
          </w:p>
        </w:tc>
      </w:tr>
      <w:tr w:rsidR="00A907C3" w:rsidRPr="00A907C3" w:rsidTr="00A907C3">
        <w:trPr>
          <w:tblCellSpacing w:w="0" w:type="dxa"/>
        </w:trPr>
        <w:tc>
          <w:tcPr>
            <w:tcW w:w="10530" w:type="dxa"/>
            <w:gridSpan w:val="5"/>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jc w:val="center"/>
              <w:rPr>
                <w:lang w:eastAsia="pl-PL"/>
              </w:rPr>
            </w:pPr>
            <w:r w:rsidRPr="00A907C3">
              <w:rPr>
                <w:b/>
                <w:bCs/>
                <w:lang w:eastAsia="pl-PL"/>
              </w:rPr>
              <w:t>RAZEM :</w:t>
            </w:r>
          </w:p>
          <w:p w:rsidR="00A907C3" w:rsidRPr="00A907C3" w:rsidRDefault="00A907C3" w:rsidP="00A907C3">
            <w:pPr>
              <w:suppressAutoHyphens w:val="0"/>
              <w:spacing w:before="100" w:beforeAutospacing="1"/>
              <w:jc w:val="center"/>
              <w:rPr>
                <w:lang w:eastAsia="pl-PL"/>
              </w:rPr>
            </w:pPr>
          </w:p>
        </w:tc>
        <w:tc>
          <w:tcPr>
            <w:tcW w:w="157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p>
        </w:tc>
        <w:tc>
          <w:tcPr>
            <w:tcW w:w="915" w:type="dxa"/>
            <w:tcBorders>
              <w:top w:val="nil"/>
              <w:left w:val="single" w:sz="6" w:space="0" w:color="000000"/>
              <w:bottom w:val="single" w:sz="6" w:space="0" w:color="000000"/>
              <w:right w:val="nil"/>
            </w:tcBorders>
            <w:tcMar>
              <w:top w:w="0" w:type="dxa"/>
              <w:left w:w="57" w:type="dxa"/>
              <w:bottom w:w="57" w:type="dxa"/>
              <w:right w:w="0" w:type="dxa"/>
            </w:tcMar>
            <w:hideMark/>
          </w:tcPr>
          <w:p w:rsidR="00A907C3" w:rsidRPr="00A907C3" w:rsidRDefault="00A907C3" w:rsidP="00A907C3">
            <w:pPr>
              <w:suppressAutoHyphens w:val="0"/>
              <w:spacing w:before="100" w:beforeAutospacing="1"/>
              <w:rPr>
                <w:lang w:eastAsia="pl-PL"/>
              </w:rPr>
            </w:pPr>
          </w:p>
        </w:tc>
        <w:tc>
          <w:tcPr>
            <w:tcW w:w="103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907C3" w:rsidRPr="00A907C3" w:rsidRDefault="00A907C3" w:rsidP="00A907C3">
            <w:pPr>
              <w:suppressAutoHyphens w:val="0"/>
              <w:spacing w:before="100" w:beforeAutospacing="1"/>
              <w:rPr>
                <w:lang w:eastAsia="pl-PL"/>
              </w:rPr>
            </w:pPr>
          </w:p>
        </w:tc>
      </w:tr>
    </w:tbl>
    <w:p w:rsidR="00A907C3" w:rsidRPr="00A907C3" w:rsidRDefault="00A907C3" w:rsidP="00A907C3">
      <w:pPr>
        <w:numPr>
          <w:ilvl w:val="0"/>
          <w:numId w:val="23"/>
        </w:numPr>
        <w:suppressAutoHyphens w:val="0"/>
        <w:spacing w:before="100" w:beforeAutospacing="1"/>
        <w:rPr>
          <w:lang w:eastAsia="pl-PL"/>
        </w:rPr>
      </w:pPr>
      <w:r w:rsidRPr="00A907C3">
        <w:rPr>
          <w:lang w:eastAsia="pl-PL"/>
        </w:rPr>
        <w:lastRenderedPageBreak/>
        <w:t>Odczynniki monoklonalne powinny posiadać certyfikat CE z nr jednostki notyfikowanej; każda seria musi posiadać świadectwo jakości.</w:t>
      </w:r>
    </w:p>
    <w:p w:rsidR="00A907C3" w:rsidRPr="00A907C3" w:rsidRDefault="00A907C3" w:rsidP="00A907C3">
      <w:pPr>
        <w:numPr>
          <w:ilvl w:val="0"/>
          <w:numId w:val="23"/>
        </w:numPr>
        <w:suppressAutoHyphens w:val="0"/>
        <w:spacing w:before="100" w:beforeAutospacing="1"/>
        <w:rPr>
          <w:lang w:eastAsia="pl-PL"/>
        </w:rPr>
      </w:pPr>
      <w:r w:rsidRPr="00A907C3">
        <w:rPr>
          <w:lang w:eastAsia="pl-PL"/>
        </w:rPr>
        <w:t>Krwinki wzorcowe powinny posiadać certyfikat CE z nr jednostki notyfikowanej; każda seria musi posiadać świadectwo jakości.</w:t>
      </w:r>
    </w:p>
    <w:p w:rsidR="00A907C3" w:rsidRPr="00A907C3" w:rsidRDefault="00A907C3" w:rsidP="00A907C3">
      <w:pPr>
        <w:numPr>
          <w:ilvl w:val="0"/>
          <w:numId w:val="23"/>
        </w:numPr>
        <w:suppressAutoHyphens w:val="0"/>
        <w:spacing w:before="100" w:beforeAutospacing="1"/>
        <w:rPr>
          <w:lang w:eastAsia="pl-PL"/>
        </w:rPr>
      </w:pPr>
      <w:r w:rsidRPr="002E7689">
        <w:rPr>
          <w:color w:val="FF0000"/>
          <w:lang w:eastAsia="pl-PL"/>
        </w:rPr>
        <w:t xml:space="preserve">Pozostałe odczynniki </w:t>
      </w:r>
      <w:r w:rsidR="004B3B6F">
        <w:rPr>
          <w:color w:val="FF0000"/>
          <w:lang w:eastAsia="pl-PL"/>
        </w:rPr>
        <w:t>:</w:t>
      </w:r>
      <w:r w:rsidR="00412FF2" w:rsidRPr="002E7689">
        <w:rPr>
          <w:color w:val="FF0000"/>
          <w:lang w:eastAsia="pl-PL"/>
        </w:rPr>
        <w:t xml:space="preserve"> Surowica antyglobulinowa, standard anty </w:t>
      </w:r>
      <w:r w:rsidR="004B3B6F">
        <w:rPr>
          <w:color w:val="FF0000"/>
          <w:lang w:eastAsia="pl-PL"/>
        </w:rPr>
        <w:t>-</w:t>
      </w:r>
      <w:r w:rsidR="00412FF2" w:rsidRPr="002E7689">
        <w:rPr>
          <w:color w:val="FF0000"/>
          <w:lang w:eastAsia="pl-PL"/>
        </w:rPr>
        <w:t>D ; które znajdują się w wykazie</w:t>
      </w:r>
      <w:r w:rsidR="004B3B6F">
        <w:rPr>
          <w:color w:val="FF0000"/>
          <w:lang w:eastAsia="pl-PL"/>
        </w:rPr>
        <w:t xml:space="preserve"> </w:t>
      </w:r>
      <w:r w:rsidR="00412FF2" w:rsidRPr="002E7689">
        <w:rPr>
          <w:color w:val="FF0000"/>
          <w:lang w:eastAsia="pl-PL"/>
        </w:rPr>
        <w:t xml:space="preserve"> B – Załącznik II  Rozp. Min. Zdrowia</w:t>
      </w:r>
      <w:r w:rsidR="002E7689" w:rsidRPr="002E7689">
        <w:rPr>
          <w:color w:val="FF0000"/>
          <w:lang w:eastAsia="pl-PL"/>
        </w:rPr>
        <w:t xml:space="preserve"> </w:t>
      </w:r>
      <w:r w:rsidR="004B3B6F">
        <w:rPr>
          <w:color w:val="FF0000"/>
          <w:lang w:eastAsia="pl-PL"/>
        </w:rPr>
        <w:t>i służą do ustalenia</w:t>
      </w:r>
      <w:r w:rsidR="00412FF2" w:rsidRPr="002E7689">
        <w:rPr>
          <w:color w:val="FF0000"/>
          <w:lang w:eastAsia="pl-PL"/>
        </w:rPr>
        <w:t xml:space="preserve"> nieregularnych przeciwciał  antyer</w:t>
      </w:r>
      <w:r w:rsidR="004B3B6F">
        <w:rPr>
          <w:color w:val="FF0000"/>
          <w:lang w:eastAsia="pl-PL"/>
        </w:rPr>
        <w:t>ytrocytarn</w:t>
      </w:r>
      <w:r w:rsidR="00412FF2" w:rsidRPr="002E7689">
        <w:rPr>
          <w:color w:val="FF0000"/>
          <w:lang w:eastAsia="pl-PL"/>
        </w:rPr>
        <w:t xml:space="preserve">ych , więc  muszą posiadać  certyfikat CE oraz świadectwa jakości producenta. Natomiast odczynniki : Dolichotest, PBS- </w:t>
      </w:r>
      <w:r w:rsidR="004B3B6F">
        <w:rPr>
          <w:color w:val="FF0000"/>
          <w:lang w:eastAsia="pl-PL"/>
        </w:rPr>
        <w:t xml:space="preserve">mogą </w:t>
      </w:r>
      <w:r w:rsidR="00412FF2" w:rsidRPr="002E7689">
        <w:rPr>
          <w:color w:val="FF0000"/>
          <w:lang w:eastAsia="pl-PL"/>
        </w:rPr>
        <w:t xml:space="preserve"> posiadać Deklarację  Zgodności</w:t>
      </w:r>
      <w:r w:rsidR="00412FF2">
        <w:rPr>
          <w:lang w:eastAsia="pl-PL"/>
        </w:rPr>
        <w:t>.</w:t>
      </w:r>
    </w:p>
    <w:p w:rsidR="00A907C3" w:rsidRPr="0002577A" w:rsidRDefault="002E7689" w:rsidP="00E41152">
      <w:pPr>
        <w:numPr>
          <w:ilvl w:val="0"/>
          <w:numId w:val="23"/>
        </w:numPr>
        <w:suppressAutoHyphens w:val="0"/>
        <w:spacing w:before="100" w:beforeAutospacing="1"/>
        <w:rPr>
          <w:color w:val="FF0000"/>
          <w:lang w:eastAsia="pl-PL"/>
        </w:rPr>
      </w:pPr>
      <w:r w:rsidRPr="0002577A">
        <w:rPr>
          <w:color w:val="FF0000"/>
          <w:lang w:eastAsia="pl-PL"/>
        </w:rPr>
        <w:t xml:space="preserve"> T</w:t>
      </w:r>
      <w:r w:rsidR="00A907C3" w:rsidRPr="0002577A">
        <w:rPr>
          <w:color w:val="FF0000"/>
          <w:lang w:eastAsia="pl-PL"/>
        </w:rPr>
        <w:t xml:space="preserve">ransport </w:t>
      </w:r>
      <w:r w:rsidRPr="0002577A">
        <w:rPr>
          <w:color w:val="FF0000"/>
          <w:lang w:eastAsia="pl-PL"/>
        </w:rPr>
        <w:t xml:space="preserve"> pozwalający</w:t>
      </w:r>
      <w:r w:rsidR="0002577A" w:rsidRPr="0002577A">
        <w:rPr>
          <w:color w:val="FF0000"/>
          <w:lang w:eastAsia="pl-PL"/>
        </w:rPr>
        <w:t xml:space="preserve"> na zapewnienie właściwej jakości  zamawianego produktu. Możliwość  dostarczenia wydruku  temperatury  transportu na życzenie klienta.</w:t>
      </w:r>
    </w:p>
    <w:p w:rsidR="001B2FEB" w:rsidRPr="002C2876" w:rsidRDefault="00A907C3" w:rsidP="003D501B">
      <w:pPr>
        <w:numPr>
          <w:ilvl w:val="0"/>
          <w:numId w:val="23"/>
        </w:numPr>
        <w:suppressAutoHyphens w:val="0"/>
        <w:spacing w:before="100" w:beforeAutospacing="1"/>
        <w:rPr>
          <w:lang w:eastAsia="pl-PL"/>
        </w:rPr>
      </w:pPr>
      <w:r w:rsidRPr="00A907C3">
        <w:rPr>
          <w:lang w:eastAsia="pl-PL"/>
        </w:rPr>
        <w:t>Ulotki dotyczące technik wykonywania badań w języku polskim.</w:t>
      </w:r>
    </w:p>
    <w:p w:rsidR="001B2847" w:rsidRDefault="001B2847" w:rsidP="001B2847">
      <w:r>
        <w:t xml:space="preserve">Wartość oferty  </w:t>
      </w:r>
    </w:p>
    <w:p w:rsidR="002C2876" w:rsidRDefault="002C2876" w:rsidP="002C2876"/>
    <w:p w:rsidR="002C2876" w:rsidRDefault="002C2876" w:rsidP="002C2876">
      <w:r>
        <w:t>Netto : …………………………zł.</w:t>
      </w:r>
    </w:p>
    <w:p w:rsidR="002C2876" w:rsidRDefault="002C2876" w:rsidP="002C2876">
      <w:r>
        <w:t>Słownie : …………………………………………….</w:t>
      </w:r>
    </w:p>
    <w:p w:rsidR="002C2876" w:rsidRDefault="002C2876" w:rsidP="002C2876"/>
    <w:p w:rsidR="002C2876" w:rsidRDefault="002C2876" w:rsidP="002C2876">
      <w:r>
        <w:t>Brutto : ………………………...zł.</w:t>
      </w:r>
    </w:p>
    <w:p w:rsidR="002C2876" w:rsidRDefault="002C2876" w:rsidP="002C2876">
      <w:r>
        <w:t>Słownie : …………………………………………….</w:t>
      </w:r>
    </w:p>
    <w:p w:rsidR="002C2876" w:rsidRDefault="002C2876" w:rsidP="002C2876"/>
    <w:p w:rsidR="002C2876" w:rsidRDefault="002C2876" w:rsidP="002C2876"/>
    <w:p w:rsidR="002C2876" w:rsidRDefault="002C2876" w:rsidP="002C2876">
      <w:pPr>
        <w:rPr>
          <w:rFonts w:ascii="Arial" w:eastAsia="Arial" w:hAnsi="Arial" w:cs="Arial"/>
          <w:b/>
          <w:sz w:val="20"/>
          <w:szCs w:val="20"/>
        </w:rPr>
      </w:pPr>
      <w:r>
        <w:t xml:space="preserve">………………………. dnia ………..                       </w:t>
      </w:r>
      <w:r w:rsidR="00CA0B97">
        <w:t xml:space="preserve">                                            </w:t>
      </w:r>
      <w:r>
        <w:t xml:space="preserve">  </w:t>
      </w:r>
      <w:r w:rsidR="00CA0B97">
        <w:t xml:space="preserve">                  </w:t>
      </w:r>
      <w:r>
        <w:t xml:space="preserve">        …………………………………</w:t>
      </w:r>
    </w:p>
    <w:p w:rsidR="002C2876" w:rsidRDefault="002C2876" w:rsidP="002C2876">
      <w:pPr>
        <w:rPr>
          <w:rFonts w:ascii="Arial" w:hAnsi="Arial" w:cs="Arial"/>
          <w:b/>
          <w:sz w:val="20"/>
          <w:szCs w:val="20"/>
        </w:rPr>
      </w:pPr>
      <w:r>
        <w:rPr>
          <w:rFonts w:ascii="Arial" w:eastAsia="Arial" w:hAnsi="Arial" w:cs="Arial"/>
          <w:b/>
          <w:sz w:val="20"/>
          <w:szCs w:val="20"/>
        </w:rPr>
        <w:t xml:space="preserve">                                                                                     </w:t>
      </w:r>
      <w:r w:rsidR="00CA0B97">
        <w:rPr>
          <w:rFonts w:ascii="Arial" w:eastAsia="Arial" w:hAnsi="Arial" w:cs="Arial"/>
          <w:b/>
          <w:sz w:val="20"/>
          <w:szCs w:val="20"/>
        </w:rPr>
        <w:t xml:space="preserve">                                                                            </w:t>
      </w:r>
      <w:r>
        <w:rPr>
          <w:rFonts w:ascii="Arial" w:eastAsia="Arial" w:hAnsi="Arial" w:cs="Arial"/>
          <w:b/>
          <w:sz w:val="20"/>
          <w:szCs w:val="20"/>
        </w:rPr>
        <w:t xml:space="preserve">       </w:t>
      </w:r>
      <w:r>
        <w:rPr>
          <w:rFonts w:ascii="Arial" w:hAnsi="Arial" w:cs="Arial"/>
          <w:b/>
          <w:sz w:val="20"/>
          <w:szCs w:val="20"/>
        </w:rPr>
        <w:t>/ pieczątka i podpis wykonawcy /</w:t>
      </w: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9A1715" w:rsidRDefault="009A1715" w:rsidP="002C2876">
      <w:pPr>
        <w:rPr>
          <w:rFonts w:ascii="Arial" w:hAnsi="Arial" w:cs="Arial"/>
          <w:b/>
          <w:sz w:val="20"/>
          <w:szCs w:val="20"/>
        </w:rPr>
      </w:pPr>
    </w:p>
    <w:p w:rsidR="002C2876" w:rsidRDefault="002C2876" w:rsidP="002C2876">
      <w:pPr>
        <w:rPr>
          <w:rFonts w:ascii="Arial" w:hAnsi="Arial" w:cs="Arial"/>
          <w:b/>
          <w:sz w:val="20"/>
          <w:szCs w:val="20"/>
        </w:rPr>
      </w:pPr>
    </w:p>
    <w:p w:rsidR="00CA0B97" w:rsidRPr="00CA0B97" w:rsidRDefault="00CA0B97" w:rsidP="00CA0B97">
      <w:pPr>
        <w:pStyle w:val="Zawartotabeli"/>
        <w:rPr>
          <w:b/>
          <w:sz w:val="28"/>
          <w:szCs w:val="28"/>
        </w:rPr>
      </w:pPr>
      <w:r w:rsidRPr="00CA0B97">
        <w:rPr>
          <w:b/>
          <w:sz w:val="28"/>
          <w:szCs w:val="28"/>
        </w:rPr>
        <w:lastRenderedPageBreak/>
        <w:t>Pakiet nr 21 – Dostawa odczynników   do posiadanego  przez Zamawiającego sprzętu    ID – System  firmy Diamed ( wirówki ID – Centrifuge 6 S, pipet ID – Pipetor FP -4, ID –Pipetor EP5, inkubatora ID-Incubator 37SI) wraz z dzierżawą sprzętu kompatybilnego  z posia</w:t>
      </w:r>
      <w:r w:rsidR="001315B5">
        <w:rPr>
          <w:b/>
          <w:sz w:val="28"/>
          <w:szCs w:val="28"/>
        </w:rPr>
        <w:t>d</w:t>
      </w:r>
      <w:r w:rsidRPr="00CA0B97">
        <w:rPr>
          <w:b/>
          <w:sz w:val="28"/>
          <w:szCs w:val="28"/>
        </w:rPr>
        <w:t>anym przez Zamawiającego sprzętem.</w:t>
      </w:r>
    </w:p>
    <w:p w:rsidR="00CA0B97" w:rsidRDefault="001315B5" w:rsidP="002C2876">
      <w:pPr>
        <w:rPr>
          <w:rFonts w:ascii="Arial" w:hAnsi="Arial" w:cs="Arial"/>
          <w:b/>
          <w:sz w:val="20"/>
          <w:szCs w:val="20"/>
        </w:rPr>
      </w:pPr>
      <w:r>
        <w:rPr>
          <w:rFonts w:ascii="Arial" w:hAnsi="Arial" w:cs="Arial"/>
          <w:b/>
          <w:sz w:val="20"/>
          <w:szCs w:val="20"/>
        </w:rPr>
        <w:t>Tabela nr 1</w:t>
      </w:r>
    </w:p>
    <w:tbl>
      <w:tblPr>
        <w:tblStyle w:val="Tabela-Siatka"/>
        <w:tblW w:w="0" w:type="auto"/>
        <w:tblLook w:val="04A0"/>
      </w:tblPr>
      <w:tblGrid>
        <w:gridCol w:w="675"/>
        <w:gridCol w:w="3969"/>
        <w:gridCol w:w="993"/>
        <w:gridCol w:w="1357"/>
        <w:gridCol w:w="1148"/>
        <w:gridCol w:w="1629"/>
        <w:gridCol w:w="1629"/>
        <w:gridCol w:w="1629"/>
        <w:gridCol w:w="1629"/>
      </w:tblGrid>
      <w:tr w:rsidR="00CA0B97" w:rsidTr="00E95B04">
        <w:tc>
          <w:tcPr>
            <w:tcW w:w="675" w:type="dxa"/>
          </w:tcPr>
          <w:p w:rsidR="00CA0B97" w:rsidRDefault="001315B5" w:rsidP="003D501B">
            <w:pPr>
              <w:pStyle w:val="Domylny"/>
              <w:rPr>
                <w:rFonts w:cs="Times New Roman"/>
              </w:rPr>
            </w:pPr>
            <w:r>
              <w:rPr>
                <w:rFonts w:cs="Times New Roman"/>
              </w:rPr>
              <w:t>l.p.</w:t>
            </w:r>
          </w:p>
        </w:tc>
        <w:tc>
          <w:tcPr>
            <w:tcW w:w="3969" w:type="dxa"/>
          </w:tcPr>
          <w:p w:rsidR="00CA0B97" w:rsidRDefault="001315B5" w:rsidP="003D501B">
            <w:pPr>
              <w:pStyle w:val="Domylny"/>
              <w:rPr>
                <w:rFonts w:cs="Times New Roman"/>
              </w:rPr>
            </w:pPr>
            <w:r>
              <w:rPr>
                <w:rFonts w:cs="Times New Roman"/>
              </w:rPr>
              <w:t xml:space="preserve"> Nazwa produktu</w:t>
            </w:r>
          </w:p>
        </w:tc>
        <w:tc>
          <w:tcPr>
            <w:tcW w:w="993" w:type="dxa"/>
          </w:tcPr>
          <w:p w:rsidR="00CA0B97" w:rsidRDefault="001315B5" w:rsidP="003D501B">
            <w:pPr>
              <w:pStyle w:val="Domylny"/>
              <w:rPr>
                <w:rFonts w:cs="Times New Roman"/>
              </w:rPr>
            </w:pPr>
            <w:r>
              <w:rPr>
                <w:rFonts w:cs="Times New Roman"/>
              </w:rPr>
              <w:t>Liczba badań</w:t>
            </w:r>
          </w:p>
        </w:tc>
        <w:tc>
          <w:tcPr>
            <w:tcW w:w="1357" w:type="dxa"/>
          </w:tcPr>
          <w:p w:rsidR="00CA0B97" w:rsidRDefault="001315B5" w:rsidP="003D501B">
            <w:pPr>
              <w:pStyle w:val="Domylny"/>
              <w:rPr>
                <w:rFonts w:cs="Times New Roman"/>
              </w:rPr>
            </w:pPr>
            <w:r>
              <w:rPr>
                <w:rFonts w:cs="Times New Roman"/>
              </w:rPr>
              <w:t>Opakowanie</w:t>
            </w:r>
          </w:p>
        </w:tc>
        <w:tc>
          <w:tcPr>
            <w:tcW w:w="1148" w:type="dxa"/>
          </w:tcPr>
          <w:p w:rsidR="00CA0B97" w:rsidRDefault="001315B5" w:rsidP="001315B5">
            <w:pPr>
              <w:pStyle w:val="Domylny"/>
              <w:rPr>
                <w:rFonts w:cs="Times New Roman"/>
              </w:rPr>
            </w:pPr>
            <w:r>
              <w:rPr>
                <w:rFonts w:cs="Times New Roman"/>
              </w:rPr>
              <w:t>Ilość  opakowań w okresie 36 m/cy</w:t>
            </w:r>
          </w:p>
        </w:tc>
        <w:tc>
          <w:tcPr>
            <w:tcW w:w="1629" w:type="dxa"/>
          </w:tcPr>
          <w:p w:rsidR="00CA0B97" w:rsidRDefault="001315B5" w:rsidP="003D501B">
            <w:pPr>
              <w:pStyle w:val="Domylny"/>
              <w:rPr>
                <w:rFonts w:cs="Times New Roman"/>
              </w:rPr>
            </w:pPr>
            <w:r>
              <w:rPr>
                <w:rFonts w:cs="Times New Roman"/>
              </w:rPr>
              <w:t>Cena jednostkowa netto</w:t>
            </w:r>
          </w:p>
        </w:tc>
        <w:tc>
          <w:tcPr>
            <w:tcW w:w="1629" w:type="dxa"/>
          </w:tcPr>
          <w:p w:rsidR="00CA0B97" w:rsidRDefault="001315B5" w:rsidP="003D501B">
            <w:pPr>
              <w:pStyle w:val="Domylny"/>
              <w:rPr>
                <w:rFonts w:cs="Times New Roman"/>
              </w:rPr>
            </w:pPr>
            <w:r>
              <w:rPr>
                <w:rFonts w:cs="Times New Roman"/>
              </w:rPr>
              <w:t>Wartość netto</w:t>
            </w:r>
          </w:p>
        </w:tc>
        <w:tc>
          <w:tcPr>
            <w:tcW w:w="1629" w:type="dxa"/>
          </w:tcPr>
          <w:p w:rsidR="00CA0B97" w:rsidRDefault="001315B5" w:rsidP="003D501B">
            <w:pPr>
              <w:pStyle w:val="Domylny"/>
              <w:rPr>
                <w:rFonts w:cs="Times New Roman"/>
              </w:rPr>
            </w:pPr>
            <w:r>
              <w:rPr>
                <w:rFonts w:cs="Times New Roman"/>
              </w:rPr>
              <w:t>VAT %</w:t>
            </w:r>
          </w:p>
        </w:tc>
        <w:tc>
          <w:tcPr>
            <w:tcW w:w="1629" w:type="dxa"/>
          </w:tcPr>
          <w:p w:rsidR="00CA0B97" w:rsidRDefault="001315B5" w:rsidP="003D501B">
            <w:pPr>
              <w:pStyle w:val="Domylny"/>
              <w:rPr>
                <w:rFonts w:cs="Times New Roman"/>
              </w:rPr>
            </w:pPr>
            <w:r>
              <w:rPr>
                <w:rFonts w:cs="Times New Roman"/>
              </w:rPr>
              <w:t xml:space="preserve"> Wartość brutto</w:t>
            </w:r>
          </w:p>
        </w:tc>
      </w:tr>
      <w:tr w:rsidR="001D1F1D" w:rsidTr="0027095C">
        <w:tc>
          <w:tcPr>
            <w:tcW w:w="14658" w:type="dxa"/>
            <w:gridSpan w:val="9"/>
          </w:tcPr>
          <w:p w:rsidR="001D1F1D" w:rsidRPr="000A36ED" w:rsidRDefault="001D1F1D" w:rsidP="000A36ED">
            <w:pPr>
              <w:rPr>
                <w:color w:val="000000"/>
                <w:sz w:val="22"/>
                <w:szCs w:val="22"/>
              </w:rPr>
            </w:pPr>
            <w:r>
              <w:rPr>
                <w:color w:val="000000"/>
                <w:sz w:val="22"/>
                <w:szCs w:val="22"/>
              </w:rPr>
              <w:t> </w:t>
            </w:r>
            <w:r w:rsidRPr="001D1F1D">
              <w:t>Odczynniki do oznaczeń mikrometodą  kolumnowo-żelową</w:t>
            </w:r>
            <w:r>
              <w:t xml:space="preserve"> </w:t>
            </w:r>
            <w:r w:rsidRPr="001D1F1D">
              <w:t>Testy PTA LiSS</w:t>
            </w:r>
          </w:p>
        </w:tc>
      </w:tr>
      <w:tr w:rsidR="00CA0B97" w:rsidTr="00E95B04">
        <w:tc>
          <w:tcPr>
            <w:tcW w:w="675" w:type="dxa"/>
          </w:tcPr>
          <w:p w:rsidR="00CA0B97" w:rsidRDefault="001D1F1D" w:rsidP="003D501B">
            <w:pPr>
              <w:pStyle w:val="Domylny"/>
              <w:rPr>
                <w:rFonts w:cs="Times New Roman"/>
              </w:rPr>
            </w:pPr>
            <w:r>
              <w:rPr>
                <w:rFonts w:cs="Times New Roman"/>
              </w:rPr>
              <w:t>1.</w:t>
            </w:r>
          </w:p>
        </w:tc>
        <w:tc>
          <w:tcPr>
            <w:tcW w:w="3969" w:type="dxa"/>
          </w:tcPr>
          <w:p w:rsidR="00CA0B97" w:rsidRDefault="001D1F1D" w:rsidP="003D501B">
            <w:pPr>
              <w:pStyle w:val="Domylny"/>
              <w:rPr>
                <w:rFonts w:cs="Times New Roman"/>
              </w:rPr>
            </w:pPr>
            <w:r w:rsidRPr="001D1F1D">
              <w:rPr>
                <w:rFonts w:cs="Times New Roman"/>
              </w:rPr>
              <w:t>Właściwa próba krzyżowa PTA – LISS</w:t>
            </w:r>
          </w:p>
          <w:p w:rsidR="001D1F1D" w:rsidRDefault="001D1F1D" w:rsidP="003D501B">
            <w:pPr>
              <w:pStyle w:val="Domylny"/>
              <w:rPr>
                <w:rFonts w:cs="Times New Roman"/>
              </w:rPr>
            </w:pPr>
            <w:r>
              <w:rPr>
                <w:rFonts w:cs="Times New Roman"/>
              </w:rPr>
              <w:t>Liczba donacji</w:t>
            </w:r>
          </w:p>
        </w:tc>
        <w:tc>
          <w:tcPr>
            <w:tcW w:w="993" w:type="dxa"/>
          </w:tcPr>
          <w:p w:rsidR="00CA0B97" w:rsidRDefault="00F0719B" w:rsidP="003D501B">
            <w:pPr>
              <w:pStyle w:val="Domylny"/>
              <w:rPr>
                <w:rFonts w:cs="Times New Roman"/>
              </w:rPr>
            </w:pPr>
            <w:r>
              <w:rPr>
                <w:rFonts w:cs="Times New Roman"/>
              </w:rPr>
              <w:t>12096</w:t>
            </w:r>
          </w:p>
        </w:tc>
        <w:tc>
          <w:tcPr>
            <w:tcW w:w="1357" w:type="dxa"/>
          </w:tcPr>
          <w:p w:rsidR="00CA0B97" w:rsidRDefault="00F0719B" w:rsidP="003D501B">
            <w:pPr>
              <w:pStyle w:val="Domylny"/>
              <w:rPr>
                <w:rFonts w:cs="Times New Roman"/>
              </w:rPr>
            </w:pPr>
            <w:r>
              <w:rPr>
                <w:rFonts w:cs="Times New Roman"/>
              </w:rPr>
              <w:t>24x12 kart</w:t>
            </w:r>
          </w:p>
        </w:tc>
        <w:tc>
          <w:tcPr>
            <w:tcW w:w="1148" w:type="dxa"/>
          </w:tcPr>
          <w:p w:rsidR="00CA0B97" w:rsidRDefault="00F0719B" w:rsidP="003D501B">
            <w:pPr>
              <w:pStyle w:val="Domylny"/>
              <w:rPr>
                <w:rFonts w:cs="Times New Roman"/>
              </w:rPr>
            </w:pPr>
            <w:r>
              <w:rPr>
                <w:rFonts w:cs="Times New Roman"/>
              </w:rPr>
              <w:t>7</w:t>
            </w:r>
          </w:p>
        </w:tc>
        <w:tc>
          <w:tcPr>
            <w:tcW w:w="1629" w:type="dxa"/>
          </w:tcPr>
          <w:p w:rsidR="00CA0B97" w:rsidRDefault="00CA0B97" w:rsidP="003D501B">
            <w:pPr>
              <w:pStyle w:val="Domylny"/>
              <w:rPr>
                <w:rFonts w:cs="Times New Roman"/>
              </w:rPr>
            </w:pPr>
          </w:p>
        </w:tc>
        <w:tc>
          <w:tcPr>
            <w:tcW w:w="1629" w:type="dxa"/>
          </w:tcPr>
          <w:p w:rsidR="00CA0B97" w:rsidRDefault="00CA0B97" w:rsidP="003D501B">
            <w:pPr>
              <w:pStyle w:val="Domylny"/>
              <w:rPr>
                <w:rFonts w:cs="Times New Roman"/>
              </w:rPr>
            </w:pPr>
          </w:p>
        </w:tc>
        <w:tc>
          <w:tcPr>
            <w:tcW w:w="1629" w:type="dxa"/>
          </w:tcPr>
          <w:p w:rsidR="00CA0B97" w:rsidRDefault="00CA0B97" w:rsidP="003D501B">
            <w:pPr>
              <w:pStyle w:val="Domylny"/>
              <w:rPr>
                <w:rFonts w:cs="Times New Roman"/>
              </w:rPr>
            </w:pPr>
          </w:p>
        </w:tc>
        <w:tc>
          <w:tcPr>
            <w:tcW w:w="1629" w:type="dxa"/>
          </w:tcPr>
          <w:p w:rsidR="00CA0B97" w:rsidRDefault="00CA0B97" w:rsidP="003D501B">
            <w:pPr>
              <w:pStyle w:val="Domylny"/>
              <w:rPr>
                <w:rFonts w:cs="Times New Roman"/>
              </w:rPr>
            </w:pPr>
          </w:p>
        </w:tc>
      </w:tr>
      <w:tr w:rsidR="001315B5" w:rsidTr="00E95B04">
        <w:tc>
          <w:tcPr>
            <w:tcW w:w="675" w:type="dxa"/>
          </w:tcPr>
          <w:p w:rsidR="001315B5" w:rsidRDefault="00F0719B" w:rsidP="003D501B">
            <w:pPr>
              <w:pStyle w:val="Domylny"/>
              <w:rPr>
                <w:rFonts w:cs="Times New Roman"/>
              </w:rPr>
            </w:pPr>
            <w:r>
              <w:rPr>
                <w:rFonts w:cs="Times New Roman"/>
              </w:rPr>
              <w:t>2.</w:t>
            </w:r>
          </w:p>
        </w:tc>
        <w:tc>
          <w:tcPr>
            <w:tcW w:w="3969" w:type="dxa"/>
          </w:tcPr>
          <w:p w:rsidR="001315B5" w:rsidRDefault="00F0719B" w:rsidP="003D501B">
            <w:pPr>
              <w:pStyle w:val="Domylny"/>
              <w:rPr>
                <w:rFonts w:cs="Times New Roman"/>
              </w:rPr>
            </w:pPr>
            <w:r w:rsidRPr="00F0719B">
              <w:rPr>
                <w:rFonts w:cs="Times New Roman"/>
              </w:rPr>
              <w:t>Karta do screeningu przeciwciał na 3 krw. Wzorcowych w PTA  LISS</w:t>
            </w:r>
          </w:p>
        </w:tc>
        <w:tc>
          <w:tcPr>
            <w:tcW w:w="993" w:type="dxa"/>
          </w:tcPr>
          <w:p w:rsidR="001315B5" w:rsidRDefault="00F0719B" w:rsidP="003D501B">
            <w:pPr>
              <w:pStyle w:val="Domylny"/>
              <w:rPr>
                <w:rFonts w:cs="Times New Roman"/>
              </w:rPr>
            </w:pPr>
            <w:r>
              <w:rPr>
                <w:rFonts w:cs="Times New Roman"/>
              </w:rPr>
              <w:t>13824</w:t>
            </w:r>
          </w:p>
        </w:tc>
        <w:tc>
          <w:tcPr>
            <w:tcW w:w="1357" w:type="dxa"/>
          </w:tcPr>
          <w:p w:rsidR="001315B5" w:rsidRDefault="00F0719B" w:rsidP="003D501B">
            <w:pPr>
              <w:pStyle w:val="Domylny"/>
              <w:rPr>
                <w:rFonts w:cs="Times New Roman"/>
              </w:rPr>
            </w:pPr>
            <w:r>
              <w:rPr>
                <w:rFonts w:cs="Times New Roman"/>
              </w:rPr>
              <w:t>24x12 kart</w:t>
            </w:r>
          </w:p>
        </w:tc>
        <w:tc>
          <w:tcPr>
            <w:tcW w:w="1148" w:type="dxa"/>
          </w:tcPr>
          <w:p w:rsidR="001315B5" w:rsidRDefault="00F0719B" w:rsidP="003D501B">
            <w:pPr>
              <w:pStyle w:val="Domylny"/>
              <w:rPr>
                <w:rFonts w:cs="Times New Roman"/>
              </w:rPr>
            </w:pPr>
            <w:r>
              <w:rPr>
                <w:rFonts w:cs="Times New Roman"/>
              </w:rPr>
              <w:t>24</w:t>
            </w: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r>
      <w:tr w:rsidR="001315B5" w:rsidTr="00E95B04">
        <w:tc>
          <w:tcPr>
            <w:tcW w:w="675" w:type="dxa"/>
          </w:tcPr>
          <w:p w:rsidR="001315B5" w:rsidRDefault="00F0719B" w:rsidP="003D501B">
            <w:pPr>
              <w:pStyle w:val="Domylny"/>
              <w:rPr>
                <w:rFonts w:cs="Times New Roman"/>
              </w:rPr>
            </w:pPr>
            <w:r>
              <w:rPr>
                <w:rFonts w:cs="Times New Roman"/>
              </w:rPr>
              <w:t>3.</w:t>
            </w:r>
          </w:p>
        </w:tc>
        <w:tc>
          <w:tcPr>
            <w:tcW w:w="3969" w:type="dxa"/>
          </w:tcPr>
          <w:p w:rsidR="001315B5" w:rsidRDefault="00F0719B" w:rsidP="003D501B">
            <w:pPr>
              <w:pStyle w:val="Domylny"/>
              <w:rPr>
                <w:rFonts w:cs="Times New Roman"/>
              </w:rPr>
            </w:pPr>
            <w:r w:rsidRPr="00F0719B">
              <w:rPr>
                <w:rFonts w:cs="Times New Roman"/>
              </w:rPr>
              <w:t>Zestaw 3 krwinek wzorcowych  do screeningu</w:t>
            </w:r>
            <w:r>
              <w:rPr>
                <w:rFonts w:cs="Times New Roman"/>
              </w:rPr>
              <w:t xml:space="preserve"> </w:t>
            </w:r>
            <w:r w:rsidRPr="00F0719B">
              <w:rPr>
                <w:rFonts w:cs="Times New Roman"/>
              </w:rPr>
              <w:t xml:space="preserve"> p/c ( do testu PTA LISS)</w:t>
            </w:r>
          </w:p>
        </w:tc>
        <w:tc>
          <w:tcPr>
            <w:tcW w:w="993" w:type="dxa"/>
          </w:tcPr>
          <w:p w:rsidR="001315B5" w:rsidRDefault="00E95B04" w:rsidP="003D501B">
            <w:pPr>
              <w:pStyle w:val="Domylny"/>
              <w:rPr>
                <w:rFonts w:cs="Times New Roman"/>
              </w:rPr>
            </w:pPr>
            <w:r>
              <w:rPr>
                <w:rFonts w:cs="Times New Roman"/>
              </w:rPr>
              <w:t>13824</w:t>
            </w:r>
          </w:p>
        </w:tc>
        <w:tc>
          <w:tcPr>
            <w:tcW w:w="1357" w:type="dxa"/>
          </w:tcPr>
          <w:p w:rsidR="001315B5" w:rsidRDefault="00E95B04" w:rsidP="003D501B">
            <w:pPr>
              <w:pStyle w:val="Domylny"/>
              <w:rPr>
                <w:rFonts w:cs="Times New Roman"/>
              </w:rPr>
            </w:pPr>
            <w:r>
              <w:rPr>
                <w:rFonts w:cs="Times New Roman"/>
              </w:rPr>
              <w:t>3x10 ml</w:t>
            </w:r>
            <w:r w:rsidR="002E55A1">
              <w:rPr>
                <w:rFonts w:cs="Times New Roman"/>
              </w:rPr>
              <w:t xml:space="preserve"> kart</w:t>
            </w:r>
          </w:p>
        </w:tc>
        <w:tc>
          <w:tcPr>
            <w:tcW w:w="1148" w:type="dxa"/>
          </w:tcPr>
          <w:p w:rsidR="001315B5" w:rsidRDefault="00E95B04" w:rsidP="003D501B">
            <w:pPr>
              <w:pStyle w:val="Domylny"/>
              <w:rPr>
                <w:rFonts w:cs="Times New Roman"/>
              </w:rPr>
            </w:pPr>
            <w:r>
              <w:rPr>
                <w:rFonts w:cs="Times New Roman"/>
              </w:rPr>
              <w:t>108</w:t>
            </w: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r>
      <w:tr w:rsidR="00E95B04" w:rsidTr="0027095C">
        <w:tc>
          <w:tcPr>
            <w:tcW w:w="14658" w:type="dxa"/>
            <w:gridSpan w:val="9"/>
          </w:tcPr>
          <w:p w:rsidR="00E95B04" w:rsidRDefault="00E95B04" w:rsidP="003D501B">
            <w:pPr>
              <w:pStyle w:val="Domylny"/>
              <w:rPr>
                <w:rFonts w:cs="Times New Roman"/>
              </w:rPr>
            </w:pPr>
            <w:r w:rsidRPr="00E95B04">
              <w:rPr>
                <w:rFonts w:cs="Times New Roman"/>
              </w:rPr>
              <w:t>Grupa krwi noworodka</w:t>
            </w:r>
          </w:p>
        </w:tc>
      </w:tr>
      <w:tr w:rsidR="001315B5" w:rsidTr="00E95B04">
        <w:tc>
          <w:tcPr>
            <w:tcW w:w="675" w:type="dxa"/>
          </w:tcPr>
          <w:p w:rsidR="001315B5" w:rsidRDefault="002E55A1" w:rsidP="003D501B">
            <w:pPr>
              <w:pStyle w:val="Domylny"/>
              <w:rPr>
                <w:rFonts w:cs="Times New Roman"/>
              </w:rPr>
            </w:pPr>
            <w:r>
              <w:rPr>
                <w:rFonts w:cs="Times New Roman"/>
              </w:rPr>
              <w:t>4</w:t>
            </w:r>
            <w:r w:rsidR="00E95B04">
              <w:rPr>
                <w:rFonts w:cs="Times New Roman"/>
              </w:rPr>
              <w:t>.</w:t>
            </w:r>
          </w:p>
        </w:tc>
        <w:tc>
          <w:tcPr>
            <w:tcW w:w="3969" w:type="dxa"/>
          </w:tcPr>
          <w:p w:rsidR="001315B5" w:rsidRPr="00E95B04" w:rsidRDefault="00E95B04" w:rsidP="00E95B04">
            <w:pPr>
              <w:rPr>
                <w:color w:val="000000"/>
                <w:sz w:val="22"/>
                <w:szCs w:val="22"/>
              </w:rPr>
            </w:pPr>
            <w:r>
              <w:rPr>
                <w:color w:val="000000"/>
                <w:sz w:val="22"/>
                <w:szCs w:val="22"/>
              </w:rPr>
              <w:t xml:space="preserve">Karta do pełnego oznaczenia grupy krwi z BTA </w:t>
            </w:r>
            <w:r>
              <w:rPr>
                <w:color w:val="000000"/>
                <w:sz w:val="22"/>
                <w:szCs w:val="22"/>
              </w:rPr>
              <w:br/>
              <w:t>( A-B-DVI-DVI- ( inny klon) – kontrola -BTA</w:t>
            </w:r>
          </w:p>
        </w:tc>
        <w:tc>
          <w:tcPr>
            <w:tcW w:w="993" w:type="dxa"/>
          </w:tcPr>
          <w:p w:rsidR="001315B5" w:rsidRDefault="002E55A1" w:rsidP="003D501B">
            <w:pPr>
              <w:pStyle w:val="Domylny"/>
              <w:rPr>
                <w:rFonts w:cs="Times New Roman"/>
              </w:rPr>
            </w:pPr>
            <w:r>
              <w:rPr>
                <w:rFonts w:cs="Times New Roman"/>
              </w:rPr>
              <w:t>432</w:t>
            </w:r>
          </w:p>
        </w:tc>
        <w:tc>
          <w:tcPr>
            <w:tcW w:w="1357" w:type="dxa"/>
          </w:tcPr>
          <w:p w:rsidR="001315B5" w:rsidRDefault="002E55A1" w:rsidP="003D501B">
            <w:pPr>
              <w:pStyle w:val="Domylny"/>
              <w:rPr>
                <w:rFonts w:cs="Times New Roman"/>
              </w:rPr>
            </w:pPr>
            <w:r>
              <w:rPr>
                <w:rFonts w:cs="Times New Roman"/>
              </w:rPr>
              <w:t>4 x 12 kart</w:t>
            </w:r>
          </w:p>
        </w:tc>
        <w:tc>
          <w:tcPr>
            <w:tcW w:w="1148" w:type="dxa"/>
          </w:tcPr>
          <w:p w:rsidR="001315B5" w:rsidRDefault="002E55A1" w:rsidP="003D501B">
            <w:pPr>
              <w:pStyle w:val="Domylny"/>
              <w:rPr>
                <w:rFonts w:cs="Times New Roman"/>
              </w:rPr>
            </w:pPr>
            <w:r>
              <w:rPr>
                <w:rFonts w:cs="Times New Roman"/>
              </w:rPr>
              <w:t>9</w:t>
            </w: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c>
          <w:tcPr>
            <w:tcW w:w="1629" w:type="dxa"/>
          </w:tcPr>
          <w:p w:rsidR="001315B5" w:rsidRDefault="001315B5" w:rsidP="003D501B">
            <w:pPr>
              <w:pStyle w:val="Domylny"/>
              <w:rPr>
                <w:rFonts w:cs="Times New Roman"/>
              </w:rPr>
            </w:pPr>
          </w:p>
        </w:tc>
      </w:tr>
      <w:tr w:rsidR="002E55A1" w:rsidTr="00E95B04">
        <w:tc>
          <w:tcPr>
            <w:tcW w:w="675" w:type="dxa"/>
          </w:tcPr>
          <w:p w:rsidR="002E55A1" w:rsidRDefault="002E55A1" w:rsidP="003D501B">
            <w:pPr>
              <w:pStyle w:val="Domylny"/>
              <w:rPr>
                <w:rFonts w:cs="Times New Roman"/>
              </w:rPr>
            </w:pPr>
            <w:r>
              <w:rPr>
                <w:rFonts w:cs="Times New Roman"/>
              </w:rPr>
              <w:t>5.</w:t>
            </w:r>
          </w:p>
        </w:tc>
        <w:tc>
          <w:tcPr>
            <w:tcW w:w="3969" w:type="dxa"/>
          </w:tcPr>
          <w:p w:rsidR="002E55A1" w:rsidRPr="000A36ED" w:rsidRDefault="002E55A1" w:rsidP="000A36ED">
            <w:pPr>
              <w:rPr>
                <w:color w:val="000000"/>
                <w:sz w:val="22"/>
                <w:szCs w:val="22"/>
              </w:rPr>
            </w:pPr>
            <w:r>
              <w:rPr>
                <w:color w:val="000000"/>
                <w:sz w:val="22"/>
                <w:szCs w:val="22"/>
              </w:rPr>
              <w:t>Potwierdzenie oznaczenia grupy krwi drugim klonem anty-A, anty-B, anty-D</w:t>
            </w:r>
          </w:p>
        </w:tc>
        <w:tc>
          <w:tcPr>
            <w:tcW w:w="993" w:type="dxa"/>
          </w:tcPr>
          <w:p w:rsidR="002E55A1" w:rsidRDefault="002E55A1" w:rsidP="0027095C">
            <w:pPr>
              <w:pStyle w:val="Domylny"/>
              <w:rPr>
                <w:rFonts w:cs="Times New Roman"/>
              </w:rPr>
            </w:pPr>
            <w:r>
              <w:rPr>
                <w:rFonts w:cs="Times New Roman"/>
              </w:rPr>
              <w:t>432</w:t>
            </w:r>
          </w:p>
        </w:tc>
        <w:tc>
          <w:tcPr>
            <w:tcW w:w="1357" w:type="dxa"/>
          </w:tcPr>
          <w:p w:rsidR="002E55A1" w:rsidRDefault="002E55A1" w:rsidP="0027095C">
            <w:pPr>
              <w:pStyle w:val="Domylny"/>
              <w:rPr>
                <w:rFonts w:cs="Times New Roman"/>
              </w:rPr>
            </w:pPr>
            <w:r>
              <w:rPr>
                <w:rFonts w:cs="Times New Roman"/>
              </w:rPr>
              <w:t>4 x 12 kart</w:t>
            </w:r>
          </w:p>
        </w:tc>
        <w:tc>
          <w:tcPr>
            <w:tcW w:w="1148" w:type="dxa"/>
          </w:tcPr>
          <w:p w:rsidR="002E55A1" w:rsidRDefault="002E55A1" w:rsidP="003D501B">
            <w:pPr>
              <w:pStyle w:val="Domylny"/>
              <w:rPr>
                <w:rFonts w:cs="Times New Roman"/>
              </w:rPr>
            </w:pPr>
            <w:r>
              <w:rPr>
                <w:rFonts w:cs="Times New Roman"/>
              </w:rPr>
              <w:t>5</w:t>
            </w: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r>
      <w:tr w:rsidR="002E55A1" w:rsidTr="0027095C">
        <w:tc>
          <w:tcPr>
            <w:tcW w:w="14658" w:type="dxa"/>
            <w:gridSpan w:val="9"/>
          </w:tcPr>
          <w:p w:rsidR="002E55A1" w:rsidRDefault="002E55A1" w:rsidP="003D501B">
            <w:pPr>
              <w:pStyle w:val="Domylny"/>
              <w:rPr>
                <w:rFonts w:cs="Times New Roman"/>
              </w:rPr>
            </w:pPr>
            <w:r w:rsidRPr="002E55A1">
              <w:rPr>
                <w:rFonts w:cs="Times New Roman"/>
              </w:rPr>
              <w:t>Inne badania</w:t>
            </w:r>
          </w:p>
        </w:tc>
      </w:tr>
      <w:tr w:rsidR="002E55A1" w:rsidTr="00E95B04">
        <w:tc>
          <w:tcPr>
            <w:tcW w:w="675" w:type="dxa"/>
          </w:tcPr>
          <w:p w:rsidR="002E55A1" w:rsidRDefault="002E55A1" w:rsidP="003D501B">
            <w:pPr>
              <w:pStyle w:val="Domylny"/>
              <w:rPr>
                <w:rFonts w:cs="Times New Roman"/>
              </w:rPr>
            </w:pPr>
            <w:r>
              <w:rPr>
                <w:rFonts w:cs="Times New Roman"/>
              </w:rPr>
              <w:t>6.</w:t>
            </w:r>
          </w:p>
        </w:tc>
        <w:tc>
          <w:tcPr>
            <w:tcW w:w="3969" w:type="dxa"/>
          </w:tcPr>
          <w:p w:rsidR="002E55A1" w:rsidRPr="000A36ED" w:rsidRDefault="002E55A1" w:rsidP="000A36ED">
            <w:pPr>
              <w:rPr>
                <w:color w:val="000000"/>
                <w:sz w:val="22"/>
                <w:szCs w:val="22"/>
              </w:rPr>
            </w:pPr>
            <w:r>
              <w:rPr>
                <w:color w:val="000000"/>
                <w:sz w:val="22"/>
                <w:szCs w:val="22"/>
              </w:rPr>
              <w:t xml:space="preserve">Bezpośredni test antyglobulinowy </w:t>
            </w:r>
            <w:r>
              <w:rPr>
                <w:color w:val="000000"/>
                <w:sz w:val="22"/>
                <w:szCs w:val="22"/>
              </w:rPr>
              <w:br/>
              <w:t>z surowicą  anty-IgG</w:t>
            </w:r>
          </w:p>
        </w:tc>
        <w:tc>
          <w:tcPr>
            <w:tcW w:w="993" w:type="dxa"/>
          </w:tcPr>
          <w:p w:rsidR="002E55A1" w:rsidRDefault="002E55A1" w:rsidP="003D501B">
            <w:pPr>
              <w:pStyle w:val="Domylny"/>
              <w:rPr>
                <w:rFonts w:cs="Times New Roman"/>
              </w:rPr>
            </w:pPr>
            <w:r>
              <w:rPr>
                <w:rFonts w:cs="Times New Roman"/>
              </w:rPr>
              <w:t>864</w:t>
            </w:r>
          </w:p>
        </w:tc>
        <w:tc>
          <w:tcPr>
            <w:tcW w:w="1357" w:type="dxa"/>
          </w:tcPr>
          <w:p w:rsidR="002E55A1" w:rsidRDefault="002E55A1" w:rsidP="003D501B">
            <w:pPr>
              <w:pStyle w:val="Domylny"/>
              <w:rPr>
                <w:rFonts w:cs="Times New Roman"/>
              </w:rPr>
            </w:pPr>
            <w:r>
              <w:rPr>
                <w:rFonts w:cs="Times New Roman"/>
              </w:rPr>
              <w:t>4 x 12 kart</w:t>
            </w:r>
          </w:p>
        </w:tc>
        <w:tc>
          <w:tcPr>
            <w:tcW w:w="1148" w:type="dxa"/>
          </w:tcPr>
          <w:p w:rsidR="002E55A1" w:rsidRDefault="002E55A1" w:rsidP="003D501B">
            <w:pPr>
              <w:pStyle w:val="Domylny"/>
              <w:rPr>
                <w:rFonts w:cs="Times New Roman"/>
              </w:rPr>
            </w:pPr>
            <w:r>
              <w:rPr>
                <w:rFonts w:cs="Times New Roman"/>
              </w:rPr>
              <w:t>3</w:t>
            </w: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r>
      <w:tr w:rsidR="002E55A1" w:rsidTr="0027095C">
        <w:tc>
          <w:tcPr>
            <w:tcW w:w="14658" w:type="dxa"/>
            <w:gridSpan w:val="9"/>
          </w:tcPr>
          <w:p w:rsidR="002E55A1" w:rsidRDefault="002E55A1" w:rsidP="003D501B">
            <w:pPr>
              <w:pStyle w:val="Domylny"/>
              <w:rPr>
                <w:rFonts w:cs="Times New Roman"/>
              </w:rPr>
            </w:pPr>
            <w:r w:rsidRPr="002E55A1">
              <w:rPr>
                <w:rFonts w:cs="Times New Roman"/>
              </w:rPr>
              <w:lastRenderedPageBreak/>
              <w:t>Kontrole</w:t>
            </w:r>
          </w:p>
        </w:tc>
      </w:tr>
      <w:tr w:rsidR="002E55A1" w:rsidTr="00E95B04">
        <w:tc>
          <w:tcPr>
            <w:tcW w:w="675" w:type="dxa"/>
          </w:tcPr>
          <w:p w:rsidR="002E55A1" w:rsidRDefault="002E55A1" w:rsidP="003D501B">
            <w:pPr>
              <w:pStyle w:val="Domylny"/>
              <w:rPr>
                <w:rFonts w:cs="Times New Roman"/>
              </w:rPr>
            </w:pPr>
            <w:r>
              <w:rPr>
                <w:rFonts w:cs="Times New Roman"/>
              </w:rPr>
              <w:t>7.</w:t>
            </w:r>
          </w:p>
        </w:tc>
        <w:tc>
          <w:tcPr>
            <w:tcW w:w="3969" w:type="dxa"/>
          </w:tcPr>
          <w:p w:rsidR="002E55A1" w:rsidRPr="000A36ED" w:rsidRDefault="002E55A1" w:rsidP="000A36ED">
            <w:pPr>
              <w:rPr>
                <w:color w:val="000000"/>
                <w:sz w:val="22"/>
                <w:szCs w:val="22"/>
              </w:rPr>
            </w:pPr>
            <w:r>
              <w:rPr>
                <w:color w:val="000000"/>
                <w:sz w:val="22"/>
                <w:szCs w:val="22"/>
              </w:rPr>
              <w:t>Zestaw do międzynarodowej zewnętrznej kontroli jakości badań (4 zestawy na 1 rok)</w:t>
            </w:r>
          </w:p>
        </w:tc>
        <w:tc>
          <w:tcPr>
            <w:tcW w:w="993" w:type="dxa"/>
          </w:tcPr>
          <w:p w:rsidR="002E55A1" w:rsidRDefault="00D66361" w:rsidP="003D501B">
            <w:pPr>
              <w:pStyle w:val="Domylny"/>
              <w:rPr>
                <w:rFonts w:cs="Times New Roman"/>
              </w:rPr>
            </w:pPr>
            <w:r>
              <w:rPr>
                <w:rFonts w:cs="Times New Roman"/>
              </w:rPr>
              <w:t>zestaw</w:t>
            </w:r>
          </w:p>
        </w:tc>
        <w:tc>
          <w:tcPr>
            <w:tcW w:w="1357" w:type="dxa"/>
          </w:tcPr>
          <w:p w:rsidR="002E55A1" w:rsidRDefault="00D66361" w:rsidP="003D501B">
            <w:pPr>
              <w:pStyle w:val="Domylny"/>
              <w:rPr>
                <w:rFonts w:cs="Times New Roman"/>
              </w:rPr>
            </w:pPr>
            <w:r>
              <w:rPr>
                <w:rFonts w:cs="Times New Roman"/>
              </w:rPr>
              <w:t>zestaw</w:t>
            </w:r>
          </w:p>
        </w:tc>
        <w:tc>
          <w:tcPr>
            <w:tcW w:w="1148" w:type="dxa"/>
          </w:tcPr>
          <w:p w:rsidR="002E55A1" w:rsidRDefault="00D66361" w:rsidP="003D501B">
            <w:pPr>
              <w:pStyle w:val="Domylny"/>
              <w:rPr>
                <w:rFonts w:cs="Times New Roman"/>
              </w:rPr>
            </w:pPr>
            <w:r>
              <w:rPr>
                <w:rFonts w:cs="Times New Roman"/>
              </w:rPr>
              <w:t>12</w:t>
            </w: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r>
      <w:tr w:rsidR="00D66361" w:rsidTr="0027095C">
        <w:tc>
          <w:tcPr>
            <w:tcW w:w="14658" w:type="dxa"/>
            <w:gridSpan w:val="9"/>
          </w:tcPr>
          <w:p w:rsidR="00D66361" w:rsidRDefault="00D66361" w:rsidP="003D501B">
            <w:pPr>
              <w:pStyle w:val="Domylny"/>
              <w:rPr>
                <w:rFonts w:cs="Times New Roman"/>
              </w:rPr>
            </w:pPr>
            <w:r w:rsidRPr="00D66361">
              <w:rPr>
                <w:rFonts w:cs="Times New Roman"/>
              </w:rPr>
              <w:t>Materiały zużywalne potrzebne do wykonywania w/w ilości badań  liczone w opakowaniach.</w:t>
            </w:r>
          </w:p>
        </w:tc>
      </w:tr>
      <w:tr w:rsidR="002E55A1" w:rsidTr="00E95B04">
        <w:tc>
          <w:tcPr>
            <w:tcW w:w="675" w:type="dxa"/>
          </w:tcPr>
          <w:p w:rsidR="002E55A1" w:rsidRDefault="00D66361" w:rsidP="003D501B">
            <w:pPr>
              <w:pStyle w:val="Domylny"/>
              <w:rPr>
                <w:rFonts w:cs="Times New Roman"/>
              </w:rPr>
            </w:pPr>
            <w:r>
              <w:rPr>
                <w:rFonts w:cs="Times New Roman"/>
              </w:rPr>
              <w:t>8</w:t>
            </w:r>
          </w:p>
        </w:tc>
        <w:tc>
          <w:tcPr>
            <w:tcW w:w="3969" w:type="dxa"/>
          </w:tcPr>
          <w:p w:rsidR="002E55A1" w:rsidRPr="000A36ED" w:rsidRDefault="00D66361" w:rsidP="000A36ED">
            <w:pPr>
              <w:rPr>
                <w:color w:val="000000"/>
                <w:sz w:val="22"/>
                <w:szCs w:val="22"/>
              </w:rPr>
            </w:pPr>
            <w:r>
              <w:rPr>
                <w:color w:val="000000"/>
                <w:sz w:val="22"/>
                <w:szCs w:val="22"/>
              </w:rPr>
              <w:t>Odczynnik LISS</w:t>
            </w:r>
          </w:p>
        </w:tc>
        <w:tc>
          <w:tcPr>
            <w:tcW w:w="993" w:type="dxa"/>
          </w:tcPr>
          <w:p w:rsidR="002E55A1" w:rsidRDefault="002E55A1" w:rsidP="003D501B">
            <w:pPr>
              <w:pStyle w:val="Domylny"/>
              <w:rPr>
                <w:rFonts w:cs="Times New Roman"/>
              </w:rPr>
            </w:pPr>
          </w:p>
        </w:tc>
        <w:tc>
          <w:tcPr>
            <w:tcW w:w="1357" w:type="dxa"/>
          </w:tcPr>
          <w:p w:rsidR="002E55A1" w:rsidRDefault="00D66361" w:rsidP="003D501B">
            <w:pPr>
              <w:pStyle w:val="Domylny"/>
              <w:rPr>
                <w:rFonts w:cs="Times New Roman"/>
              </w:rPr>
            </w:pPr>
            <w:r>
              <w:rPr>
                <w:rFonts w:cs="Times New Roman"/>
              </w:rPr>
              <w:t>1x500 ml</w:t>
            </w:r>
          </w:p>
        </w:tc>
        <w:tc>
          <w:tcPr>
            <w:tcW w:w="1148" w:type="dxa"/>
          </w:tcPr>
          <w:p w:rsidR="002E55A1" w:rsidRDefault="00D66361" w:rsidP="003D501B">
            <w:pPr>
              <w:pStyle w:val="Domylny"/>
              <w:rPr>
                <w:rFonts w:cs="Times New Roman"/>
              </w:rPr>
            </w:pPr>
            <w:r>
              <w:rPr>
                <w:rFonts w:cs="Times New Roman"/>
              </w:rPr>
              <w:t>30</w:t>
            </w: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r>
      <w:tr w:rsidR="002E55A1" w:rsidTr="00E95B04">
        <w:tc>
          <w:tcPr>
            <w:tcW w:w="675" w:type="dxa"/>
          </w:tcPr>
          <w:p w:rsidR="002E55A1" w:rsidRDefault="00D66361" w:rsidP="003D501B">
            <w:pPr>
              <w:pStyle w:val="Domylny"/>
              <w:rPr>
                <w:rFonts w:cs="Times New Roman"/>
              </w:rPr>
            </w:pPr>
            <w:r>
              <w:rPr>
                <w:rFonts w:cs="Times New Roman"/>
              </w:rPr>
              <w:t>9.</w:t>
            </w:r>
          </w:p>
        </w:tc>
        <w:tc>
          <w:tcPr>
            <w:tcW w:w="3969" w:type="dxa"/>
          </w:tcPr>
          <w:p w:rsidR="00D66361" w:rsidRDefault="00D66361" w:rsidP="00D66361">
            <w:pPr>
              <w:rPr>
                <w:color w:val="000000"/>
                <w:sz w:val="22"/>
                <w:szCs w:val="22"/>
              </w:rPr>
            </w:pPr>
            <w:r>
              <w:rPr>
                <w:color w:val="000000"/>
                <w:sz w:val="22"/>
                <w:szCs w:val="22"/>
              </w:rPr>
              <w:t>Standard anty-D do mikrometody</w:t>
            </w:r>
          </w:p>
          <w:p w:rsidR="002E55A1" w:rsidRPr="000A36ED" w:rsidRDefault="00D66361" w:rsidP="000A36ED">
            <w:pPr>
              <w:rPr>
                <w:color w:val="000000"/>
                <w:sz w:val="22"/>
                <w:szCs w:val="22"/>
              </w:rPr>
            </w:pPr>
            <w:r>
              <w:rPr>
                <w:color w:val="000000"/>
                <w:sz w:val="22"/>
                <w:szCs w:val="22"/>
              </w:rPr>
              <w:t xml:space="preserve"> ( gotowy do użytku)</w:t>
            </w:r>
          </w:p>
        </w:tc>
        <w:tc>
          <w:tcPr>
            <w:tcW w:w="993" w:type="dxa"/>
          </w:tcPr>
          <w:p w:rsidR="002E55A1" w:rsidRDefault="002E55A1" w:rsidP="003D501B">
            <w:pPr>
              <w:pStyle w:val="Domylny"/>
              <w:rPr>
                <w:rFonts w:cs="Times New Roman"/>
              </w:rPr>
            </w:pPr>
          </w:p>
        </w:tc>
        <w:tc>
          <w:tcPr>
            <w:tcW w:w="1357" w:type="dxa"/>
          </w:tcPr>
          <w:p w:rsidR="002E55A1" w:rsidRDefault="00D66361" w:rsidP="003D501B">
            <w:pPr>
              <w:pStyle w:val="Domylny"/>
              <w:rPr>
                <w:rFonts w:cs="Times New Roman"/>
              </w:rPr>
            </w:pPr>
            <w:r>
              <w:rPr>
                <w:rFonts w:cs="Times New Roman"/>
              </w:rPr>
              <w:t>1x2 ml</w:t>
            </w:r>
          </w:p>
        </w:tc>
        <w:tc>
          <w:tcPr>
            <w:tcW w:w="1148" w:type="dxa"/>
          </w:tcPr>
          <w:p w:rsidR="002E55A1" w:rsidRDefault="00D66361" w:rsidP="003D501B">
            <w:pPr>
              <w:pStyle w:val="Domylny"/>
              <w:rPr>
                <w:rFonts w:cs="Times New Roman"/>
              </w:rPr>
            </w:pPr>
            <w:r>
              <w:rPr>
                <w:rFonts w:cs="Times New Roman"/>
              </w:rPr>
              <w:t>36</w:t>
            </w: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c>
          <w:tcPr>
            <w:tcW w:w="1629" w:type="dxa"/>
          </w:tcPr>
          <w:p w:rsidR="002E55A1" w:rsidRDefault="002E55A1" w:rsidP="003D501B">
            <w:pPr>
              <w:pStyle w:val="Domylny"/>
              <w:rPr>
                <w:rFonts w:cs="Times New Roman"/>
              </w:rPr>
            </w:pPr>
          </w:p>
        </w:tc>
      </w:tr>
      <w:tr w:rsidR="00D66361" w:rsidTr="00E95B04">
        <w:tc>
          <w:tcPr>
            <w:tcW w:w="675" w:type="dxa"/>
          </w:tcPr>
          <w:p w:rsidR="00D66361" w:rsidRDefault="00D66361" w:rsidP="003D501B">
            <w:pPr>
              <w:pStyle w:val="Domylny"/>
              <w:rPr>
                <w:rFonts w:cs="Times New Roman"/>
              </w:rPr>
            </w:pPr>
            <w:r>
              <w:rPr>
                <w:rFonts w:cs="Times New Roman"/>
              </w:rPr>
              <w:t>10.</w:t>
            </w:r>
          </w:p>
        </w:tc>
        <w:tc>
          <w:tcPr>
            <w:tcW w:w="3969" w:type="dxa"/>
          </w:tcPr>
          <w:p w:rsidR="00D66361" w:rsidRDefault="00D66361" w:rsidP="00D66361">
            <w:pPr>
              <w:rPr>
                <w:color w:val="000000"/>
                <w:sz w:val="22"/>
                <w:szCs w:val="22"/>
              </w:rPr>
            </w:pPr>
            <w:r>
              <w:rPr>
                <w:color w:val="000000"/>
                <w:sz w:val="22"/>
                <w:szCs w:val="22"/>
              </w:rPr>
              <w:t>Końcówki do pipety</w:t>
            </w:r>
          </w:p>
          <w:p w:rsidR="00D66361" w:rsidRDefault="00D66361" w:rsidP="003D501B">
            <w:pPr>
              <w:pStyle w:val="Domylny"/>
              <w:rPr>
                <w:rFonts w:cs="Times New Roman"/>
              </w:rPr>
            </w:pPr>
          </w:p>
        </w:tc>
        <w:tc>
          <w:tcPr>
            <w:tcW w:w="993" w:type="dxa"/>
          </w:tcPr>
          <w:p w:rsidR="00D66361" w:rsidRDefault="00D66361" w:rsidP="003D501B">
            <w:pPr>
              <w:pStyle w:val="Domylny"/>
              <w:rPr>
                <w:rFonts w:cs="Times New Roman"/>
              </w:rPr>
            </w:pPr>
          </w:p>
        </w:tc>
        <w:tc>
          <w:tcPr>
            <w:tcW w:w="1357" w:type="dxa"/>
          </w:tcPr>
          <w:p w:rsidR="00D66361" w:rsidRDefault="00D66361" w:rsidP="003D501B">
            <w:pPr>
              <w:pStyle w:val="Domylny"/>
              <w:rPr>
                <w:rFonts w:cs="Times New Roman"/>
              </w:rPr>
            </w:pPr>
            <w:r>
              <w:rPr>
                <w:rFonts w:cs="Times New Roman"/>
              </w:rPr>
              <w:t>1 x 1000 szt.</w:t>
            </w:r>
          </w:p>
        </w:tc>
        <w:tc>
          <w:tcPr>
            <w:tcW w:w="1148" w:type="dxa"/>
          </w:tcPr>
          <w:p w:rsidR="00D66361" w:rsidRDefault="00D66361" w:rsidP="003D501B">
            <w:pPr>
              <w:pStyle w:val="Domylny"/>
              <w:rPr>
                <w:rFonts w:cs="Times New Roman"/>
              </w:rPr>
            </w:pPr>
            <w:r>
              <w:rPr>
                <w:rFonts w:cs="Times New Roman"/>
              </w:rPr>
              <w:t>54</w:t>
            </w:r>
          </w:p>
        </w:tc>
        <w:tc>
          <w:tcPr>
            <w:tcW w:w="1629" w:type="dxa"/>
          </w:tcPr>
          <w:p w:rsidR="00D66361" w:rsidRDefault="00D66361" w:rsidP="003D501B">
            <w:pPr>
              <w:pStyle w:val="Domylny"/>
              <w:rPr>
                <w:rFonts w:cs="Times New Roman"/>
              </w:rPr>
            </w:pPr>
          </w:p>
        </w:tc>
        <w:tc>
          <w:tcPr>
            <w:tcW w:w="1629" w:type="dxa"/>
          </w:tcPr>
          <w:p w:rsidR="00D66361" w:rsidRDefault="00D66361" w:rsidP="003D501B">
            <w:pPr>
              <w:pStyle w:val="Domylny"/>
              <w:rPr>
                <w:rFonts w:cs="Times New Roman"/>
              </w:rPr>
            </w:pPr>
          </w:p>
        </w:tc>
        <w:tc>
          <w:tcPr>
            <w:tcW w:w="1629" w:type="dxa"/>
          </w:tcPr>
          <w:p w:rsidR="00D66361" w:rsidRDefault="00D66361" w:rsidP="003D501B">
            <w:pPr>
              <w:pStyle w:val="Domylny"/>
              <w:rPr>
                <w:rFonts w:cs="Times New Roman"/>
              </w:rPr>
            </w:pPr>
          </w:p>
        </w:tc>
        <w:tc>
          <w:tcPr>
            <w:tcW w:w="1629" w:type="dxa"/>
          </w:tcPr>
          <w:p w:rsidR="00D66361" w:rsidRDefault="00D66361" w:rsidP="003D501B">
            <w:pPr>
              <w:pStyle w:val="Domylny"/>
              <w:rPr>
                <w:rFonts w:cs="Times New Roman"/>
              </w:rPr>
            </w:pPr>
          </w:p>
        </w:tc>
      </w:tr>
      <w:tr w:rsidR="00D66361" w:rsidTr="0027095C">
        <w:tc>
          <w:tcPr>
            <w:tcW w:w="8142" w:type="dxa"/>
            <w:gridSpan w:val="5"/>
          </w:tcPr>
          <w:p w:rsidR="00D66361" w:rsidRPr="000A36ED" w:rsidRDefault="00D66361" w:rsidP="003D501B">
            <w:pPr>
              <w:pStyle w:val="Domylny"/>
              <w:rPr>
                <w:rFonts w:cs="Times New Roman"/>
                <w:b/>
              </w:rPr>
            </w:pPr>
            <w:r w:rsidRPr="000A36ED">
              <w:rPr>
                <w:rFonts w:cs="Times New Roman"/>
                <w:b/>
              </w:rPr>
              <w:t xml:space="preserve">RAZEM: </w:t>
            </w:r>
          </w:p>
        </w:tc>
        <w:tc>
          <w:tcPr>
            <w:tcW w:w="1629" w:type="dxa"/>
          </w:tcPr>
          <w:p w:rsidR="00D66361" w:rsidRDefault="00D66361" w:rsidP="003D501B">
            <w:pPr>
              <w:pStyle w:val="Domylny"/>
              <w:rPr>
                <w:rFonts w:cs="Times New Roman"/>
              </w:rPr>
            </w:pPr>
          </w:p>
        </w:tc>
        <w:tc>
          <w:tcPr>
            <w:tcW w:w="1629" w:type="dxa"/>
          </w:tcPr>
          <w:p w:rsidR="00D66361" w:rsidRDefault="00D66361" w:rsidP="003D501B">
            <w:pPr>
              <w:pStyle w:val="Domylny"/>
              <w:rPr>
                <w:rFonts w:cs="Times New Roman"/>
              </w:rPr>
            </w:pPr>
          </w:p>
        </w:tc>
        <w:tc>
          <w:tcPr>
            <w:tcW w:w="1629" w:type="dxa"/>
          </w:tcPr>
          <w:p w:rsidR="00D66361" w:rsidRDefault="00D66361" w:rsidP="003D501B">
            <w:pPr>
              <w:pStyle w:val="Domylny"/>
              <w:rPr>
                <w:rFonts w:cs="Times New Roman"/>
              </w:rPr>
            </w:pPr>
          </w:p>
        </w:tc>
        <w:tc>
          <w:tcPr>
            <w:tcW w:w="1629" w:type="dxa"/>
          </w:tcPr>
          <w:p w:rsidR="00D66361" w:rsidRDefault="00D66361" w:rsidP="003D501B">
            <w:pPr>
              <w:pStyle w:val="Domylny"/>
              <w:rPr>
                <w:rFonts w:cs="Times New Roman"/>
              </w:rPr>
            </w:pPr>
          </w:p>
        </w:tc>
      </w:tr>
    </w:tbl>
    <w:p w:rsidR="00A907C3" w:rsidRDefault="00A907C3" w:rsidP="003D501B">
      <w:pPr>
        <w:pStyle w:val="Domylny"/>
        <w:rPr>
          <w:rFonts w:cs="Times New Roman"/>
        </w:rPr>
      </w:pPr>
    </w:p>
    <w:p w:rsidR="000A36ED" w:rsidRPr="000A36ED" w:rsidRDefault="000A36ED" w:rsidP="000A36ED">
      <w:pPr>
        <w:suppressAutoHyphens w:val="0"/>
        <w:rPr>
          <w:b/>
          <w:bCs/>
          <w:color w:val="000000"/>
          <w:lang w:eastAsia="pl-PL"/>
        </w:rPr>
      </w:pPr>
      <w:r w:rsidRPr="000A36ED">
        <w:rPr>
          <w:b/>
          <w:bCs/>
          <w:color w:val="000000"/>
          <w:lang w:eastAsia="pl-PL"/>
        </w:rPr>
        <w:t>Tabela nr 2 - Walidacja posiadanego przez Zamawiającego sprz</w:t>
      </w:r>
      <w:r w:rsidR="002E523F">
        <w:rPr>
          <w:b/>
          <w:bCs/>
          <w:color w:val="000000"/>
          <w:lang w:eastAsia="pl-PL"/>
        </w:rPr>
        <w:t>ę</w:t>
      </w:r>
      <w:r w:rsidRPr="000A36ED">
        <w:rPr>
          <w:b/>
          <w:bCs/>
          <w:color w:val="000000"/>
          <w:lang w:eastAsia="pl-PL"/>
        </w:rPr>
        <w:t>tu :</w:t>
      </w:r>
    </w:p>
    <w:p w:rsidR="000A36ED" w:rsidRDefault="000A36ED" w:rsidP="003D501B">
      <w:pPr>
        <w:pStyle w:val="Domylny"/>
        <w:rPr>
          <w:rFonts w:cs="Times New Roman"/>
        </w:rPr>
      </w:pPr>
    </w:p>
    <w:tbl>
      <w:tblPr>
        <w:tblStyle w:val="Tabela-Siatka"/>
        <w:tblW w:w="0" w:type="auto"/>
        <w:tblLook w:val="04A0"/>
      </w:tblPr>
      <w:tblGrid>
        <w:gridCol w:w="817"/>
        <w:gridCol w:w="3371"/>
        <w:gridCol w:w="2094"/>
        <w:gridCol w:w="2094"/>
        <w:gridCol w:w="2094"/>
        <w:gridCol w:w="2094"/>
        <w:gridCol w:w="2094"/>
      </w:tblGrid>
      <w:tr w:rsidR="000A36ED" w:rsidTr="00176ADA">
        <w:tc>
          <w:tcPr>
            <w:tcW w:w="817" w:type="dxa"/>
          </w:tcPr>
          <w:p w:rsidR="000A36ED" w:rsidRDefault="000A36ED" w:rsidP="003D501B">
            <w:pPr>
              <w:pStyle w:val="Domylny"/>
              <w:rPr>
                <w:rFonts w:cs="Times New Roman"/>
              </w:rPr>
            </w:pPr>
            <w:r>
              <w:rPr>
                <w:rFonts w:cs="Times New Roman"/>
              </w:rPr>
              <w:t>Lp.</w:t>
            </w:r>
          </w:p>
        </w:tc>
        <w:tc>
          <w:tcPr>
            <w:tcW w:w="3371" w:type="dxa"/>
          </w:tcPr>
          <w:p w:rsidR="000A36ED" w:rsidRDefault="00176ADA" w:rsidP="003D501B">
            <w:pPr>
              <w:pStyle w:val="Domylny"/>
              <w:rPr>
                <w:rFonts w:cs="Times New Roman"/>
              </w:rPr>
            </w:pPr>
            <w:r>
              <w:rPr>
                <w:rFonts w:cs="Times New Roman"/>
              </w:rPr>
              <w:t>Nazwa</w:t>
            </w:r>
          </w:p>
        </w:tc>
        <w:tc>
          <w:tcPr>
            <w:tcW w:w="2094" w:type="dxa"/>
          </w:tcPr>
          <w:p w:rsidR="000A36ED" w:rsidRDefault="00176ADA" w:rsidP="00176ADA">
            <w:pPr>
              <w:pStyle w:val="Domylny"/>
              <w:rPr>
                <w:rFonts w:cs="Times New Roman"/>
              </w:rPr>
            </w:pPr>
            <w:r>
              <w:rPr>
                <w:rFonts w:cs="Times New Roman"/>
              </w:rPr>
              <w:t>Ilość sztuk</w:t>
            </w:r>
          </w:p>
        </w:tc>
        <w:tc>
          <w:tcPr>
            <w:tcW w:w="2094" w:type="dxa"/>
          </w:tcPr>
          <w:p w:rsidR="00176ADA" w:rsidRDefault="00176ADA" w:rsidP="003D501B">
            <w:pPr>
              <w:pStyle w:val="Domylny"/>
              <w:rPr>
                <w:rFonts w:cs="Times New Roman"/>
              </w:rPr>
            </w:pPr>
            <w:r>
              <w:rPr>
                <w:rFonts w:cs="Times New Roman"/>
              </w:rPr>
              <w:t>Usługa  walidacji sprzętu na 12 m/cy</w:t>
            </w:r>
          </w:p>
          <w:p w:rsidR="000A36ED" w:rsidRDefault="00176ADA" w:rsidP="003D501B">
            <w:pPr>
              <w:pStyle w:val="Domylny"/>
              <w:rPr>
                <w:rFonts w:cs="Times New Roman"/>
              </w:rPr>
            </w:pPr>
            <w:r>
              <w:rPr>
                <w:rFonts w:cs="Times New Roman"/>
              </w:rPr>
              <w:t xml:space="preserve"> ( netto)</w:t>
            </w:r>
          </w:p>
        </w:tc>
        <w:tc>
          <w:tcPr>
            <w:tcW w:w="2094" w:type="dxa"/>
          </w:tcPr>
          <w:p w:rsidR="000A36ED" w:rsidRDefault="00176ADA" w:rsidP="003D501B">
            <w:pPr>
              <w:pStyle w:val="Domylny"/>
              <w:rPr>
                <w:rFonts w:cs="Times New Roman"/>
              </w:rPr>
            </w:pPr>
            <w:r>
              <w:rPr>
                <w:rFonts w:cs="Times New Roman"/>
              </w:rPr>
              <w:t xml:space="preserve"> Wartość za usługę walidacji sprzętu  na 36 m-cy  netto</w:t>
            </w:r>
          </w:p>
        </w:tc>
        <w:tc>
          <w:tcPr>
            <w:tcW w:w="2094" w:type="dxa"/>
          </w:tcPr>
          <w:p w:rsidR="000A36ED" w:rsidRDefault="00176ADA" w:rsidP="003D501B">
            <w:pPr>
              <w:pStyle w:val="Domylny"/>
              <w:rPr>
                <w:rFonts w:cs="Times New Roman"/>
              </w:rPr>
            </w:pPr>
            <w:r>
              <w:rPr>
                <w:rFonts w:cs="Times New Roman"/>
              </w:rPr>
              <w:t>VAT %</w:t>
            </w:r>
          </w:p>
        </w:tc>
        <w:tc>
          <w:tcPr>
            <w:tcW w:w="2094" w:type="dxa"/>
          </w:tcPr>
          <w:p w:rsidR="000A36ED" w:rsidRDefault="00176ADA" w:rsidP="003D501B">
            <w:pPr>
              <w:pStyle w:val="Domylny"/>
              <w:rPr>
                <w:rFonts w:cs="Times New Roman"/>
              </w:rPr>
            </w:pPr>
            <w:r>
              <w:rPr>
                <w:rFonts w:cs="Times New Roman"/>
              </w:rPr>
              <w:t xml:space="preserve">Wartość brutto dzierżawy za okres 36 m-cy </w:t>
            </w:r>
          </w:p>
        </w:tc>
      </w:tr>
      <w:tr w:rsidR="000A36ED" w:rsidTr="00176ADA">
        <w:tc>
          <w:tcPr>
            <w:tcW w:w="817" w:type="dxa"/>
          </w:tcPr>
          <w:p w:rsidR="000A36ED" w:rsidRDefault="00176ADA" w:rsidP="003D501B">
            <w:pPr>
              <w:pStyle w:val="Domylny"/>
              <w:rPr>
                <w:rFonts w:cs="Times New Roman"/>
              </w:rPr>
            </w:pPr>
            <w:r>
              <w:rPr>
                <w:rFonts w:cs="Times New Roman"/>
              </w:rPr>
              <w:t>1.</w:t>
            </w:r>
          </w:p>
        </w:tc>
        <w:tc>
          <w:tcPr>
            <w:tcW w:w="3371" w:type="dxa"/>
          </w:tcPr>
          <w:p w:rsidR="000A36ED" w:rsidRPr="00110617" w:rsidRDefault="00176ADA" w:rsidP="00110617">
            <w:pPr>
              <w:rPr>
                <w:color w:val="000000"/>
                <w:sz w:val="22"/>
                <w:szCs w:val="22"/>
              </w:rPr>
            </w:pPr>
            <w:r>
              <w:rPr>
                <w:color w:val="000000"/>
                <w:sz w:val="22"/>
                <w:szCs w:val="22"/>
              </w:rPr>
              <w:t>Wirówka  do mikrokart</w:t>
            </w:r>
            <w:r>
              <w:rPr>
                <w:color w:val="000000"/>
                <w:sz w:val="22"/>
                <w:szCs w:val="22"/>
              </w:rPr>
              <w:br/>
            </w:r>
            <w:r>
              <w:rPr>
                <w:b/>
                <w:bCs/>
                <w:i/>
                <w:iCs/>
                <w:color w:val="000000"/>
                <w:sz w:val="22"/>
                <w:szCs w:val="22"/>
              </w:rPr>
              <w:t>ID-Centrifuge 6S</w:t>
            </w:r>
          </w:p>
        </w:tc>
        <w:tc>
          <w:tcPr>
            <w:tcW w:w="2094" w:type="dxa"/>
          </w:tcPr>
          <w:p w:rsidR="000A36ED" w:rsidRDefault="00176ADA" w:rsidP="003D501B">
            <w:pPr>
              <w:pStyle w:val="Domylny"/>
              <w:rPr>
                <w:rFonts w:cs="Times New Roman"/>
              </w:rPr>
            </w:pPr>
            <w:r>
              <w:rPr>
                <w:rFonts w:cs="Times New Roman"/>
              </w:rPr>
              <w:t>1</w:t>
            </w: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r>
      <w:tr w:rsidR="000A36ED" w:rsidTr="00176ADA">
        <w:tc>
          <w:tcPr>
            <w:tcW w:w="817" w:type="dxa"/>
          </w:tcPr>
          <w:p w:rsidR="000A36ED" w:rsidRDefault="00176ADA" w:rsidP="003D501B">
            <w:pPr>
              <w:pStyle w:val="Domylny"/>
              <w:rPr>
                <w:rFonts w:cs="Times New Roman"/>
              </w:rPr>
            </w:pPr>
            <w:r>
              <w:rPr>
                <w:rFonts w:cs="Times New Roman"/>
              </w:rPr>
              <w:t>2.</w:t>
            </w:r>
          </w:p>
        </w:tc>
        <w:tc>
          <w:tcPr>
            <w:tcW w:w="3371" w:type="dxa"/>
          </w:tcPr>
          <w:p w:rsidR="00176ADA" w:rsidRDefault="00176ADA" w:rsidP="00176ADA">
            <w:pPr>
              <w:rPr>
                <w:color w:val="000000"/>
                <w:sz w:val="22"/>
                <w:szCs w:val="22"/>
              </w:rPr>
            </w:pPr>
            <w:r>
              <w:rPr>
                <w:color w:val="000000"/>
                <w:sz w:val="22"/>
                <w:szCs w:val="22"/>
              </w:rPr>
              <w:t>Pipeta elektroniczna (1 szt.)</w:t>
            </w:r>
            <w:r>
              <w:rPr>
                <w:color w:val="000000"/>
                <w:sz w:val="22"/>
                <w:szCs w:val="22"/>
              </w:rPr>
              <w:br/>
            </w:r>
            <w:r>
              <w:rPr>
                <w:b/>
                <w:bCs/>
                <w:i/>
                <w:iCs/>
                <w:color w:val="000000"/>
                <w:sz w:val="22"/>
                <w:szCs w:val="22"/>
              </w:rPr>
              <w:t>ID-Pipetor EP5</w:t>
            </w:r>
            <w:r>
              <w:rPr>
                <w:b/>
                <w:bCs/>
                <w:i/>
                <w:iCs/>
                <w:color w:val="000000"/>
                <w:sz w:val="22"/>
                <w:szCs w:val="22"/>
              </w:rPr>
              <w:br/>
            </w:r>
            <w:r>
              <w:rPr>
                <w:color w:val="000000"/>
                <w:sz w:val="22"/>
                <w:szCs w:val="22"/>
              </w:rPr>
              <w:t>i automatyczna ( 1 szt.)</w:t>
            </w:r>
            <w:r>
              <w:rPr>
                <w:color w:val="000000"/>
                <w:sz w:val="22"/>
                <w:szCs w:val="22"/>
              </w:rPr>
              <w:br/>
            </w:r>
            <w:r>
              <w:rPr>
                <w:b/>
                <w:bCs/>
                <w:i/>
                <w:iCs/>
                <w:color w:val="000000"/>
                <w:sz w:val="22"/>
                <w:szCs w:val="22"/>
              </w:rPr>
              <w:t>ID-Pipetor FP4</w:t>
            </w:r>
          </w:p>
          <w:p w:rsidR="000A36ED" w:rsidRDefault="000A36ED" w:rsidP="003D501B">
            <w:pPr>
              <w:pStyle w:val="Domylny"/>
              <w:rPr>
                <w:rFonts w:cs="Times New Roman"/>
              </w:rPr>
            </w:pPr>
          </w:p>
        </w:tc>
        <w:tc>
          <w:tcPr>
            <w:tcW w:w="2094" w:type="dxa"/>
          </w:tcPr>
          <w:p w:rsidR="000A36ED" w:rsidRDefault="00176ADA" w:rsidP="003D501B">
            <w:pPr>
              <w:pStyle w:val="Domylny"/>
              <w:rPr>
                <w:rFonts w:cs="Times New Roman"/>
              </w:rPr>
            </w:pPr>
            <w:r>
              <w:rPr>
                <w:rFonts w:cs="Times New Roman"/>
              </w:rPr>
              <w:t>2</w:t>
            </w: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r>
      <w:tr w:rsidR="000A36ED" w:rsidTr="00176ADA">
        <w:tc>
          <w:tcPr>
            <w:tcW w:w="817" w:type="dxa"/>
          </w:tcPr>
          <w:p w:rsidR="000A36ED" w:rsidRDefault="00110617" w:rsidP="003D501B">
            <w:pPr>
              <w:pStyle w:val="Domylny"/>
              <w:rPr>
                <w:rFonts w:cs="Times New Roman"/>
              </w:rPr>
            </w:pPr>
            <w:r>
              <w:rPr>
                <w:rFonts w:cs="Times New Roman"/>
              </w:rPr>
              <w:lastRenderedPageBreak/>
              <w:t>3.</w:t>
            </w:r>
          </w:p>
        </w:tc>
        <w:tc>
          <w:tcPr>
            <w:tcW w:w="3371" w:type="dxa"/>
          </w:tcPr>
          <w:p w:rsidR="00110617" w:rsidRDefault="00110617" w:rsidP="00110617">
            <w:pPr>
              <w:rPr>
                <w:color w:val="000000"/>
                <w:sz w:val="22"/>
                <w:szCs w:val="22"/>
              </w:rPr>
            </w:pPr>
            <w:r>
              <w:rPr>
                <w:color w:val="000000"/>
                <w:sz w:val="22"/>
                <w:szCs w:val="22"/>
              </w:rPr>
              <w:t>Inkubator do mikrokart</w:t>
            </w:r>
            <w:r>
              <w:rPr>
                <w:b/>
                <w:bCs/>
                <w:i/>
                <w:iCs/>
                <w:color w:val="000000"/>
                <w:sz w:val="22"/>
                <w:szCs w:val="22"/>
              </w:rPr>
              <w:t xml:space="preserve">  </w:t>
            </w:r>
            <w:r>
              <w:rPr>
                <w:b/>
                <w:bCs/>
                <w:i/>
                <w:iCs/>
                <w:color w:val="000000"/>
                <w:sz w:val="22"/>
                <w:szCs w:val="22"/>
              </w:rPr>
              <w:br/>
              <w:t>ID-Incubator 37SI</w:t>
            </w:r>
          </w:p>
          <w:p w:rsidR="000A36ED" w:rsidRDefault="000A36ED" w:rsidP="003D501B">
            <w:pPr>
              <w:pStyle w:val="Domylny"/>
              <w:rPr>
                <w:rFonts w:cs="Times New Roman"/>
              </w:rPr>
            </w:pPr>
          </w:p>
        </w:tc>
        <w:tc>
          <w:tcPr>
            <w:tcW w:w="2094" w:type="dxa"/>
          </w:tcPr>
          <w:p w:rsidR="000A36ED" w:rsidRDefault="00110617" w:rsidP="003D501B">
            <w:pPr>
              <w:pStyle w:val="Domylny"/>
              <w:rPr>
                <w:rFonts w:cs="Times New Roman"/>
              </w:rPr>
            </w:pPr>
            <w:r>
              <w:rPr>
                <w:rFonts w:cs="Times New Roman"/>
              </w:rPr>
              <w:t>1</w:t>
            </w: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r>
      <w:tr w:rsidR="000A36ED" w:rsidTr="00176ADA">
        <w:tc>
          <w:tcPr>
            <w:tcW w:w="817" w:type="dxa"/>
          </w:tcPr>
          <w:p w:rsidR="000A36ED" w:rsidRDefault="00110617" w:rsidP="003D501B">
            <w:pPr>
              <w:pStyle w:val="Domylny"/>
              <w:rPr>
                <w:rFonts w:cs="Times New Roman"/>
              </w:rPr>
            </w:pPr>
            <w:r>
              <w:rPr>
                <w:rFonts w:cs="Times New Roman"/>
              </w:rPr>
              <w:t>4.</w:t>
            </w:r>
          </w:p>
        </w:tc>
        <w:tc>
          <w:tcPr>
            <w:tcW w:w="3371" w:type="dxa"/>
          </w:tcPr>
          <w:p w:rsidR="00110617" w:rsidRDefault="00110617" w:rsidP="00110617">
            <w:pPr>
              <w:rPr>
                <w:color w:val="000000"/>
                <w:sz w:val="22"/>
                <w:szCs w:val="22"/>
              </w:rPr>
            </w:pPr>
            <w:r>
              <w:rPr>
                <w:color w:val="000000"/>
                <w:sz w:val="22"/>
                <w:szCs w:val="22"/>
              </w:rPr>
              <w:t>Wirówka samopłucząca</w:t>
            </w:r>
            <w:r>
              <w:rPr>
                <w:color w:val="000000"/>
                <w:sz w:val="22"/>
                <w:szCs w:val="22"/>
              </w:rPr>
              <w:br/>
            </w:r>
            <w:r>
              <w:rPr>
                <w:b/>
                <w:bCs/>
                <w:i/>
                <w:iCs/>
                <w:color w:val="000000"/>
                <w:sz w:val="22"/>
                <w:szCs w:val="22"/>
              </w:rPr>
              <w:t>ID-DiaCent CW</w:t>
            </w:r>
          </w:p>
          <w:p w:rsidR="000A36ED" w:rsidRDefault="000A36ED" w:rsidP="003D501B">
            <w:pPr>
              <w:pStyle w:val="Domylny"/>
              <w:rPr>
                <w:rFonts w:cs="Times New Roman"/>
              </w:rPr>
            </w:pPr>
          </w:p>
        </w:tc>
        <w:tc>
          <w:tcPr>
            <w:tcW w:w="2094" w:type="dxa"/>
          </w:tcPr>
          <w:p w:rsidR="000A36ED" w:rsidRDefault="00110617" w:rsidP="003D501B">
            <w:pPr>
              <w:pStyle w:val="Domylny"/>
              <w:rPr>
                <w:rFonts w:cs="Times New Roman"/>
              </w:rPr>
            </w:pPr>
            <w:r>
              <w:rPr>
                <w:rFonts w:cs="Times New Roman"/>
              </w:rPr>
              <w:t>1</w:t>
            </w: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c>
          <w:tcPr>
            <w:tcW w:w="2094" w:type="dxa"/>
          </w:tcPr>
          <w:p w:rsidR="000A36ED" w:rsidRDefault="000A36ED" w:rsidP="003D501B">
            <w:pPr>
              <w:pStyle w:val="Domylny"/>
              <w:rPr>
                <w:rFonts w:cs="Times New Roman"/>
              </w:rPr>
            </w:pPr>
          </w:p>
        </w:tc>
      </w:tr>
      <w:tr w:rsidR="00110617" w:rsidTr="0027095C">
        <w:tc>
          <w:tcPr>
            <w:tcW w:w="6282" w:type="dxa"/>
            <w:gridSpan w:val="3"/>
          </w:tcPr>
          <w:p w:rsidR="00110617" w:rsidRDefault="00110617" w:rsidP="003D501B">
            <w:pPr>
              <w:pStyle w:val="Domylny"/>
              <w:rPr>
                <w:rFonts w:cs="Times New Roman"/>
                <w:b/>
              </w:rPr>
            </w:pPr>
          </w:p>
          <w:p w:rsidR="00110617" w:rsidRPr="00110617" w:rsidRDefault="00110617" w:rsidP="003D501B">
            <w:pPr>
              <w:pStyle w:val="Domylny"/>
              <w:rPr>
                <w:rFonts w:cs="Times New Roman"/>
                <w:b/>
              </w:rPr>
            </w:pPr>
            <w:r w:rsidRPr="00110617">
              <w:rPr>
                <w:rFonts w:cs="Times New Roman"/>
                <w:b/>
              </w:rPr>
              <w:t>RAZEM:</w:t>
            </w:r>
          </w:p>
        </w:tc>
        <w:tc>
          <w:tcPr>
            <w:tcW w:w="2094" w:type="dxa"/>
          </w:tcPr>
          <w:p w:rsidR="00110617" w:rsidRDefault="00110617" w:rsidP="003D501B">
            <w:pPr>
              <w:pStyle w:val="Domylny"/>
              <w:rPr>
                <w:rFonts w:cs="Times New Roman"/>
              </w:rPr>
            </w:pPr>
          </w:p>
        </w:tc>
        <w:tc>
          <w:tcPr>
            <w:tcW w:w="2094" w:type="dxa"/>
          </w:tcPr>
          <w:p w:rsidR="00110617" w:rsidRDefault="00110617" w:rsidP="003D501B">
            <w:pPr>
              <w:pStyle w:val="Domylny"/>
              <w:rPr>
                <w:rFonts w:cs="Times New Roman"/>
              </w:rPr>
            </w:pPr>
          </w:p>
        </w:tc>
        <w:tc>
          <w:tcPr>
            <w:tcW w:w="2094" w:type="dxa"/>
          </w:tcPr>
          <w:p w:rsidR="00110617" w:rsidRDefault="00110617" w:rsidP="003D501B">
            <w:pPr>
              <w:pStyle w:val="Domylny"/>
              <w:rPr>
                <w:rFonts w:cs="Times New Roman"/>
              </w:rPr>
            </w:pPr>
          </w:p>
        </w:tc>
        <w:tc>
          <w:tcPr>
            <w:tcW w:w="2094" w:type="dxa"/>
          </w:tcPr>
          <w:p w:rsidR="00110617" w:rsidRDefault="00110617" w:rsidP="003D501B">
            <w:pPr>
              <w:pStyle w:val="Domylny"/>
              <w:rPr>
                <w:rFonts w:cs="Times New Roman"/>
              </w:rPr>
            </w:pPr>
          </w:p>
        </w:tc>
      </w:tr>
    </w:tbl>
    <w:p w:rsidR="000A36ED" w:rsidRDefault="000A36ED" w:rsidP="003D501B">
      <w:pPr>
        <w:pStyle w:val="Domylny"/>
        <w:rPr>
          <w:rFonts w:cs="Times New Roman"/>
        </w:rPr>
      </w:pPr>
    </w:p>
    <w:p w:rsidR="00973969" w:rsidRDefault="00973969" w:rsidP="003D501B">
      <w:pPr>
        <w:pStyle w:val="Domylny"/>
        <w:rPr>
          <w:rFonts w:cs="Times New Roman"/>
        </w:rPr>
      </w:pPr>
    </w:p>
    <w:p w:rsidR="00973969" w:rsidRDefault="00973969" w:rsidP="003D501B">
      <w:pPr>
        <w:pStyle w:val="Domylny"/>
        <w:rPr>
          <w:rFonts w:cs="Times New Roman"/>
        </w:rPr>
      </w:pPr>
    </w:p>
    <w:p w:rsidR="00973969" w:rsidRDefault="00973969" w:rsidP="003D501B">
      <w:pPr>
        <w:pStyle w:val="Domylny"/>
        <w:rPr>
          <w:rFonts w:cs="Times New Roman"/>
        </w:rPr>
      </w:pPr>
    </w:p>
    <w:p w:rsidR="00DD19C9" w:rsidRPr="00C50907" w:rsidRDefault="00DD19C9" w:rsidP="00DD19C9">
      <w:pPr>
        <w:suppressAutoHyphens w:val="0"/>
        <w:spacing w:before="100" w:beforeAutospacing="1"/>
        <w:rPr>
          <w:b/>
          <w:lang w:eastAsia="pl-PL"/>
        </w:rPr>
      </w:pPr>
      <w:r w:rsidRPr="00C50907">
        <w:rPr>
          <w:b/>
          <w:lang w:eastAsia="pl-PL"/>
        </w:rPr>
        <w:t>Tabela nr 3</w:t>
      </w:r>
    </w:p>
    <w:p w:rsidR="00DD19C9" w:rsidRDefault="00DD19C9" w:rsidP="00DD19C9">
      <w:pPr>
        <w:suppressAutoHyphens w:val="0"/>
        <w:spacing w:before="100" w:beforeAutospacing="1"/>
        <w:rPr>
          <w:b/>
          <w:bCs/>
          <w:sz w:val="26"/>
          <w:szCs w:val="26"/>
          <w:lang w:eastAsia="pl-PL"/>
        </w:rPr>
      </w:pPr>
      <w:r w:rsidRPr="001375DE">
        <w:rPr>
          <w:b/>
          <w:bCs/>
          <w:sz w:val="26"/>
          <w:szCs w:val="26"/>
          <w:lang w:eastAsia="pl-PL"/>
        </w:rPr>
        <w:t>Dzierżawa sprzętu kompatybilnego z posiadanym przez zamawiającego sprzętęm</w:t>
      </w:r>
    </w:p>
    <w:p w:rsidR="002E523F" w:rsidRPr="001375DE" w:rsidRDefault="002E523F" w:rsidP="00DD19C9">
      <w:pPr>
        <w:suppressAutoHyphens w:val="0"/>
        <w:spacing w:before="100" w:beforeAutospacing="1"/>
        <w:rPr>
          <w:lang w:eastAsia="pl-PL"/>
        </w:rPr>
      </w:pPr>
    </w:p>
    <w:tbl>
      <w:tblPr>
        <w:tblW w:w="5000" w:type="pct"/>
        <w:tblCellSpacing w:w="0" w:type="dxa"/>
        <w:tblCellMar>
          <w:top w:w="60" w:type="dxa"/>
          <w:left w:w="60" w:type="dxa"/>
          <w:bottom w:w="60" w:type="dxa"/>
          <w:right w:w="60" w:type="dxa"/>
        </w:tblCellMar>
        <w:tblLook w:val="04A0"/>
      </w:tblPr>
      <w:tblGrid>
        <w:gridCol w:w="586"/>
        <w:gridCol w:w="4692"/>
        <w:gridCol w:w="880"/>
        <w:gridCol w:w="2346"/>
        <w:gridCol w:w="1759"/>
        <w:gridCol w:w="1906"/>
        <w:gridCol w:w="880"/>
        <w:gridCol w:w="1613"/>
      </w:tblGrid>
      <w:tr w:rsidR="00DD19C9" w:rsidRPr="001375DE" w:rsidTr="00C50907">
        <w:trPr>
          <w:tblCellSpacing w:w="0" w:type="dxa"/>
        </w:trPr>
        <w:tc>
          <w:tcPr>
            <w:tcW w:w="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b/>
                <w:bCs/>
                <w:sz w:val="20"/>
                <w:szCs w:val="20"/>
                <w:lang w:eastAsia="pl-PL"/>
              </w:rPr>
              <w:t>l.p.</w:t>
            </w:r>
          </w:p>
        </w:tc>
        <w:tc>
          <w:tcPr>
            <w:tcW w:w="16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p w:rsidR="00DD19C9" w:rsidRPr="001375DE" w:rsidRDefault="00DD19C9" w:rsidP="0027095C">
            <w:pPr>
              <w:suppressAutoHyphens w:val="0"/>
              <w:spacing w:before="100" w:beforeAutospacing="1"/>
              <w:jc w:val="center"/>
              <w:rPr>
                <w:lang w:eastAsia="pl-PL"/>
              </w:rPr>
            </w:pPr>
          </w:p>
          <w:p w:rsidR="00DD19C9" w:rsidRPr="001375DE" w:rsidRDefault="00DD19C9" w:rsidP="0027095C">
            <w:pPr>
              <w:suppressAutoHyphens w:val="0"/>
              <w:spacing w:before="100" w:beforeAutospacing="1"/>
              <w:jc w:val="center"/>
              <w:rPr>
                <w:lang w:eastAsia="pl-PL"/>
              </w:rPr>
            </w:pPr>
            <w:r w:rsidRPr="001375DE">
              <w:rPr>
                <w:b/>
                <w:bCs/>
                <w:sz w:val="28"/>
                <w:szCs w:val="28"/>
                <w:lang w:eastAsia="pl-PL"/>
              </w:rPr>
              <w:t>Nazwa</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DD19C9">
            <w:pPr>
              <w:suppressAutoHyphens w:val="0"/>
              <w:jc w:val="center"/>
              <w:rPr>
                <w:lang w:eastAsia="pl-PL"/>
              </w:rPr>
            </w:pPr>
            <w:r w:rsidRPr="001375DE">
              <w:rPr>
                <w:b/>
                <w:bCs/>
                <w:sz w:val="20"/>
                <w:szCs w:val="20"/>
                <w:lang w:eastAsia="pl-PL"/>
              </w:rPr>
              <w:t>Ilość</w:t>
            </w:r>
          </w:p>
          <w:p w:rsidR="00DD19C9" w:rsidRPr="001375DE" w:rsidRDefault="00DD19C9" w:rsidP="00DD19C9">
            <w:pPr>
              <w:suppressAutoHyphens w:val="0"/>
              <w:jc w:val="center"/>
              <w:rPr>
                <w:lang w:eastAsia="pl-PL"/>
              </w:rPr>
            </w:pPr>
            <w:r w:rsidRPr="001375DE">
              <w:rPr>
                <w:b/>
                <w:bCs/>
                <w:sz w:val="20"/>
                <w:szCs w:val="20"/>
                <w:lang w:eastAsia="pl-PL"/>
              </w:rPr>
              <w:t>sztuk</w:t>
            </w:r>
          </w:p>
        </w:tc>
        <w:tc>
          <w:tcPr>
            <w:tcW w:w="8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DD19C9">
            <w:pPr>
              <w:suppressAutoHyphens w:val="0"/>
              <w:jc w:val="center"/>
              <w:rPr>
                <w:lang w:eastAsia="pl-PL"/>
              </w:rPr>
            </w:pPr>
            <w:r w:rsidRPr="001375DE">
              <w:rPr>
                <w:b/>
                <w:bCs/>
                <w:sz w:val="20"/>
                <w:szCs w:val="20"/>
                <w:lang w:eastAsia="pl-PL"/>
              </w:rPr>
              <w:t>Nazwa/typ</w:t>
            </w:r>
          </w:p>
          <w:p w:rsidR="00DD19C9" w:rsidRPr="001375DE" w:rsidRDefault="00DD19C9" w:rsidP="00DD19C9">
            <w:pPr>
              <w:suppressAutoHyphens w:val="0"/>
              <w:jc w:val="center"/>
              <w:rPr>
                <w:lang w:eastAsia="pl-PL"/>
              </w:rPr>
            </w:pPr>
            <w:r w:rsidRPr="001375DE">
              <w:rPr>
                <w:b/>
                <w:bCs/>
                <w:sz w:val="20"/>
                <w:szCs w:val="20"/>
                <w:lang w:eastAsia="pl-PL"/>
              </w:rPr>
              <w:t>/rok.prod.</w:t>
            </w:r>
          </w:p>
          <w:p w:rsidR="00DD19C9" w:rsidRPr="001375DE" w:rsidRDefault="00DD19C9" w:rsidP="00DD19C9">
            <w:pPr>
              <w:suppressAutoHyphens w:val="0"/>
              <w:jc w:val="center"/>
              <w:rPr>
                <w:lang w:eastAsia="pl-PL"/>
              </w:rPr>
            </w:pPr>
            <w:r w:rsidRPr="001375DE">
              <w:rPr>
                <w:b/>
                <w:bCs/>
                <w:sz w:val="20"/>
                <w:szCs w:val="20"/>
                <w:lang w:eastAsia="pl-PL"/>
              </w:rPr>
              <w:t>/producent</w:t>
            </w:r>
          </w:p>
        </w:tc>
        <w:tc>
          <w:tcPr>
            <w:tcW w:w="6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b/>
                <w:bCs/>
                <w:sz w:val="20"/>
                <w:szCs w:val="20"/>
                <w:lang w:eastAsia="pl-PL"/>
              </w:rPr>
              <w:t>Czynsz</w:t>
            </w:r>
          </w:p>
          <w:p w:rsidR="00DD19C9" w:rsidRPr="001375DE" w:rsidRDefault="00DD19C9" w:rsidP="0027095C">
            <w:pPr>
              <w:suppressAutoHyphens w:val="0"/>
              <w:spacing w:before="100" w:beforeAutospacing="1"/>
              <w:jc w:val="center"/>
              <w:rPr>
                <w:lang w:eastAsia="pl-PL"/>
              </w:rPr>
            </w:pPr>
            <w:r w:rsidRPr="001375DE">
              <w:rPr>
                <w:b/>
                <w:bCs/>
                <w:sz w:val="20"/>
                <w:szCs w:val="20"/>
                <w:lang w:eastAsia="pl-PL"/>
              </w:rPr>
              <w:t>miesięczny</w:t>
            </w:r>
          </w:p>
          <w:p w:rsidR="00DD19C9" w:rsidRPr="001375DE" w:rsidRDefault="00DD19C9" w:rsidP="0027095C">
            <w:pPr>
              <w:suppressAutoHyphens w:val="0"/>
              <w:spacing w:before="100" w:beforeAutospacing="1"/>
              <w:jc w:val="center"/>
              <w:rPr>
                <w:lang w:eastAsia="pl-PL"/>
              </w:rPr>
            </w:pPr>
            <w:r w:rsidRPr="001375DE">
              <w:rPr>
                <w:b/>
                <w:bCs/>
                <w:sz w:val="20"/>
                <w:szCs w:val="20"/>
                <w:lang w:eastAsia="pl-PL"/>
              </w:rPr>
              <w:t>netto</w:t>
            </w:r>
          </w:p>
        </w:tc>
        <w:tc>
          <w:tcPr>
            <w:tcW w:w="6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DD19C9">
            <w:pPr>
              <w:suppressAutoHyphens w:val="0"/>
              <w:jc w:val="center"/>
              <w:rPr>
                <w:lang w:eastAsia="pl-PL"/>
              </w:rPr>
            </w:pPr>
            <w:r w:rsidRPr="001375DE">
              <w:rPr>
                <w:b/>
                <w:bCs/>
                <w:sz w:val="20"/>
                <w:szCs w:val="20"/>
                <w:lang w:eastAsia="pl-PL"/>
              </w:rPr>
              <w:t>Wartość netto</w:t>
            </w:r>
          </w:p>
          <w:p w:rsidR="00DD19C9" w:rsidRPr="001375DE" w:rsidRDefault="00DD19C9" w:rsidP="00DD19C9">
            <w:pPr>
              <w:suppressAutoHyphens w:val="0"/>
              <w:jc w:val="center"/>
              <w:rPr>
                <w:lang w:eastAsia="pl-PL"/>
              </w:rPr>
            </w:pPr>
            <w:r w:rsidRPr="001375DE">
              <w:rPr>
                <w:b/>
                <w:bCs/>
                <w:sz w:val="20"/>
                <w:szCs w:val="20"/>
                <w:lang w:eastAsia="pl-PL"/>
              </w:rPr>
              <w:t>dzierżawy</w:t>
            </w:r>
          </w:p>
          <w:p w:rsidR="00DD19C9" w:rsidRPr="001375DE" w:rsidRDefault="00DD19C9" w:rsidP="00DD19C9">
            <w:pPr>
              <w:suppressAutoHyphens w:val="0"/>
              <w:jc w:val="center"/>
              <w:rPr>
                <w:lang w:eastAsia="pl-PL"/>
              </w:rPr>
            </w:pPr>
            <w:r w:rsidRPr="001375DE">
              <w:rPr>
                <w:b/>
                <w:bCs/>
                <w:sz w:val="20"/>
                <w:szCs w:val="20"/>
                <w:lang w:eastAsia="pl-PL"/>
              </w:rPr>
              <w:t>przez okres</w:t>
            </w:r>
          </w:p>
          <w:p w:rsidR="00DD19C9" w:rsidRPr="001375DE" w:rsidRDefault="00DD19C9" w:rsidP="00DD19C9">
            <w:pPr>
              <w:suppressAutoHyphens w:val="0"/>
              <w:jc w:val="center"/>
              <w:rPr>
                <w:lang w:eastAsia="pl-PL"/>
              </w:rPr>
            </w:pPr>
            <w:r w:rsidRPr="001375DE">
              <w:rPr>
                <w:b/>
                <w:bCs/>
                <w:sz w:val="20"/>
                <w:szCs w:val="20"/>
                <w:lang w:eastAsia="pl-PL"/>
              </w:rPr>
              <w:t>36 miesiecy</w:t>
            </w:r>
          </w:p>
          <w:p w:rsidR="00DD19C9" w:rsidRPr="001375DE" w:rsidRDefault="00DD19C9" w:rsidP="00DD19C9">
            <w:pPr>
              <w:suppressAutoHyphens w:val="0"/>
              <w:jc w:val="center"/>
              <w:rPr>
                <w:lang w:eastAsia="pl-PL"/>
              </w:rPr>
            </w:pPr>
            <w:r w:rsidRPr="001375DE">
              <w:rPr>
                <w:b/>
                <w:bCs/>
                <w:sz w:val="20"/>
                <w:szCs w:val="20"/>
                <w:lang w:eastAsia="pl-PL"/>
              </w:rPr>
              <w:t>w PLN</w:t>
            </w:r>
          </w:p>
        </w:tc>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b/>
                <w:bCs/>
                <w:sz w:val="20"/>
                <w:szCs w:val="20"/>
                <w:lang w:eastAsia="pl-PL"/>
              </w:rPr>
              <w:t>VAT</w:t>
            </w:r>
          </w:p>
          <w:p w:rsidR="00DD19C9" w:rsidRPr="001375DE" w:rsidRDefault="00DD19C9" w:rsidP="0027095C">
            <w:pPr>
              <w:suppressAutoHyphens w:val="0"/>
              <w:spacing w:before="100" w:beforeAutospacing="1"/>
              <w:jc w:val="center"/>
              <w:rPr>
                <w:lang w:eastAsia="pl-PL"/>
              </w:rPr>
            </w:pPr>
            <w:r w:rsidRPr="001375DE">
              <w:rPr>
                <w:b/>
                <w:bCs/>
                <w:sz w:val="20"/>
                <w:szCs w:val="20"/>
                <w:lang w:eastAsia="pl-PL"/>
              </w:rPr>
              <w:t>%</w:t>
            </w:r>
          </w:p>
        </w:tc>
        <w:tc>
          <w:tcPr>
            <w:tcW w:w="5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D19C9" w:rsidRPr="001375DE" w:rsidRDefault="00DD19C9" w:rsidP="00DD19C9">
            <w:pPr>
              <w:suppressAutoHyphens w:val="0"/>
              <w:jc w:val="center"/>
              <w:rPr>
                <w:lang w:eastAsia="pl-PL"/>
              </w:rPr>
            </w:pPr>
            <w:r w:rsidRPr="001375DE">
              <w:rPr>
                <w:b/>
                <w:bCs/>
                <w:sz w:val="20"/>
                <w:szCs w:val="20"/>
                <w:lang w:eastAsia="pl-PL"/>
              </w:rPr>
              <w:t>Wartość</w:t>
            </w:r>
          </w:p>
          <w:p w:rsidR="00DD19C9" w:rsidRPr="001375DE" w:rsidRDefault="00DD19C9" w:rsidP="00DD19C9">
            <w:pPr>
              <w:suppressAutoHyphens w:val="0"/>
              <w:jc w:val="center"/>
              <w:rPr>
                <w:lang w:eastAsia="pl-PL"/>
              </w:rPr>
            </w:pPr>
            <w:r w:rsidRPr="001375DE">
              <w:rPr>
                <w:b/>
                <w:bCs/>
                <w:sz w:val="20"/>
                <w:szCs w:val="20"/>
                <w:lang w:eastAsia="pl-PL"/>
              </w:rPr>
              <w:t>brutto</w:t>
            </w:r>
          </w:p>
          <w:p w:rsidR="00DD19C9" w:rsidRPr="001375DE" w:rsidRDefault="00DD19C9" w:rsidP="00DD19C9">
            <w:pPr>
              <w:suppressAutoHyphens w:val="0"/>
              <w:jc w:val="center"/>
              <w:rPr>
                <w:lang w:eastAsia="pl-PL"/>
              </w:rPr>
            </w:pPr>
            <w:r w:rsidRPr="001375DE">
              <w:rPr>
                <w:b/>
                <w:bCs/>
                <w:sz w:val="20"/>
                <w:szCs w:val="20"/>
                <w:lang w:eastAsia="pl-PL"/>
              </w:rPr>
              <w:t>dzierżawy</w:t>
            </w:r>
          </w:p>
          <w:p w:rsidR="00DD19C9" w:rsidRPr="001375DE" w:rsidRDefault="00DD19C9" w:rsidP="00DD19C9">
            <w:pPr>
              <w:suppressAutoHyphens w:val="0"/>
              <w:jc w:val="center"/>
              <w:rPr>
                <w:lang w:eastAsia="pl-PL"/>
              </w:rPr>
            </w:pPr>
            <w:r w:rsidRPr="001375DE">
              <w:rPr>
                <w:b/>
                <w:bCs/>
                <w:sz w:val="20"/>
                <w:szCs w:val="20"/>
                <w:lang w:eastAsia="pl-PL"/>
              </w:rPr>
              <w:t>za okres 36</w:t>
            </w:r>
          </w:p>
          <w:p w:rsidR="00DD19C9" w:rsidRPr="001375DE" w:rsidRDefault="00DD19C9" w:rsidP="00DD19C9">
            <w:pPr>
              <w:suppressAutoHyphens w:val="0"/>
              <w:jc w:val="center"/>
              <w:rPr>
                <w:lang w:eastAsia="pl-PL"/>
              </w:rPr>
            </w:pPr>
            <w:r w:rsidRPr="001375DE">
              <w:rPr>
                <w:b/>
                <w:bCs/>
                <w:sz w:val="20"/>
                <w:szCs w:val="20"/>
                <w:lang w:eastAsia="pl-PL"/>
              </w:rPr>
              <w:t>miesięcy</w:t>
            </w:r>
          </w:p>
          <w:p w:rsidR="00DD19C9" w:rsidRPr="001375DE" w:rsidRDefault="00DD19C9" w:rsidP="00DD19C9">
            <w:pPr>
              <w:suppressAutoHyphens w:val="0"/>
              <w:jc w:val="center"/>
              <w:rPr>
                <w:lang w:eastAsia="pl-PL"/>
              </w:rPr>
            </w:pPr>
            <w:r w:rsidRPr="001375DE">
              <w:rPr>
                <w:b/>
                <w:bCs/>
                <w:sz w:val="20"/>
                <w:szCs w:val="20"/>
                <w:lang w:eastAsia="pl-PL"/>
              </w:rPr>
              <w:t>PLN</w:t>
            </w:r>
          </w:p>
        </w:tc>
      </w:tr>
      <w:tr w:rsidR="00DD19C9" w:rsidRPr="001375DE" w:rsidTr="00C50907">
        <w:trPr>
          <w:tblCellSpacing w:w="0" w:type="dxa"/>
        </w:trPr>
        <w:tc>
          <w:tcPr>
            <w:tcW w:w="2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lang w:eastAsia="pl-PL"/>
              </w:rPr>
              <w:t>1.</w:t>
            </w:r>
          </w:p>
        </w:tc>
        <w:tc>
          <w:tcPr>
            <w:tcW w:w="16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sz w:val="20"/>
                <w:szCs w:val="20"/>
                <w:lang w:eastAsia="pl-PL"/>
              </w:rPr>
              <w:t>Wirówka do mikrokart</w:t>
            </w:r>
          </w:p>
          <w:p w:rsidR="00DD19C9" w:rsidRPr="001375DE" w:rsidRDefault="00DD19C9" w:rsidP="00DD19C9">
            <w:pPr>
              <w:suppressAutoHyphens w:val="0"/>
              <w:jc w:val="center"/>
              <w:rPr>
                <w:lang w:eastAsia="pl-PL"/>
              </w:rPr>
            </w:pPr>
            <w:r w:rsidRPr="001375DE">
              <w:rPr>
                <w:sz w:val="20"/>
                <w:szCs w:val="20"/>
                <w:lang w:eastAsia="pl-PL"/>
              </w:rPr>
              <w:t>pojemność max. 6 mikrokart, stała prędkość wirowania</w:t>
            </w:r>
          </w:p>
          <w:p w:rsidR="00DD19C9" w:rsidRPr="001375DE" w:rsidRDefault="00DD19C9" w:rsidP="00DD19C9">
            <w:pPr>
              <w:suppressAutoHyphens w:val="0"/>
              <w:jc w:val="center"/>
              <w:rPr>
                <w:lang w:eastAsia="pl-PL"/>
              </w:rPr>
            </w:pP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lang w:eastAsia="pl-PL"/>
              </w:rPr>
              <w:t>1</w:t>
            </w:r>
          </w:p>
        </w:tc>
        <w:tc>
          <w:tcPr>
            <w:tcW w:w="8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sz w:val="20"/>
                <w:szCs w:val="20"/>
                <w:lang w:eastAsia="pl-PL"/>
              </w:rPr>
              <w:t>ID-Centrifuge 6S</w:t>
            </w:r>
          </w:p>
          <w:p w:rsidR="00DD19C9" w:rsidRPr="001375DE" w:rsidRDefault="00B84202" w:rsidP="00DD19C9">
            <w:pPr>
              <w:suppressAutoHyphens w:val="0"/>
              <w:jc w:val="center"/>
              <w:rPr>
                <w:lang w:eastAsia="pl-PL"/>
              </w:rPr>
            </w:pPr>
            <w:r w:rsidRPr="00B84202">
              <w:rPr>
                <w:color w:val="FF0000"/>
                <w:sz w:val="20"/>
                <w:szCs w:val="20"/>
                <w:lang w:eastAsia="pl-PL"/>
              </w:rPr>
              <w:t xml:space="preserve"> </w:t>
            </w:r>
            <w:r>
              <w:rPr>
                <w:color w:val="FF0000"/>
                <w:sz w:val="20"/>
                <w:szCs w:val="20"/>
                <w:lang w:eastAsia="pl-PL"/>
              </w:rPr>
              <w:t>m</w:t>
            </w:r>
            <w:r w:rsidRPr="00B84202">
              <w:rPr>
                <w:color w:val="FF0000"/>
                <w:sz w:val="20"/>
                <w:szCs w:val="20"/>
                <w:lang w:eastAsia="pl-PL"/>
              </w:rPr>
              <w:t>in</w:t>
            </w:r>
            <w:r>
              <w:rPr>
                <w:color w:val="FF0000"/>
                <w:sz w:val="20"/>
                <w:szCs w:val="20"/>
                <w:lang w:eastAsia="pl-PL"/>
              </w:rPr>
              <w:t>.</w:t>
            </w:r>
            <w:r>
              <w:rPr>
                <w:sz w:val="20"/>
                <w:szCs w:val="20"/>
                <w:lang w:eastAsia="pl-PL"/>
              </w:rPr>
              <w:t>.</w:t>
            </w:r>
            <w:r w:rsidR="00DD19C9" w:rsidRPr="001375DE">
              <w:rPr>
                <w:sz w:val="20"/>
                <w:szCs w:val="20"/>
                <w:lang w:eastAsia="pl-PL"/>
              </w:rPr>
              <w:t>rok 2011/</w:t>
            </w:r>
          </w:p>
          <w:p w:rsidR="00DD19C9" w:rsidRPr="001375DE" w:rsidRDefault="00DD19C9" w:rsidP="00DD19C9">
            <w:pPr>
              <w:suppressAutoHyphens w:val="0"/>
              <w:jc w:val="center"/>
              <w:rPr>
                <w:lang w:eastAsia="pl-PL"/>
              </w:rPr>
            </w:pPr>
            <w:r w:rsidRPr="001375DE">
              <w:rPr>
                <w:sz w:val="20"/>
                <w:szCs w:val="20"/>
                <w:lang w:eastAsia="pl-PL"/>
              </w:rPr>
              <w:t>DiaMed</w:t>
            </w:r>
          </w:p>
          <w:p w:rsidR="00DD19C9" w:rsidRPr="001375DE" w:rsidRDefault="00DD19C9" w:rsidP="00DD19C9">
            <w:pPr>
              <w:suppressAutoHyphens w:val="0"/>
              <w:jc w:val="center"/>
              <w:rPr>
                <w:lang w:eastAsia="pl-PL"/>
              </w:rPr>
            </w:pPr>
            <w:r w:rsidRPr="001375DE">
              <w:rPr>
                <w:sz w:val="20"/>
                <w:szCs w:val="20"/>
                <w:lang w:eastAsia="pl-PL"/>
              </w:rPr>
              <w:t>Szwajcaria</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D19C9" w:rsidRPr="001375DE" w:rsidRDefault="00DD19C9" w:rsidP="0027095C">
            <w:pPr>
              <w:suppressAutoHyphens w:val="0"/>
              <w:spacing w:before="100" w:beforeAutospacing="1"/>
              <w:jc w:val="center"/>
              <w:rPr>
                <w:lang w:eastAsia="pl-PL"/>
              </w:rPr>
            </w:pPr>
          </w:p>
        </w:tc>
      </w:tr>
      <w:tr w:rsidR="00DD19C9" w:rsidRPr="001375DE" w:rsidTr="00C50907">
        <w:trPr>
          <w:tblCellSpacing w:w="0" w:type="dxa"/>
        </w:trPr>
        <w:tc>
          <w:tcPr>
            <w:tcW w:w="2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lang w:eastAsia="pl-PL"/>
              </w:rPr>
              <w:lastRenderedPageBreak/>
              <w:t>2.</w:t>
            </w:r>
          </w:p>
        </w:tc>
        <w:tc>
          <w:tcPr>
            <w:tcW w:w="16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sz w:val="20"/>
                <w:szCs w:val="20"/>
                <w:lang w:eastAsia="pl-PL"/>
              </w:rPr>
              <w:t>Pipeta manualna dedykowana do</w:t>
            </w:r>
          </w:p>
          <w:p w:rsidR="00DD19C9" w:rsidRPr="001375DE" w:rsidRDefault="00DD19C9" w:rsidP="00DD19C9">
            <w:pPr>
              <w:suppressAutoHyphens w:val="0"/>
              <w:jc w:val="center"/>
              <w:rPr>
                <w:lang w:eastAsia="pl-PL"/>
              </w:rPr>
            </w:pPr>
            <w:r w:rsidRPr="001375DE">
              <w:rPr>
                <w:sz w:val="20"/>
                <w:szCs w:val="20"/>
                <w:lang w:eastAsia="pl-PL"/>
              </w:rPr>
              <w:t>posiadanego przez zamawiającego systemu – NOWA</w:t>
            </w:r>
          </w:p>
          <w:p w:rsidR="00DD19C9" w:rsidRPr="001375DE" w:rsidRDefault="00DD19C9" w:rsidP="00DD19C9">
            <w:pPr>
              <w:suppressAutoHyphens w:val="0"/>
              <w:jc w:val="center"/>
              <w:rPr>
                <w:lang w:eastAsia="pl-PL"/>
              </w:rPr>
            </w:pPr>
            <w:r w:rsidRPr="001375DE">
              <w:rPr>
                <w:sz w:val="20"/>
                <w:szCs w:val="20"/>
                <w:lang w:eastAsia="pl-PL"/>
              </w:rPr>
              <w:t>(Sprzęt z możliwością wykupu po</w:t>
            </w:r>
          </w:p>
          <w:p w:rsidR="00DD19C9" w:rsidRPr="001375DE" w:rsidRDefault="00DD19C9" w:rsidP="00DD19C9">
            <w:pPr>
              <w:suppressAutoHyphens w:val="0"/>
              <w:jc w:val="center"/>
              <w:rPr>
                <w:lang w:eastAsia="pl-PL"/>
              </w:rPr>
            </w:pPr>
            <w:r w:rsidRPr="001375DE">
              <w:rPr>
                <w:sz w:val="20"/>
                <w:szCs w:val="20"/>
                <w:lang w:eastAsia="pl-PL"/>
              </w:rPr>
              <w:t>zakończeniu umowy)</w:t>
            </w: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lang w:eastAsia="pl-PL"/>
              </w:rPr>
              <w:t>1</w:t>
            </w:r>
          </w:p>
        </w:tc>
        <w:tc>
          <w:tcPr>
            <w:tcW w:w="8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sz w:val="20"/>
                <w:szCs w:val="20"/>
                <w:lang w:eastAsia="pl-PL"/>
              </w:rPr>
              <w:t>ID-Pipetor FP-6/</w:t>
            </w:r>
          </w:p>
          <w:p w:rsidR="00DD19C9" w:rsidRPr="001375DE" w:rsidRDefault="00DD19C9" w:rsidP="00DD19C9">
            <w:pPr>
              <w:suppressAutoHyphens w:val="0"/>
              <w:jc w:val="center"/>
              <w:rPr>
                <w:lang w:eastAsia="pl-PL"/>
              </w:rPr>
            </w:pPr>
            <w:r w:rsidRPr="001375DE">
              <w:rPr>
                <w:sz w:val="20"/>
                <w:szCs w:val="20"/>
                <w:lang w:eastAsia="pl-PL"/>
              </w:rPr>
              <w:t>NOWA</w:t>
            </w:r>
          </w:p>
          <w:p w:rsidR="00DD19C9" w:rsidRPr="001375DE" w:rsidRDefault="00DD19C9" w:rsidP="00DD19C9">
            <w:pPr>
              <w:suppressAutoHyphens w:val="0"/>
              <w:jc w:val="center"/>
              <w:rPr>
                <w:lang w:eastAsia="pl-PL"/>
              </w:rPr>
            </w:pPr>
            <w:r w:rsidRPr="001375DE">
              <w:rPr>
                <w:sz w:val="20"/>
                <w:szCs w:val="20"/>
                <w:lang w:eastAsia="pl-PL"/>
              </w:rPr>
              <w:t>DiaMed</w:t>
            </w:r>
          </w:p>
          <w:p w:rsidR="00DD19C9" w:rsidRPr="001375DE" w:rsidRDefault="00DD19C9" w:rsidP="00DD19C9">
            <w:pPr>
              <w:suppressAutoHyphens w:val="0"/>
              <w:jc w:val="center"/>
              <w:rPr>
                <w:lang w:eastAsia="pl-PL"/>
              </w:rPr>
            </w:pPr>
            <w:r w:rsidRPr="001375DE">
              <w:rPr>
                <w:sz w:val="20"/>
                <w:szCs w:val="20"/>
                <w:lang w:eastAsia="pl-PL"/>
              </w:rPr>
              <w:t>Szwajcaria</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D19C9" w:rsidRPr="001375DE" w:rsidRDefault="00DD19C9" w:rsidP="0027095C">
            <w:pPr>
              <w:suppressAutoHyphens w:val="0"/>
              <w:spacing w:before="100" w:beforeAutospacing="1"/>
              <w:jc w:val="center"/>
              <w:rPr>
                <w:lang w:eastAsia="pl-PL"/>
              </w:rPr>
            </w:pPr>
          </w:p>
        </w:tc>
      </w:tr>
      <w:tr w:rsidR="00DD19C9" w:rsidRPr="001375DE" w:rsidTr="00C50907">
        <w:trPr>
          <w:tblCellSpacing w:w="0" w:type="dxa"/>
        </w:trPr>
        <w:tc>
          <w:tcPr>
            <w:tcW w:w="2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lang w:eastAsia="pl-PL"/>
              </w:rPr>
              <w:t>3.</w:t>
            </w:r>
          </w:p>
        </w:tc>
        <w:tc>
          <w:tcPr>
            <w:tcW w:w="16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sz w:val="20"/>
                <w:szCs w:val="20"/>
                <w:lang w:eastAsia="pl-PL"/>
              </w:rPr>
              <w:t>Wirówka serologiczna z rotorem</w:t>
            </w:r>
          </w:p>
          <w:p w:rsidR="00DD19C9" w:rsidRPr="001375DE" w:rsidRDefault="00DD19C9" w:rsidP="00DD19C9">
            <w:pPr>
              <w:suppressAutoHyphens w:val="0"/>
              <w:jc w:val="center"/>
              <w:rPr>
                <w:lang w:eastAsia="pl-PL"/>
              </w:rPr>
            </w:pPr>
            <w:r w:rsidRPr="001375DE">
              <w:rPr>
                <w:sz w:val="20"/>
                <w:szCs w:val="20"/>
                <w:lang w:eastAsia="pl-PL"/>
              </w:rPr>
              <w:t>horyzontalnym mieszcząca probówki ( 16x100 mm ) np.</w:t>
            </w:r>
          </w:p>
          <w:p w:rsidR="00DD19C9" w:rsidRPr="001375DE" w:rsidRDefault="00DD19C9" w:rsidP="00DD19C9">
            <w:pPr>
              <w:suppressAutoHyphens w:val="0"/>
              <w:jc w:val="center"/>
              <w:rPr>
                <w:lang w:eastAsia="pl-PL"/>
              </w:rPr>
            </w:pPr>
            <w:r w:rsidRPr="001375DE">
              <w:rPr>
                <w:sz w:val="20"/>
                <w:szCs w:val="20"/>
                <w:lang w:eastAsia="pl-PL"/>
              </w:rPr>
              <w:t>MPW351e</w:t>
            </w:r>
          </w:p>
          <w:p w:rsidR="00DD19C9" w:rsidRPr="001375DE" w:rsidRDefault="00DD19C9" w:rsidP="00DD19C9">
            <w:pPr>
              <w:suppressAutoHyphens w:val="0"/>
              <w:jc w:val="center"/>
              <w:rPr>
                <w:lang w:eastAsia="pl-PL"/>
              </w:rPr>
            </w:pPr>
            <w:r w:rsidRPr="001375DE">
              <w:rPr>
                <w:b/>
                <w:bCs/>
                <w:sz w:val="20"/>
                <w:szCs w:val="20"/>
                <w:lang w:eastAsia="pl-PL"/>
              </w:rPr>
              <w:t>Zamawiający dopuszcza sprzęt od innego producenta</w:t>
            </w:r>
          </w:p>
          <w:p w:rsidR="00DD19C9" w:rsidRPr="001375DE" w:rsidRDefault="00DD19C9" w:rsidP="00DD19C9">
            <w:pPr>
              <w:suppressAutoHyphens w:val="0"/>
              <w:jc w:val="center"/>
              <w:rPr>
                <w:lang w:eastAsia="pl-PL"/>
              </w:rPr>
            </w:pPr>
            <w:r w:rsidRPr="001375DE">
              <w:rPr>
                <w:sz w:val="20"/>
                <w:szCs w:val="20"/>
                <w:lang w:eastAsia="pl-PL"/>
              </w:rPr>
              <w:t>(sprzęt z możliwością wykupu po</w:t>
            </w:r>
          </w:p>
          <w:p w:rsidR="00DD19C9" w:rsidRPr="001375DE" w:rsidRDefault="00DD19C9" w:rsidP="00DD19C9">
            <w:pPr>
              <w:suppressAutoHyphens w:val="0"/>
              <w:jc w:val="center"/>
              <w:rPr>
                <w:lang w:eastAsia="pl-PL"/>
              </w:rPr>
            </w:pPr>
            <w:r w:rsidRPr="001375DE">
              <w:rPr>
                <w:sz w:val="20"/>
                <w:szCs w:val="20"/>
                <w:lang w:eastAsia="pl-PL"/>
              </w:rPr>
              <w:t>zakończeniu umowy)</w:t>
            </w: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lang w:eastAsia="pl-PL"/>
              </w:rPr>
              <w:t>1</w:t>
            </w:r>
          </w:p>
        </w:tc>
        <w:tc>
          <w:tcPr>
            <w:tcW w:w="8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DD19C9">
            <w:pPr>
              <w:suppressAutoHyphens w:val="0"/>
              <w:jc w:val="center"/>
              <w:rPr>
                <w:lang w:eastAsia="pl-PL"/>
              </w:rPr>
            </w:pPr>
            <w:r w:rsidRPr="001375DE">
              <w:rPr>
                <w:sz w:val="20"/>
                <w:szCs w:val="20"/>
                <w:lang w:eastAsia="pl-PL"/>
              </w:rPr>
              <w:t>Wirówka</w:t>
            </w:r>
          </w:p>
          <w:p w:rsidR="00DD19C9" w:rsidRPr="001375DE" w:rsidRDefault="00DD19C9" w:rsidP="00DD19C9">
            <w:pPr>
              <w:suppressAutoHyphens w:val="0"/>
              <w:jc w:val="center"/>
              <w:rPr>
                <w:lang w:eastAsia="pl-PL"/>
              </w:rPr>
            </w:pPr>
            <w:r w:rsidRPr="001375DE">
              <w:rPr>
                <w:sz w:val="20"/>
                <w:szCs w:val="20"/>
                <w:lang w:eastAsia="pl-PL"/>
              </w:rPr>
              <w:t>MPW 351e</w:t>
            </w:r>
          </w:p>
        </w:tc>
        <w:tc>
          <w:tcPr>
            <w:tcW w:w="6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D19C9" w:rsidRPr="001375DE" w:rsidRDefault="00DD19C9" w:rsidP="0027095C">
            <w:pPr>
              <w:suppressAutoHyphens w:val="0"/>
              <w:spacing w:before="100" w:beforeAutospacing="1"/>
              <w:jc w:val="center"/>
              <w:rPr>
                <w:lang w:eastAsia="pl-PL"/>
              </w:rPr>
            </w:pPr>
          </w:p>
        </w:tc>
      </w:tr>
      <w:tr w:rsidR="00DD19C9" w:rsidRPr="001375DE" w:rsidTr="00C50907">
        <w:trPr>
          <w:tblCellSpacing w:w="0" w:type="dxa"/>
        </w:trPr>
        <w:tc>
          <w:tcPr>
            <w:tcW w:w="2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3300" w:type="pct"/>
            <w:gridSpan w:val="4"/>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r w:rsidRPr="001375DE">
              <w:rPr>
                <w:b/>
                <w:bCs/>
                <w:lang w:eastAsia="pl-PL"/>
              </w:rPr>
              <w:t>RAZEM:</w:t>
            </w:r>
          </w:p>
        </w:tc>
        <w:tc>
          <w:tcPr>
            <w:tcW w:w="65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DD19C9" w:rsidRPr="001375DE" w:rsidRDefault="00DD19C9" w:rsidP="0027095C">
            <w:pPr>
              <w:suppressAutoHyphens w:val="0"/>
              <w:spacing w:before="100" w:beforeAutospacing="1"/>
              <w:jc w:val="center"/>
              <w:rPr>
                <w:lang w:eastAsia="pl-PL"/>
              </w:rPr>
            </w:pP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D19C9" w:rsidRPr="001375DE" w:rsidRDefault="00DD19C9" w:rsidP="0027095C">
            <w:pPr>
              <w:suppressAutoHyphens w:val="0"/>
              <w:spacing w:before="100" w:beforeAutospacing="1"/>
              <w:jc w:val="center"/>
              <w:rPr>
                <w:lang w:eastAsia="pl-PL"/>
              </w:rPr>
            </w:pPr>
          </w:p>
        </w:tc>
      </w:tr>
    </w:tbl>
    <w:p w:rsidR="00C50907" w:rsidRDefault="00C50907" w:rsidP="00C50907"/>
    <w:p w:rsidR="001375DE" w:rsidRDefault="00C50907" w:rsidP="00C50907">
      <w:r>
        <w:t xml:space="preserve">Wartość oferty ( tabela 1+2 + 3) </w:t>
      </w:r>
    </w:p>
    <w:p w:rsidR="001B2847" w:rsidRDefault="001B2847" w:rsidP="001B2847">
      <w:r>
        <w:t>Netto : …………………………zł.</w:t>
      </w:r>
    </w:p>
    <w:p w:rsidR="001B2847" w:rsidRDefault="001B2847" w:rsidP="001B2847">
      <w:r>
        <w:t>Słownie : …………………………………………….</w:t>
      </w:r>
    </w:p>
    <w:p w:rsidR="001B2847" w:rsidRDefault="001B2847" w:rsidP="001B2847"/>
    <w:p w:rsidR="001B2847" w:rsidRDefault="001B2847" w:rsidP="001B2847">
      <w:r>
        <w:t>Brutto : ………………………...zł.</w:t>
      </w:r>
    </w:p>
    <w:p w:rsidR="001B2847" w:rsidRDefault="001B2847" w:rsidP="001B2847">
      <w:r>
        <w:t>Słownie : …………………………………………….</w:t>
      </w:r>
    </w:p>
    <w:p w:rsidR="001B2847" w:rsidRDefault="001B2847" w:rsidP="001B2847"/>
    <w:p w:rsidR="001B2847" w:rsidRDefault="001B2847" w:rsidP="001B2847"/>
    <w:p w:rsidR="001B2847" w:rsidRDefault="001B2847" w:rsidP="001B2847">
      <w:pPr>
        <w:rPr>
          <w:rFonts w:ascii="Arial" w:eastAsia="Arial" w:hAnsi="Arial" w:cs="Arial"/>
          <w:b/>
          <w:sz w:val="20"/>
          <w:szCs w:val="20"/>
        </w:rPr>
      </w:pPr>
      <w:r>
        <w:t>………………………. dnia ………..                                                                                               …………………………………</w:t>
      </w:r>
    </w:p>
    <w:p w:rsidR="001B2847" w:rsidRDefault="001B2847" w:rsidP="001B2847">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pieczątka i podpis wykonawcy /</w:t>
      </w:r>
    </w:p>
    <w:p w:rsidR="00110617" w:rsidRDefault="00110617" w:rsidP="00110617">
      <w:pPr>
        <w:suppressAutoHyphens w:val="0"/>
        <w:spacing w:before="100" w:beforeAutospacing="1"/>
        <w:rPr>
          <w:lang w:eastAsia="pl-PL"/>
        </w:rPr>
        <w:sectPr w:rsidR="00110617" w:rsidSect="00446C68">
          <w:pgSz w:w="16838" w:h="11906" w:orient="landscape" w:code="9"/>
          <w:pgMar w:top="1559" w:right="902" w:bottom="1134" w:left="1418" w:header="709" w:footer="709" w:gutter="0"/>
          <w:cols w:space="708"/>
          <w:titlePg/>
          <w:docGrid w:linePitch="360"/>
        </w:sectPr>
      </w:pPr>
    </w:p>
    <w:p w:rsidR="001375DE" w:rsidRPr="001375DE" w:rsidRDefault="001375DE" w:rsidP="001375DE">
      <w:pPr>
        <w:suppressAutoHyphens w:val="0"/>
        <w:spacing w:before="100" w:beforeAutospacing="1"/>
        <w:rPr>
          <w:lang w:eastAsia="pl-PL"/>
        </w:rPr>
      </w:pPr>
    </w:p>
    <w:p w:rsidR="001375DE" w:rsidRPr="001375DE" w:rsidRDefault="001375DE" w:rsidP="001375DE">
      <w:pPr>
        <w:suppressAutoHyphens w:val="0"/>
        <w:spacing w:before="100" w:beforeAutospacing="1"/>
        <w:rPr>
          <w:lang w:eastAsia="pl-PL"/>
        </w:rPr>
      </w:pPr>
      <w:r w:rsidRPr="001375DE">
        <w:rPr>
          <w:b/>
          <w:bCs/>
          <w:sz w:val="28"/>
          <w:szCs w:val="28"/>
          <w:lang w:eastAsia="pl-PL"/>
        </w:rPr>
        <w:t>PARAMETRY GRANICZNE ( TAK/NIE )</w:t>
      </w:r>
    </w:p>
    <w:p w:rsidR="001375DE" w:rsidRPr="001375DE" w:rsidRDefault="001375DE" w:rsidP="001B2847">
      <w:pPr>
        <w:numPr>
          <w:ilvl w:val="0"/>
          <w:numId w:val="26"/>
        </w:numPr>
        <w:suppressAutoHyphens w:val="0"/>
        <w:rPr>
          <w:lang w:eastAsia="pl-PL"/>
        </w:rPr>
      </w:pPr>
      <w:r w:rsidRPr="001375DE">
        <w:rPr>
          <w:lang w:eastAsia="pl-PL"/>
        </w:rPr>
        <w:t>Zasada metody oparta na aglutynacji krwinek czerwonych z wykorzystaniem kart 6 kolumnowych.</w:t>
      </w:r>
    </w:p>
    <w:p w:rsidR="001375DE" w:rsidRPr="001375DE" w:rsidRDefault="001375DE" w:rsidP="001B2847">
      <w:pPr>
        <w:numPr>
          <w:ilvl w:val="0"/>
          <w:numId w:val="26"/>
        </w:numPr>
        <w:suppressAutoHyphens w:val="0"/>
        <w:rPr>
          <w:lang w:eastAsia="pl-PL"/>
        </w:rPr>
      </w:pPr>
      <w:r w:rsidRPr="001375DE">
        <w:rPr>
          <w:lang w:eastAsia="pl-PL"/>
        </w:rPr>
        <w:t>Kolumny wypełnione żelowym podłożem separującym i odczynnikami monoklonalnymi</w:t>
      </w:r>
      <w:r w:rsidR="001B2847">
        <w:rPr>
          <w:lang w:eastAsia="pl-PL"/>
        </w:rPr>
        <w:t xml:space="preserve"> </w:t>
      </w:r>
      <w:r w:rsidRPr="001375DE">
        <w:rPr>
          <w:lang w:eastAsia="pl-PL"/>
        </w:rPr>
        <w:t>( do badań grupowych)</w:t>
      </w:r>
    </w:p>
    <w:p w:rsidR="001375DE" w:rsidRPr="001375DE" w:rsidRDefault="001375DE" w:rsidP="001B2847">
      <w:pPr>
        <w:numPr>
          <w:ilvl w:val="0"/>
          <w:numId w:val="26"/>
        </w:numPr>
        <w:suppressAutoHyphens w:val="0"/>
        <w:rPr>
          <w:lang w:eastAsia="pl-PL"/>
        </w:rPr>
      </w:pPr>
      <w:r w:rsidRPr="001375DE">
        <w:rPr>
          <w:lang w:eastAsia="pl-PL"/>
        </w:rPr>
        <w:t>Badanie grupy krwi noworodka:</w:t>
      </w:r>
    </w:p>
    <w:p w:rsidR="001375DE" w:rsidRPr="001375DE" w:rsidRDefault="001375DE" w:rsidP="001B2847">
      <w:pPr>
        <w:suppressAutoHyphens w:val="0"/>
        <w:ind w:left="720"/>
        <w:rPr>
          <w:lang w:eastAsia="pl-PL"/>
        </w:rPr>
      </w:pPr>
      <w:r w:rsidRPr="001375DE">
        <w:rPr>
          <w:lang w:eastAsia="pl-PL"/>
        </w:rPr>
        <w:t>Zestaw musi zawierać surowice do oznaczenia anty-A, anty-B, anty-D, kontrola BTA.</w:t>
      </w:r>
    </w:p>
    <w:p w:rsidR="001375DE" w:rsidRPr="001375DE" w:rsidRDefault="001375DE" w:rsidP="001B2847">
      <w:pPr>
        <w:suppressAutoHyphens w:val="0"/>
        <w:ind w:left="720"/>
        <w:rPr>
          <w:lang w:eastAsia="pl-PL"/>
        </w:rPr>
      </w:pPr>
      <w:r w:rsidRPr="001375DE">
        <w:rPr>
          <w:lang w:eastAsia="pl-PL"/>
        </w:rPr>
        <w:t>Odczynniki monoklonalne. Odczynniki anty-D nie wykrywające odmiany DVI.</w:t>
      </w:r>
    </w:p>
    <w:p w:rsidR="001375DE" w:rsidRPr="001375DE" w:rsidRDefault="001375DE" w:rsidP="001B2847">
      <w:pPr>
        <w:suppressAutoHyphens w:val="0"/>
        <w:ind w:left="720"/>
        <w:rPr>
          <w:lang w:eastAsia="pl-PL"/>
        </w:rPr>
      </w:pPr>
      <w:r w:rsidRPr="001375DE">
        <w:rPr>
          <w:lang w:eastAsia="pl-PL"/>
        </w:rPr>
        <w:t>Kolumny wypełnione odczynnikami.</w:t>
      </w:r>
    </w:p>
    <w:p w:rsidR="001375DE" w:rsidRPr="001375DE" w:rsidRDefault="001375DE" w:rsidP="001B2847">
      <w:pPr>
        <w:numPr>
          <w:ilvl w:val="0"/>
          <w:numId w:val="26"/>
        </w:numPr>
        <w:suppressAutoHyphens w:val="0"/>
        <w:rPr>
          <w:lang w:eastAsia="pl-PL"/>
        </w:rPr>
      </w:pPr>
      <w:r w:rsidRPr="001375DE">
        <w:rPr>
          <w:lang w:eastAsia="pl-PL"/>
        </w:rPr>
        <w:t>Potwierdzenie grupy krwi AB0 i RhD metodą mikrokolumnową. Zestaw musi zawierać surowice do oznaczenia anty-A, anty-B, anty-D(+), które pochodzą z innych klonów</w:t>
      </w:r>
    </w:p>
    <w:p w:rsidR="001375DE" w:rsidRPr="001375DE" w:rsidRDefault="001375DE" w:rsidP="001B2847">
      <w:pPr>
        <w:suppressAutoHyphens w:val="0"/>
        <w:ind w:left="720"/>
        <w:rPr>
          <w:lang w:eastAsia="pl-PL"/>
        </w:rPr>
      </w:pPr>
      <w:r w:rsidRPr="001375DE">
        <w:rPr>
          <w:lang w:eastAsia="pl-PL"/>
        </w:rPr>
        <w:t>niż wymienione w pkt. 3. Odczynnik anty-D wykrywa odmianę DVI. Kolumny wypełnione</w:t>
      </w:r>
      <w:r w:rsidR="001B2847">
        <w:rPr>
          <w:lang w:eastAsia="pl-PL"/>
        </w:rPr>
        <w:t xml:space="preserve"> </w:t>
      </w:r>
      <w:r w:rsidRPr="001375DE">
        <w:rPr>
          <w:lang w:eastAsia="pl-PL"/>
        </w:rPr>
        <w:t>odczynnikami.</w:t>
      </w:r>
    </w:p>
    <w:p w:rsidR="001375DE" w:rsidRPr="001375DE" w:rsidRDefault="001375DE" w:rsidP="001B2847">
      <w:pPr>
        <w:numPr>
          <w:ilvl w:val="0"/>
          <w:numId w:val="26"/>
        </w:numPr>
        <w:suppressAutoHyphens w:val="0"/>
        <w:rPr>
          <w:lang w:eastAsia="pl-PL"/>
        </w:rPr>
      </w:pPr>
      <w:r w:rsidRPr="001375DE">
        <w:rPr>
          <w:lang w:eastAsia="pl-PL"/>
        </w:rPr>
        <w:t>Badania przeglądowe przeciwciał pośrednim testem antyglobulinowym. Mikrokartywypełnione surowicą antyglobulinową poliwalentną.</w:t>
      </w:r>
    </w:p>
    <w:p w:rsidR="001375DE" w:rsidRPr="001375DE" w:rsidRDefault="001375DE" w:rsidP="001B2847">
      <w:pPr>
        <w:numPr>
          <w:ilvl w:val="0"/>
          <w:numId w:val="26"/>
        </w:numPr>
        <w:suppressAutoHyphens w:val="0"/>
        <w:rPr>
          <w:lang w:eastAsia="pl-PL"/>
        </w:rPr>
      </w:pPr>
      <w:r w:rsidRPr="001375DE">
        <w:rPr>
          <w:lang w:eastAsia="pl-PL"/>
        </w:rPr>
        <w:t>Próba zgodności między biorcą a dawcą krwi – pośredni test antyglobulinowy.</w:t>
      </w:r>
    </w:p>
    <w:p w:rsidR="001375DE" w:rsidRPr="001375DE" w:rsidRDefault="001375DE" w:rsidP="001B2847">
      <w:pPr>
        <w:numPr>
          <w:ilvl w:val="0"/>
          <w:numId w:val="26"/>
        </w:numPr>
        <w:suppressAutoHyphens w:val="0"/>
        <w:rPr>
          <w:lang w:eastAsia="pl-PL"/>
        </w:rPr>
      </w:pPr>
      <w:r w:rsidRPr="001375DE">
        <w:rPr>
          <w:lang w:eastAsia="pl-PL"/>
        </w:rPr>
        <w:t>Bezpośredni test antyglobulinowy do kwalifikacji z surowicą monowalentną anty-IgG.</w:t>
      </w:r>
    </w:p>
    <w:p w:rsidR="001375DE" w:rsidRPr="001375DE" w:rsidRDefault="001375DE" w:rsidP="001B2847">
      <w:pPr>
        <w:numPr>
          <w:ilvl w:val="0"/>
          <w:numId w:val="26"/>
        </w:numPr>
        <w:suppressAutoHyphens w:val="0"/>
        <w:rPr>
          <w:lang w:eastAsia="pl-PL"/>
        </w:rPr>
      </w:pPr>
      <w:r w:rsidRPr="001375DE">
        <w:rPr>
          <w:lang w:eastAsia="pl-PL"/>
        </w:rPr>
        <w:t>Krwinki firmowe do badania przeglądowego przeciwciał gotowe do użytku zawieszone</w:t>
      </w:r>
    </w:p>
    <w:p w:rsidR="001375DE" w:rsidRPr="001375DE" w:rsidRDefault="001375DE" w:rsidP="001B2847">
      <w:pPr>
        <w:suppressAutoHyphens w:val="0"/>
        <w:ind w:left="720"/>
        <w:rPr>
          <w:lang w:eastAsia="pl-PL"/>
        </w:rPr>
      </w:pPr>
      <w:r w:rsidRPr="001375DE">
        <w:rPr>
          <w:lang w:eastAsia="pl-PL"/>
        </w:rPr>
        <w:t>w roztworze o niskiej sile jonowej. Krwinki trzypanelowe zawierające wszystkie znaczące</w:t>
      </w:r>
    </w:p>
    <w:p w:rsidR="001375DE" w:rsidRPr="001375DE" w:rsidRDefault="001375DE" w:rsidP="001B2847">
      <w:pPr>
        <w:suppressAutoHyphens w:val="0"/>
        <w:ind w:left="720"/>
        <w:rPr>
          <w:lang w:eastAsia="pl-PL"/>
        </w:rPr>
      </w:pPr>
      <w:r w:rsidRPr="001375DE">
        <w:rPr>
          <w:lang w:eastAsia="pl-PL"/>
        </w:rPr>
        <w:t>klinicznie antygeny w tym anty-Cw.</w:t>
      </w:r>
    </w:p>
    <w:p w:rsidR="001375DE" w:rsidRPr="001375DE" w:rsidRDefault="001375DE" w:rsidP="001B2847">
      <w:pPr>
        <w:numPr>
          <w:ilvl w:val="0"/>
          <w:numId w:val="26"/>
        </w:numPr>
        <w:suppressAutoHyphens w:val="0"/>
        <w:rPr>
          <w:lang w:eastAsia="pl-PL"/>
        </w:rPr>
      </w:pPr>
      <w:r w:rsidRPr="001375DE">
        <w:rPr>
          <w:lang w:eastAsia="pl-PL"/>
        </w:rPr>
        <w:t>Odczynniki gotowe do użycia. Termin ważności minimum 9 miesięcy od daty dostawy oraz 5 tygodni dla krwinek firmowych.</w:t>
      </w:r>
    </w:p>
    <w:p w:rsidR="001375DE" w:rsidRPr="00A77E5A" w:rsidRDefault="001375DE" w:rsidP="004B3B6F">
      <w:pPr>
        <w:numPr>
          <w:ilvl w:val="0"/>
          <w:numId w:val="26"/>
        </w:numPr>
        <w:suppressAutoHyphens w:val="0"/>
        <w:rPr>
          <w:strike/>
          <w:lang w:eastAsia="pl-PL"/>
        </w:rPr>
      </w:pPr>
      <w:r w:rsidRPr="00A77E5A">
        <w:rPr>
          <w:strike/>
          <w:lang w:eastAsia="pl-PL"/>
        </w:rPr>
        <w:t>Dostawa produktów zgodnie z deklarowanym harmonogramem, transport monitorowany pod względem temperatury 2-8 st. C i potwierdzony wydrukiem.</w:t>
      </w:r>
    </w:p>
    <w:p w:rsidR="00A77E5A" w:rsidRPr="00A77E5A" w:rsidRDefault="00A77E5A" w:rsidP="00A77E5A">
      <w:pPr>
        <w:suppressAutoHyphens w:val="0"/>
        <w:ind w:left="360"/>
        <w:rPr>
          <w:color w:val="FF0000"/>
          <w:lang w:eastAsia="pl-PL"/>
        </w:rPr>
      </w:pPr>
      <w:r w:rsidRPr="00A77E5A">
        <w:rPr>
          <w:color w:val="FF0000"/>
          <w:lang w:eastAsia="pl-PL"/>
        </w:rPr>
        <w:t>10.Transport pozwalający na  zapewnienie właściwej jakości zamawianego produktu.</w:t>
      </w:r>
    </w:p>
    <w:p w:rsidR="001375DE" w:rsidRPr="001375DE" w:rsidRDefault="001375DE" w:rsidP="001B2847">
      <w:pPr>
        <w:numPr>
          <w:ilvl w:val="0"/>
          <w:numId w:val="26"/>
        </w:numPr>
        <w:suppressAutoHyphens w:val="0"/>
        <w:rPr>
          <w:lang w:eastAsia="pl-PL"/>
        </w:rPr>
      </w:pPr>
      <w:r w:rsidRPr="001375DE">
        <w:rPr>
          <w:lang w:eastAsia="pl-PL"/>
        </w:rPr>
        <w:t>Wszystkie karty przechowywane w temp. pokojowej 18-25 st. C.</w:t>
      </w:r>
    </w:p>
    <w:p w:rsidR="001375DE" w:rsidRPr="001375DE" w:rsidRDefault="001375DE" w:rsidP="001B2847">
      <w:pPr>
        <w:numPr>
          <w:ilvl w:val="0"/>
          <w:numId w:val="26"/>
        </w:numPr>
        <w:suppressAutoHyphens w:val="0"/>
        <w:rPr>
          <w:lang w:eastAsia="pl-PL"/>
        </w:rPr>
      </w:pPr>
      <w:r w:rsidRPr="001375DE">
        <w:rPr>
          <w:lang w:eastAsia="pl-PL"/>
        </w:rPr>
        <w:t>Przejęcie po okresie dzierżawy ( 36 miesięcy ) dzierżawionych urządzeń.</w:t>
      </w:r>
    </w:p>
    <w:p w:rsidR="001375DE" w:rsidRPr="001375DE" w:rsidRDefault="001375DE" w:rsidP="001B2847">
      <w:pPr>
        <w:suppressAutoHyphens w:val="0"/>
        <w:rPr>
          <w:lang w:eastAsia="pl-PL"/>
        </w:rPr>
      </w:pPr>
    </w:p>
    <w:p w:rsidR="001375DE" w:rsidRPr="001375DE" w:rsidRDefault="001375DE" w:rsidP="001B2847">
      <w:pPr>
        <w:suppressAutoHyphens w:val="0"/>
        <w:rPr>
          <w:lang w:eastAsia="pl-PL"/>
        </w:rPr>
      </w:pPr>
      <w:r w:rsidRPr="001375DE">
        <w:rPr>
          <w:b/>
          <w:bCs/>
          <w:sz w:val="28"/>
          <w:szCs w:val="28"/>
          <w:lang w:eastAsia="pl-PL"/>
        </w:rPr>
        <w:t>WARUNKI SERWISOWANIA</w:t>
      </w:r>
    </w:p>
    <w:p w:rsidR="001375DE" w:rsidRPr="001375DE" w:rsidRDefault="001375DE" w:rsidP="001B2847">
      <w:pPr>
        <w:suppressAutoHyphens w:val="0"/>
        <w:rPr>
          <w:lang w:eastAsia="pl-PL"/>
        </w:rPr>
      </w:pPr>
    </w:p>
    <w:p w:rsidR="001375DE" w:rsidRPr="001375DE" w:rsidRDefault="001375DE" w:rsidP="001B2847">
      <w:pPr>
        <w:numPr>
          <w:ilvl w:val="0"/>
          <w:numId w:val="27"/>
        </w:numPr>
        <w:suppressAutoHyphens w:val="0"/>
        <w:rPr>
          <w:lang w:eastAsia="pl-PL"/>
        </w:rPr>
      </w:pPr>
      <w:r w:rsidRPr="001375DE">
        <w:rPr>
          <w:lang w:eastAsia="pl-PL"/>
        </w:rPr>
        <w:t>Naprawy, przeglądy, walidacja dzierżawionego sprzętu – bezpłatnie na okres trwania. umowy. (Załączyć autoryzację serwisową na teren Polski dla oferowanego sprzętu)</w:t>
      </w:r>
    </w:p>
    <w:p w:rsidR="001375DE" w:rsidRPr="001375DE" w:rsidRDefault="001375DE" w:rsidP="001B2847">
      <w:pPr>
        <w:numPr>
          <w:ilvl w:val="0"/>
          <w:numId w:val="27"/>
        </w:numPr>
        <w:suppressAutoHyphens w:val="0"/>
        <w:rPr>
          <w:lang w:eastAsia="pl-PL"/>
        </w:rPr>
      </w:pPr>
      <w:r w:rsidRPr="001375DE">
        <w:rPr>
          <w:lang w:eastAsia="pl-PL"/>
        </w:rPr>
        <w:t>Świadczenie usług serwisowania dla sprzętu będącego własnością zamawiającego:</w:t>
      </w:r>
    </w:p>
    <w:p w:rsidR="001375DE" w:rsidRPr="001375DE" w:rsidRDefault="001375DE" w:rsidP="001B2847">
      <w:pPr>
        <w:suppressAutoHyphens w:val="0"/>
        <w:ind w:left="720"/>
        <w:rPr>
          <w:lang w:eastAsia="pl-PL"/>
        </w:rPr>
      </w:pPr>
      <w:r w:rsidRPr="001375DE">
        <w:rPr>
          <w:lang w:eastAsia="pl-PL"/>
        </w:rPr>
        <w:t>-Wirówka do mikrokart ID-Centrifuge 6S</w:t>
      </w:r>
    </w:p>
    <w:p w:rsidR="001375DE" w:rsidRPr="001375DE" w:rsidRDefault="001375DE" w:rsidP="001B2847">
      <w:pPr>
        <w:suppressAutoHyphens w:val="0"/>
        <w:ind w:left="720"/>
        <w:rPr>
          <w:lang w:eastAsia="pl-PL"/>
        </w:rPr>
      </w:pPr>
      <w:r w:rsidRPr="001375DE">
        <w:rPr>
          <w:lang w:eastAsia="pl-PL"/>
        </w:rPr>
        <w:t>-Pipeta elekroniczna ID-Pipetor EP5</w:t>
      </w:r>
    </w:p>
    <w:p w:rsidR="001375DE" w:rsidRPr="001375DE" w:rsidRDefault="001375DE" w:rsidP="001B2847">
      <w:pPr>
        <w:suppressAutoHyphens w:val="0"/>
        <w:ind w:left="720"/>
        <w:rPr>
          <w:lang w:eastAsia="pl-PL"/>
        </w:rPr>
      </w:pPr>
      <w:r w:rsidRPr="001375DE">
        <w:rPr>
          <w:lang w:eastAsia="pl-PL"/>
        </w:rPr>
        <w:t>-Pipeta automatyczna ID-Pipetor FP4</w:t>
      </w:r>
    </w:p>
    <w:p w:rsidR="001375DE" w:rsidRPr="001375DE" w:rsidRDefault="001375DE" w:rsidP="001B2847">
      <w:pPr>
        <w:suppressAutoHyphens w:val="0"/>
        <w:ind w:left="720"/>
        <w:rPr>
          <w:lang w:eastAsia="pl-PL"/>
        </w:rPr>
      </w:pPr>
      <w:r w:rsidRPr="001375DE">
        <w:rPr>
          <w:lang w:eastAsia="pl-PL"/>
        </w:rPr>
        <w:t>-Inkubator do mikrokart ID-Incubator 37SI</w:t>
      </w:r>
    </w:p>
    <w:p w:rsidR="001375DE" w:rsidRPr="001375DE" w:rsidRDefault="001375DE" w:rsidP="001B2847">
      <w:pPr>
        <w:suppressAutoHyphens w:val="0"/>
        <w:ind w:left="720"/>
        <w:rPr>
          <w:lang w:eastAsia="pl-PL"/>
        </w:rPr>
      </w:pPr>
      <w:r w:rsidRPr="001375DE">
        <w:rPr>
          <w:lang w:eastAsia="pl-PL"/>
        </w:rPr>
        <w:t>-Wirówka samopłucząca ID-DiaCent CW ( bezpłatnie na okres trwania umowy- tylko parametrów wirowania )</w:t>
      </w:r>
    </w:p>
    <w:p w:rsidR="001375DE" w:rsidRPr="001375DE" w:rsidRDefault="001375DE" w:rsidP="001B2847">
      <w:pPr>
        <w:suppressAutoHyphens w:val="0"/>
        <w:ind w:left="720"/>
        <w:rPr>
          <w:lang w:eastAsia="pl-PL"/>
        </w:rPr>
      </w:pPr>
      <w:r w:rsidRPr="001375DE">
        <w:rPr>
          <w:lang w:eastAsia="pl-PL"/>
        </w:rPr>
        <w:t>-Dozownik do diluentu w zakresie 0,5 – 1,0</w:t>
      </w:r>
    </w:p>
    <w:p w:rsidR="001375DE" w:rsidRPr="001375DE" w:rsidRDefault="001375DE" w:rsidP="001B2847">
      <w:pPr>
        <w:numPr>
          <w:ilvl w:val="0"/>
          <w:numId w:val="27"/>
        </w:numPr>
        <w:suppressAutoHyphens w:val="0"/>
        <w:rPr>
          <w:lang w:eastAsia="pl-PL"/>
        </w:rPr>
      </w:pPr>
      <w:r w:rsidRPr="001375DE">
        <w:rPr>
          <w:lang w:eastAsia="pl-PL"/>
        </w:rPr>
        <w:t>Możliwość zgłoszenia awarii 24h/dobę 365 dni w roku, a czas oczekiwania na realizację/wizytę serwisanta w dni robocze nie dłuższy niż 2 dni.</w:t>
      </w:r>
    </w:p>
    <w:p w:rsidR="001375DE" w:rsidRPr="001375DE" w:rsidRDefault="001375DE" w:rsidP="001B2847">
      <w:pPr>
        <w:numPr>
          <w:ilvl w:val="0"/>
          <w:numId w:val="27"/>
        </w:numPr>
        <w:suppressAutoHyphens w:val="0"/>
        <w:rPr>
          <w:lang w:eastAsia="pl-PL"/>
        </w:rPr>
      </w:pPr>
      <w:r w:rsidRPr="001375DE">
        <w:rPr>
          <w:lang w:eastAsia="pl-PL"/>
        </w:rPr>
        <w:t>W razie awarii sprzętu, wykonawca w trybie pilnym wstawia sprzęt zastępczy.</w:t>
      </w:r>
    </w:p>
    <w:p w:rsidR="001375DE" w:rsidRPr="001375DE" w:rsidRDefault="001375DE" w:rsidP="001B2847">
      <w:pPr>
        <w:numPr>
          <w:ilvl w:val="0"/>
          <w:numId w:val="27"/>
        </w:numPr>
        <w:suppressAutoHyphens w:val="0"/>
        <w:rPr>
          <w:lang w:eastAsia="pl-PL"/>
        </w:rPr>
      </w:pPr>
      <w:r w:rsidRPr="001375DE">
        <w:rPr>
          <w:lang w:eastAsia="pl-PL"/>
        </w:rPr>
        <w:t>Odczynniki powinny posiadać certyfikat europejski CE</w:t>
      </w:r>
    </w:p>
    <w:p w:rsidR="001375DE" w:rsidRPr="001375DE" w:rsidRDefault="001375DE" w:rsidP="001B2847">
      <w:pPr>
        <w:numPr>
          <w:ilvl w:val="0"/>
          <w:numId w:val="27"/>
        </w:numPr>
        <w:suppressAutoHyphens w:val="0"/>
        <w:rPr>
          <w:lang w:eastAsia="pl-PL"/>
        </w:rPr>
      </w:pPr>
      <w:r w:rsidRPr="001375DE">
        <w:rPr>
          <w:lang w:eastAsia="pl-PL"/>
        </w:rPr>
        <w:t>Instalacja urządzeń na koszt wykonawcy .</w:t>
      </w:r>
    </w:p>
    <w:p w:rsidR="001375DE" w:rsidRPr="001375DE" w:rsidRDefault="001375DE" w:rsidP="001B2847">
      <w:pPr>
        <w:numPr>
          <w:ilvl w:val="0"/>
          <w:numId w:val="27"/>
        </w:numPr>
        <w:suppressAutoHyphens w:val="0"/>
        <w:rPr>
          <w:lang w:eastAsia="pl-PL"/>
        </w:rPr>
      </w:pPr>
      <w:r w:rsidRPr="001375DE">
        <w:rPr>
          <w:lang w:eastAsia="pl-PL"/>
        </w:rPr>
        <w:t>Odpłatny serwis po upływie terminu ważności umowy przez następne 5 lat.</w:t>
      </w:r>
    </w:p>
    <w:p w:rsidR="001375DE" w:rsidRPr="001375DE" w:rsidRDefault="001375DE" w:rsidP="001B2847">
      <w:pPr>
        <w:suppressAutoHyphens w:val="0"/>
        <w:rPr>
          <w:lang w:eastAsia="pl-PL"/>
        </w:rPr>
      </w:pPr>
    </w:p>
    <w:p w:rsidR="0088628B" w:rsidRDefault="0088628B" w:rsidP="003D501B">
      <w:pPr>
        <w:pStyle w:val="Domylny"/>
        <w:rPr>
          <w:rFonts w:cs="Times New Roman"/>
        </w:rPr>
        <w:sectPr w:rsidR="0088628B" w:rsidSect="00446C68">
          <w:pgSz w:w="11906" w:h="16838" w:code="9"/>
          <w:pgMar w:top="902" w:right="1134" w:bottom="1418" w:left="1559" w:header="709" w:footer="709" w:gutter="0"/>
          <w:cols w:space="708"/>
          <w:titlePg/>
          <w:docGrid w:linePitch="360"/>
        </w:sectPr>
      </w:pPr>
    </w:p>
    <w:p w:rsidR="00A907C3" w:rsidRDefault="00A907C3" w:rsidP="003D501B">
      <w:pPr>
        <w:pStyle w:val="Domylny"/>
        <w:rPr>
          <w:rFonts w:cs="Times New Roman"/>
        </w:rPr>
      </w:pPr>
    </w:p>
    <w:p w:rsidR="00713D27" w:rsidRPr="00B67BC7" w:rsidRDefault="00484E70" w:rsidP="00713D27">
      <w:pPr>
        <w:rPr>
          <w:color w:val="FF0000"/>
        </w:rPr>
      </w:pPr>
      <w:r w:rsidRPr="0088628B">
        <w:rPr>
          <w:b/>
        </w:rPr>
        <w:t>Pakiet nr 22</w:t>
      </w:r>
      <w:r w:rsidR="0088628B">
        <w:rPr>
          <w:b/>
        </w:rPr>
        <w:t xml:space="preserve"> </w:t>
      </w:r>
      <w:r w:rsidR="0088628B">
        <w:rPr>
          <w:b/>
          <w:bCs/>
          <w:sz w:val="26"/>
          <w:szCs w:val="26"/>
        </w:rPr>
        <w:t xml:space="preserve">- </w:t>
      </w:r>
      <w:r>
        <w:rPr>
          <w:b/>
          <w:bCs/>
          <w:sz w:val="26"/>
          <w:szCs w:val="26"/>
        </w:rPr>
        <w:t xml:space="preserve">  </w:t>
      </w:r>
      <w:r w:rsidR="00713D27" w:rsidRPr="00713D27">
        <w:rPr>
          <w:b/>
          <w:bCs/>
          <w:color w:val="FF0000"/>
        </w:rPr>
        <w:t>Dzierżawa sprzętu na jedno stanowisko pracy oraz oprogramowania wraz z usługą wdrożenia, serwisu i aktualizacji  do zarządzania gospodarką krwi – Bank Krwi.</w:t>
      </w:r>
    </w:p>
    <w:p w:rsidR="00484E70" w:rsidRDefault="00484E70" w:rsidP="00484E70">
      <w:pPr>
        <w:rPr>
          <w:b/>
          <w:bCs/>
          <w:sz w:val="26"/>
          <w:szCs w:val="26"/>
        </w:rPr>
      </w:pPr>
    </w:p>
    <w:p w:rsidR="00484E70" w:rsidRDefault="00484E70" w:rsidP="00484E70">
      <w:pPr>
        <w:rPr>
          <w:b/>
          <w:bCs/>
          <w:sz w:val="26"/>
          <w:szCs w:val="26"/>
        </w:rPr>
      </w:pPr>
    </w:p>
    <w:p w:rsidR="00484E70" w:rsidRDefault="00484E70" w:rsidP="00484E70">
      <w:pPr>
        <w:rPr>
          <w:b/>
          <w:bCs/>
          <w:sz w:val="26"/>
          <w:szCs w:val="26"/>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23"/>
        <w:gridCol w:w="3792"/>
        <w:gridCol w:w="1822"/>
        <w:gridCol w:w="1195"/>
        <w:gridCol w:w="1264"/>
        <w:gridCol w:w="942"/>
      </w:tblGrid>
      <w:tr w:rsidR="00484E70" w:rsidRPr="003260EF" w:rsidTr="00713D27">
        <w:tc>
          <w:tcPr>
            <w:tcW w:w="623" w:type="dxa"/>
            <w:shd w:val="clear" w:color="auto" w:fill="auto"/>
          </w:tcPr>
          <w:p w:rsidR="00484E70" w:rsidRPr="003260EF" w:rsidRDefault="00484E70" w:rsidP="00A907C3">
            <w:pPr>
              <w:pStyle w:val="Zawartotabeli"/>
              <w:jc w:val="center"/>
              <w:rPr>
                <w:sz w:val="22"/>
                <w:szCs w:val="22"/>
              </w:rPr>
            </w:pPr>
            <w:r w:rsidRPr="003260EF">
              <w:rPr>
                <w:b/>
                <w:bCs/>
                <w:sz w:val="22"/>
                <w:szCs w:val="22"/>
              </w:rPr>
              <w:t xml:space="preserve"> L.p.</w:t>
            </w:r>
          </w:p>
        </w:tc>
        <w:tc>
          <w:tcPr>
            <w:tcW w:w="3792" w:type="dxa"/>
            <w:shd w:val="clear" w:color="auto" w:fill="auto"/>
          </w:tcPr>
          <w:p w:rsidR="00484E70" w:rsidRPr="003260EF" w:rsidRDefault="00484E70" w:rsidP="00A907C3">
            <w:pPr>
              <w:pStyle w:val="Zawartotabeli"/>
              <w:jc w:val="center"/>
              <w:rPr>
                <w:sz w:val="22"/>
                <w:szCs w:val="22"/>
              </w:rPr>
            </w:pPr>
            <w:r w:rsidRPr="003260EF">
              <w:rPr>
                <w:b/>
                <w:bCs/>
                <w:sz w:val="22"/>
                <w:szCs w:val="22"/>
              </w:rPr>
              <w:t>Nazwa i opis przedmiotu zamówienia</w:t>
            </w:r>
          </w:p>
        </w:tc>
        <w:tc>
          <w:tcPr>
            <w:tcW w:w="1822" w:type="dxa"/>
            <w:shd w:val="clear" w:color="auto" w:fill="auto"/>
          </w:tcPr>
          <w:p w:rsidR="00484E70" w:rsidRPr="003260EF" w:rsidRDefault="00484E70" w:rsidP="00A907C3">
            <w:pPr>
              <w:pStyle w:val="Zawartotabeli"/>
              <w:jc w:val="center"/>
              <w:rPr>
                <w:b/>
                <w:bCs/>
                <w:sz w:val="22"/>
                <w:szCs w:val="22"/>
              </w:rPr>
            </w:pPr>
            <w:r w:rsidRPr="003260EF">
              <w:rPr>
                <w:b/>
                <w:bCs/>
                <w:sz w:val="22"/>
                <w:szCs w:val="22"/>
              </w:rPr>
              <w:t>Nazwa handlowa/</w:t>
            </w:r>
          </w:p>
          <w:p w:rsidR="00484E70" w:rsidRPr="003260EF" w:rsidRDefault="00484E70" w:rsidP="00A907C3">
            <w:pPr>
              <w:pStyle w:val="Zawartotabeli"/>
              <w:jc w:val="center"/>
              <w:rPr>
                <w:b/>
                <w:bCs/>
                <w:sz w:val="22"/>
                <w:szCs w:val="22"/>
              </w:rPr>
            </w:pPr>
            <w:r w:rsidRPr="003260EF">
              <w:rPr>
                <w:b/>
                <w:bCs/>
                <w:sz w:val="22"/>
                <w:szCs w:val="22"/>
              </w:rPr>
              <w:t>typ oprogramowania</w:t>
            </w:r>
          </w:p>
          <w:p w:rsidR="00484E70" w:rsidRPr="003260EF" w:rsidRDefault="00484E70" w:rsidP="00A907C3">
            <w:pPr>
              <w:pStyle w:val="Zawartotabeli"/>
              <w:jc w:val="center"/>
              <w:rPr>
                <w:sz w:val="22"/>
                <w:szCs w:val="22"/>
              </w:rPr>
            </w:pPr>
            <w:r w:rsidRPr="003260EF">
              <w:rPr>
                <w:b/>
                <w:bCs/>
                <w:sz w:val="22"/>
                <w:szCs w:val="22"/>
              </w:rPr>
              <w:t>oraz sprzętu</w:t>
            </w:r>
          </w:p>
        </w:tc>
        <w:tc>
          <w:tcPr>
            <w:tcW w:w="1195" w:type="dxa"/>
            <w:shd w:val="clear" w:color="auto" w:fill="auto"/>
          </w:tcPr>
          <w:p w:rsidR="00484E70" w:rsidRPr="003260EF" w:rsidRDefault="00713D27" w:rsidP="00A907C3">
            <w:pPr>
              <w:pStyle w:val="Zawartotabeli"/>
              <w:jc w:val="center"/>
              <w:rPr>
                <w:sz w:val="22"/>
                <w:szCs w:val="22"/>
              </w:rPr>
            </w:pPr>
            <w:r>
              <w:rPr>
                <w:b/>
                <w:bCs/>
                <w:sz w:val="22"/>
                <w:szCs w:val="22"/>
              </w:rPr>
              <w:t>Miesięczny czynsz dzierżawy netto</w:t>
            </w:r>
          </w:p>
        </w:tc>
        <w:tc>
          <w:tcPr>
            <w:tcW w:w="1264" w:type="dxa"/>
            <w:shd w:val="clear" w:color="auto" w:fill="auto"/>
          </w:tcPr>
          <w:p w:rsidR="00484E70" w:rsidRDefault="00713D27" w:rsidP="00A907C3">
            <w:pPr>
              <w:pStyle w:val="Zawartotabeli"/>
              <w:jc w:val="center"/>
              <w:rPr>
                <w:sz w:val="22"/>
                <w:szCs w:val="22"/>
              </w:rPr>
            </w:pPr>
            <w:r>
              <w:rPr>
                <w:sz w:val="22"/>
                <w:szCs w:val="22"/>
              </w:rPr>
              <w:t>Wartość dzierżawy</w:t>
            </w:r>
            <w:r w:rsidR="00484E70" w:rsidRPr="003260EF">
              <w:rPr>
                <w:sz w:val="22"/>
                <w:szCs w:val="22"/>
              </w:rPr>
              <w:t xml:space="preserve"> netto</w:t>
            </w:r>
          </w:p>
          <w:p w:rsidR="00713D27" w:rsidRPr="003260EF" w:rsidRDefault="00713D27" w:rsidP="00A907C3">
            <w:pPr>
              <w:pStyle w:val="Zawartotabeli"/>
              <w:jc w:val="center"/>
              <w:rPr>
                <w:sz w:val="22"/>
                <w:szCs w:val="22"/>
              </w:rPr>
            </w:pPr>
            <w:r>
              <w:rPr>
                <w:sz w:val="22"/>
                <w:szCs w:val="22"/>
              </w:rPr>
              <w:t>(36 mies.)</w:t>
            </w:r>
          </w:p>
        </w:tc>
        <w:tc>
          <w:tcPr>
            <w:tcW w:w="942" w:type="dxa"/>
            <w:shd w:val="clear" w:color="auto" w:fill="auto"/>
          </w:tcPr>
          <w:p w:rsidR="00713D27" w:rsidRDefault="00713D27" w:rsidP="00713D27">
            <w:pPr>
              <w:pStyle w:val="Zawartotabeli"/>
              <w:jc w:val="center"/>
              <w:rPr>
                <w:sz w:val="22"/>
                <w:szCs w:val="22"/>
              </w:rPr>
            </w:pPr>
            <w:r>
              <w:rPr>
                <w:sz w:val="22"/>
                <w:szCs w:val="22"/>
              </w:rPr>
              <w:t>Wartość dzierżawy</w:t>
            </w:r>
            <w:r w:rsidRPr="003260EF">
              <w:rPr>
                <w:sz w:val="22"/>
                <w:szCs w:val="22"/>
              </w:rPr>
              <w:t xml:space="preserve"> </w:t>
            </w:r>
            <w:r>
              <w:rPr>
                <w:sz w:val="22"/>
                <w:szCs w:val="22"/>
              </w:rPr>
              <w:t>bru</w:t>
            </w:r>
            <w:r w:rsidRPr="003260EF">
              <w:rPr>
                <w:sz w:val="22"/>
                <w:szCs w:val="22"/>
              </w:rPr>
              <w:t>tto</w:t>
            </w:r>
          </w:p>
          <w:p w:rsidR="00484E70" w:rsidRPr="003260EF" w:rsidRDefault="00713D27" w:rsidP="00713D27">
            <w:pPr>
              <w:pStyle w:val="Zawartotabeli"/>
              <w:jc w:val="center"/>
              <w:rPr>
                <w:sz w:val="22"/>
                <w:szCs w:val="22"/>
              </w:rPr>
            </w:pPr>
            <w:r>
              <w:rPr>
                <w:sz w:val="22"/>
                <w:szCs w:val="22"/>
              </w:rPr>
              <w:t>(36 mies.)</w:t>
            </w:r>
          </w:p>
        </w:tc>
      </w:tr>
      <w:tr w:rsidR="00484E70" w:rsidRPr="00577643" w:rsidTr="00713D27">
        <w:tc>
          <w:tcPr>
            <w:tcW w:w="623" w:type="dxa"/>
            <w:shd w:val="clear" w:color="auto" w:fill="auto"/>
          </w:tcPr>
          <w:p w:rsidR="00484E70" w:rsidRPr="00484E70" w:rsidRDefault="00484E70" w:rsidP="00A907C3">
            <w:pPr>
              <w:pStyle w:val="Zawartotabeli"/>
              <w:rPr>
                <w:sz w:val="22"/>
                <w:szCs w:val="22"/>
              </w:rPr>
            </w:pPr>
            <w:r w:rsidRPr="00484E70">
              <w:rPr>
                <w:sz w:val="22"/>
                <w:szCs w:val="22"/>
              </w:rPr>
              <w:t>1.</w:t>
            </w:r>
          </w:p>
        </w:tc>
        <w:tc>
          <w:tcPr>
            <w:tcW w:w="3792" w:type="dxa"/>
            <w:shd w:val="clear" w:color="auto" w:fill="auto"/>
          </w:tcPr>
          <w:p w:rsidR="00484E70" w:rsidRPr="00713D27" w:rsidRDefault="00484E70" w:rsidP="00A907C3">
            <w:pPr>
              <w:pStyle w:val="Zawartotabeli"/>
              <w:rPr>
                <w:color w:val="FF0000"/>
                <w:sz w:val="22"/>
                <w:szCs w:val="22"/>
              </w:rPr>
            </w:pPr>
            <w:r w:rsidRPr="00713D27">
              <w:rPr>
                <w:color w:val="FF0000"/>
                <w:sz w:val="22"/>
                <w:szCs w:val="22"/>
              </w:rPr>
              <w:t>Oprogramowanie służące do zarządzania</w:t>
            </w:r>
          </w:p>
          <w:p w:rsidR="00484E70" w:rsidRPr="00713D27" w:rsidRDefault="00484E70" w:rsidP="00A907C3">
            <w:pPr>
              <w:pStyle w:val="Zawartotabeli"/>
              <w:rPr>
                <w:color w:val="FF0000"/>
                <w:sz w:val="22"/>
                <w:szCs w:val="22"/>
              </w:rPr>
            </w:pPr>
            <w:r w:rsidRPr="00713D27">
              <w:rPr>
                <w:color w:val="FF0000"/>
                <w:sz w:val="22"/>
                <w:szCs w:val="22"/>
              </w:rPr>
              <w:t>gospodarką krwią i jej składnikami w</w:t>
            </w:r>
          </w:p>
          <w:p w:rsidR="00713D27" w:rsidRPr="00713D27" w:rsidRDefault="00484E70" w:rsidP="00A907C3">
            <w:pPr>
              <w:pStyle w:val="Zawartotabeli"/>
              <w:rPr>
                <w:color w:val="FF0000"/>
                <w:sz w:val="22"/>
                <w:szCs w:val="22"/>
              </w:rPr>
            </w:pPr>
            <w:r w:rsidRPr="00713D27">
              <w:rPr>
                <w:color w:val="FF0000"/>
                <w:sz w:val="22"/>
                <w:szCs w:val="22"/>
              </w:rPr>
              <w:t>Pracowni Serologii oraz</w:t>
            </w:r>
            <w:r w:rsidR="00CC4C50">
              <w:rPr>
                <w:color w:val="FF0000"/>
                <w:sz w:val="22"/>
                <w:szCs w:val="22"/>
              </w:rPr>
              <w:t xml:space="preserve"> </w:t>
            </w:r>
            <w:r w:rsidRPr="00713D27">
              <w:rPr>
                <w:color w:val="FF0000"/>
                <w:sz w:val="22"/>
                <w:szCs w:val="22"/>
              </w:rPr>
              <w:t>Banku Krwi</w:t>
            </w:r>
            <w:r w:rsidR="00CC4C50">
              <w:rPr>
                <w:color w:val="FF0000"/>
                <w:sz w:val="22"/>
                <w:szCs w:val="22"/>
              </w:rPr>
              <w:t xml:space="preserve">  </w:t>
            </w:r>
            <w:r w:rsidRPr="00713D27">
              <w:rPr>
                <w:color w:val="FF0000"/>
                <w:sz w:val="22"/>
                <w:szCs w:val="22"/>
              </w:rPr>
              <w:t>realizowane w języku polskim.</w:t>
            </w:r>
            <w:r w:rsidR="00713D27" w:rsidRPr="00713D27">
              <w:rPr>
                <w:color w:val="FF0000"/>
                <w:sz w:val="22"/>
                <w:szCs w:val="22"/>
              </w:rPr>
              <w:t xml:space="preserve"> Kompatybilne z istniejącym systemem szpitalnym -  AMMS firmy Asseco</w:t>
            </w:r>
          </w:p>
          <w:p w:rsidR="00713D27" w:rsidRDefault="00713D27" w:rsidP="00A907C3">
            <w:pPr>
              <w:pStyle w:val="Zawartotabeli"/>
              <w:rPr>
                <w:color w:val="FF0000"/>
                <w:sz w:val="22"/>
                <w:szCs w:val="22"/>
              </w:rPr>
            </w:pPr>
            <w:r w:rsidRPr="00713D27">
              <w:rPr>
                <w:color w:val="FF0000"/>
                <w:sz w:val="22"/>
                <w:szCs w:val="22"/>
              </w:rPr>
              <w:t xml:space="preserve">1 szt. </w:t>
            </w:r>
            <w:r w:rsidR="00CC4C50" w:rsidRPr="00713D27">
              <w:rPr>
                <w:color w:val="FF0000"/>
                <w:sz w:val="22"/>
                <w:szCs w:val="22"/>
              </w:rPr>
              <w:t>L</w:t>
            </w:r>
            <w:r w:rsidRPr="00713D27">
              <w:rPr>
                <w:color w:val="FF0000"/>
                <w:sz w:val="22"/>
                <w:szCs w:val="22"/>
              </w:rPr>
              <w:t>icencji</w:t>
            </w:r>
            <w:r w:rsidR="00CC4C50">
              <w:rPr>
                <w:color w:val="FF0000"/>
                <w:sz w:val="22"/>
                <w:szCs w:val="22"/>
              </w:rPr>
              <w:t>.</w:t>
            </w:r>
          </w:p>
          <w:p w:rsidR="00CC4C50" w:rsidRDefault="00CC4C50" w:rsidP="00A907C3">
            <w:pPr>
              <w:pStyle w:val="Zawartotabeli"/>
              <w:rPr>
                <w:color w:val="FF0000"/>
                <w:sz w:val="22"/>
                <w:szCs w:val="22"/>
              </w:rPr>
            </w:pPr>
            <w:r>
              <w:rPr>
                <w:color w:val="FF0000"/>
                <w:sz w:val="22"/>
                <w:szCs w:val="22"/>
              </w:rPr>
              <w:t xml:space="preserve">wraz z:  wdrożeniem, szkoleniem  9 pracowników, serwisem i aktualizacjami </w:t>
            </w:r>
          </w:p>
          <w:p w:rsidR="00CC4C50" w:rsidRPr="00CC4C50" w:rsidRDefault="00CC4C50" w:rsidP="00CC4C50">
            <w:pPr>
              <w:pStyle w:val="Zawartotabeli"/>
              <w:rPr>
                <w:color w:val="FF0000"/>
                <w:sz w:val="22"/>
                <w:szCs w:val="22"/>
              </w:rPr>
            </w:pPr>
            <w:r>
              <w:rPr>
                <w:color w:val="FF0000"/>
                <w:sz w:val="22"/>
                <w:szCs w:val="22"/>
              </w:rPr>
              <w:t>oraz z</w:t>
            </w:r>
            <w:r w:rsidRPr="00CC4C50">
              <w:rPr>
                <w:color w:val="FF0000"/>
                <w:sz w:val="22"/>
                <w:szCs w:val="22"/>
              </w:rPr>
              <w:t>estaw</w:t>
            </w:r>
            <w:r>
              <w:rPr>
                <w:color w:val="FF0000"/>
                <w:sz w:val="22"/>
                <w:szCs w:val="22"/>
              </w:rPr>
              <w:t xml:space="preserve">em </w:t>
            </w:r>
            <w:r w:rsidRPr="00CC4C50">
              <w:rPr>
                <w:color w:val="FF0000"/>
                <w:sz w:val="22"/>
                <w:szCs w:val="22"/>
              </w:rPr>
              <w:t xml:space="preserve"> komputerowy</w:t>
            </w:r>
            <w:r>
              <w:rPr>
                <w:color w:val="FF0000"/>
                <w:sz w:val="22"/>
                <w:szCs w:val="22"/>
              </w:rPr>
              <w:t>m</w:t>
            </w:r>
            <w:r w:rsidRPr="00CC4C50">
              <w:rPr>
                <w:color w:val="FF0000"/>
                <w:sz w:val="22"/>
                <w:szCs w:val="22"/>
              </w:rPr>
              <w:t>:</w:t>
            </w:r>
          </w:p>
          <w:p w:rsidR="00CC4C50" w:rsidRPr="00CC4C50" w:rsidRDefault="00CC4C50" w:rsidP="00CC4C50">
            <w:pPr>
              <w:pStyle w:val="Zawartotabeli"/>
              <w:rPr>
                <w:color w:val="FF0000"/>
                <w:sz w:val="22"/>
                <w:szCs w:val="22"/>
              </w:rPr>
            </w:pPr>
            <w:r w:rsidRPr="00CC4C50">
              <w:rPr>
                <w:color w:val="FF0000"/>
                <w:sz w:val="22"/>
                <w:szCs w:val="22"/>
              </w:rPr>
              <w:t>- komputer</w:t>
            </w:r>
            <w:r>
              <w:rPr>
                <w:color w:val="FF0000"/>
                <w:sz w:val="22"/>
                <w:szCs w:val="22"/>
              </w:rPr>
              <w:t xml:space="preserve"> 1 szt.</w:t>
            </w:r>
          </w:p>
          <w:p w:rsidR="00CC4C50" w:rsidRPr="00CC4C50" w:rsidRDefault="00CC4C50" w:rsidP="00CC4C50">
            <w:pPr>
              <w:pStyle w:val="Zawartotabeli"/>
              <w:rPr>
                <w:color w:val="FF0000"/>
                <w:sz w:val="22"/>
                <w:szCs w:val="22"/>
              </w:rPr>
            </w:pPr>
            <w:r w:rsidRPr="00CC4C50">
              <w:rPr>
                <w:color w:val="FF0000"/>
                <w:sz w:val="22"/>
                <w:szCs w:val="22"/>
              </w:rPr>
              <w:t>- monitor</w:t>
            </w:r>
            <w:r>
              <w:rPr>
                <w:color w:val="FF0000"/>
                <w:sz w:val="22"/>
                <w:szCs w:val="22"/>
              </w:rPr>
              <w:t xml:space="preserve"> 1 szt.</w:t>
            </w:r>
          </w:p>
          <w:p w:rsidR="00CC4C50" w:rsidRPr="00CC4C50" w:rsidRDefault="00CC4C50" w:rsidP="00CC4C50">
            <w:pPr>
              <w:pStyle w:val="Zawartotabeli"/>
              <w:rPr>
                <w:color w:val="FF0000"/>
                <w:sz w:val="22"/>
                <w:szCs w:val="22"/>
              </w:rPr>
            </w:pPr>
            <w:r w:rsidRPr="00CC4C50">
              <w:rPr>
                <w:color w:val="FF0000"/>
                <w:sz w:val="22"/>
                <w:szCs w:val="22"/>
              </w:rPr>
              <w:t>- UPS</w:t>
            </w:r>
            <w:r>
              <w:rPr>
                <w:color w:val="FF0000"/>
                <w:sz w:val="22"/>
                <w:szCs w:val="22"/>
              </w:rPr>
              <w:t xml:space="preserve"> 1 szt.</w:t>
            </w:r>
          </w:p>
          <w:p w:rsidR="00484E70" w:rsidRPr="00484E70" w:rsidRDefault="00CC4C50" w:rsidP="00CC4C50">
            <w:pPr>
              <w:pStyle w:val="Zawartotabeli"/>
              <w:rPr>
                <w:sz w:val="22"/>
                <w:szCs w:val="22"/>
              </w:rPr>
            </w:pPr>
            <w:r w:rsidRPr="00CC4C50">
              <w:rPr>
                <w:color w:val="FF0000"/>
                <w:sz w:val="22"/>
                <w:szCs w:val="22"/>
              </w:rPr>
              <w:t>- urządzenie wielofunkcyjne laserowe</w:t>
            </w:r>
            <w:r>
              <w:rPr>
                <w:color w:val="FF0000"/>
                <w:sz w:val="22"/>
                <w:szCs w:val="22"/>
              </w:rPr>
              <w:t xml:space="preserve"> 1szt.</w:t>
            </w:r>
          </w:p>
        </w:tc>
        <w:tc>
          <w:tcPr>
            <w:tcW w:w="1822" w:type="dxa"/>
            <w:shd w:val="clear" w:color="auto" w:fill="auto"/>
          </w:tcPr>
          <w:p w:rsidR="00484E70" w:rsidRPr="00484E70" w:rsidRDefault="00484E70" w:rsidP="00A907C3">
            <w:pPr>
              <w:rPr>
                <w:sz w:val="22"/>
                <w:szCs w:val="22"/>
              </w:rPr>
            </w:pPr>
          </w:p>
        </w:tc>
        <w:tc>
          <w:tcPr>
            <w:tcW w:w="1195" w:type="dxa"/>
            <w:shd w:val="clear" w:color="auto" w:fill="auto"/>
          </w:tcPr>
          <w:p w:rsidR="00484E70" w:rsidRPr="00484E70" w:rsidRDefault="00484E70" w:rsidP="0088628B">
            <w:pPr>
              <w:pStyle w:val="Zawartotabeli"/>
              <w:rPr>
                <w:sz w:val="22"/>
                <w:szCs w:val="22"/>
              </w:rPr>
            </w:pPr>
          </w:p>
        </w:tc>
        <w:tc>
          <w:tcPr>
            <w:tcW w:w="1264" w:type="dxa"/>
            <w:shd w:val="clear" w:color="auto" w:fill="auto"/>
          </w:tcPr>
          <w:p w:rsidR="00484E70" w:rsidRPr="00484E70" w:rsidRDefault="00484E70" w:rsidP="00A907C3">
            <w:pPr>
              <w:pStyle w:val="Zawartotabeli"/>
              <w:rPr>
                <w:sz w:val="22"/>
                <w:szCs w:val="22"/>
              </w:rPr>
            </w:pPr>
          </w:p>
        </w:tc>
        <w:tc>
          <w:tcPr>
            <w:tcW w:w="942" w:type="dxa"/>
            <w:shd w:val="clear" w:color="auto" w:fill="auto"/>
          </w:tcPr>
          <w:p w:rsidR="00484E70" w:rsidRPr="00577643" w:rsidRDefault="00484E70" w:rsidP="00A907C3">
            <w:pPr>
              <w:pStyle w:val="Zawartotabeli"/>
              <w:rPr>
                <w:color w:val="FF0000"/>
                <w:sz w:val="22"/>
                <w:szCs w:val="22"/>
              </w:rPr>
            </w:pPr>
          </w:p>
        </w:tc>
      </w:tr>
    </w:tbl>
    <w:p w:rsidR="00484E70" w:rsidRDefault="00484E70" w:rsidP="00484E70">
      <w:pPr>
        <w:rPr>
          <w:b/>
          <w:bCs/>
          <w:sz w:val="26"/>
          <w:szCs w:val="26"/>
        </w:rPr>
      </w:pPr>
    </w:p>
    <w:p w:rsidR="00484E70" w:rsidRDefault="00484E70" w:rsidP="00484E70">
      <w:pPr>
        <w:rPr>
          <w:b/>
          <w:bCs/>
          <w:sz w:val="26"/>
          <w:szCs w:val="26"/>
        </w:rPr>
      </w:pPr>
      <w:r>
        <w:rPr>
          <w:b/>
          <w:bCs/>
          <w:sz w:val="26"/>
          <w:szCs w:val="26"/>
        </w:rPr>
        <w:t>Wymagania techniczno – użytkowe</w:t>
      </w:r>
    </w:p>
    <w:p w:rsidR="006F78C8" w:rsidRDefault="00484E70" w:rsidP="00484E70">
      <w:pPr>
        <w:rPr>
          <w:b/>
          <w:bCs/>
          <w:sz w:val="22"/>
          <w:szCs w:val="22"/>
        </w:rPr>
      </w:pPr>
      <w:r>
        <w:rPr>
          <w:b/>
          <w:bCs/>
          <w:sz w:val="22"/>
          <w:szCs w:val="22"/>
        </w:rPr>
        <w:t xml:space="preserve">            </w:t>
      </w:r>
    </w:p>
    <w:p w:rsidR="00484E70" w:rsidRDefault="00484E70" w:rsidP="00484E70">
      <w:pPr>
        <w:rPr>
          <w:b/>
          <w:bCs/>
          <w:sz w:val="20"/>
          <w:szCs w:val="20"/>
        </w:rPr>
      </w:pPr>
      <w:r>
        <w:rPr>
          <w:b/>
          <w:bCs/>
          <w:sz w:val="22"/>
          <w:szCs w:val="22"/>
        </w:rPr>
        <w:t xml:space="preserve"> PRACOWNIA SEROLOGII – 1 szt.</w:t>
      </w:r>
    </w:p>
    <w:p w:rsidR="00484E70" w:rsidRDefault="00484E70" w:rsidP="00484E70">
      <w:pPr>
        <w:rPr>
          <w:b/>
          <w:bCs/>
          <w:sz w:val="20"/>
          <w:szCs w:val="20"/>
        </w:rPr>
      </w:pPr>
    </w:p>
    <w:tbl>
      <w:tblPr>
        <w:tblStyle w:val="Tabela-Siatka"/>
        <w:tblW w:w="0" w:type="auto"/>
        <w:tblLook w:val="04A0"/>
      </w:tblPr>
      <w:tblGrid>
        <w:gridCol w:w="6963"/>
        <w:gridCol w:w="1194"/>
        <w:gridCol w:w="1272"/>
      </w:tblGrid>
      <w:tr w:rsidR="007031AD" w:rsidRPr="001B4242" w:rsidTr="007031AD">
        <w:tc>
          <w:tcPr>
            <w:tcW w:w="6963" w:type="dxa"/>
          </w:tcPr>
          <w:p w:rsidR="007031AD" w:rsidRPr="00446C68" w:rsidRDefault="007031AD" w:rsidP="00044E95">
            <w:pPr>
              <w:pStyle w:val="western"/>
              <w:spacing w:before="0" w:beforeAutospacing="0"/>
            </w:pPr>
            <w:r w:rsidRPr="00446C68">
              <w:rPr>
                <w:b/>
                <w:bCs/>
                <w:color w:val="000000"/>
              </w:rPr>
              <w:t>Parametry techniczne:</w:t>
            </w:r>
          </w:p>
        </w:tc>
        <w:tc>
          <w:tcPr>
            <w:tcW w:w="1194" w:type="dxa"/>
          </w:tcPr>
          <w:p w:rsidR="007031AD" w:rsidRPr="00EA1787" w:rsidRDefault="007031AD" w:rsidP="00044E95">
            <w:pPr>
              <w:suppressAutoHyphens w:val="0"/>
              <w:rPr>
                <w:b/>
                <w:bCs/>
                <w:sz w:val="20"/>
                <w:szCs w:val="20"/>
                <w:lang w:eastAsia="pl-PL"/>
              </w:rPr>
            </w:pPr>
            <w:r>
              <w:rPr>
                <w:b/>
                <w:bCs/>
                <w:sz w:val="20"/>
                <w:szCs w:val="20"/>
                <w:lang w:eastAsia="pl-PL"/>
              </w:rPr>
              <w:t>Wymagana odpowiedź</w:t>
            </w:r>
          </w:p>
        </w:tc>
        <w:tc>
          <w:tcPr>
            <w:tcW w:w="1272" w:type="dxa"/>
          </w:tcPr>
          <w:p w:rsidR="007031AD" w:rsidRPr="00EA1787" w:rsidRDefault="007031AD" w:rsidP="00044E95">
            <w:pPr>
              <w:suppressAutoHyphens w:val="0"/>
              <w:rPr>
                <w:b/>
                <w:bCs/>
                <w:sz w:val="20"/>
                <w:szCs w:val="20"/>
                <w:lang w:eastAsia="pl-PL"/>
              </w:rPr>
            </w:pPr>
            <w:r>
              <w:rPr>
                <w:b/>
                <w:bCs/>
                <w:sz w:val="20"/>
                <w:szCs w:val="20"/>
                <w:lang w:eastAsia="pl-PL"/>
              </w:rPr>
              <w:t>Odpowiedź Wykonawcy</w:t>
            </w: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1.Oprogramowanie ma spełniać  obowiązujące wytyczne zawarte w Rozporządzeniu Ministra  Zdrowia z dn.11.12.2012r. Dz.U.z 2013r., poz.5, w sprawie leczenia krwią w podmiotach leczniczych wykonujących działalność leczniczą w rodzaju stacjonarne i całodobowe świadczenia zdrowotne, w których przebywają pacjenci ze wskazaniami do leczenia krwią i jej składnikami.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2.Oprogramowanie zgodne ze standardem międzynarodowym ISBT.</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3.Przyjmowanie i wykonanie badań zleconych z posiadanego przez Zamawiającego systemu informatycznego AMMS firmy Asseco : grupa krwi AB0 i RhD, grupa krwi noworodka (AB0 i RhD, BTA ), przeciwciała odpornościowe, BTA, kwalifikacja do podania immunoglobuliny anty-D, próby zgodności krwi.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4.Prowadzenie ksiąg badań : grup krwi, prób zgodności, przeciwciał, profilaktyki konfliktu.</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5.Współpraca z czytnikami kodów paskowych w zakresie identyfikacji: pacjenta, zlecenia, próbki materiału, numeru donacji.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6.Współpraca z Bankiem Krwi, import przydzielonych donacji z banku krwi, podczas importu automatyczne dozlecanie brakujących prób zgodności.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7.Możliwość współpracy z aparatami serologicznymi.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Default="007031AD" w:rsidP="00044E95">
            <w:pPr>
              <w:widowControl w:val="0"/>
              <w:rPr>
                <w:sz w:val="20"/>
                <w:szCs w:val="20"/>
              </w:rPr>
            </w:pPr>
            <w:r w:rsidRPr="001B4242">
              <w:rPr>
                <w:sz w:val="20"/>
                <w:szCs w:val="20"/>
              </w:rPr>
              <w:t>8..Wyniki badań: wg obowiązujących wzorów</w:t>
            </w:r>
            <w:r>
              <w:rPr>
                <w:sz w:val="20"/>
                <w:szCs w:val="20"/>
              </w:rPr>
              <w:t>:</w:t>
            </w:r>
          </w:p>
          <w:p w:rsidR="007031AD" w:rsidRDefault="007031AD" w:rsidP="00044E95">
            <w:pPr>
              <w:widowControl w:val="0"/>
              <w:rPr>
                <w:sz w:val="20"/>
                <w:szCs w:val="20"/>
              </w:rPr>
            </w:pPr>
            <w:r w:rsidRPr="001B4242">
              <w:rPr>
                <w:sz w:val="20"/>
                <w:szCs w:val="20"/>
              </w:rPr>
              <w:t xml:space="preserve"> -wpis ręczny lub korekta wyników z możliwością dopisania komentarzy (wolnym tekstem lub ze słowników) </w:t>
            </w:r>
          </w:p>
          <w:p w:rsidR="007031AD" w:rsidRDefault="007031AD" w:rsidP="00044E95">
            <w:pPr>
              <w:widowControl w:val="0"/>
              <w:rPr>
                <w:sz w:val="20"/>
                <w:szCs w:val="20"/>
              </w:rPr>
            </w:pPr>
            <w:r w:rsidRPr="001B4242">
              <w:rPr>
                <w:sz w:val="20"/>
                <w:szCs w:val="20"/>
              </w:rPr>
              <w:t xml:space="preserve"> -wszystkie wyniki powinny zawierać stosowaną technikę badań</w:t>
            </w:r>
            <w:r>
              <w:rPr>
                <w:sz w:val="20"/>
                <w:szCs w:val="20"/>
              </w:rPr>
              <w:t xml:space="preserve"> </w:t>
            </w:r>
          </w:p>
          <w:p w:rsidR="007031AD" w:rsidRDefault="007031AD" w:rsidP="00044E95">
            <w:pPr>
              <w:widowControl w:val="0"/>
              <w:rPr>
                <w:sz w:val="20"/>
                <w:szCs w:val="20"/>
              </w:rPr>
            </w:pPr>
            <w:r w:rsidRPr="001B4242">
              <w:rPr>
                <w:sz w:val="20"/>
                <w:szCs w:val="20"/>
              </w:rPr>
              <w:t xml:space="preserve">-walidacja wpisu grupy krwi i czynnika RhD na podstawie zapisów w danych </w:t>
            </w:r>
            <w:r w:rsidRPr="001B4242">
              <w:rPr>
                <w:sz w:val="20"/>
                <w:szCs w:val="20"/>
              </w:rPr>
              <w:lastRenderedPageBreak/>
              <w:t xml:space="preserve">pacjenta i w porównaniu  z wynikiem poprzednim </w:t>
            </w:r>
          </w:p>
          <w:p w:rsidR="007031AD" w:rsidRDefault="007031AD" w:rsidP="00044E95">
            <w:pPr>
              <w:widowControl w:val="0"/>
              <w:rPr>
                <w:sz w:val="20"/>
                <w:szCs w:val="20"/>
              </w:rPr>
            </w:pPr>
            <w:r w:rsidRPr="001B4242">
              <w:rPr>
                <w:sz w:val="20"/>
                <w:szCs w:val="20"/>
              </w:rPr>
              <w:t xml:space="preserve">-prezentacja aktualnych i poprzednich wyników grupy krwi, przeciwciał i fenotypu pacjenta z podaniem  przedziału czasowego - możliwość przeniesienia wyniku grupy krwi do danych pacjenta, w bazie laboratoryjnej i szpitalnej. </w:t>
            </w:r>
          </w:p>
          <w:p w:rsidR="007031AD" w:rsidRDefault="007031AD" w:rsidP="00044E95">
            <w:pPr>
              <w:widowControl w:val="0"/>
              <w:rPr>
                <w:sz w:val="20"/>
                <w:szCs w:val="20"/>
              </w:rPr>
            </w:pPr>
            <w:r w:rsidRPr="001B4242">
              <w:rPr>
                <w:sz w:val="20"/>
                <w:szCs w:val="20"/>
              </w:rPr>
              <w:t xml:space="preserve">-autoryzacja wyników badań </w:t>
            </w:r>
          </w:p>
          <w:p w:rsidR="007031AD" w:rsidRDefault="007031AD" w:rsidP="00044E95">
            <w:pPr>
              <w:widowControl w:val="0"/>
              <w:rPr>
                <w:sz w:val="20"/>
                <w:szCs w:val="20"/>
              </w:rPr>
            </w:pPr>
            <w:r w:rsidRPr="001B4242">
              <w:rPr>
                <w:sz w:val="20"/>
                <w:szCs w:val="20"/>
              </w:rPr>
              <w:t xml:space="preserve">-system ostrzeżeń o niezgodnej z poprzednimi wynikami grupie krwi, niezgodnym składniku krwi oraz  o wykrytych przeciwciałach </w:t>
            </w:r>
          </w:p>
          <w:p w:rsidR="007031AD" w:rsidRPr="001B4242" w:rsidRDefault="007031AD" w:rsidP="00044E95">
            <w:pPr>
              <w:widowControl w:val="0"/>
              <w:rPr>
                <w:sz w:val="20"/>
                <w:szCs w:val="20"/>
              </w:rPr>
            </w:pPr>
            <w:r w:rsidRPr="001B4242">
              <w:rPr>
                <w:sz w:val="20"/>
                <w:szCs w:val="20"/>
              </w:rPr>
              <w:t xml:space="preserve"> -prowadzenie kompletnej historii transfuzji i badań u każdego pacjenta.</w:t>
            </w:r>
          </w:p>
        </w:tc>
        <w:tc>
          <w:tcPr>
            <w:tcW w:w="1194" w:type="dxa"/>
          </w:tcPr>
          <w:p w:rsidR="007031AD" w:rsidRDefault="007031AD">
            <w:r w:rsidRPr="00B07DD8">
              <w:rPr>
                <w:sz w:val="20"/>
                <w:szCs w:val="20"/>
                <w:lang w:eastAsia="pl-PL"/>
              </w:rPr>
              <w:lastRenderedPageBreak/>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lastRenderedPageBreak/>
              <w:t>9.Wydruk wyników:</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-podgląd przed wydrukiem, pojedyncze wyniki, wydruki seryjne, wydruk odpisów wyników z archiwum</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 xml:space="preserve">-prób zgodności: możliwość wydruku tylko zgodnych prób, możliwość wydruku tylko niedrukowanych </w:t>
            </w:r>
            <w:r>
              <w:rPr>
                <w:sz w:val="20"/>
                <w:szCs w:val="20"/>
              </w:rPr>
              <w:t xml:space="preserve"> </w:t>
            </w:r>
            <w:r w:rsidRPr="001B4242">
              <w:rPr>
                <w:sz w:val="20"/>
                <w:szCs w:val="20"/>
              </w:rPr>
              <w:t>prób zgodności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10.Możliwość stosowania rozbudowanych, konfigurowalnych przez administratora słowników wyników</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11.Dobór cen dla wykonywanych badań w zależności od zleceniodawców (płatników)</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12.Rejestracja przyjęcia materiału do Pracowni Serologii: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-identyfikacja zlecenia na podstawie kodu kreskowego przyjmowanego materiału</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-integracja z punktem pobrań w zakresie przyjmowania danych o pobraniu materiału (data, godzina, uwagi)</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13.Wszystkie programy powinny sygnalizować wszelkie zmiany wprowadzone we wcześniej zrobionych</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zapisach, tak aby przez pomyłkę nie zmienić danych</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14.Możliwość szybkiego i łatwego odszukania z bazy pacjentów wyniku danego pacjenta na podstawie</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nazwiska i imienia lub nr PESEL</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15.Wymagane jest aby dostawca sprzętu laboratoryjnego wykonał pełną integracje w zakresie wymiany danych</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(przyjmowanie zleceń i odsyłanie wyników) z posiadanym przez Zamawiającego systemem informatycznym</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InfoMedica/AMMS firmy Asseco</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r w:rsidR="007031AD" w:rsidRPr="001B4242" w:rsidTr="007031AD">
        <w:tc>
          <w:tcPr>
            <w:tcW w:w="6963" w:type="dxa"/>
          </w:tcPr>
          <w:p w:rsidR="007031AD" w:rsidRPr="001B4242" w:rsidRDefault="007031AD" w:rsidP="00044E95">
            <w:pPr>
              <w:widowControl w:val="0"/>
              <w:rPr>
                <w:sz w:val="20"/>
                <w:szCs w:val="20"/>
              </w:rPr>
            </w:pPr>
            <w:r w:rsidRPr="001B4242">
              <w:rPr>
                <w:sz w:val="20"/>
                <w:szCs w:val="20"/>
              </w:rPr>
              <w:t>16.System ma pracować w oparciu o jednolity motor bazy (nie dopuszcza się stosowania bazy danych</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widowControl w:val="0"/>
              <w:rPr>
                <w:sz w:val="20"/>
                <w:szCs w:val="20"/>
              </w:rPr>
            </w:pPr>
          </w:p>
        </w:tc>
      </w:tr>
      <w:tr w:rsidR="007031AD" w:rsidRPr="001B4242" w:rsidTr="007031AD">
        <w:tc>
          <w:tcPr>
            <w:tcW w:w="6963" w:type="dxa"/>
          </w:tcPr>
          <w:p w:rsidR="007031AD" w:rsidRPr="001B4242" w:rsidRDefault="007031AD" w:rsidP="00044E95">
            <w:pPr>
              <w:rPr>
                <w:sz w:val="20"/>
                <w:szCs w:val="20"/>
              </w:rPr>
            </w:pPr>
            <w:r w:rsidRPr="001B4242">
              <w:rPr>
                <w:sz w:val="20"/>
                <w:szCs w:val="20"/>
              </w:rPr>
              <w:t xml:space="preserve">różnych producentów) i umożliwiać przepływ informacji, w istniejącym systemie szpitalnym. </w:t>
            </w:r>
          </w:p>
        </w:tc>
        <w:tc>
          <w:tcPr>
            <w:tcW w:w="1194" w:type="dxa"/>
          </w:tcPr>
          <w:p w:rsidR="007031AD" w:rsidRDefault="007031AD">
            <w:r w:rsidRPr="00B07DD8">
              <w:rPr>
                <w:sz w:val="20"/>
                <w:szCs w:val="20"/>
                <w:lang w:eastAsia="pl-PL"/>
              </w:rPr>
              <w:t xml:space="preserve">Tak </w:t>
            </w:r>
          </w:p>
        </w:tc>
        <w:tc>
          <w:tcPr>
            <w:tcW w:w="1272" w:type="dxa"/>
          </w:tcPr>
          <w:p w:rsidR="007031AD" w:rsidRPr="001B4242" w:rsidRDefault="007031AD" w:rsidP="00044E95">
            <w:pPr>
              <w:rPr>
                <w:sz w:val="20"/>
                <w:szCs w:val="20"/>
              </w:rPr>
            </w:pPr>
          </w:p>
        </w:tc>
      </w:tr>
    </w:tbl>
    <w:p w:rsidR="00484E70" w:rsidRDefault="00484E70" w:rsidP="00484E70">
      <w:pPr>
        <w:rPr>
          <w:b/>
          <w:bCs/>
          <w:sz w:val="26"/>
          <w:szCs w:val="26"/>
        </w:rPr>
      </w:pPr>
    </w:p>
    <w:p w:rsidR="00484E70" w:rsidRDefault="00484E70" w:rsidP="00484E70">
      <w:pPr>
        <w:rPr>
          <w:b/>
          <w:bCs/>
          <w:sz w:val="26"/>
          <w:szCs w:val="26"/>
        </w:rPr>
      </w:pPr>
      <w:r>
        <w:rPr>
          <w:b/>
          <w:bCs/>
          <w:sz w:val="26"/>
          <w:szCs w:val="26"/>
        </w:rPr>
        <w:t xml:space="preserve">    BANK KRWI – 1 szt.</w:t>
      </w:r>
    </w:p>
    <w:tbl>
      <w:tblPr>
        <w:tblStyle w:val="Tabela-Siatka"/>
        <w:tblW w:w="0" w:type="auto"/>
        <w:tblLook w:val="04A0"/>
      </w:tblPr>
      <w:tblGrid>
        <w:gridCol w:w="6912"/>
        <w:gridCol w:w="1245"/>
        <w:gridCol w:w="1272"/>
      </w:tblGrid>
      <w:tr w:rsidR="002656BC" w:rsidRPr="00044E95" w:rsidTr="002656BC">
        <w:tc>
          <w:tcPr>
            <w:tcW w:w="6912" w:type="dxa"/>
          </w:tcPr>
          <w:p w:rsidR="002656BC" w:rsidRPr="00446C68" w:rsidRDefault="002656BC" w:rsidP="006F45FB">
            <w:pPr>
              <w:pStyle w:val="western"/>
              <w:spacing w:before="0" w:beforeAutospacing="0"/>
            </w:pPr>
            <w:r w:rsidRPr="00446C68">
              <w:rPr>
                <w:b/>
                <w:bCs/>
                <w:color w:val="000000"/>
              </w:rPr>
              <w:t>Parametry techniczne:</w:t>
            </w:r>
          </w:p>
        </w:tc>
        <w:tc>
          <w:tcPr>
            <w:tcW w:w="1245" w:type="dxa"/>
          </w:tcPr>
          <w:p w:rsidR="002656BC" w:rsidRPr="00EA1787" w:rsidRDefault="002656BC" w:rsidP="006F45FB">
            <w:pPr>
              <w:suppressAutoHyphens w:val="0"/>
              <w:rPr>
                <w:b/>
                <w:bCs/>
                <w:sz w:val="20"/>
                <w:szCs w:val="20"/>
                <w:lang w:eastAsia="pl-PL"/>
              </w:rPr>
            </w:pPr>
            <w:r>
              <w:rPr>
                <w:b/>
                <w:bCs/>
                <w:sz w:val="20"/>
                <w:szCs w:val="20"/>
                <w:lang w:eastAsia="pl-PL"/>
              </w:rPr>
              <w:t>Wymagana odpowiedź</w:t>
            </w:r>
          </w:p>
        </w:tc>
        <w:tc>
          <w:tcPr>
            <w:tcW w:w="1272" w:type="dxa"/>
          </w:tcPr>
          <w:p w:rsidR="002656BC" w:rsidRPr="00EA1787" w:rsidRDefault="002656BC" w:rsidP="006F45FB">
            <w:pPr>
              <w:suppressAutoHyphens w:val="0"/>
              <w:rPr>
                <w:b/>
                <w:bCs/>
                <w:sz w:val="20"/>
                <w:szCs w:val="20"/>
                <w:lang w:eastAsia="pl-PL"/>
              </w:rPr>
            </w:pPr>
            <w:r>
              <w:rPr>
                <w:b/>
                <w:bCs/>
                <w:sz w:val="20"/>
                <w:szCs w:val="20"/>
                <w:lang w:eastAsia="pl-PL"/>
              </w:rPr>
              <w:t>Odpowiedź Wykonawcy</w:t>
            </w: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Konfiguracja ustawień:</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-możliwość definiowania słownika magazynów</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-możliwość przeglądu i edycji słownika odbiorców</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-możliwość definiowania słownika preparatów i słownika rodzaju preparatu</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 możliwość definiowania słownika jednostek miar</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 możliwość definiowania słownika jednostek miar</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 możliwość definiowania słownika rodzaju dokumentów</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 możliwość definiowania słownika kontrahentów</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 możliwość definiowania cenników</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Sporządzanie zamówień do RCKiK</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Obsługa dokumentów magazynowych:</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-bilans otwarcia</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-rejestrowanie przychodów i rozchodów krwi jej składników</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-kasacja, zwrot do dostawcy, spis z natury</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Przyjęcie krwi i jej składników do banku z wykorzystaniem czytnika kodów kreskowych</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Przegląd stanów magazynowych.</w:t>
            </w:r>
          </w:p>
        </w:tc>
        <w:tc>
          <w:tcPr>
            <w:tcW w:w="1245" w:type="dxa"/>
          </w:tcPr>
          <w:p w:rsidR="002656BC" w:rsidRDefault="002656BC">
            <w:r w:rsidRPr="00497CB7">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Obsługa zamówień indywidualnych, citowych z jednostek zamawiających</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lastRenderedPageBreak/>
              <w:t>Możliwość rezerwacji krwi i jej składników dla zamówienia indywidualnego</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Raporty i zestawienia:</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-dla zużycia preparatów</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-dla obrotów</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-dla stanów magazynowych</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Książka przychodów i rozchodów</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rPr>
          <w:trHeight w:val="528"/>
        </w:trPr>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Przegląd wyników badań serologicznych.</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Współpraca z oddziałem w zakresie:</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-zamówień indywidualnych</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-przetoczeń</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Przegląd i wydruk księgi transfuzyjnej.</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Codzienna archiwizacja danych.</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 xml:space="preserve">Wymagane jest aby dostawca sprzętu laboratoryjnego wykonał pełną integracje w zakresie wymiany </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widowControl w:val="0"/>
              <w:rPr>
                <w:sz w:val="20"/>
                <w:szCs w:val="20"/>
              </w:rPr>
            </w:pPr>
            <w:r w:rsidRPr="00044E95">
              <w:rPr>
                <w:sz w:val="20"/>
                <w:szCs w:val="20"/>
              </w:rPr>
              <w:t>danych (przyjmowanie zleceń i odsyłanie wyników) z posiadanym przez Zamawiającego systemem informatycznym  InfoMedica/AMMS firmy Asseco</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widowControl w:val="0"/>
              <w:rPr>
                <w:sz w:val="20"/>
                <w:szCs w:val="20"/>
              </w:rPr>
            </w:pPr>
          </w:p>
        </w:tc>
      </w:tr>
      <w:tr w:rsidR="002656BC" w:rsidRPr="00044E95" w:rsidTr="002656BC">
        <w:tc>
          <w:tcPr>
            <w:tcW w:w="6912" w:type="dxa"/>
          </w:tcPr>
          <w:p w:rsidR="002656BC" w:rsidRPr="00044E95" w:rsidRDefault="002656BC" w:rsidP="00044E95">
            <w:pPr>
              <w:widowControl w:val="0"/>
              <w:numPr>
                <w:ilvl w:val="0"/>
                <w:numId w:val="22"/>
              </w:numPr>
              <w:tabs>
                <w:tab w:val="clear" w:pos="0"/>
                <w:tab w:val="num" w:pos="720"/>
              </w:tabs>
              <w:ind w:left="720"/>
              <w:rPr>
                <w:sz w:val="20"/>
                <w:szCs w:val="20"/>
              </w:rPr>
            </w:pPr>
            <w:r w:rsidRPr="00044E95">
              <w:rPr>
                <w:sz w:val="20"/>
                <w:szCs w:val="20"/>
              </w:rPr>
              <w:t>System ma pracować w oparciu o jednolity motor bazy (nie dopuszcza się stosowania bazy danych</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2B570A">
            <w:pPr>
              <w:widowControl w:val="0"/>
              <w:ind w:left="360"/>
              <w:rPr>
                <w:sz w:val="20"/>
                <w:szCs w:val="20"/>
              </w:rPr>
            </w:pPr>
          </w:p>
        </w:tc>
      </w:tr>
      <w:tr w:rsidR="002656BC" w:rsidRPr="00044E95" w:rsidTr="002656BC">
        <w:tc>
          <w:tcPr>
            <w:tcW w:w="6912" w:type="dxa"/>
          </w:tcPr>
          <w:p w:rsidR="002656BC" w:rsidRPr="00044E95" w:rsidRDefault="002656BC" w:rsidP="00044E95">
            <w:pPr>
              <w:rPr>
                <w:sz w:val="20"/>
                <w:szCs w:val="20"/>
              </w:rPr>
            </w:pPr>
            <w:r w:rsidRPr="00044E95">
              <w:rPr>
                <w:sz w:val="20"/>
                <w:szCs w:val="20"/>
              </w:rPr>
              <w:t xml:space="preserve">różnych producentów) i umożliwiać przepływ informacji, w istniejącym systemie szpitalnym. </w:t>
            </w:r>
            <w:r w:rsidRPr="00044E95">
              <w:rPr>
                <w:sz w:val="20"/>
                <w:szCs w:val="20"/>
                <w:lang w:eastAsia="pl-PL"/>
              </w:rPr>
              <w:t>Sprzęt komputerowy:</w:t>
            </w:r>
          </w:p>
        </w:tc>
        <w:tc>
          <w:tcPr>
            <w:tcW w:w="1245" w:type="dxa"/>
          </w:tcPr>
          <w:p w:rsidR="002656BC" w:rsidRDefault="002656BC">
            <w:r w:rsidRPr="00667A4F">
              <w:rPr>
                <w:sz w:val="20"/>
                <w:szCs w:val="20"/>
                <w:lang w:eastAsia="pl-PL"/>
              </w:rPr>
              <w:t xml:space="preserve">Tak </w:t>
            </w:r>
          </w:p>
        </w:tc>
        <w:tc>
          <w:tcPr>
            <w:tcW w:w="1272" w:type="dxa"/>
          </w:tcPr>
          <w:p w:rsidR="002656BC" w:rsidRPr="00044E95" w:rsidRDefault="002656BC" w:rsidP="00044E95">
            <w:pPr>
              <w:rPr>
                <w:sz w:val="20"/>
                <w:szCs w:val="20"/>
              </w:rPr>
            </w:pPr>
          </w:p>
        </w:tc>
      </w:tr>
    </w:tbl>
    <w:p w:rsidR="00484E70" w:rsidRPr="00F21A71" w:rsidRDefault="00484E70" w:rsidP="00484E70">
      <w:pPr>
        <w:suppressAutoHyphens w:val="0"/>
        <w:spacing w:before="100" w:beforeAutospacing="1" w:after="198" w:line="276" w:lineRule="auto"/>
        <w:rPr>
          <w:sz w:val="20"/>
          <w:szCs w:val="20"/>
          <w:lang w:eastAsia="pl-PL"/>
        </w:rPr>
      </w:pPr>
      <w:r w:rsidRPr="00F21A71">
        <w:rPr>
          <w:sz w:val="20"/>
          <w:szCs w:val="20"/>
          <w:lang w:eastAsia="pl-PL"/>
        </w:rPr>
        <w:t>Komputer: 1</w:t>
      </w:r>
      <w:r>
        <w:rPr>
          <w:sz w:val="20"/>
          <w:szCs w:val="20"/>
          <w:lang w:eastAsia="pl-PL"/>
        </w:rPr>
        <w:t xml:space="preserve"> sztuka</w:t>
      </w:r>
    </w:p>
    <w:tbl>
      <w:tblPr>
        <w:tblW w:w="9376" w:type="dxa"/>
        <w:tblCellSpacing w:w="0" w:type="dxa"/>
        <w:tblCellMar>
          <w:top w:w="75" w:type="dxa"/>
          <w:left w:w="75" w:type="dxa"/>
          <w:bottom w:w="75" w:type="dxa"/>
          <w:right w:w="75" w:type="dxa"/>
        </w:tblCellMar>
        <w:tblLook w:val="0000"/>
      </w:tblPr>
      <w:tblGrid>
        <w:gridCol w:w="6868"/>
        <w:gridCol w:w="1148"/>
        <w:gridCol w:w="1360"/>
      </w:tblGrid>
      <w:tr w:rsidR="00CC4C50"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D9D9D9"/>
            <w:tcMar>
              <w:top w:w="0" w:type="dxa"/>
              <w:left w:w="68" w:type="dxa"/>
              <w:bottom w:w="0" w:type="dxa"/>
              <w:right w:w="68" w:type="dxa"/>
            </w:tcMar>
          </w:tcPr>
          <w:p w:rsidR="00CC4C50" w:rsidRPr="00EA1787" w:rsidRDefault="00CC4C50" w:rsidP="00A907C3">
            <w:pPr>
              <w:suppressAutoHyphens w:val="0"/>
              <w:rPr>
                <w:sz w:val="20"/>
                <w:szCs w:val="20"/>
                <w:lang w:eastAsia="pl-PL"/>
              </w:rPr>
            </w:pPr>
            <w:r w:rsidRPr="00EA1787">
              <w:rPr>
                <w:b/>
                <w:bCs/>
                <w:sz w:val="20"/>
                <w:szCs w:val="20"/>
                <w:lang w:eastAsia="pl-PL"/>
              </w:rPr>
              <w:t>Wymagany parametr graniczny dla komputera</w:t>
            </w:r>
          </w:p>
        </w:tc>
        <w:tc>
          <w:tcPr>
            <w:tcW w:w="1148" w:type="dxa"/>
            <w:tcBorders>
              <w:top w:val="single" w:sz="4" w:space="0" w:color="000001"/>
              <w:left w:val="single" w:sz="4" w:space="0" w:color="000001"/>
              <w:bottom w:val="single" w:sz="4" w:space="0" w:color="000001"/>
              <w:right w:val="single" w:sz="4" w:space="0" w:color="000001"/>
            </w:tcBorders>
            <w:shd w:val="clear" w:color="auto" w:fill="D9D9D9"/>
          </w:tcPr>
          <w:p w:rsidR="00CC4C50" w:rsidRPr="00EA1787" w:rsidRDefault="00B40502" w:rsidP="00A907C3">
            <w:pPr>
              <w:suppressAutoHyphens w:val="0"/>
              <w:rPr>
                <w:b/>
                <w:bCs/>
                <w:sz w:val="20"/>
                <w:szCs w:val="20"/>
                <w:lang w:eastAsia="pl-PL"/>
              </w:rPr>
            </w:pPr>
            <w:r>
              <w:rPr>
                <w:b/>
                <w:bCs/>
                <w:sz w:val="20"/>
                <w:szCs w:val="20"/>
                <w:lang w:eastAsia="pl-PL"/>
              </w:rPr>
              <w:t>Wymagana odpowiedź</w:t>
            </w:r>
          </w:p>
        </w:tc>
        <w:tc>
          <w:tcPr>
            <w:tcW w:w="1360" w:type="dxa"/>
            <w:tcBorders>
              <w:top w:val="single" w:sz="4" w:space="0" w:color="000001"/>
              <w:left w:val="single" w:sz="4" w:space="0" w:color="000001"/>
              <w:bottom w:val="single" w:sz="4" w:space="0" w:color="000001"/>
              <w:right w:val="single" w:sz="4" w:space="0" w:color="000001"/>
            </w:tcBorders>
            <w:shd w:val="clear" w:color="auto" w:fill="D9D9D9"/>
          </w:tcPr>
          <w:p w:rsidR="00CC4C50" w:rsidRPr="00EA1787" w:rsidRDefault="00B40502" w:rsidP="00A907C3">
            <w:pPr>
              <w:suppressAutoHyphens w:val="0"/>
              <w:rPr>
                <w:b/>
                <w:bCs/>
                <w:sz w:val="20"/>
                <w:szCs w:val="20"/>
                <w:lang w:eastAsia="pl-PL"/>
              </w:rPr>
            </w:pPr>
            <w:r>
              <w:rPr>
                <w:b/>
                <w:bCs/>
                <w:sz w:val="20"/>
                <w:szCs w:val="20"/>
                <w:lang w:eastAsia="pl-PL"/>
              </w:rPr>
              <w:t>Odpowiedź Wykonawcy</w:t>
            </w:r>
          </w:p>
        </w:tc>
      </w:tr>
      <w:tr w:rsidR="00CC4C50" w:rsidRPr="00EA1787" w:rsidTr="002656BC">
        <w:trPr>
          <w:trHeight w:val="375"/>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CC4C50" w:rsidRPr="00EA1787" w:rsidRDefault="00CC4C50" w:rsidP="00A907C3">
            <w:pPr>
              <w:suppressAutoHyphens w:val="0"/>
              <w:rPr>
                <w:sz w:val="20"/>
                <w:szCs w:val="20"/>
                <w:lang w:eastAsia="pl-PL"/>
              </w:rPr>
            </w:pPr>
            <w:r w:rsidRPr="00EA1787">
              <w:rPr>
                <w:sz w:val="20"/>
                <w:szCs w:val="20"/>
                <w:lang w:eastAsia="pl-PL"/>
              </w:rPr>
              <w:t>Procesor min. 2 rdzenie, 3.20 GHz, 3 MB cache</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CC4C50" w:rsidRPr="00EA1787" w:rsidRDefault="00B40502" w:rsidP="00A907C3">
            <w:pPr>
              <w:suppressAutoHyphens w:val="0"/>
              <w:rPr>
                <w:sz w:val="20"/>
                <w:szCs w:val="20"/>
                <w:lang w:eastAsia="pl-PL"/>
              </w:rPr>
            </w:pPr>
            <w:r>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CC4C50" w:rsidRPr="00EA1787" w:rsidRDefault="00CC4C50"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Minimum dwa gniazda pamięci obsługujące do 16GB pamięci RAM</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val="en-US" w:eastAsia="pl-PL"/>
              </w:rPr>
              <w:t>Minimum 4GB RAM (DIMM DDR3, 1600 MHz)</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val="en-US"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Dysk twardy SSD o pojemności min. 120 GB</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B40502" w:rsidRPr="00EA1787" w:rsidRDefault="00B40502" w:rsidP="00A907C3">
            <w:pPr>
              <w:suppressAutoHyphens w:val="0"/>
              <w:rPr>
                <w:sz w:val="20"/>
                <w:szCs w:val="20"/>
                <w:lang w:eastAsia="pl-PL"/>
              </w:rPr>
            </w:pPr>
            <w:r w:rsidRPr="00EA1787">
              <w:rPr>
                <w:sz w:val="20"/>
                <w:szCs w:val="20"/>
                <w:lang w:eastAsia="pl-PL"/>
              </w:rPr>
              <w:t>Karta graficzna zintegrowana</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B40502" w:rsidRPr="00EA1787" w:rsidRDefault="00B40502" w:rsidP="00A907C3">
            <w:pPr>
              <w:suppressAutoHyphens w:val="0"/>
              <w:rPr>
                <w:sz w:val="20"/>
                <w:szCs w:val="20"/>
                <w:lang w:eastAsia="pl-PL"/>
              </w:rPr>
            </w:pPr>
            <w:r w:rsidRPr="00EA1787">
              <w:rPr>
                <w:sz w:val="20"/>
                <w:szCs w:val="20"/>
                <w:lang w:eastAsia="pl-PL"/>
              </w:rPr>
              <w:t>Karta sieciowa zintegrowana 10/100/1000</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B40502" w:rsidRPr="00EA1787" w:rsidRDefault="00B40502" w:rsidP="00A907C3">
            <w:pPr>
              <w:suppressAutoHyphens w:val="0"/>
              <w:rPr>
                <w:sz w:val="20"/>
                <w:szCs w:val="20"/>
                <w:lang w:eastAsia="pl-PL"/>
              </w:rPr>
            </w:pPr>
            <w:r w:rsidRPr="00EA1787">
              <w:rPr>
                <w:sz w:val="20"/>
                <w:szCs w:val="20"/>
                <w:lang w:eastAsia="pl-PL"/>
              </w:rPr>
              <w:t>Karta muzyczna zintegrowana z płytą główną, zgodna z High Definition (HD) Audio</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B40502" w:rsidRPr="00EA1787" w:rsidRDefault="00B40502" w:rsidP="00A907C3">
            <w:pPr>
              <w:suppressAutoHyphens w:val="0"/>
              <w:rPr>
                <w:sz w:val="20"/>
                <w:szCs w:val="20"/>
                <w:lang w:eastAsia="pl-PL"/>
              </w:rPr>
            </w:pPr>
            <w:r w:rsidRPr="00EA1787">
              <w:rPr>
                <w:sz w:val="20"/>
                <w:szCs w:val="20"/>
                <w:lang w:eastAsia="pl-PL"/>
              </w:rPr>
              <w:t>Nagrywarka DVD+/-RW</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bottom"/>
          </w:tcPr>
          <w:p w:rsidR="00B40502" w:rsidRPr="00EA1787" w:rsidRDefault="00B40502" w:rsidP="00A907C3">
            <w:pPr>
              <w:suppressAutoHyphens w:val="0"/>
              <w:rPr>
                <w:sz w:val="20"/>
                <w:szCs w:val="20"/>
                <w:lang w:eastAsia="pl-PL"/>
              </w:rPr>
            </w:pPr>
            <w:r w:rsidRPr="00EA1787">
              <w:rPr>
                <w:sz w:val="20"/>
                <w:szCs w:val="20"/>
                <w:lang w:eastAsia="pl-PL"/>
              </w:rPr>
              <w:t>Minimalne ilości portów I/O panel tylni:</w:t>
            </w:r>
          </w:p>
          <w:p w:rsidR="00B40502" w:rsidRPr="00EA1787" w:rsidRDefault="00B40502" w:rsidP="00A907C3">
            <w:pPr>
              <w:suppressAutoHyphens w:val="0"/>
              <w:ind w:left="720" w:hanging="714"/>
              <w:rPr>
                <w:sz w:val="20"/>
                <w:szCs w:val="20"/>
                <w:lang w:eastAsia="pl-PL"/>
              </w:rPr>
            </w:pPr>
            <w:r w:rsidRPr="00EA1787">
              <w:rPr>
                <w:sz w:val="20"/>
                <w:szCs w:val="20"/>
                <w:lang w:eastAsia="pl-PL"/>
              </w:rPr>
              <w:t xml:space="preserve">DVI - 1 szt. </w:t>
            </w:r>
          </w:p>
          <w:p w:rsidR="00B40502" w:rsidRPr="00EA1787" w:rsidRDefault="00B40502" w:rsidP="00A907C3">
            <w:pPr>
              <w:suppressAutoHyphens w:val="0"/>
              <w:ind w:left="720" w:hanging="714"/>
              <w:rPr>
                <w:sz w:val="20"/>
                <w:szCs w:val="20"/>
                <w:lang w:eastAsia="pl-PL"/>
              </w:rPr>
            </w:pPr>
            <w:r w:rsidRPr="00EA1787">
              <w:rPr>
                <w:sz w:val="20"/>
                <w:szCs w:val="20"/>
                <w:lang w:eastAsia="pl-PL"/>
              </w:rPr>
              <w:t xml:space="preserve">VGA (D-sub) - 1 szt. </w:t>
            </w:r>
          </w:p>
          <w:p w:rsidR="00B40502" w:rsidRPr="00EA1787" w:rsidRDefault="00B40502" w:rsidP="00A907C3">
            <w:pPr>
              <w:suppressAutoHyphens w:val="0"/>
              <w:ind w:left="720" w:hanging="714"/>
              <w:rPr>
                <w:sz w:val="20"/>
                <w:szCs w:val="20"/>
                <w:lang w:eastAsia="pl-PL"/>
              </w:rPr>
            </w:pPr>
            <w:r w:rsidRPr="00EA1787">
              <w:rPr>
                <w:sz w:val="20"/>
                <w:szCs w:val="20"/>
                <w:lang w:eastAsia="pl-PL"/>
              </w:rPr>
              <w:t xml:space="preserve">RJ-45 (LAN) - 1 szt. </w:t>
            </w:r>
          </w:p>
          <w:p w:rsidR="00B40502" w:rsidRPr="00EA1787" w:rsidRDefault="00B40502" w:rsidP="00A907C3">
            <w:pPr>
              <w:suppressAutoHyphens w:val="0"/>
              <w:ind w:left="720" w:hanging="714"/>
              <w:rPr>
                <w:sz w:val="20"/>
                <w:szCs w:val="20"/>
                <w:lang w:eastAsia="pl-PL"/>
              </w:rPr>
            </w:pPr>
            <w:r w:rsidRPr="00EA1787">
              <w:rPr>
                <w:sz w:val="20"/>
                <w:szCs w:val="20"/>
                <w:lang w:eastAsia="pl-PL"/>
              </w:rPr>
              <w:t xml:space="preserve">Wyjście audio - 1 szt. </w:t>
            </w:r>
          </w:p>
          <w:p w:rsidR="00B40502" w:rsidRPr="00EA1787" w:rsidRDefault="00B40502" w:rsidP="00A907C3">
            <w:pPr>
              <w:suppressAutoHyphens w:val="0"/>
              <w:ind w:left="720" w:hanging="714"/>
              <w:rPr>
                <w:sz w:val="20"/>
                <w:szCs w:val="20"/>
                <w:lang w:eastAsia="pl-PL"/>
              </w:rPr>
            </w:pPr>
            <w:r w:rsidRPr="00EA1787">
              <w:rPr>
                <w:sz w:val="20"/>
                <w:szCs w:val="20"/>
                <w:lang w:eastAsia="pl-PL"/>
              </w:rPr>
              <w:t xml:space="preserve">Wejście audio - 1 szt. </w:t>
            </w:r>
          </w:p>
          <w:p w:rsidR="00B40502" w:rsidRPr="00EA1787" w:rsidRDefault="00B40502" w:rsidP="00A907C3">
            <w:pPr>
              <w:suppressAutoHyphens w:val="0"/>
              <w:ind w:left="6"/>
              <w:rPr>
                <w:sz w:val="20"/>
                <w:szCs w:val="20"/>
                <w:lang w:eastAsia="pl-PL"/>
              </w:rPr>
            </w:pPr>
            <w:r w:rsidRPr="00EA1787">
              <w:rPr>
                <w:sz w:val="20"/>
                <w:szCs w:val="20"/>
                <w:lang w:eastAsia="pl-PL"/>
              </w:rPr>
              <w:t xml:space="preserve">USB 3.0 - 2 szt. </w:t>
            </w:r>
          </w:p>
          <w:p w:rsidR="00B40502" w:rsidRPr="00EA1787" w:rsidRDefault="00B40502" w:rsidP="00A907C3">
            <w:pPr>
              <w:suppressAutoHyphens w:val="0"/>
              <w:ind w:left="6"/>
              <w:rPr>
                <w:sz w:val="20"/>
                <w:szCs w:val="20"/>
                <w:lang w:eastAsia="pl-PL"/>
              </w:rPr>
            </w:pPr>
            <w:r w:rsidRPr="00EA1787">
              <w:rPr>
                <w:sz w:val="20"/>
                <w:szCs w:val="20"/>
                <w:lang w:eastAsia="pl-PL"/>
              </w:rPr>
              <w:t xml:space="preserve">USB 2.0 – 2 szt </w:t>
            </w:r>
          </w:p>
          <w:p w:rsidR="00B40502" w:rsidRPr="00EA1787" w:rsidRDefault="00B40502" w:rsidP="00A907C3">
            <w:pPr>
              <w:suppressAutoHyphens w:val="0"/>
              <w:ind w:left="6"/>
              <w:rPr>
                <w:sz w:val="20"/>
                <w:szCs w:val="20"/>
                <w:lang w:eastAsia="pl-PL"/>
              </w:rPr>
            </w:pPr>
            <w:r w:rsidRPr="00EA1787">
              <w:rPr>
                <w:sz w:val="20"/>
                <w:szCs w:val="20"/>
                <w:lang w:eastAsia="pl-PL"/>
              </w:rPr>
              <w:t>Minimalne ilości portów I/O panel przedni:</w:t>
            </w:r>
          </w:p>
          <w:p w:rsidR="00B40502" w:rsidRPr="00EA1787" w:rsidRDefault="00B40502" w:rsidP="00A907C3">
            <w:pPr>
              <w:suppressAutoHyphens w:val="0"/>
              <w:ind w:left="6"/>
              <w:rPr>
                <w:sz w:val="20"/>
                <w:szCs w:val="20"/>
                <w:lang w:eastAsia="pl-PL"/>
              </w:rPr>
            </w:pPr>
            <w:r w:rsidRPr="00EA1787">
              <w:rPr>
                <w:sz w:val="20"/>
                <w:szCs w:val="20"/>
                <w:lang w:eastAsia="pl-PL"/>
              </w:rPr>
              <w:t xml:space="preserve">Wyjście słuchawkowe/głośnikowe - 1 szt. </w:t>
            </w:r>
          </w:p>
          <w:p w:rsidR="00B40502" w:rsidRPr="00EA1787" w:rsidRDefault="00B40502" w:rsidP="00A907C3">
            <w:pPr>
              <w:suppressAutoHyphens w:val="0"/>
              <w:ind w:left="6"/>
              <w:rPr>
                <w:sz w:val="20"/>
                <w:szCs w:val="20"/>
                <w:lang w:eastAsia="pl-PL"/>
              </w:rPr>
            </w:pPr>
            <w:r w:rsidRPr="00EA1787">
              <w:rPr>
                <w:sz w:val="20"/>
                <w:szCs w:val="20"/>
                <w:lang w:eastAsia="pl-PL"/>
              </w:rPr>
              <w:t xml:space="preserve">Wejście mikrofonowe - 1 szt. </w:t>
            </w:r>
          </w:p>
          <w:p w:rsidR="00B40502" w:rsidRPr="00EA1787" w:rsidRDefault="00B40502" w:rsidP="00A907C3">
            <w:pPr>
              <w:suppressAutoHyphens w:val="0"/>
              <w:ind w:left="6"/>
              <w:rPr>
                <w:sz w:val="20"/>
                <w:szCs w:val="20"/>
                <w:lang w:eastAsia="pl-PL"/>
              </w:rPr>
            </w:pPr>
            <w:r w:rsidRPr="00EA1787">
              <w:rPr>
                <w:sz w:val="20"/>
                <w:szCs w:val="20"/>
                <w:lang w:eastAsia="pl-PL"/>
              </w:rPr>
              <w:t>USB 2.0 - 2 szt lub USB 3.0 -2</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 xml:space="preserve">Porty wewnętrzne (wolne) min.: </w:t>
            </w:r>
          </w:p>
          <w:p w:rsidR="00B40502" w:rsidRPr="00EA1787" w:rsidRDefault="00B40502" w:rsidP="00A907C3">
            <w:pPr>
              <w:suppressAutoHyphens w:val="0"/>
              <w:rPr>
                <w:sz w:val="20"/>
                <w:szCs w:val="20"/>
                <w:lang w:eastAsia="pl-PL"/>
              </w:rPr>
            </w:pPr>
            <w:r w:rsidRPr="00EA1787">
              <w:rPr>
                <w:sz w:val="20"/>
                <w:szCs w:val="20"/>
                <w:lang w:eastAsia="pl-PL"/>
              </w:rPr>
              <w:t xml:space="preserve">PCI-e x1 - 1 szt. </w:t>
            </w:r>
          </w:p>
          <w:p w:rsidR="00B40502" w:rsidRPr="00EA1787" w:rsidRDefault="00B40502" w:rsidP="00A907C3">
            <w:pPr>
              <w:suppressAutoHyphens w:val="0"/>
              <w:rPr>
                <w:sz w:val="20"/>
                <w:szCs w:val="20"/>
                <w:lang w:eastAsia="pl-PL"/>
              </w:rPr>
            </w:pPr>
            <w:r w:rsidRPr="00EA1787">
              <w:rPr>
                <w:sz w:val="20"/>
                <w:szCs w:val="20"/>
                <w:lang w:eastAsia="pl-PL"/>
              </w:rPr>
              <w:lastRenderedPageBreak/>
              <w:t>PCI-e x16 - 1 szt.</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lastRenderedPageBreak/>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lastRenderedPageBreak/>
              <w:t>Zasilacz o mocy maksymalnej 300 W.</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 xml:space="preserve">Obudowa prosta ("bez udziwnień"), typu Micro Tower o wymiarach: </w:t>
            </w:r>
          </w:p>
          <w:p w:rsidR="00B40502" w:rsidRPr="00EA1787" w:rsidRDefault="00B40502" w:rsidP="00A907C3">
            <w:pPr>
              <w:suppressAutoHyphens w:val="0"/>
              <w:rPr>
                <w:sz w:val="20"/>
                <w:szCs w:val="20"/>
                <w:lang w:eastAsia="pl-PL"/>
              </w:rPr>
            </w:pPr>
            <w:r w:rsidRPr="00EA1787">
              <w:rPr>
                <w:sz w:val="20"/>
                <w:szCs w:val="20"/>
                <w:lang w:eastAsia="pl-PL"/>
              </w:rPr>
              <w:t>max. Wysokość: 360 mm</w:t>
            </w:r>
          </w:p>
          <w:p w:rsidR="00B40502" w:rsidRPr="00EA1787" w:rsidRDefault="00B40502" w:rsidP="00A907C3">
            <w:pPr>
              <w:suppressAutoHyphens w:val="0"/>
              <w:rPr>
                <w:sz w:val="20"/>
                <w:szCs w:val="20"/>
                <w:lang w:eastAsia="pl-PL"/>
              </w:rPr>
            </w:pPr>
            <w:r w:rsidRPr="00EA1787">
              <w:rPr>
                <w:sz w:val="20"/>
                <w:szCs w:val="20"/>
                <w:lang w:eastAsia="pl-PL"/>
              </w:rPr>
              <w:t xml:space="preserve">max. Szerokość 165 mm </w:t>
            </w:r>
          </w:p>
          <w:p w:rsidR="00B40502" w:rsidRPr="00EA1787" w:rsidRDefault="00B40502" w:rsidP="00A907C3">
            <w:pPr>
              <w:suppressAutoHyphens w:val="0"/>
              <w:rPr>
                <w:sz w:val="20"/>
                <w:szCs w:val="20"/>
                <w:lang w:eastAsia="pl-PL"/>
              </w:rPr>
            </w:pPr>
            <w:r w:rsidRPr="00EA1787">
              <w:rPr>
                <w:sz w:val="20"/>
                <w:szCs w:val="20"/>
                <w:lang w:eastAsia="pl-PL"/>
              </w:rPr>
              <w:t>max. Głębokość 355 mm</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Akcesoria dodatkowe:</w:t>
            </w:r>
          </w:p>
          <w:p w:rsidR="00B40502" w:rsidRPr="00EA1787" w:rsidRDefault="00B40502" w:rsidP="00A907C3">
            <w:pPr>
              <w:suppressAutoHyphens w:val="0"/>
              <w:rPr>
                <w:sz w:val="20"/>
                <w:szCs w:val="20"/>
                <w:lang w:eastAsia="pl-PL"/>
              </w:rPr>
            </w:pPr>
            <w:r w:rsidRPr="00EA1787">
              <w:rPr>
                <w:sz w:val="20"/>
                <w:szCs w:val="20"/>
                <w:lang w:eastAsia="pl-PL"/>
              </w:rPr>
              <w:t xml:space="preserve">Myszka przewodowa USB (przewód min. 1,5 m), optyczna, 3 przyciskowa Myszka </w:t>
            </w:r>
          </w:p>
          <w:p w:rsidR="00B40502" w:rsidRPr="00EA1787" w:rsidRDefault="00B40502" w:rsidP="00A907C3">
            <w:pPr>
              <w:suppressAutoHyphens w:val="0"/>
              <w:rPr>
                <w:sz w:val="20"/>
                <w:szCs w:val="20"/>
                <w:lang w:eastAsia="pl-PL"/>
              </w:rPr>
            </w:pPr>
            <w:r w:rsidRPr="00EA1787">
              <w:rPr>
                <w:sz w:val="20"/>
                <w:szCs w:val="20"/>
                <w:lang w:eastAsia="pl-PL"/>
              </w:rPr>
              <w:t>Klawiatura przewodowa USB(przewód min. 1,5 m), standardowa PL</w:t>
            </w:r>
          </w:p>
          <w:p w:rsidR="00B40502" w:rsidRPr="00EA1787" w:rsidRDefault="00B40502" w:rsidP="00A907C3">
            <w:pPr>
              <w:suppressAutoHyphens w:val="0"/>
              <w:rPr>
                <w:sz w:val="20"/>
                <w:szCs w:val="20"/>
                <w:lang w:eastAsia="pl-PL"/>
              </w:rPr>
            </w:pPr>
            <w:r w:rsidRPr="00EA1787">
              <w:rPr>
                <w:sz w:val="20"/>
                <w:szCs w:val="20"/>
                <w:lang w:eastAsia="pl-PL"/>
              </w:rPr>
              <w:t>Listwa zasilająca/przeciwprzepięciowa minimum 5 gniazd, długość kabla minimum 1,5mb</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Gwarancja min.: 24 miesięcy</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r w:rsidR="00B40502"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tcPr>
          <w:p w:rsidR="00B40502" w:rsidRPr="00EA1787" w:rsidRDefault="00B40502" w:rsidP="00A907C3">
            <w:pPr>
              <w:suppressAutoHyphens w:val="0"/>
              <w:rPr>
                <w:sz w:val="20"/>
                <w:szCs w:val="20"/>
                <w:lang w:eastAsia="pl-PL"/>
              </w:rPr>
            </w:pPr>
            <w:r w:rsidRPr="00EA1787">
              <w:rPr>
                <w:sz w:val="20"/>
                <w:szCs w:val="20"/>
                <w:lang w:eastAsia="pl-PL"/>
              </w:rPr>
              <w:t>Zainstalowany system operacyjny (licencja) Windows 10 Professional PL (64-bit) lub oprogramowanie równoważne.</w:t>
            </w:r>
            <w:r>
              <w:rPr>
                <w:sz w:val="20"/>
                <w:szCs w:val="20"/>
                <w:lang w:eastAsia="pl-PL"/>
              </w:rPr>
              <w:t xml:space="preserve"> </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B40502" w:rsidRDefault="00B40502">
            <w:r w:rsidRPr="008C1387">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B40502" w:rsidRPr="00EA1787" w:rsidRDefault="00B40502" w:rsidP="00A907C3">
            <w:pPr>
              <w:suppressAutoHyphens w:val="0"/>
              <w:rPr>
                <w:sz w:val="20"/>
                <w:szCs w:val="20"/>
                <w:lang w:eastAsia="pl-PL"/>
              </w:rPr>
            </w:pPr>
          </w:p>
        </w:tc>
      </w:tr>
    </w:tbl>
    <w:p w:rsidR="00484E70" w:rsidRPr="00EA1787" w:rsidRDefault="00484E70" w:rsidP="00484E70">
      <w:pPr>
        <w:suppressAutoHyphens w:val="0"/>
        <w:rPr>
          <w:sz w:val="20"/>
          <w:szCs w:val="20"/>
          <w:lang w:eastAsia="pl-PL"/>
        </w:rPr>
      </w:pPr>
    </w:p>
    <w:p w:rsidR="00484E70" w:rsidRPr="00EA1787" w:rsidRDefault="00484E70" w:rsidP="00484E70">
      <w:pPr>
        <w:suppressAutoHyphens w:val="0"/>
        <w:rPr>
          <w:sz w:val="20"/>
          <w:szCs w:val="20"/>
          <w:lang w:eastAsia="pl-PL"/>
        </w:rPr>
      </w:pPr>
      <w:r w:rsidRPr="00EA1787">
        <w:rPr>
          <w:b/>
          <w:bCs/>
          <w:sz w:val="20"/>
          <w:szCs w:val="20"/>
          <w:lang w:eastAsia="pl-PL"/>
        </w:rPr>
        <w:t>Monitor: 1 sztuka</w:t>
      </w:r>
    </w:p>
    <w:tbl>
      <w:tblPr>
        <w:tblW w:w="9376" w:type="dxa"/>
        <w:tblCellSpacing w:w="0" w:type="dxa"/>
        <w:tblCellMar>
          <w:top w:w="75" w:type="dxa"/>
          <w:left w:w="75" w:type="dxa"/>
          <w:bottom w:w="75" w:type="dxa"/>
          <w:right w:w="75" w:type="dxa"/>
        </w:tblCellMar>
        <w:tblLook w:val="0000"/>
      </w:tblPr>
      <w:tblGrid>
        <w:gridCol w:w="6868"/>
        <w:gridCol w:w="1148"/>
        <w:gridCol w:w="1360"/>
      </w:tblGrid>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D9D9D9"/>
            <w:tcMar>
              <w:top w:w="0" w:type="dxa"/>
              <w:left w:w="68" w:type="dxa"/>
              <w:bottom w:w="0" w:type="dxa"/>
              <w:right w:w="68" w:type="dxa"/>
            </w:tcMar>
            <w:vAlign w:val="bottom"/>
          </w:tcPr>
          <w:p w:rsidR="000362F1" w:rsidRPr="00EA1787" w:rsidRDefault="000362F1" w:rsidP="00A907C3">
            <w:pPr>
              <w:suppressAutoHyphens w:val="0"/>
              <w:rPr>
                <w:sz w:val="20"/>
                <w:szCs w:val="20"/>
                <w:lang w:eastAsia="pl-PL"/>
              </w:rPr>
            </w:pPr>
            <w:r w:rsidRPr="00EA1787">
              <w:rPr>
                <w:b/>
                <w:bCs/>
                <w:sz w:val="20"/>
                <w:szCs w:val="20"/>
                <w:lang w:eastAsia="pl-PL"/>
              </w:rPr>
              <w:t xml:space="preserve">Wymagania dla monitora LCD </w:t>
            </w:r>
          </w:p>
        </w:tc>
        <w:tc>
          <w:tcPr>
            <w:tcW w:w="1148" w:type="dxa"/>
            <w:tcBorders>
              <w:top w:val="single" w:sz="4" w:space="0" w:color="000001"/>
              <w:left w:val="single" w:sz="4" w:space="0" w:color="000001"/>
              <w:bottom w:val="single" w:sz="4" w:space="0" w:color="000001"/>
              <w:right w:val="single" w:sz="4" w:space="0" w:color="000001"/>
            </w:tcBorders>
            <w:shd w:val="clear" w:color="auto" w:fill="D9D9D9"/>
          </w:tcPr>
          <w:p w:rsidR="000362F1" w:rsidRPr="00EA1787" w:rsidRDefault="000362F1" w:rsidP="00044E95">
            <w:pPr>
              <w:suppressAutoHyphens w:val="0"/>
              <w:rPr>
                <w:b/>
                <w:bCs/>
                <w:sz w:val="20"/>
                <w:szCs w:val="20"/>
                <w:lang w:eastAsia="pl-PL"/>
              </w:rPr>
            </w:pPr>
            <w:r>
              <w:rPr>
                <w:b/>
                <w:bCs/>
                <w:sz w:val="20"/>
                <w:szCs w:val="20"/>
                <w:lang w:eastAsia="pl-PL"/>
              </w:rPr>
              <w:t>Wymagana odpowiedź</w:t>
            </w:r>
          </w:p>
        </w:tc>
        <w:tc>
          <w:tcPr>
            <w:tcW w:w="1360" w:type="dxa"/>
            <w:tcBorders>
              <w:top w:val="single" w:sz="4" w:space="0" w:color="000001"/>
              <w:left w:val="single" w:sz="4" w:space="0" w:color="000001"/>
              <w:bottom w:val="single" w:sz="4" w:space="0" w:color="000001"/>
              <w:right w:val="single" w:sz="4" w:space="0" w:color="000001"/>
            </w:tcBorders>
            <w:shd w:val="clear" w:color="auto" w:fill="D9D9D9"/>
          </w:tcPr>
          <w:p w:rsidR="000362F1" w:rsidRPr="00EA1787" w:rsidRDefault="000362F1" w:rsidP="00044E95">
            <w:pPr>
              <w:suppressAutoHyphens w:val="0"/>
              <w:rPr>
                <w:b/>
                <w:bCs/>
                <w:sz w:val="20"/>
                <w:szCs w:val="20"/>
                <w:lang w:eastAsia="pl-PL"/>
              </w:rPr>
            </w:pPr>
            <w:r>
              <w:rPr>
                <w:b/>
                <w:bCs/>
                <w:sz w:val="20"/>
                <w:szCs w:val="20"/>
                <w:lang w:eastAsia="pl-PL"/>
              </w:rPr>
              <w:t>Odpowiedź Wykonawcy</w:t>
            </w: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Rodzaj podświetlenia LED</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Proporcje obrazu 16:9</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Przekątna obrazu minimum 21 cali</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Rozdzielczość natywna minimum 1920 x 1080</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Jasność minimum 200 cd/m2</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Czas reakcji maksymalnie 5 ms</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Złącze D-SUB, DVI</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Kontrast dynamiczny minimum 10 000 000:1</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Pobór mocy w czasie pracy poniżej 18W</w:t>
            </w:r>
            <w:r w:rsidRPr="00EA1787">
              <w:rPr>
                <w:vanish/>
                <w:sz w:val="20"/>
                <w:szCs w:val="20"/>
                <w:lang w:eastAsia="pl-PL"/>
              </w:rPr>
              <w:t>Dół formularza</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 xml:space="preserve">Gwarancja minimum 24 miesiące </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456809">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bl>
    <w:p w:rsidR="000362F1" w:rsidRDefault="000362F1" w:rsidP="00484E70">
      <w:pPr>
        <w:suppressAutoHyphens w:val="0"/>
        <w:rPr>
          <w:b/>
          <w:bCs/>
          <w:color w:val="000000"/>
          <w:sz w:val="20"/>
          <w:szCs w:val="20"/>
          <w:lang w:eastAsia="pl-PL"/>
        </w:rPr>
      </w:pPr>
    </w:p>
    <w:p w:rsidR="00484E70" w:rsidRPr="00EA1787" w:rsidRDefault="00484E70" w:rsidP="00484E70">
      <w:pPr>
        <w:suppressAutoHyphens w:val="0"/>
        <w:rPr>
          <w:sz w:val="20"/>
          <w:szCs w:val="20"/>
          <w:lang w:eastAsia="pl-PL"/>
        </w:rPr>
      </w:pPr>
      <w:r w:rsidRPr="00EA1787">
        <w:rPr>
          <w:b/>
          <w:bCs/>
          <w:color w:val="000000"/>
          <w:sz w:val="20"/>
          <w:szCs w:val="20"/>
          <w:lang w:eastAsia="pl-PL"/>
        </w:rPr>
        <w:t>UPS: 1 sztuki</w:t>
      </w:r>
    </w:p>
    <w:tbl>
      <w:tblPr>
        <w:tblW w:w="9376" w:type="dxa"/>
        <w:tblCellSpacing w:w="0" w:type="dxa"/>
        <w:tblCellMar>
          <w:top w:w="75" w:type="dxa"/>
          <w:left w:w="75" w:type="dxa"/>
          <w:bottom w:w="75" w:type="dxa"/>
          <w:right w:w="75" w:type="dxa"/>
        </w:tblCellMar>
        <w:tblLook w:val="0000"/>
      </w:tblPr>
      <w:tblGrid>
        <w:gridCol w:w="6868"/>
        <w:gridCol w:w="1148"/>
        <w:gridCol w:w="1360"/>
      </w:tblGrid>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D9D9D9"/>
            <w:tcMar>
              <w:top w:w="0" w:type="dxa"/>
              <w:left w:w="68" w:type="dxa"/>
              <w:bottom w:w="0" w:type="dxa"/>
              <w:right w:w="68" w:type="dxa"/>
            </w:tcMar>
            <w:vAlign w:val="bottom"/>
          </w:tcPr>
          <w:p w:rsidR="000362F1" w:rsidRPr="00EA1787" w:rsidRDefault="000362F1" w:rsidP="00A907C3">
            <w:pPr>
              <w:suppressAutoHyphens w:val="0"/>
              <w:rPr>
                <w:sz w:val="20"/>
                <w:szCs w:val="20"/>
                <w:lang w:eastAsia="pl-PL"/>
              </w:rPr>
            </w:pPr>
            <w:r w:rsidRPr="00EA1787">
              <w:rPr>
                <w:b/>
                <w:bCs/>
                <w:sz w:val="20"/>
                <w:szCs w:val="20"/>
                <w:lang w:eastAsia="pl-PL"/>
              </w:rPr>
              <w:t>Wymagania dla UPS</w:t>
            </w:r>
            <w:r>
              <w:rPr>
                <w:b/>
                <w:bCs/>
                <w:sz w:val="20"/>
                <w:szCs w:val="20"/>
                <w:lang w:eastAsia="pl-PL"/>
              </w:rPr>
              <w:t xml:space="preserve"> (ever 100)</w:t>
            </w:r>
          </w:p>
        </w:tc>
        <w:tc>
          <w:tcPr>
            <w:tcW w:w="1148" w:type="dxa"/>
            <w:tcBorders>
              <w:top w:val="single" w:sz="4" w:space="0" w:color="000001"/>
              <w:left w:val="single" w:sz="4" w:space="0" w:color="000001"/>
              <w:bottom w:val="single" w:sz="4" w:space="0" w:color="000001"/>
              <w:right w:val="single" w:sz="4" w:space="0" w:color="000001"/>
            </w:tcBorders>
            <w:shd w:val="clear" w:color="auto" w:fill="D9D9D9"/>
          </w:tcPr>
          <w:p w:rsidR="000362F1" w:rsidRPr="00EA1787" w:rsidRDefault="000362F1" w:rsidP="00044E95">
            <w:pPr>
              <w:suppressAutoHyphens w:val="0"/>
              <w:rPr>
                <w:b/>
                <w:bCs/>
                <w:sz w:val="20"/>
                <w:szCs w:val="20"/>
                <w:lang w:eastAsia="pl-PL"/>
              </w:rPr>
            </w:pPr>
            <w:r>
              <w:rPr>
                <w:b/>
                <w:bCs/>
                <w:sz w:val="20"/>
                <w:szCs w:val="20"/>
                <w:lang w:eastAsia="pl-PL"/>
              </w:rPr>
              <w:t>Wymagana odpowiedź</w:t>
            </w:r>
          </w:p>
        </w:tc>
        <w:tc>
          <w:tcPr>
            <w:tcW w:w="1360" w:type="dxa"/>
            <w:tcBorders>
              <w:top w:val="single" w:sz="4" w:space="0" w:color="000001"/>
              <w:left w:val="single" w:sz="4" w:space="0" w:color="000001"/>
              <w:bottom w:val="single" w:sz="4" w:space="0" w:color="000001"/>
              <w:right w:val="single" w:sz="4" w:space="0" w:color="000001"/>
            </w:tcBorders>
            <w:shd w:val="clear" w:color="auto" w:fill="D9D9D9"/>
          </w:tcPr>
          <w:p w:rsidR="000362F1" w:rsidRPr="00EA1787" w:rsidRDefault="000362F1" w:rsidP="00044E95">
            <w:pPr>
              <w:suppressAutoHyphens w:val="0"/>
              <w:rPr>
                <w:b/>
                <w:bCs/>
                <w:sz w:val="20"/>
                <w:szCs w:val="20"/>
                <w:lang w:eastAsia="pl-PL"/>
              </w:rPr>
            </w:pPr>
            <w:r>
              <w:rPr>
                <w:b/>
                <w:bCs/>
                <w:sz w:val="20"/>
                <w:szCs w:val="20"/>
                <w:lang w:eastAsia="pl-PL"/>
              </w:rPr>
              <w:t>Odpowiedź Wykonawcy</w:t>
            </w: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Moc min: 200 W</w:t>
            </w:r>
          </w:p>
          <w:p w:rsidR="000362F1" w:rsidRPr="00EA1787" w:rsidRDefault="000362F1" w:rsidP="00A907C3">
            <w:pPr>
              <w:suppressAutoHyphens w:val="0"/>
              <w:rPr>
                <w:sz w:val="20"/>
                <w:szCs w:val="20"/>
                <w:lang w:eastAsia="pl-PL"/>
              </w:rPr>
            </w:pPr>
            <w:r w:rsidRPr="00EA1787">
              <w:rPr>
                <w:sz w:val="20"/>
                <w:szCs w:val="20"/>
                <w:lang w:eastAsia="pl-PL"/>
              </w:rPr>
              <w:t>Moc pozorna min: 350V</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Napięcie wyjściowe: 230V</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Rodzaj: wolnostojący</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Akumulator wewnętrzny min: 12 V / 5 Ah</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ilość gniazd wyjściowych min: 2</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Sygnalizacja: Akustyczno-optycznna</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Zabezpieczenia: Przeciążeniowe</w:t>
            </w:r>
          </w:p>
          <w:p w:rsidR="000362F1" w:rsidRPr="00EA1787" w:rsidRDefault="000362F1" w:rsidP="00A907C3">
            <w:pPr>
              <w:suppressAutoHyphens w:val="0"/>
              <w:rPr>
                <w:sz w:val="20"/>
                <w:szCs w:val="20"/>
                <w:lang w:eastAsia="pl-PL"/>
              </w:rPr>
            </w:pPr>
            <w:r w:rsidRPr="00EA1787">
              <w:rPr>
                <w:sz w:val="20"/>
                <w:szCs w:val="20"/>
                <w:lang w:eastAsia="pl-PL"/>
              </w:rPr>
              <w:t>Przeciwzwarciowe</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lastRenderedPageBreak/>
              <w:t>Zimny start: TAK</w:t>
            </w:r>
            <w:r w:rsidRPr="00EA1787">
              <w:rPr>
                <w:vanish/>
                <w:sz w:val="20"/>
                <w:szCs w:val="20"/>
                <w:lang w:eastAsia="pl-PL"/>
              </w:rPr>
              <w:t>Dół formularza</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Kabel zasilający UPS: 1sztuka</w:t>
            </w:r>
          </w:p>
          <w:p w:rsidR="000362F1" w:rsidRPr="00EA1787" w:rsidRDefault="000362F1" w:rsidP="00A907C3">
            <w:pPr>
              <w:suppressAutoHyphens w:val="0"/>
              <w:rPr>
                <w:sz w:val="20"/>
                <w:szCs w:val="20"/>
                <w:lang w:eastAsia="pl-PL"/>
              </w:rPr>
            </w:pPr>
            <w:r w:rsidRPr="00EA1787">
              <w:rPr>
                <w:sz w:val="20"/>
                <w:szCs w:val="20"/>
                <w:lang w:eastAsia="pl-PL"/>
              </w:rPr>
              <w:t>Kabel do podłączenia komputera/monitora: 2sztuki</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Waga max.: 5,5kg</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r w:rsidR="000362F1" w:rsidRPr="00EA1787" w:rsidTr="002656BC">
        <w:trPr>
          <w:tblCellSpacing w:w="0" w:type="dxa"/>
        </w:trPr>
        <w:tc>
          <w:tcPr>
            <w:tcW w:w="6868"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bottom w:w="0" w:type="dxa"/>
              <w:right w:w="68" w:type="dxa"/>
            </w:tcMar>
            <w:vAlign w:val="center"/>
          </w:tcPr>
          <w:p w:rsidR="000362F1" w:rsidRPr="00EA1787" w:rsidRDefault="000362F1" w:rsidP="00A907C3">
            <w:pPr>
              <w:suppressAutoHyphens w:val="0"/>
              <w:rPr>
                <w:sz w:val="20"/>
                <w:szCs w:val="20"/>
                <w:lang w:eastAsia="pl-PL"/>
              </w:rPr>
            </w:pPr>
            <w:r w:rsidRPr="00EA1787">
              <w:rPr>
                <w:sz w:val="20"/>
                <w:szCs w:val="20"/>
                <w:lang w:eastAsia="pl-PL"/>
              </w:rPr>
              <w:t xml:space="preserve">Gwarancja minimum 24 miesiące </w:t>
            </w:r>
          </w:p>
        </w:tc>
        <w:tc>
          <w:tcPr>
            <w:tcW w:w="1148" w:type="dxa"/>
            <w:tcBorders>
              <w:top w:val="single" w:sz="4" w:space="0" w:color="000001"/>
              <w:left w:val="single" w:sz="4" w:space="0" w:color="000001"/>
              <w:bottom w:val="single" w:sz="4" w:space="0" w:color="000001"/>
              <w:right w:val="single" w:sz="4" w:space="0" w:color="000001"/>
            </w:tcBorders>
            <w:shd w:val="clear" w:color="auto" w:fill="FFFFFF"/>
          </w:tcPr>
          <w:p w:rsidR="000362F1" w:rsidRDefault="000362F1">
            <w:r w:rsidRPr="0081766B">
              <w:rPr>
                <w:sz w:val="20"/>
                <w:szCs w:val="20"/>
                <w:lang w:eastAsia="pl-PL"/>
              </w:rPr>
              <w:t xml:space="preserve">Tak </w:t>
            </w:r>
          </w:p>
        </w:tc>
        <w:tc>
          <w:tcPr>
            <w:tcW w:w="1360" w:type="dxa"/>
            <w:tcBorders>
              <w:top w:val="single" w:sz="4" w:space="0" w:color="000001"/>
              <w:left w:val="single" w:sz="4" w:space="0" w:color="000001"/>
              <w:bottom w:val="single" w:sz="4" w:space="0" w:color="000001"/>
              <w:right w:val="single" w:sz="4" w:space="0" w:color="000001"/>
            </w:tcBorders>
            <w:shd w:val="clear" w:color="auto" w:fill="FFFFFF"/>
          </w:tcPr>
          <w:p w:rsidR="000362F1" w:rsidRPr="00EA1787" w:rsidRDefault="000362F1" w:rsidP="00A907C3">
            <w:pPr>
              <w:suppressAutoHyphens w:val="0"/>
              <w:rPr>
                <w:sz w:val="20"/>
                <w:szCs w:val="20"/>
                <w:lang w:eastAsia="pl-PL"/>
              </w:rPr>
            </w:pPr>
          </w:p>
        </w:tc>
      </w:tr>
    </w:tbl>
    <w:p w:rsidR="00484E70" w:rsidRDefault="00484E70" w:rsidP="00484E70">
      <w:pPr>
        <w:pStyle w:val="western"/>
        <w:spacing w:before="0" w:beforeAutospacing="0"/>
        <w:rPr>
          <w:b/>
          <w:bCs/>
          <w:color w:val="000000"/>
        </w:rPr>
      </w:pPr>
    </w:p>
    <w:p w:rsidR="00484E70" w:rsidRPr="00B16A5E" w:rsidRDefault="00484E70" w:rsidP="00484E70">
      <w:pPr>
        <w:pStyle w:val="western"/>
        <w:spacing w:before="0" w:beforeAutospacing="0"/>
      </w:pPr>
      <w:r w:rsidRPr="00B16A5E">
        <w:rPr>
          <w:b/>
          <w:bCs/>
          <w:color w:val="000000"/>
        </w:rPr>
        <w:t xml:space="preserve">Urządzenie wielofunkcyjne </w:t>
      </w:r>
      <w:r>
        <w:rPr>
          <w:b/>
          <w:bCs/>
          <w:color w:val="000000"/>
        </w:rPr>
        <w:t>(HP LJ Pro 200 M225DN)</w:t>
      </w:r>
    </w:p>
    <w:tbl>
      <w:tblPr>
        <w:tblStyle w:val="Tabela-Siatka"/>
        <w:tblW w:w="0" w:type="auto"/>
        <w:tblLook w:val="04A0"/>
      </w:tblPr>
      <w:tblGrid>
        <w:gridCol w:w="6912"/>
        <w:gridCol w:w="1245"/>
        <w:gridCol w:w="1272"/>
      </w:tblGrid>
      <w:tr w:rsidR="00446C68" w:rsidRPr="00446C68" w:rsidTr="006F78C8">
        <w:tc>
          <w:tcPr>
            <w:tcW w:w="6912" w:type="dxa"/>
            <w:shd w:val="clear" w:color="auto" w:fill="BFBFBF" w:themeFill="background1" w:themeFillShade="BF"/>
          </w:tcPr>
          <w:p w:rsidR="00446C68" w:rsidRPr="00446C68" w:rsidRDefault="00446C68" w:rsidP="00044E95">
            <w:pPr>
              <w:pStyle w:val="western"/>
              <w:spacing w:before="0" w:beforeAutospacing="0"/>
            </w:pPr>
            <w:r w:rsidRPr="00446C68">
              <w:rPr>
                <w:b/>
                <w:bCs/>
                <w:color w:val="000000"/>
              </w:rPr>
              <w:t>Parametry techniczne:</w:t>
            </w:r>
          </w:p>
        </w:tc>
        <w:tc>
          <w:tcPr>
            <w:tcW w:w="1245" w:type="dxa"/>
            <w:shd w:val="clear" w:color="auto" w:fill="BFBFBF" w:themeFill="background1" w:themeFillShade="BF"/>
          </w:tcPr>
          <w:p w:rsidR="00446C68" w:rsidRPr="00EA1787" w:rsidRDefault="00446C68" w:rsidP="00044E95">
            <w:pPr>
              <w:suppressAutoHyphens w:val="0"/>
              <w:rPr>
                <w:b/>
                <w:bCs/>
                <w:sz w:val="20"/>
                <w:szCs w:val="20"/>
                <w:lang w:eastAsia="pl-PL"/>
              </w:rPr>
            </w:pPr>
            <w:r>
              <w:rPr>
                <w:b/>
                <w:bCs/>
                <w:sz w:val="20"/>
                <w:szCs w:val="20"/>
                <w:lang w:eastAsia="pl-PL"/>
              </w:rPr>
              <w:t>Wymagana odpowiedź</w:t>
            </w:r>
          </w:p>
        </w:tc>
        <w:tc>
          <w:tcPr>
            <w:tcW w:w="1272" w:type="dxa"/>
            <w:shd w:val="clear" w:color="auto" w:fill="BFBFBF" w:themeFill="background1" w:themeFillShade="BF"/>
          </w:tcPr>
          <w:p w:rsidR="00446C68" w:rsidRPr="00EA1787" w:rsidRDefault="00446C68" w:rsidP="00044E95">
            <w:pPr>
              <w:suppressAutoHyphens w:val="0"/>
              <w:rPr>
                <w:b/>
                <w:bCs/>
                <w:sz w:val="20"/>
                <w:szCs w:val="20"/>
                <w:lang w:eastAsia="pl-PL"/>
              </w:rPr>
            </w:pPr>
            <w:r>
              <w:rPr>
                <w:b/>
                <w:bCs/>
                <w:sz w:val="20"/>
                <w:szCs w:val="20"/>
                <w:lang w:eastAsia="pl-PL"/>
              </w:rPr>
              <w:t>Odpowiedź Wykonawcy</w:t>
            </w: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Technologia druku</w:t>
            </w:r>
            <w:r w:rsidRPr="00446C68">
              <w:rPr>
                <w:color w:val="000000"/>
              </w:rPr>
              <w:t xml:space="preserve">: laserowa monochromatyczna </w:t>
            </w:r>
          </w:p>
        </w:tc>
        <w:tc>
          <w:tcPr>
            <w:tcW w:w="1245" w:type="dxa"/>
          </w:tcPr>
          <w:p w:rsidR="00446C68" w:rsidRDefault="00446C68">
            <w:r w:rsidRPr="00703967">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Szybkość druku mono min.:</w:t>
            </w:r>
            <w:r w:rsidRPr="00446C68">
              <w:rPr>
                <w:color w:val="000000"/>
              </w:rPr>
              <w:t xml:space="preserve"> 25 str./min. </w:t>
            </w:r>
          </w:p>
        </w:tc>
        <w:tc>
          <w:tcPr>
            <w:tcW w:w="1245" w:type="dxa"/>
          </w:tcPr>
          <w:p w:rsidR="00446C68" w:rsidRDefault="00446C68">
            <w:r w:rsidRPr="00703967">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Gramatura papieru:</w:t>
            </w:r>
            <w:r w:rsidRPr="00446C68">
              <w:rPr>
                <w:color w:val="000000"/>
              </w:rPr>
              <w:t xml:space="preserve"> 60 - 163 g/m² </w:t>
            </w:r>
          </w:p>
        </w:tc>
        <w:tc>
          <w:tcPr>
            <w:tcW w:w="1245" w:type="dxa"/>
          </w:tcPr>
          <w:p w:rsidR="00446C68" w:rsidRDefault="00446C68">
            <w:r w:rsidRPr="00703967">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Normatywne obciążenie min.:</w:t>
            </w:r>
            <w:r w:rsidRPr="00446C68">
              <w:rPr>
                <w:color w:val="000000"/>
              </w:rPr>
              <w:t xml:space="preserve"> 80000 str./mies.</w:t>
            </w:r>
          </w:p>
        </w:tc>
        <w:tc>
          <w:tcPr>
            <w:tcW w:w="1245" w:type="dxa"/>
          </w:tcPr>
          <w:p w:rsidR="00446C68" w:rsidRDefault="00446C68">
            <w:r w:rsidRPr="00703967">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Maks. rozmiar nośnika:</w:t>
            </w:r>
            <w:r w:rsidRPr="00446C68">
              <w:rPr>
                <w:color w:val="000000"/>
              </w:rPr>
              <w:t xml:space="preserve"> A4</w:t>
            </w:r>
          </w:p>
        </w:tc>
        <w:tc>
          <w:tcPr>
            <w:tcW w:w="1245" w:type="dxa"/>
          </w:tcPr>
          <w:p w:rsidR="00446C68" w:rsidRDefault="00446C68">
            <w:r w:rsidRPr="00703967">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Druk duplex:</w:t>
            </w:r>
            <w:r w:rsidRPr="00446C68">
              <w:rPr>
                <w:color w:val="000000"/>
              </w:rPr>
              <w:t xml:space="preserve"> Automatyczny</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lang w:val="en-US"/>
              </w:rPr>
              <w:t>Format papieru:</w:t>
            </w:r>
            <w:r w:rsidRPr="00446C68">
              <w:rPr>
                <w:color w:val="000000"/>
                <w:lang w:val="en-US"/>
              </w:rPr>
              <w:t xml:space="preserve"> A4, Legal, Executive, Folio, Oficio, ISO B5, JIS B5, A5, A6,</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lang w:val="en-US"/>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Obszar skanowania:</w:t>
            </w:r>
            <w:r w:rsidRPr="00446C68">
              <w:rPr>
                <w:color w:val="000000"/>
              </w:rPr>
              <w:t xml:space="preserve"> 212 x 297 mm (ADF: 212mm x 356mm)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Typ skanera:</w:t>
            </w:r>
            <w:r w:rsidRPr="00446C68">
              <w:rPr>
                <w:color w:val="000000"/>
              </w:rPr>
              <w:t xml:space="preserve"> płaski skaner, automatyczny podajnik dokumentów</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Typ skanera:</w:t>
            </w:r>
            <w:r w:rsidRPr="00446C68">
              <w:rPr>
                <w:color w:val="000000"/>
              </w:rPr>
              <w:t xml:space="preserve"> płaski i automatyczny podajnik dokumentów (ADF)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Rozdzielczość skanera min.:</w:t>
            </w:r>
            <w:r w:rsidRPr="00446C68">
              <w:rPr>
                <w:color w:val="000000"/>
              </w:rPr>
              <w:t xml:space="preserve"> 1200 dpi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Szybkość kopiarki w czerni min.:</w:t>
            </w:r>
            <w:r w:rsidRPr="00446C68">
              <w:rPr>
                <w:color w:val="000000"/>
              </w:rPr>
              <w:t xml:space="preserve"> 25 str./min.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Rozdzielczość kopiarki min.:</w:t>
            </w:r>
            <w:r w:rsidRPr="00446C68">
              <w:rPr>
                <w:color w:val="000000"/>
              </w:rPr>
              <w:t xml:space="preserve"> 600 x 600 dpi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Pojemność pamięci faksu min.:</w:t>
            </w:r>
            <w:r w:rsidRPr="00446C68">
              <w:rPr>
                <w:color w:val="000000"/>
              </w:rPr>
              <w:t xml:space="preserve"> 400 str.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Rozdzielczość faksu</w:t>
            </w:r>
            <w:r w:rsidRPr="00446C68">
              <w:rPr>
                <w:color w:val="000000"/>
              </w:rPr>
              <w:t xml:space="preserve"> </w:t>
            </w:r>
            <w:r w:rsidRPr="00446C68">
              <w:rPr>
                <w:b/>
                <w:bCs/>
                <w:color w:val="000000"/>
              </w:rPr>
              <w:t>min.:</w:t>
            </w:r>
            <w:r w:rsidRPr="00446C68">
              <w:rPr>
                <w:color w:val="000000"/>
              </w:rPr>
              <w:t xml:space="preserve"> 300 x 300 dpi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Interfejsy:</w:t>
            </w:r>
            <w:r w:rsidRPr="00446C68">
              <w:rPr>
                <w:color w:val="000000"/>
              </w:rPr>
              <w:t xml:space="preserve"> Wi-Fi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color w:val="000000"/>
              </w:rPr>
              <w:t xml:space="preserve">USB 2.0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color w:val="000000"/>
              </w:rPr>
              <w:t xml:space="preserve">Ethernet 10/100 Mbps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Ekran dotykowy LCD o max. przekątnej:</w:t>
            </w:r>
            <w:r w:rsidRPr="00446C68">
              <w:rPr>
                <w:color w:val="000000"/>
              </w:rPr>
              <w:t xml:space="preserve"> 7,6 cm (kolorowy)</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Szerokość max.:</w:t>
            </w:r>
            <w:r w:rsidRPr="00446C68">
              <w:rPr>
                <w:color w:val="000000"/>
              </w:rPr>
              <w:t xml:space="preserve"> 450 mm</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Głębokość max.:</w:t>
            </w:r>
            <w:r w:rsidRPr="00446C68">
              <w:rPr>
                <w:color w:val="000000"/>
              </w:rPr>
              <w:t xml:space="preserve"> 415 mm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Wysokość max.:</w:t>
            </w:r>
            <w:r w:rsidRPr="00446C68">
              <w:rPr>
                <w:color w:val="000000"/>
              </w:rPr>
              <w:t xml:space="preserve"> 380 mm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Waga max.:</w:t>
            </w:r>
            <w:r w:rsidRPr="00446C68">
              <w:rPr>
                <w:color w:val="000000"/>
              </w:rPr>
              <w:t xml:space="preserve"> 11.5 kg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r w:rsidR="00446C68" w:rsidRPr="00446C68" w:rsidTr="006F78C8">
        <w:tc>
          <w:tcPr>
            <w:tcW w:w="6912" w:type="dxa"/>
          </w:tcPr>
          <w:p w:rsidR="00446C68" w:rsidRPr="00446C68" w:rsidRDefault="00446C68" w:rsidP="00044E95">
            <w:pPr>
              <w:pStyle w:val="western"/>
              <w:spacing w:before="0" w:beforeAutospacing="0"/>
            </w:pPr>
            <w:r w:rsidRPr="00446C68">
              <w:rPr>
                <w:b/>
                <w:bCs/>
                <w:color w:val="000000"/>
              </w:rPr>
              <w:t>Gwarancja min.:</w:t>
            </w:r>
            <w:r w:rsidRPr="00446C68">
              <w:rPr>
                <w:color w:val="000000"/>
              </w:rPr>
              <w:t xml:space="preserve"> 1 rok </w:t>
            </w:r>
          </w:p>
        </w:tc>
        <w:tc>
          <w:tcPr>
            <w:tcW w:w="1245" w:type="dxa"/>
          </w:tcPr>
          <w:p w:rsidR="00446C68" w:rsidRDefault="00446C68">
            <w:r w:rsidRPr="001A11BA">
              <w:rPr>
                <w:sz w:val="20"/>
                <w:szCs w:val="20"/>
                <w:lang w:eastAsia="pl-PL"/>
              </w:rPr>
              <w:t xml:space="preserve">Tak </w:t>
            </w:r>
          </w:p>
        </w:tc>
        <w:tc>
          <w:tcPr>
            <w:tcW w:w="1272" w:type="dxa"/>
          </w:tcPr>
          <w:p w:rsidR="00446C68" w:rsidRPr="00446C68" w:rsidRDefault="00446C68" w:rsidP="00044E95">
            <w:pPr>
              <w:pStyle w:val="western"/>
              <w:spacing w:before="0" w:beforeAutospacing="0"/>
              <w:rPr>
                <w:b/>
                <w:bCs/>
                <w:color w:val="000000"/>
              </w:rPr>
            </w:pPr>
          </w:p>
        </w:tc>
      </w:tr>
    </w:tbl>
    <w:p w:rsidR="002C2876" w:rsidRDefault="00F61613" w:rsidP="002C2876">
      <w:pPr>
        <w:rPr>
          <w:rFonts w:ascii="Calibri" w:hAnsi="Calibri"/>
          <w:i/>
          <w:iCs/>
          <w:color w:val="000000"/>
          <w:lang w:eastAsia="pl-PL"/>
        </w:rPr>
      </w:pPr>
      <w:r w:rsidRPr="00D14020">
        <w:rPr>
          <w:rFonts w:ascii="Calibri" w:hAnsi="Calibri"/>
          <w:i/>
          <w:iCs/>
          <w:color w:val="000000"/>
          <w:lang w:eastAsia="pl-PL"/>
        </w:rPr>
        <w:t>Po zakończeniu umowy</w:t>
      </w:r>
      <w:r>
        <w:rPr>
          <w:rFonts w:ascii="Calibri" w:hAnsi="Calibri"/>
          <w:i/>
          <w:iCs/>
          <w:color w:val="000000"/>
          <w:lang w:eastAsia="pl-PL"/>
        </w:rPr>
        <w:t xml:space="preserve"> </w:t>
      </w:r>
      <w:r w:rsidRPr="00D14020">
        <w:rPr>
          <w:rFonts w:ascii="Calibri" w:hAnsi="Calibri"/>
          <w:i/>
          <w:iCs/>
          <w:color w:val="000000"/>
          <w:lang w:eastAsia="pl-PL"/>
        </w:rPr>
        <w:t xml:space="preserve">( 36 miesięcy) </w:t>
      </w:r>
      <w:r>
        <w:rPr>
          <w:rFonts w:ascii="Calibri" w:hAnsi="Calibri"/>
          <w:i/>
          <w:iCs/>
          <w:color w:val="000000"/>
          <w:lang w:eastAsia="pl-PL"/>
        </w:rPr>
        <w:t xml:space="preserve">zestaw komputerowy </w:t>
      </w:r>
      <w:r w:rsidR="00E52C00">
        <w:rPr>
          <w:rFonts w:ascii="Calibri" w:hAnsi="Calibri"/>
          <w:i/>
          <w:iCs/>
          <w:color w:val="000000"/>
          <w:lang w:eastAsia="pl-PL"/>
        </w:rPr>
        <w:t>wraz z urządzeniami</w:t>
      </w:r>
      <w:r w:rsidRPr="00D14020">
        <w:rPr>
          <w:rFonts w:ascii="Calibri" w:hAnsi="Calibri"/>
          <w:i/>
          <w:iCs/>
          <w:color w:val="000000"/>
          <w:lang w:eastAsia="pl-PL"/>
        </w:rPr>
        <w:t xml:space="preserve">   przechodzi na własność Zamawiającego</w:t>
      </w:r>
      <w:r w:rsidR="00E52C00">
        <w:rPr>
          <w:rFonts w:ascii="Calibri" w:hAnsi="Calibri"/>
          <w:i/>
          <w:iCs/>
          <w:color w:val="000000"/>
          <w:lang w:eastAsia="pl-PL"/>
        </w:rPr>
        <w:t>.</w:t>
      </w:r>
    </w:p>
    <w:p w:rsidR="00F61613" w:rsidRDefault="00F61613" w:rsidP="002C2876"/>
    <w:p w:rsidR="002C2876" w:rsidRDefault="002C2876" w:rsidP="002C2876">
      <w:r>
        <w:t xml:space="preserve">Wartość oferty </w:t>
      </w:r>
    </w:p>
    <w:p w:rsidR="002C2876" w:rsidRDefault="002C2876" w:rsidP="002C2876">
      <w:r>
        <w:t>Netto : …………………………zł.</w:t>
      </w:r>
    </w:p>
    <w:p w:rsidR="002C2876" w:rsidRDefault="002C2876" w:rsidP="002C2876">
      <w:r>
        <w:t>Słownie : …………………………………………….</w:t>
      </w:r>
    </w:p>
    <w:p w:rsidR="002C2876" w:rsidRDefault="002C2876" w:rsidP="002C2876"/>
    <w:p w:rsidR="002C2876" w:rsidRDefault="002C2876" w:rsidP="002C2876">
      <w:r>
        <w:t>Brutto : ………………………...zł.</w:t>
      </w:r>
    </w:p>
    <w:p w:rsidR="002C2876" w:rsidRDefault="002C2876" w:rsidP="002C2876">
      <w:r>
        <w:t>Słownie : …………………………………………….</w:t>
      </w:r>
    </w:p>
    <w:p w:rsidR="002C2876" w:rsidRDefault="002C2876" w:rsidP="002C2876"/>
    <w:p w:rsidR="002C2876" w:rsidRDefault="002C2876" w:rsidP="002C2876"/>
    <w:p w:rsidR="002C2876" w:rsidRDefault="002C2876" w:rsidP="002C2876">
      <w:pPr>
        <w:rPr>
          <w:rFonts w:ascii="Arial" w:eastAsia="Arial" w:hAnsi="Arial" w:cs="Arial"/>
          <w:b/>
          <w:sz w:val="20"/>
          <w:szCs w:val="20"/>
        </w:rPr>
      </w:pPr>
      <w:r>
        <w:t>………………………. dnia ………..                                 …………………………………</w:t>
      </w:r>
    </w:p>
    <w:p w:rsidR="00331576" w:rsidRPr="002C2876" w:rsidRDefault="002C2876" w:rsidP="002C2876">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pieczątka i podpis wykonawcy</w:t>
      </w:r>
    </w:p>
    <w:p w:rsidR="006F78C8" w:rsidRDefault="006F78C8">
      <w:pPr>
        <w:suppressAutoHyphens w:val="0"/>
      </w:pPr>
      <w:r>
        <w:br w:type="page"/>
      </w:r>
    </w:p>
    <w:p w:rsidR="00BA5E83" w:rsidRPr="00BA5E83" w:rsidRDefault="00BA5E83" w:rsidP="00BA5E83">
      <w:r>
        <w:lastRenderedPageBreak/>
        <w:t xml:space="preserve">Pakiet nr 23 - </w:t>
      </w:r>
      <w:r w:rsidRPr="00A42049">
        <w:rPr>
          <w:b/>
        </w:rPr>
        <w:t>Zakup Kodów kreskowych - etykiet samoprzylepnych z unikatowym kodem na próbki laboratoryjne.</w:t>
      </w:r>
    </w:p>
    <w:p w:rsidR="00BA5E83" w:rsidRPr="00A42049" w:rsidRDefault="00BA5E83" w:rsidP="00BA5E83"/>
    <w:p w:rsidR="00BA5E83" w:rsidRPr="001E7F0E" w:rsidRDefault="00BA5E83" w:rsidP="00BA5E83">
      <w:pPr>
        <w:rPr>
          <w:b/>
        </w:rPr>
      </w:pPr>
      <w:r w:rsidRPr="001E7F0E">
        <w:rPr>
          <w:b/>
        </w:rPr>
        <w:t>Kody kreskowe parametry:</w:t>
      </w:r>
    </w:p>
    <w:p w:rsidR="00BA5E83" w:rsidRDefault="00BA5E83" w:rsidP="00BA5E83">
      <w:pPr>
        <w:pStyle w:val="NormalnyWeb"/>
        <w:spacing w:before="0" w:beforeAutospacing="0" w:after="0" w:line="259" w:lineRule="auto"/>
      </w:pPr>
    </w:p>
    <w:p w:rsidR="00BA5E83" w:rsidRPr="00A42049" w:rsidRDefault="00BA5E83" w:rsidP="00BA5E83">
      <w:pPr>
        <w:pStyle w:val="NormalnyWeb"/>
        <w:spacing w:before="0" w:beforeAutospacing="0" w:after="0" w:line="259" w:lineRule="auto"/>
      </w:pPr>
      <w:r w:rsidRPr="00A42049">
        <w:t>Kody kreskowe muszą składać się z 10 cyfr w standardzie 2 z 5 z przeplotem. Pierwszą cyfrą kodu kreskowego musi być cyfra 8, natomiast ostatnia cyfra oznacza numer próbki. Etykiety współpracujące z istniejącym systemem informatycznym szpitala</w:t>
      </w:r>
    </w:p>
    <w:p w:rsidR="00BA5E83" w:rsidRPr="00A42049" w:rsidRDefault="00BA5E83" w:rsidP="00BA5E83">
      <w:pPr>
        <w:pStyle w:val="NormalnyWeb"/>
        <w:spacing w:before="0" w:beforeAutospacing="0" w:after="0" w:line="259" w:lineRule="auto"/>
      </w:pPr>
      <w:r w:rsidRPr="00A42049">
        <w:t>Na jednym bloczku powinny być umieszczone cyfry z przedziału:</w:t>
      </w:r>
    </w:p>
    <w:p w:rsidR="00BA5E83" w:rsidRPr="00A42049" w:rsidRDefault="00BA5E83" w:rsidP="00BA5E83">
      <w:pPr>
        <w:pStyle w:val="NormalnyWeb"/>
        <w:numPr>
          <w:ilvl w:val="0"/>
          <w:numId w:val="24"/>
        </w:numPr>
        <w:spacing w:before="0" w:beforeAutospacing="0" w:after="0" w:line="259" w:lineRule="auto"/>
        <w:ind w:left="0"/>
      </w:pPr>
      <w:r w:rsidRPr="00A42049">
        <w:t>1-6</w:t>
      </w:r>
    </w:p>
    <w:p w:rsidR="00BA5E83" w:rsidRPr="00A42049" w:rsidRDefault="00BA5E83" w:rsidP="00BA5E83">
      <w:pPr>
        <w:pStyle w:val="NormalnyWeb"/>
        <w:numPr>
          <w:ilvl w:val="0"/>
          <w:numId w:val="24"/>
        </w:numPr>
        <w:spacing w:before="0" w:beforeAutospacing="0" w:after="0" w:line="259" w:lineRule="auto"/>
        <w:ind w:left="0"/>
      </w:pPr>
      <w:r w:rsidRPr="00A42049">
        <w:t>1-4</w:t>
      </w:r>
    </w:p>
    <w:p w:rsidR="00BA5E83" w:rsidRPr="00A42049" w:rsidRDefault="00BA5E83" w:rsidP="002C2876">
      <w:pPr>
        <w:pStyle w:val="NormalnyWeb"/>
        <w:numPr>
          <w:ilvl w:val="0"/>
          <w:numId w:val="24"/>
        </w:numPr>
        <w:spacing w:before="0" w:beforeAutospacing="0" w:after="0" w:line="259" w:lineRule="auto"/>
        <w:ind w:left="0"/>
      </w:pPr>
      <w:r w:rsidRPr="00A42049">
        <w:t>1-2Przykładowy Bloczek dla Próbek z zakresu 1-6</w:t>
      </w:r>
    </w:p>
    <w:tbl>
      <w:tblPr>
        <w:tblW w:w="9060" w:type="dxa"/>
        <w:tblCellSpacing w:w="0" w:type="dxa"/>
        <w:tblCellMar>
          <w:top w:w="105" w:type="dxa"/>
          <w:left w:w="105" w:type="dxa"/>
          <w:bottom w:w="105" w:type="dxa"/>
          <w:right w:w="105" w:type="dxa"/>
        </w:tblCellMar>
        <w:tblLook w:val="0000"/>
      </w:tblPr>
      <w:tblGrid>
        <w:gridCol w:w="4530"/>
        <w:gridCol w:w="4530"/>
      </w:tblGrid>
      <w:tr w:rsidR="00BA5E83" w:rsidRPr="00A42049" w:rsidTr="001E69F9">
        <w:trPr>
          <w:tblCellSpacing w:w="0" w:type="dxa"/>
        </w:trPr>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8XXXXXXXX1</w:t>
            </w:r>
          </w:p>
        </w:tc>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8XXXXXXXX4</w:t>
            </w:r>
          </w:p>
        </w:tc>
      </w:tr>
      <w:tr w:rsidR="00BA5E83" w:rsidRPr="00A42049" w:rsidTr="001E69F9">
        <w:trPr>
          <w:tblCellSpacing w:w="0" w:type="dxa"/>
        </w:trPr>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8XXXXXXXX2</w:t>
            </w:r>
          </w:p>
        </w:tc>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8XXXXXXXX5</w:t>
            </w:r>
          </w:p>
        </w:tc>
      </w:tr>
      <w:tr w:rsidR="00BA5E83" w:rsidRPr="00A42049" w:rsidTr="001E69F9">
        <w:trPr>
          <w:tblCellSpacing w:w="0" w:type="dxa"/>
        </w:trPr>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8XXXXXXXX3</w:t>
            </w:r>
          </w:p>
        </w:tc>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8XXXXXXXX6</w:t>
            </w:r>
          </w:p>
        </w:tc>
      </w:tr>
    </w:tbl>
    <w:p w:rsidR="00BA5E83" w:rsidRPr="00A42049" w:rsidRDefault="00BA5E83" w:rsidP="00BA5E83">
      <w:pPr>
        <w:pStyle w:val="NormalnyWeb"/>
        <w:spacing w:after="159" w:line="259" w:lineRule="auto"/>
      </w:pPr>
      <w:r w:rsidRPr="00A42049">
        <w:t>Przykładowy Bloczek dla Próbek z zakresu 1-4</w:t>
      </w:r>
    </w:p>
    <w:tbl>
      <w:tblPr>
        <w:tblW w:w="9060" w:type="dxa"/>
        <w:tblCellSpacing w:w="0" w:type="dxa"/>
        <w:tblCellMar>
          <w:top w:w="105" w:type="dxa"/>
          <w:left w:w="105" w:type="dxa"/>
          <w:bottom w:w="105" w:type="dxa"/>
          <w:right w:w="105" w:type="dxa"/>
        </w:tblCellMar>
        <w:tblLook w:val="0000"/>
      </w:tblPr>
      <w:tblGrid>
        <w:gridCol w:w="4530"/>
        <w:gridCol w:w="4530"/>
      </w:tblGrid>
      <w:tr w:rsidR="00BA5E83" w:rsidRPr="00A42049" w:rsidTr="001E69F9">
        <w:trPr>
          <w:tblCellSpacing w:w="0" w:type="dxa"/>
        </w:trPr>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8XXXXXXXX1</w:t>
            </w:r>
          </w:p>
        </w:tc>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8XXXXXXXX3</w:t>
            </w:r>
          </w:p>
        </w:tc>
      </w:tr>
      <w:tr w:rsidR="00BA5E83" w:rsidRPr="00A42049" w:rsidTr="001E69F9">
        <w:trPr>
          <w:tblCellSpacing w:w="0" w:type="dxa"/>
        </w:trPr>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8XXXXXXXX2</w:t>
            </w:r>
          </w:p>
        </w:tc>
        <w:tc>
          <w:tcPr>
            <w:tcW w:w="453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8XXXXXXXX4</w:t>
            </w:r>
          </w:p>
        </w:tc>
      </w:tr>
    </w:tbl>
    <w:p w:rsidR="00BA5E83" w:rsidRPr="00A42049" w:rsidRDefault="00BA5E83" w:rsidP="00BA5E83">
      <w:pPr>
        <w:pStyle w:val="NormalnyWeb"/>
        <w:spacing w:after="159" w:line="259" w:lineRule="auto"/>
      </w:pPr>
      <w:r w:rsidRPr="00A42049">
        <w:t>Przykładowy Bloczek dla Próbek z zakresu 1-2</w:t>
      </w:r>
    </w:p>
    <w:tbl>
      <w:tblPr>
        <w:tblW w:w="9060" w:type="dxa"/>
        <w:tblCellSpacing w:w="0" w:type="dxa"/>
        <w:tblCellMar>
          <w:top w:w="105" w:type="dxa"/>
          <w:left w:w="105" w:type="dxa"/>
          <w:bottom w:w="105" w:type="dxa"/>
          <w:right w:w="105" w:type="dxa"/>
        </w:tblCellMar>
        <w:tblLook w:val="0000"/>
      </w:tblPr>
      <w:tblGrid>
        <w:gridCol w:w="4530"/>
        <w:gridCol w:w="4530"/>
      </w:tblGrid>
      <w:tr w:rsidR="00BA5E83" w:rsidRPr="00A42049" w:rsidTr="001E69F9">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8XXXXXXXX1</w:t>
            </w:r>
          </w:p>
        </w:tc>
        <w:tc>
          <w:tcPr>
            <w:tcW w:w="430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A5E83" w:rsidRPr="00A42049" w:rsidRDefault="00BA5E83" w:rsidP="001E69F9">
            <w:pPr>
              <w:pStyle w:val="NormalnyWeb"/>
            </w:pPr>
            <w:r w:rsidRPr="00A42049">
              <w:t>8XXXXXXXX2</w:t>
            </w:r>
          </w:p>
        </w:tc>
      </w:tr>
    </w:tbl>
    <w:p w:rsidR="00BA5E83" w:rsidRPr="00A42049" w:rsidRDefault="00BA5E83" w:rsidP="00BA5E83">
      <w:pPr>
        <w:pStyle w:val="NormalnyWeb"/>
        <w:spacing w:after="240" w:line="259" w:lineRule="auto"/>
      </w:pPr>
    </w:p>
    <w:tbl>
      <w:tblPr>
        <w:tblStyle w:val="Tabela-Siatka"/>
        <w:tblW w:w="9287" w:type="dxa"/>
        <w:tblLook w:val="01E0"/>
      </w:tblPr>
      <w:tblGrid>
        <w:gridCol w:w="4644"/>
        <w:gridCol w:w="1697"/>
        <w:gridCol w:w="1363"/>
        <w:gridCol w:w="1583"/>
      </w:tblGrid>
      <w:tr w:rsidR="00BA5E83" w:rsidRPr="00A42049" w:rsidTr="001E69F9">
        <w:tc>
          <w:tcPr>
            <w:tcW w:w="4644" w:type="dxa"/>
          </w:tcPr>
          <w:p w:rsidR="00BA5E83" w:rsidRPr="00A42049" w:rsidRDefault="00BA5E83" w:rsidP="001E69F9">
            <w:pPr>
              <w:rPr>
                <w:b/>
                <w:sz w:val="22"/>
                <w:szCs w:val="22"/>
              </w:rPr>
            </w:pPr>
            <w:r w:rsidRPr="00A42049">
              <w:rPr>
                <w:b/>
                <w:sz w:val="22"/>
                <w:szCs w:val="22"/>
              </w:rPr>
              <w:t>Rodzaj kodów</w:t>
            </w:r>
          </w:p>
        </w:tc>
        <w:tc>
          <w:tcPr>
            <w:tcW w:w="1697" w:type="dxa"/>
          </w:tcPr>
          <w:p w:rsidR="00BA5E83" w:rsidRPr="00A907C3" w:rsidRDefault="00BA5E83" w:rsidP="00BA5E83">
            <w:pPr>
              <w:suppressAutoHyphens w:val="0"/>
              <w:spacing w:before="100" w:beforeAutospacing="1"/>
              <w:rPr>
                <w:lang w:eastAsia="pl-PL"/>
              </w:rPr>
            </w:pPr>
            <w:r w:rsidRPr="00A907C3">
              <w:rPr>
                <w:b/>
                <w:bCs/>
                <w:lang w:eastAsia="pl-PL"/>
              </w:rPr>
              <w:t>Ilość opakowań</w:t>
            </w:r>
          </w:p>
          <w:p w:rsidR="00BA5E83" w:rsidRPr="00A42049" w:rsidRDefault="00BA5E83" w:rsidP="00BA5E83">
            <w:pPr>
              <w:rPr>
                <w:b/>
                <w:sz w:val="22"/>
                <w:szCs w:val="22"/>
              </w:rPr>
            </w:pPr>
            <w:r w:rsidRPr="00A907C3">
              <w:rPr>
                <w:b/>
                <w:bCs/>
                <w:lang w:eastAsia="pl-PL"/>
              </w:rPr>
              <w:t>w okresie 36 m-cy</w:t>
            </w:r>
            <w:r w:rsidRPr="00A42049">
              <w:rPr>
                <w:b/>
                <w:sz w:val="22"/>
                <w:szCs w:val="22"/>
              </w:rPr>
              <w:t xml:space="preserve"> </w:t>
            </w:r>
          </w:p>
        </w:tc>
        <w:tc>
          <w:tcPr>
            <w:tcW w:w="1363" w:type="dxa"/>
          </w:tcPr>
          <w:p w:rsidR="00BA5E83" w:rsidRPr="00A42049" w:rsidRDefault="00BA5E83" w:rsidP="001E69F9">
            <w:pPr>
              <w:rPr>
                <w:b/>
                <w:sz w:val="22"/>
                <w:szCs w:val="22"/>
              </w:rPr>
            </w:pPr>
            <w:r w:rsidRPr="00A42049">
              <w:rPr>
                <w:b/>
                <w:sz w:val="22"/>
                <w:szCs w:val="22"/>
              </w:rPr>
              <w:t>Cena netto</w:t>
            </w:r>
          </w:p>
        </w:tc>
        <w:tc>
          <w:tcPr>
            <w:tcW w:w="1583" w:type="dxa"/>
          </w:tcPr>
          <w:p w:rsidR="00BA5E83" w:rsidRPr="00A42049" w:rsidRDefault="00BA5E83" w:rsidP="001E69F9">
            <w:pPr>
              <w:rPr>
                <w:b/>
                <w:sz w:val="22"/>
                <w:szCs w:val="22"/>
              </w:rPr>
            </w:pPr>
            <w:r w:rsidRPr="00A42049">
              <w:rPr>
                <w:b/>
                <w:sz w:val="22"/>
                <w:szCs w:val="22"/>
              </w:rPr>
              <w:t>Cena brutto</w:t>
            </w:r>
          </w:p>
        </w:tc>
      </w:tr>
      <w:tr w:rsidR="00BA5E83" w:rsidRPr="00A42049" w:rsidTr="001E69F9">
        <w:tc>
          <w:tcPr>
            <w:tcW w:w="4644" w:type="dxa"/>
          </w:tcPr>
          <w:p w:rsidR="00BA5E83" w:rsidRPr="00A42049" w:rsidRDefault="00BA5E83" w:rsidP="001E69F9">
            <w:pPr>
              <w:rPr>
                <w:sz w:val="22"/>
                <w:szCs w:val="22"/>
              </w:rPr>
            </w:pPr>
            <w:r w:rsidRPr="00A42049">
              <w:rPr>
                <w:sz w:val="22"/>
                <w:szCs w:val="22"/>
              </w:rPr>
              <w:t>Cyfry w przedziale 1-6 (500x6 w opakowaniu)</w:t>
            </w:r>
          </w:p>
        </w:tc>
        <w:tc>
          <w:tcPr>
            <w:tcW w:w="1697" w:type="dxa"/>
          </w:tcPr>
          <w:p w:rsidR="00BA5E83" w:rsidRPr="00A42049" w:rsidRDefault="006A2303" w:rsidP="001E69F9">
            <w:pPr>
              <w:rPr>
                <w:b/>
                <w:sz w:val="22"/>
                <w:szCs w:val="22"/>
              </w:rPr>
            </w:pPr>
            <w:r>
              <w:rPr>
                <w:b/>
                <w:sz w:val="22"/>
                <w:szCs w:val="22"/>
              </w:rPr>
              <w:t>360</w:t>
            </w:r>
            <w:r w:rsidR="00BA5E83" w:rsidRPr="00A42049">
              <w:rPr>
                <w:b/>
                <w:sz w:val="22"/>
                <w:szCs w:val="22"/>
              </w:rPr>
              <w:t xml:space="preserve"> op.</w:t>
            </w:r>
          </w:p>
        </w:tc>
        <w:tc>
          <w:tcPr>
            <w:tcW w:w="1363" w:type="dxa"/>
          </w:tcPr>
          <w:p w:rsidR="00BA5E83" w:rsidRPr="00A42049" w:rsidRDefault="00BA5E83" w:rsidP="001E69F9">
            <w:pPr>
              <w:rPr>
                <w:b/>
                <w:sz w:val="22"/>
                <w:szCs w:val="22"/>
              </w:rPr>
            </w:pPr>
          </w:p>
        </w:tc>
        <w:tc>
          <w:tcPr>
            <w:tcW w:w="1583" w:type="dxa"/>
          </w:tcPr>
          <w:p w:rsidR="00BA5E83" w:rsidRPr="00A42049" w:rsidRDefault="00BA5E83" w:rsidP="001E69F9">
            <w:pPr>
              <w:rPr>
                <w:b/>
                <w:sz w:val="22"/>
                <w:szCs w:val="22"/>
              </w:rPr>
            </w:pPr>
          </w:p>
        </w:tc>
      </w:tr>
      <w:tr w:rsidR="00BA5E83" w:rsidRPr="00A42049" w:rsidTr="001E69F9">
        <w:tc>
          <w:tcPr>
            <w:tcW w:w="4644" w:type="dxa"/>
          </w:tcPr>
          <w:p w:rsidR="00BA5E83" w:rsidRPr="00A42049" w:rsidRDefault="00BA5E83" w:rsidP="001E69F9">
            <w:pPr>
              <w:rPr>
                <w:sz w:val="22"/>
                <w:szCs w:val="22"/>
              </w:rPr>
            </w:pPr>
            <w:r w:rsidRPr="00A42049">
              <w:rPr>
                <w:sz w:val="22"/>
                <w:szCs w:val="22"/>
              </w:rPr>
              <w:t>Cyfry w przedziale 1-4 (500x4 w opakowaniu)</w:t>
            </w:r>
          </w:p>
        </w:tc>
        <w:tc>
          <w:tcPr>
            <w:tcW w:w="1697" w:type="dxa"/>
          </w:tcPr>
          <w:p w:rsidR="00BA5E83" w:rsidRPr="00A42049" w:rsidRDefault="006A2303" w:rsidP="001E69F9">
            <w:pPr>
              <w:rPr>
                <w:b/>
                <w:sz w:val="22"/>
                <w:szCs w:val="22"/>
              </w:rPr>
            </w:pPr>
            <w:r>
              <w:rPr>
                <w:b/>
                <w:sz w:val="22"/>
                <w:szCs w:val="22"/>
              </w:rPr>
              <w:t>450</w:t>
            </w:r>
            <w:r w:rsidR="00BA5E83" w:rsidRPr="00A42049">
              <w:rPr>
                <w:b/>
                <w:sz w:val="22"/>
                <w:szCs w:val="22"/>
              </w:rPr>
              <w:t xml:space="preserve"> op.</w:t>
            </w:r>
          </w:p>
        </w:tc>
        <w:tc>
          <w:tcPr>
            <w:tcW w:w="1363" w:type="dxa"/>
          </w:tcPr>
          <w:p w:rsidR="00BA5E83" w:rsidRPr="00A42049" w:rsidRDefault="00BA5E83" w:rsidP="001E69F9">
            <w:pPr>
              <w:rPr>
                <w:b/>
                <w:sz w:val="22"/>
                <w:szCs w:val="22"/>
              </w:rPr>
            </w:pPr>
          </w:p>
        </w:tc>
        <w:tc>
          <w:tcPr>
            <w:tcW w:w="1583" w:type="dxa"/>
          </w:tcPr>
          <w:p w:rsidR="00BA5E83" w:rsidRPr="00A42049" w:rsidRDefault="00BA5E83" w:rsidP="001E69F9">
            <w:pPr>
              <w:rPr>
                <w:b/>
                <w:sz w:val="22"/>
                <w:szCs w:val="22"/>
              </w:rPr>
            </w:pPr>
          </w:p>
        </w:tc>
      </w:tr>
      <w:tr w:rsidR="00BA5E83" w:rsidRPr="00A42049" w:rsidTr="001E69F9">
        <w:tc>
          <w:tcPr>
            <w:tcW w:w="4644" w:type="dxa"/>
          </w:tcPr>
          <w:p w:rsidR="00BA5E83" w:rsidRPr="00A42049" w:rsidRDefault="00BA5E83" w:rsidP="001E69F9">
            <w:pPr>
              <w:rPr>
                <w:sz w:val="22"/>
                <w:szCs w:val="22"/>
              </w:rPr>
            </w:pPr>
            <w:r w:rsidRPr="00A42049">
              <w:rPr>
                <w:sz w:val="22"/>
                <w:szCs w:val="22"/>
              </w:rPr>
              <w:t>Cyfry w przedziale 1-2 (500x2 w opakowaniu)</w:t>
            </w:r>
          </w:p>
        </w:tc>
        <w:tc>
          <w:tcPr>
            <w:tcW w:w="1697" w:type="dxa"/>
          </w:tcPr>
          <w:p w:rsidR="00BA5E83" w:rsidRPr="00A42049" w:rsidRDefault="006A2303" w:rsidP="001E69F9">
            <w:pPr>
              <w:rPr>
                <w:b/>
                <w:sz w:val="22"/>
                <w:szCs w:val="22"/>
              </w:rPr>
            </w:pPr>
            <w:r>
              <w:rPr>
                <w:b/>
                <w:sz w:val="22"/>
                <w:szCs w:val="22"/>
              </w:rPr>
              <w:t>1</w:t>
            </w:r>
            <w:r w:rsidR="00BA5E83" w:rsidRPr="00A42049">
              <w:rPr>
                <w:b/>
                <w:sz w:val="22"/>
                <w:szCs w:val="22"/>
              </w:rPr>
              <w:t>50 op.</w:t>
            </w:r>
          </w:p>
        </w:tc>
        <w:tc>
          <w:tcPr>
            <w:tcW w:w="1363" w:type="dxa"/>
          </w:tcPr>
          <w:p w:rsidR="00BA5E83" w:rsidRPr="00A42049" w:rsidRDefault="00BA5E83" w:rsidP="001E69F9">
            <w:pPr>
              <w:rPr>
                <w:b/>
                <w:sz w:val="22"/>
                <w:szCs w:val="22"/>
              </w:rPr>
            </w:pPr>
          </w:p>
        </w:tc>
        <w:tc>
          <w:tcPr>
            <w:tcW w:w="1583" w:type="dxa"/>
          </w:tcPr>
          <w:p w:rsidR="00BA5E83" w:rsidRPr="00A42049" w:rsidRDefault="00BA5E83" w:rsidP="001E69F9">
            <w:pPr>
              <w:rPr>
                <w:b/>
                <w:sz w:val="22"/>
                <w:szCs w:val="22"/>
              </w:rPr>
            </w:pPr>
          </w:p>
        </w:tc>
      </w:tr>
      <w:tr w:rsidR="00BA5E83" w:rsidRPr="00A42049" w:rsidTr="001E69F9">
        <w:tc>
          <w:tcPr>
            <w:tcW w:w="4644" w:type="dxa"/>
          </w:tcPr>
          <w:p w:rsidR="00BA5E83" w:rsidRPr="00A42049" w:rsidRDefault="00BA5E83" w:rsidP="001E69F9">
            <w:r>
              <w:t xml:space="preserve">RAZEM : </w:t>
            </w:r>
          </w:p>
        </w:tc>
        <w:tc>
          <w:tcPr>
            <w:tcW w:w="1697" w:type="dxa"/>
          </w:tcPr>
          <w:p w:rsidR="00BA5E83" w:rsidRPr="00A42049" w:rsidRDefault="00BA5E83" w:rsidP="001E69F9"/>
        </w:tc>
        <w:tc>
          <w:tcPr>
            <w:tcW w:w="1363" w:type="dxa"/>
          </w:tcPr>
          <w:p w:rsidR="00BA5E83" w:rsidRPr="00A42049" w:rsidRDefault="00BA5E83" w:rsidP="001E69F9"/>
        </w:tc>
        <w:tc>
          <w:tcPr>
            <w:tcW w:w="1583" w:type="dxa"/>
          </w:tcPr>
          <w:p w:rsidR="00BA5E83" w:rsidRPr="00A42049" w:rsidRDefault="00BA5E83" w:rsidP="001E69F9"/>
        </w:tc>
      </w:tr>
    </w:tbl>
    <w:p w:rsidR="00BA5E83" w:rsidRPr="00A42049" w:rsidRDefault="00BA5E83" w:rsidP="00BA5E83">
      <w:pPr>
        <w:rPr>
          <w:b/>
        </w:rPr>
      </w:pPr>
    </w:p>
    <w:p w:rsidR="002C2876" w:rsidRDefault="002C2876" w:rsidP="002C2876">
      <w:r>
        <w:t xml:space="preserve">Wartość oferty </w:t>
      </w:r>
    </w:p>
    <w:p w:rsidR="002C2876" w:rsidRDefault="002C2876" w:rsidP="002C2876">
      <w:r>
        <w:t>Netto : …………………………zł.</w:t>
      </w:r>
    </w:p>
    <w:p w:rsidR="002C2876" w:rsidRDefault="002C2876" w:rsidP="002C2876">
      <w:r>
        <w:t>Słownie : …………………………………………….</w:t>
      </w:r>
    </w:p>
    <w:p w:rsidR="002C2876" w:rsidRDefault="002C2876" w:rsidP="002C2876"/>
    <w:p w:rsidR="002C2876" w:rsidRDefault="002C2876" w:rsidP="002C2876">
      <w:r>
        <w:t>Brutto : ………………………...zł.</w:t>
      </w:r>
    </w:p>
    <w:p w:rsidR="002C2876" w:rsidRDefault="002C2876" w:rsidP="002C2876">
      <w:r>
        <w:t>Słownie : …………………………………………….</w:t>
      </w:r>
    </w:p>
    <w:p w:rsidR="002C2876" w:rsidRDefault="002C2876" w:rsidP="002C2876"/>
    <w:p w:rsidR="002C2876" w:rsidRDefault="002C2876" w:rsidP="002C2876"/>
    <w:p w:rsidR="002C2876" w:rsidRDefault="002C2876" w:rsidP="002C2876">
      <w:pPr>
        <w:rPr>
          <w:rFonts w:ascii="Arial" w:eastAsia="Arial" w:hAnsi="Arial" w:cs="Arial"/>
          <w:b/>
          <w:sz w:val="20"/>
          <w:szCs w:val="20"/>
        </w:rPr>
      </w:pPr>
      <w:r>
        <w:t>………………………. dnia ………..                                 …………………………………</w:t>
      </w:r>
    </w:p>
    <w:p w:rsidR="00355F63" w:rsidRDefault="002C2876" w:rsidP="002C2876">
      <w:pPr>
        <w:rPr>
          <w:rFonts w:ascii="Arial" w:hAnsi="Arial" w:cs="Arial"/>
          <w:b/>
          <w:sz w:val="20"/>
          <w:szCs w:val="20"/>
        </w:rPr>
      </w:pPr>
      <w:r>
        <w:rPr>
          <w:rFonts w:ascii="Arial" w:eastAsia="Arial" w:hAnsi="Arial" w:cs="Arial"/>
          <w:b/>
          <w:sz w:val="20"/>
          <w:szCs w:val="20"/>
        </w:rPr>
        <w:t xml:space="preserve">                                                                                            </w:t>
      </w:r>
      <w:r>
        <w:rPr>
          <w:rFonts w:ascii="Arial" w:hAnsi="Arial" w:cs="Arial"/>
          <w:b/>
          <w:sz w:val="20"/>
          <w:szCs w:val="20"/>
        </w:rPr>
        <w:t>/ pieczątka i podpis wykonawcy</w:t>
      </w:r>
    </w:p>
    <w:p w:rsidR="002C2876" w:rsidRDefault="002C2876" w:rsidP="002C2876">
      <w:pPr>
        <w:rPr>
          <w:rFonts w:ascii="Arial" w:hAnsi="Arial" w:cs="Arial"/>
          <w:b/>
          <w:sz w:val="20"/>
          <w:szCs w:val="20"/>
        </w:rPr>
      </w:pPr>
    </w:p>
    <w:p w:rsidR="001F773E" w:rsidRDefault="001F773E" w:rsidP="002C2876">
      <w:pPr>
        <w:rPr>
          <w:rFonts w:ascii="Arial" w:hAnsi="Arial" w:cs="Arial"/>
          <w:b/>
          <w:sz w:val="20"/>
          <w:szCs w:val="20"/>
        </w:rPr>
        <w:sectPr w:rsidR="001F773E" w:rsidSect="00446C68">
          <w:pgSz w:w="11906" w:h="16838" w:code="9"/>
          <w:pgMar w:top="902" w:right="1134" w:bottom="1418" w:left="1559" w:header="709" w:footer="709" w:gutter="0"/>
          <w:cols w:space="708"/>
          <w:titlePg/>
          <w:docGrid w:linePitch="360"/>
        </w:sectPr>
      </w:pPr>
    </w:p>
    <w:p w:rsidR="00803F53" w:rsidRDefault="00803F53" w:rsidP="00803F53">
      <w:pPr>
        <w:suppressAutoHyphens w:val="0"/>
        <w:spacing w:before="100" w:beforeAutospacing="1"/>
        <w:rPr>
          <w:b/>
          <w:bCs/>
          <w:sz w:val="28"/>
          <w:szCs w:val="28"/>
          <w:lang w:eastAsia="pl-PL"/>
        </w:rPr>
      </w:pPr>
    </w:p>
    <w:p w:rsidR="00803F53" w:rsidRPr="001C2D5A" w:rsidRDefault="00803F53" w:rsidP="00803F53">
      <w:pPr>
        <w:suppressAutoHyphens w:val="0"/>
        <w:spacing w:before="100" w:beforeAutospacing="1"/>
        <w:rPr>
          <w:b/>
          <w:bCs/>
          <w:color w:val="FF0000"/>
          <w:sz w:val="28"/>
          <w:szCs w:val="28"/>
          <w:lang w:eastAsia="pl-PL"/>
        </w:rPr>
      </w:pPr>
      <w:r w:rsidRPr="001C2D5A">
        <w:rPr>
          <w:b/>
          <w:bCs/>
          <w:color w:val="FF0000"/>
          <w:sz w:val="28"/>
          <w:szCs w:val="28"/>
          <w:lang w:eastAsia="pl-PL"/>
        </w:rPr>
        <w:t xml:space="preserve"> Pakiet nr 24</w:t>
      </w:r>
      <w:r w:rsidR="00973969" w:rsidRPr="001C2D5A">
        <w:rPr>
          <w:b/>
          <w:bCs/>
          <w:color w:val="FF0000"/>
          <w:sz w:val="28"/>
          <w:szCs w:val="28"/>
          <w:lang w:eastAsia="pl-PL"/>
        </w:rPr>
        <w:t xml:space="preserve"> </w:t>
      </w:r>
      <w:r w:rsidR="0052647A">
        <w:rPr>
          <w:b/>
          <w:bCs/>
          <w:color w:val="FF0000"/>
          <w:sz w:val="28"/>
          <w:szCs w:val="28"/>
          <w:lang w:eastAsia="pl-PL"/>
        </w:rPr>
        <w:t xml:space="preserve">- </w:t>
      </w:r>
      <w:r w:rsidRPr="001C2D5A">
        <w:rPr>
          <w:b/>
          <w:bCs/>
          <w:color w:val="FF0000"/>
          <w:sz w:val="28"/>
          <w:szCs w:val="28"/>
          <w:lang w:eastAsia="pl-PL"/>
        </w:rPr>
        <w:t xml:space="preserve">Książki laboratoryjne </w:t>
      </w:r>
      <w:r w:rsidR="00296022" w:rsidRPr="001C2D5A">
        <w:rPr>
          <w:b/>
          <w:bCs/>
          <w:color w:val="FF0000"/>
          <w:sz w:val="28"/>
          <w:szCs w:val="28"/>
          <w:lang w:eastAsia="pl-PL"/>
        </w:rPr>
        <w:t xml:space="preserve">dla </w:t>
      </w:r>
      <w:r w:rsidR="001C2D5A" w:rsidRPr="001C2D5A">
        <w:rPr>
          <w:b/>
          <w:bCs/>
          <w:color w:val="FF0000"/>
          <w:sz w:val="28"/>
          <w:szCs w:val="28"/>
          <w:lang w:eastAsia="pl-PL"/>
        </w:rPr>
        <w:t xml:space="preserve"> Pracowni Serologii</w:t>
      </w:r>
    </w:p>
    <w:p w:rsidR="00973969" w:rsidRPr="001C2D5A" w:rsidRDefault="00973969" w:rsidP="00803F53">
      <w:pPr>
        <w:suppressAutoHyphens w:val="0"/>
        <w:spacing w:before="100" w:beforeAutospacing="1"/>
        <w:rPr>
          <w:color w:val="FF0000"/>
          <w:lang w:eastAsia="pl-PL"/>
        </w:rPr>
      </w:pPr>
    </w:p>
    <w:tbl>
      <w:tblPr>
        <w:tblW w:w="14565" w:type="dxa"/>
        <w:tblCellSpacing w:w="0" w:type="dxa"/>
        <w:tblCellMar>
          <w:top w:w="60" w:type="dxa"/>
          <w:left w:w="60" w:type="dxa"/>
          <w:bottom w:w="60" w:type="dxa"/>
          <w:right w:w="60" w:type="dxa"/>
        </w:tblCellMar>
        <w:tblLook w:val="04A0"/>
      </w:tblPr>
      <w:tblGrid>
        <w:gridCol w:w="419"/>
        <w:gridCol w:w="6032"/>
        <w:gridCol w:w="851"/>
        <w:gridCol w:w="1134"/>
        <w:gridCol w:w="850"/>
        <w:gridCol w:w="1559"/>
        <w:gridCol w:w="1560"/>
        <w:gridCol w:w="2160"/>
      </w:tblGrid>
      <w:tr w:rsidR="00803F53" w:rsidRPr="00A907C3" w:rsidTr="004B3B6F">
        <w:trPr>
          <w:tblCellSpacing w:w="0" w:type="dxa"/>
        </w:trPr>
        <w:tc>
          <w:tcPr>
            <w:tcW w:w="41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I.p.</w:t>
            </w:r>
          </w:p>
          <w:p w:rsidR="00803F53" w:rsidRPr="00A907C3" w:rsidRDefault="00803F53" w:rsidP="004B3B6F">
            <w:pPr>
              <w:suppressAutoHyphens w:val="0"/>
              <w:spacing w:before="100" w:beforeAutospacing="1"/>
              <w:jc w:val="center"/>
              <w:rPr>
                <w:lang w:eastAsia="pl-PL"/>
              </w:rPr>
            </w:pPr>
          </w:p>
        </w:tc>
        <w:tc>
          <w:tcPr>
            <w:tcW w:w="603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Książki laboratoryjne</w:t>
            </w:r>
          </w:p>
        </w:tc>
        <w:tc>
          <w:tcPr>
            <w:tcW w:w="851"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Sztuka</w:t>
            </w:r>
          </w:p>
        </w:tc>
        <w:tc>
          <w:tcPr>
            <w:tcW w:w="1134"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Ilość opakowań</w:t>
            </w:r>
            <w:r>
              <w:rPr>
                <w:lang w:eastAsia="pl-PL"/>
              </w:rPr>
              <w:t xml:space="preserve"> </w:t>
            </w:r>
            <w:r w:rsidRPr="00A907C3">
              <w:rPr>
                <w:b/>
                <w:bCs/>
                <w:lang w:eastAsia="pl-PL"/>
              </w:rPr>
              <w:t>w okresie 36 m-cy</w:t>
            </w:r>
          </w:p>
        </w:tc>
        <w:tc>
          <w:tcPr>
            <w:tcW w:w="85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VAT %</w:t>
            </w:r>
          </w:p>
        </w:tc>
        <w:tc>
          <w:tcPr>
            <w:tcW w:w="155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Cena jedn.</w:t>
            </w:r>
          </w:p>
          <w:p w:rsidR="00803F53" w:rsidRPr="00A907C3" w:rsidRDefault="00803F53" w:rsidP="004B3B6F">
            <w:pPr>
              <w:suppressAutoHyphens w:val="0"/>
              <w:spacing w:before="100" w:beforeAutospacing="1"/>
              <w:jc w:val="center"/>
              <w:rPr>
                <w:lang w:eastAsia="pl-PL"/>
              </w:rPr>
            </w:pPr>
            <w:r w:rsidRPr="00A907C3">
              <w:rPr>
                <w:b/>
                <w:bCs/>
                <w:lang w:eastAsia="pl-PL"/>
              </w:rPr>
              <w:t>brutto</w:t>
            </w:r>
          </w:p>
        </w:tc>
        <w:tc>
          <w:tcPr>
            <w:tcW w:w="156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Wartość</w:t>
            </w:r>
          </w:p>
          <w:p w:rsidR="00803F53" w:rsidRPr="00A907C3" w:rsidRDefault="00803F53" w:rsidP="004B3B6F">
            <w:pPr>
              <w:suppressAutoHyphens w:val="0"/>
              <w:spacing w:before="100" w:beforeAutospacing="1"/>
              <w:jc w:val="center"/>
              <w:rPr>
                <w:lang w:eastAsia="pl-PL"/>
              </w:rPr>
            </w:pPr>
            <w:r w:rsidRPr="00A907C3">
              <w:rPr>
                <w:b/>
                <w:bCs/>
                <w:lang w:eastAsia="pl-PL"/>
              </w:rPr>
              <w:t>brutto</w:t>
            </w:r>
          </w:p>
        </w:tc>
        <w:tc>
          <w:tcPr>
            <w:tcW w:w="21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803F53" w:rsidRPr="00A907C3" w:rsidRDefault="00803F53" w:rsidP="004B3B6F">
            <w:pPr>
              <w:suppressAutoHyphens w:val="0"/>
              <w:spacing w:before="100" w:beforeAutospacing="1"/>
              <w:jc w:val="center"/>
              <w:rPr>
                <w:lang w:eastAsia="pl-PL"/>
              </w:rPr>
            </w:pPr>
            <w:r w:rsidRPr="00A907C3">
              <w:rPr>
                <w:b/>
                <w:bCs/>
                <w:lang w:eastAsia="pl-PL"/>
              </w:rPr>
              <w:t>Wartość</w:t>
            </w:r>
          </w:p>
          <w:p w:rsidR="00803F53" w:rsidRPr="00A907C3" w:rsidRDefault="00803F53" w:rsidP="004B3B6F">
            <w:pPr>
              <w:suppressAutoHyphens w:val="0"/>
              <w:spacing w:before="100" w:beforeAutospacing="1"/>
              <w:jc w:val="center"/>
              <w:rPr>
                <w:lang w:eastAsia="pl-PL"/>
              </w:rPr>
            </w:pPr>
            <w:r w:rsidRPr="00A907C3">
              <w:rPr>
                <w:b/>
                <w:bCs/>
                <w:lang w:eastAsia="pl-PL"/>
              </w:rPr>
              <w:t>brutto</w:t>
            </w:r>
          </w:p>
        </w:tc>
      </w:tr>
      <w:tr w:rsidR="00803F53" w:rsidRPr="00A907C3" w:rsidTr="004B3B6F">
        <w:trPr>
          <w:tblCellSpacing w:w="0" w:type="dxa"/>
        </w:trPr>
        <w:tc>
          <w:tcPr>
            <w:tcW w:w="41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b/>
                <w:bCs/>
                <w:lang w:eastAsia="pl-PL"/>
              </w:rPr>
              <w:t>1.</w:t>
            </w:r>
          </w:p>
        </w:tc>
        <w:tc>
          <w:tcPr>
            <w:tcW w:w="6032"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lang w:eastAsia="pl-PL"/>
              </w:rPr>
              <w:t>Książka prób zgodności dla laboratoriów</w:t>
            </w:r>
          </w:p>
        </w:tc>
        <w:tc>
          <w:tcPr>
            <w:tcW w:w="851"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sztuka</w:t>
            </w:r>
          </w:p>
        </w:tc>
        <w:tc>
          <w:tcPr>
            <w:tcW w:w="1134"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9</w:t>
            </w:r>
          </w:p>
        </w:tc>
        <w:tc>
          <w:tcPr>
            <w:tcW w:w="85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5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6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216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03F53" w:rsidRPr="00A907C3" w:rsidRDefault="00803F53" w:rsidP="004B3B6F">
            <w:pPr>
              <w:suppressAutoHyphens w:val="0"/>
              <w:spacing w:before="100" w:beforeAutospacing="1"/>
              <w:rPr>
                <w:lang w:eastAsia="pl-PL"/>
              </w:rPr>
            </w:pPr>
          </w:p>
        </w:tc>
      </w:tr>
      <w:tr w:rsidR="00803F53" w:rsidRPr="00A907C3" w:rsidTr="004B3B6F">
        <w:trPr>
          <w:tblCellSpacing w:w="0" w:type="dxa"/>
        </w:trPr>
        <w:tc>
          <w:tcPr>
            <w:tcW w:w="41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b/>
                <w:bCs/>
                <w:lang w:eastAsia="pl-PL"/>
              </w:rPr>
              <w:t>2.</w:t>
            </w:r>
          </w:p>
        </w:tc>
        <w:tc>
          <w:tcPr>
            <w:tcW w:w="6032"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lang w:eastAsia="pl-PL"/>
              </w:rPr>
              <w:t>Książka badań grup krwi dla laboratoriów</w:t>
            </w:r>
          </w:p>
        </w:tc>
        <w:tc>
          <w:tcPr>
            <w:tcW w:w="851"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sztuka</w:t>
            </w:r>
          </w:p>
        </w:tc>
        <w:tc>
          <w:tcPr>
            <w:tcW w:w="1134"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9</w:t>
            </w:r>
          </w:p>
        </w:tc>
        <w:tc>
          <w:tcPr>
            <w:tcW w:w="85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5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6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216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03F53" w:rsidRPr="00A907C3" w:rsidRDefault="00803F53" w:rsidP="004B3B6F">
            <w:pPr>
              <w:suppressAutoHyphens w:val="0"/>
              <w:spacing w:before="100" w:beforeAutospacing="1"/>
              <w:rPr>
                <w:lang w:eastAsia="pl-PL"/>
              </w:rPr>
            </w:pPr>
          </w:p>
        </w:tc>
      </w:tr>
      <w:tr w:rsidR="00803F53" w:rsidRPr="00A907C3" w:rsidTr="004B3B6F">
        <w:trPr>
          <w:tblCellSpacing w:w="0" w:type="dxa"/>
        </w:trPr>
        <w:tc>
          <w:tcPr>
            <w:tcW w:w="41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b/>
                <w:bCs/>
                <w:lang w:eastAsia="pl-PL"/>
              </w:rPr>
              <w:t>3.</w:t>
            </w:r>
          </w:p>
        </w:tc>
        <w:tc>
          <w:tcPr>
            <w:tcW w:w="6032"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lang w:eastAsia="pl-PL"/>
              </w:rPr>
              <w:t>Książka obrotów krwią dla szpitali</w:t>
            </w:r>
          </w:p>
        </w:tc>
        <w:tc>
          <w:tcPr>
            <w:tcW w:w="851"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sztuka</w:t>
            </w:r>
          </w:p>
        </w:tc>
        <w:tc>
          <w:tcPr>
            <w:tcW w:w="1134"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9</w:t>
            </w:r>
          </w:p>
        </w:tc>
        <w:tc>
          <w:tcPr>
            <w:tcW w:w="85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5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6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216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03F53" w:rsidRPr="00A907C3" w:rsidRDefault="00803F53" w:rsidP="004B3B6F">
            <w:pPr>
              <w:suppressAutoHyphens w:val="0"/>
              <w:spacing w:before="100" w:beforeAutospacing="1"/>
              <w:rPr>
                <w:lang w:eastAsia="pl-PL"/>
              </w:rPr>
            </w:pPr>
          </w:p>
        </w:tc>
      </w:tr>
      <w:tr w:rsidR="00803F53" w:rsidRPr="00A907C3" w:rsidTr="004B3B6F">
        <w:trPr>
          <w:tblCellSpacing w:w="0" w:type="dxa"/>
        </w:trPr>
        <w:tc>
          <w:tcPr>
            <w:tcW w:w="41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b/>
                <w:bCs/>
                <w:lang w:eastAsia="pl-PL"/>
              </w:rPr>
              <w:t>4.</w:t>
            </w:r>
          </w:p>
        </w:tc>
        <w:tc>
          <w:tcPr>
            <w:tcW w:w="6032"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lang w:eastAsia="pl-PL"/>
              </w:rPr>
              <w:t>Książka protokołów badań codziennej kontroli aktywności odczynników diagnostycznych</w:t>
            </w:r>
          </w:p>
        </w:tc>
        <w:tc>
          <w:tcPr>
            <w:tcW w:w="851"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sztuka</w:t>
            </w:r>
          </w:p>
        </w:tc>
        <w:tc>
          <w:tcPr>
            <w:tcW w:w="1134"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r w:rsidRPr="00A907C3">
              <w:rPr>
                <w:lang w:eastAsia="pl-PL"/>
              </w:rPr>
              <w:t>9</w:t>
            </w:r>
          </w:p>
        </w:tc>
        <w:tc>
          <w:tcPr>
            <w:tcW w:w="85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5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156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216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03F53" w:rsidRPr="00A907C3" w:rsidRDefault="00803F53" w:rsidP="004B3B6F">
            <w:pPr>
              <w:suppressAutoHyphens w:val="0"/>
              <w:spacing w:before="100" w:beforeAutospacing="1"/>
              <w:rPr>
                <w:lang w:eastAsia="pl-PL"/>
              </w:rPr>
            </w:pPr>
          </w:p>
        </w:tc>
      </w:tr>
      <w:tr w:rsidR="00803F53" w:rsidRPr="00A907C3" w:rsidTr="004B3B6F">
        <w:trPr>
          <w:tblCellSpacing w:w="0" w:type="dxa"/>
        </w:trPr>
        <w:tc>
          <w:tcPr>
            <w:tcW w:w="419"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p>
        </w:tc>
        <w:tc>
          <w:tcPr>
            <w:tcW w:w="10426" w:type="dxa"/>
            <w:gridSpan w:val="5"/>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rPr>
                <w:lang w:eastAsia="pl-PL"/>
              </w:rPr>
            </w:pPr>
            <w:r w:rsidRPr="00A907C3">
              <w:rPr>
                <w:b/>
                <w:bCs/>
                <w:lang w:eastAsia="pl-PL"/>
              </w:rPr>
              <w:t xml:space="preserve">Razem : </w:t>
            </w:r>
          </w:p>
        </w:tc>
        <w:tc>
          <w:tcPr>
            <w:tcW w:w="1560" w:type="dxa"/>
            <w:tcBorders>
              <w:top w:val="nil"/>
              <w:left w:val="single" w:sz="6" w:space="0" w:color="000000"/>
              <w:bottom w:val="single" w:sz="6" w:space="0" w:color="000000"/>
              <w:right w:val="nil"/>
            </w:tcBorders>
            <w:tcMar>
              <w:top w:w="0" w:type="dxa"/>
              <w:left w:w="57" w:type="dxa"/>
              <w:bottom w:w="57" w:type="dxa"/>
              <w:right w:w="0" w:type="dxa"/>
            </w:tcMar>
            <w:hideMark/>
          </w:tcPr>
          <w:p w:rsidR="00803F53" w:rsidRPr="00A907C3" w:rsidRDefault="00803F53" w:rsidP="004B3B6F">
            <w:pPr>
              <w:suppressAutoHyphens w:val="0"/>
              <w:spacing w:before="100" w:beforeAutospacing="1"/>
              <w:jc w:val="center"/>
              <w:rPr>
                <w:lang w:eastAsia="pl-PL"/>
              </w:rPr>
            </w:pPr>
          </w:p>
        </w:tc>
        <w:tc>
          <w:tcPr>
            <w:tcW w:w="216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803F53" w:rsidRPr="00A907C3" w:rsidRDefault="00803F53" w:rsidP="004B3B6F">
            <w:pPr>
              <w:suppressAutoHyphens w:val="0"/>
              <w:spacing w:before="100" w:beforeAutospacing="1"/>
              <w:rPr>
                <w:lang w:eastAsia="pl-PL"/>
              </w:rPr>
            </w:pPr>
          </w:p>
        </w:tc>
      </w:tr>
    </w:tbl>
    <w:p w:rsidR="00803F53" w:rsidRDefault="00803F53" w:rsidP="00803F53">
      <w:pPr>
        <w:suppressAutoHyphens w:val="0"/>
        <w:spacing w:before="100" w:beforeAutospacing="1"/>
        <w:rPr>
          <w:lang w:eastAsia="pl-PL"/>
        </w:rPr>
      </w:pPr>
    </w:p>
    <w:p w:rsidR="009A1715" w:rsidRDefault="009A1715" w:rsidP="009A1715">
      <w:r>
        <w:t xml:space="preserve">Wartość oferty  </w:t>
      </w:r>
    </w:p>
    <w:p w:rsidR="009A1715" w:rsidRDefault="009A1715" w:rsidP="009A1715"/>
    <w:p w:rsidR="009A1715" w:rsidRDefault="009A1715" w:rsidP="009A1715">
      <w:r>
        <w:t>Netto : …………………………zł.</w:t>
      </w:r>
    </w:p>
    <w:p w:rsidR="009A1715" w:rsidRDefault="009A1715" w:rsidP="009A1715">
      <w:r>
        <w:t>Słownie : …………………………………………….</w:t>
      </w:r>
    </w:p>
    <w:p w:rsidR="009A1715" w:rsidRDefault="009A1715" w:rsidP="009A1715"/>
    <w:p w:rsidR="009A1715" w:rsidRDefault="009A1715" w:rsidP="009A1715">
      <w:r>
        <w:t>Brutto : ………………………...zł.</w:t>
      </w:r>
    </w:p>
    <w:p w:rsidR="009A1715" w:rsidRDefault="009A1715" w:rsidP="009A1715">
      <w:r>
        <w:t>Słownie : …………………………………………….</w:t>
      </w:r>
    </w:p>
    <w:p w:rsidR="009A1715" w:rsidRDefault="009A1715" w:rsidP="009A1715"/>
    <w:p w:rsidR="009A1715" w:rsidRDefault="009A1715" w:rsidP="009A1715"/>
    <w:p w:rsidR="009A1715" w:rsidRDefault="009A1715" w:rsidP="009A1715">
      <w:pPr>
        <w:rPr>
          <w:rFonts w:ascii="Arial" w:eastAsia="Arial" w:hAnsi="Arial" w:cs="Arial"/>
          <w:b/>
          <w:sz w:val="20"/>
          <w:szCs w:val="20"/>
        </w:rPr>
      </w:pPr>
      <w:r>
        <w:t>………………………. dnia ………..                                                                                               …………………………………</w:t>
      </w:r>
    </w:p>
    <w:p w:rsidR="003B7DA5" w:rsidRDefault="009A1715" w:rsidP="002C2876">
      <w:pPr>
        <w:rPr>
          <w:rFonts w:ascii="Arial" w:hAnsi="Arial" w:cs="Arial"/>
          <w:b/>
          <w:sz w:val="20"/>
          <w:szCs w:val="20"/>
        </w:rPr>
        <w:sectPr w:rsidR="003B7DA5" w:rsidSect="00446C68">
          <w:pgSz w:w="16838" w:h="11906" w:orient="landscape" w:code="9"/>
          <w:pgMar w:top="1559" w:right="902" w:bottom="1134" w:left="1418" w:header="709" w:footer="709" w:gutter="0"/>
          <w:cols w:space="708"/>
          <w:titlePg/>
          <w:docGrid w:linePitch="360"/>
        </w:sectPr>
      </w:pPr>
      <w:r>
        <w:rPr>
          <w:rFonts w:ascii="Arial" w:eastAsia="Arial" w:hAnsi="Arial" w:cs="Arial"/>
          <w:b/>
          <w:sz w:val="20"/>
          <w:szCs w:val="20"/>
        </w:rPr>
        <w:t xml:space="preserve">                                                                                                                                                                        </w:t>
      </w:r>
      <w:r>
        <w:rPr>
          <w:rFonts w:ascii="Arial" w:hAnsi="Arial" w:cs="Arial"/>
          <w:b/>
          <w:sz w:val="20"/>
          <w:szCs w:val="20"/>
        </w:rPr>
        <w:t>/ pieczątka i podpis wykonawcy /</w:t>
      </w:r>
    </w:p>
    <w:p w:rsidR="003B7DA5" w:rsidRDefault="001F773E" w:rsidP="002C2876">
      <w:pPr>
        <w:rPr>
          <w:rFonts w:ascii="Arial" w:hAnsi="Arial" w:cs="Arial"/>
          <w:b/>
          <w:sz w:val="20"/>
          <w:szCs w:val="20"/>
        </w:rPr>
      </w:pPr>
      <w:r>
        <w:rPr>
          <w:rFonts w:ascii="Arial" w:hAnsi="Arial" w:cs="Arial"/>
          <w:b/>
          <w:sz w:val="20"/>
          <w:szCs w:val="20"/>
        </w:rPr>
        <w:lastRenderedPageBreak/>
        <w:t xml:space="preserve">  </w:t>
      </w:r>
    </w:p>
    <w:p w:rsidR="003B7DA5" w:rsidRDefault="003B7DA5" w:rsidP="002C2876">
      <w:pPr>
        <w:rPr>
          <w:rFonts w:ascii="Arial" w:hAnsi="Arial" w:cs="Arial"/>
          <w:b/>
          <w:sz w:val="20"/>
          <w:szCs w:val="20"/>
        </w:rPr>
      </w:pPr>
    </w:p>
    <w:p w:rsidR="003B7DA5" w:rsidRDefault="003B7DA5" w:rsidP="002C2876">
      <w:pPr>
        <w:rPr>
          <w:rFonts w:ascii="Arial" w:hAnsi="Arial" w:cs="Arial"/>
          <w:b/>
          <w:sz w:val="20"/>
          <w:szCs w:val="20"/>
        </w:rPr>
      </w:pPr>
    </w:p>
    <w:p w:rsidR="000D4EC6" w:rsidRPr="0087512D" w:rsidRDefault="000D4EC6" w:rsidP="000D4EC6">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0D4EC6" w:rsidRPr="0087512D" w:rsidRDefault="000D4EC6" w:rsidP="000D4EC6">
      <w:pPr>
        <w:suppressAutoHyphens w:val="0"/>
        <w:rPr>
          <w:rFonts w:ascii="Calibri" w:hAnsi="Calibri"/>
          <w:sz w:val="18"/>
          <w:szCs w:val="20"/>
          <w:lang w:eastAsia="pl-PL"/>
        </w:rPr>
      </w:pPr>
      <w:r w:rsidRPr="0087512D">
        <w:rPr>
          <w:rFonts w:ascii="Calibri" w:hAnsi="Calibri"/>
          <w:sz w:val="18"/>
          <w:szCs w:val="20"/>
          <w:lang w:eastAsia="pl-PL"/>
        </w:rPr>
        <w:t xml:space="preserve">............................................................... </w:t>
      </w:r>
    </w:p>
    <w:p w:rsidR="000D4EC6" w:rsidRPr="0087512D" w:rsidRDefault="000D4EC6" w:rsidP="000D4EC6">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D4EC6" w:rsidRPr="0087512D" w:rsidRDefault="000D4EC6" w:rsidP="000D4EC6">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0D4EC6" w:rsidRPr="0087512D" w:rsidRDefault="000D4EC6" w:rsidP="000D4EC6">
      <w:pPr>
        <w:ind w:firstLine="4678"/>
        <w:rPr>
          <w:rFonts w:ascii="Calibri" w:hAnsi="Calibri"/>
          <w:b/>
          <w:sz w:val="28"/>
          <w:szCs w:val="18"/>
          <w:lang w:eastAsia="pl-PL"/>
        </w:rPr>
      </w:pPr>
    </w:p>
    <w:p w:rsidR="000D4EC6" w:rsidRPr="0087512D" w:rsidRDefault="000D4EC6" w:rsidP="000D4EC6">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0D4EC6" w:rsidRPr="0087512D" w:rsidRDefault="000D4EC6" w:rsidP="000D4EC6">
      <w:pPr>
        <w:ind w:firstLine="4678"/>
        <w:rPr>
          <w:rFonts w:ascii="Calibri" w:hAnsi="Calibri"/>
          <w:sz w:val="28"/>
          <w:szCs w:val="18"/>
          <w:lang w:eastAsia="pl-PL"/>
        </w:rPr>
      </w:pPr>
      <w:r w:rsidRPr="0087512D">
        <w:rPr>
          <w:rFonts w:ascii="Calibri" w:hAnsi="Calibri"/>
          <w:sz w:val="28"/>
          <w:szCs w:val="18"/>
          <w:lang w:eastAsia="pl-PL"/>
        </w:rPr>
        <w:t>ul.  Miodowa 14</w:t>
      </w:r>
    </w:p>
    <w:p w:rsidR="000D4EC6" w:rsidRPr="0087512D" w:rsidRDefault="000D4EC6" w:rsidP="000D4EC6">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0D4EC6" w:rsidRPr="0087512D" w:rsidRDefault="000D4EC6" w:rsidP="000D4EC6">
      <w:pPr>
        <w:ind w:firstLine="4678"/>
        <w:rPr>
          <w:rFonts w:ascii="Calibri" w:hAnsi="Calibri"/>
          <w:sz w:val="28"/>
          <w:szCs w:val="18"/>
          <w:lang w:eastAsia="pl-PL"/>
        </w:rPr>
      </w:pPr>
      <w:r w:rsidRPr="0087512D">
        <w:rPr>
          <w:rFonts w:ascii="Calibri" w:hAnsi="Calibri"/>
          <w:sz w:val="28"/>
          <w:szCs w:val="18"/>
          <w:lang w:eastAsia="pl-PL"/>
        </w:rPr>
        <w:t>woj. śląskie</w:t>
      </w:r>
    </w:p>
    <w:p w:rsidR="000D4EC6" w:rsidRPr="0087512D" w:rsidRDefault="000D4EC6" w:rsidP="000D4EC6">
      <w:pPr>
        <w:suppressAutoHyphens w:val="0"/>
        <w:rPr>
          <w:rFonts w:ascii="Calibri" w:hAnsi="Calibri"/>
          <w:sz w:val="18"/>
          <w:szCs w:val="20"/>
          <w:lang w:val="de-DE" w:eastAsia="pl-PL"/>
        </w:rPr>
      </w:pPr>
    </w:p>
    <w:p w:rsidR="000D4EC6" w:rsidRPr="0087512D" w:rsidRDefault="000D4EC6" w:rsidP="000D4EC6">
      <w:pPr>
        <w:suppressAutoHyphens w:val="0"/>
        <w:rPr>
          <w:rFonts w:ascii="Calibri" w:hAnsi="Calibri"/>
          <w:sz w:val="18"/>
          <w:szCs w:val="20"/>
          <w:lang w:val="de-DE" w:eastAsia="pl-PL"/>
        </w:rPr>
      </w:pPr>
    </w:p>
    <w:p w:rsidR="000D4EC6" w:rsidRPr="0087512D" w:rsidRDefault="000D4EC6" w:rsidP="000D4EC6">
      <w:pPr>
        <w:suppressAutoHyphens w:val="0"/>
        <w:rPr>
          <w:rFonts w:ascii="Calibri" w:hAnsi="Calibri"/>
          <w:sz w:val="18"/>
          <w:szCs w:val="20"/>
          <w:lang w:val="de-DE" w:eastAsia="pl-PL"/>
        </w:rPr>
      </w:pPr>
    </w:p>
    <w:p w:rsidR="000D4EC6" w:rsidRPr="0087512D" w:rsidRDefault="000D4EC6" w:rsidP="000D4EC6">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0D4EC6" w:rsidRPr="0087512D" w:rsidRDefault="000D4EC6" w:rsidP="000D4EC6">
      <w:pPr>
        <w:suppressAutoHyphens w:val="0"/>
        <w:rPr>
          <w:rFonts w:ascii="Calibri" w:hAnsi="Calibri"/>
          <w:sz w:val="18"/>
          <w:lang w:eastAsia="pl-PL"/>
        </w:rPr>
      </w:pPr>
    </w:p>
    <w:p w:rsidR="000D4EC6" w:rsidRPr="0087512D" w:rsidRDefault="000D4EC6" w:rsidP="000D4EC6">
      <w:pPr>
        <w:suppressAutoHyphens w:val="0"/>
        <w:rPr>
          <w:rFonts w:ascii="Calibri" w:hAnsi="Calibri"/>
          <w:sz w:val="22"/>
          <w:lang w:eastAsia="pl-PL"/>
        </w:rPr>
      </w:pPr>
      <w:r w:rsidRPr="0087512D">
        <w:rPr>
          <w:rFonts w:ascii="Calibri" w:hAnsi="Calibri"/>
          <w:sz w:val="22"/>
          <w:lang w:eastAsia="pl-PL"/>
        </w:rPr>
        <w:t xml:space="preserve">Ja / My, niżej podpisany/i  </w:t>
      </w:r>
    </w:p>
    <w:p w:rsidR="000D4EC6" w:rsidRPr="0087512D" w:rsidRDefault="000D4EC6" w:rsidP="000D4EC6">
      <w:pPr>
        <w:suppressAutoHyphens w:val="0"/>
        <w:rPr>
          <w:rFonts w:ascii="Calibri" w:hAnsi="Calibri"/>
          <w:sz w:val="22"/>
          <w:lang w:eastAsia="pl-PL"/>
        </w:rPr>
      </w:pPr>
    </w:p>
    <w:p w:rsidR="000D4EC6" w:rsidRPr="0087512D" w:rsidRDefault="000D4EC6" w:rsidP="000D4EC6">
      <w:pPr>
        <w:suppressAutoHyphens w:val="0"/>
        <w:rPr>
          <w:rFonts w:ascii="Calibri" w:hAnsi="Calibri"/>
          <w:sz w:val="22"/>
          <w:lang w:eastAsia="pl-PL"/>
        </w:rPr>
      </w:pPr>
      <w:r w:rsidRPr="0087512D">
        <w:rPr>
          <w:rFonts w:ascii="Calibri" w:hAnsi="Calibri"/>
          <w:sz w:val="22"/>
          <w:lang w:eastAsia="pl-PL"/>
        </w:rPr>
        <w:t>………………………………………………….…………………………………….................</w:t>
      </w:r>
    </w:p>
    <w:p w:rsidR="000D4EC6" w:rsidRPr="0087512D" w:rsidRDefault="000D4EC6" w:rsidP="000D4EC6">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0D4EC6" w:rsidRPr="0087512D" w:rsidRDefault="000D4EC6" w:rsidP="000D4EC6">
      <w:pPr>
        <w:suppressAutoHyphens w:val="0"/>
        <w:rPr>
          <w:rFonts w:ascii="Calibri" w:hAnsi="Calibri"/>
          <w:sz w:val="22"/>
          <w:lang w:eastAsia="pl-PL"/>
        </w:rPr>
      </w:pPr>
    </w:p>
    <w:p w:rsidR="000D4EC6" w:rsidRPr="0087512D" w:rsidRDefault="000D4EC6" w:rsidP="000D4EC6">
      <w:pPr>
        <w:suppressAutoHyphens w:val="0"/>
        <w:rPr>
          <w:rFonts w:ascii="Calibri" w:hAnsi="Calibri"/>
          <w:sz w:val="22"/>
          <w:lang w:eastAsia="pl-PL"/>
        </w:rPr>
      </w:pPr>
      <w:r w:rsidRPr="0087512D">
        <w:rPr>
          <w:rFonts w:ascii="Calibri" w:hAnsi="Calibri"/>
          <w:sz w:val="22"/>
          <w:lang w:eastAsia="pl-PL"/>
        </w:rPr>
        <w:t>......................................................................................................................................................</w:t>
      </w:r>
    </w:p>
    <w:p w:rsidR="000D4EC6" w:rsidRPr="0087512D" w:rsidRDefault="000D4EC6" w:rsidP="000D4EC6">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0D4EC6" w:rsidRPr="0087512D" w:rsidRDefault="000D4EC6" w:rsidP="000D4EC6">
      <w:pPr>
        <w:suppressAutoHyphens w:val="0"/>
        <w:rPr>
          <w:rFonts w:ascii="Calibri" w:hAnsi="Calibri"/>
          <w:sz w:val="22"/>
          <w:lang w:eastAsia="pl-PL"/>
        </w:rPr>
      </w:pPr>
      <w:r w:rsidRPr="0087512D">
        <w:rPr>
          <w:rFonts w:ascii="Calibri" w:hAnsi="Calibri"/>
          <w:sz w:val="22"/>
          <w:lang w:eastAsia="pl-PL"/>
        </w:rPr>
        <w:t>.......................................................................................................................................................</w:t>
      </w:r>
    </w:p>
    <w:p w:rsidR="000D4EC6" w:rsidRPr="0087512D" w:rsidRDefault="000D4EC6" w:rsidP="000D4EC6">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0D4EC6" w:rsidRPr="0087512D" w:rsidRDefault="000D4EC6" w:rsidP="000D4EC6">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0D4EC6" w:rsidRPr="0087512D" w:rsidTr="0027095C">
        <w:trPr>
          <w:cantSplit/>
          <w:trHeight w:val="207"/>
        </w:trPr>
        <w:tc>
          <w:tcPr>
            <w:tcW w:w="1193" w:type="dxa"/>
            <w:tcBorders>
              <w:top w:val="nil"/>
              <w:left w:val="nil"/>
              <w:bottom w:val="nil"/>
              <w:right w:val="single" w:sz="4" w:space="0" w:color="auto"/>
            </w:tcBorders>
          </w:tcPr>
          <w:p w:rsidR="000D4EC6" w:rsidRPr="0087512D" w:rsidRDefault="000D4EC6" w:rsidP="0027095C">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1939" w:type="dxa"/>
            <w:tcBorders>
              <w:top w:val="nil"/>
              <w:left w:val="single" w:sz="4" w:space="0" w:color="auto"/>
              <w:bottom w:val="nil"/>
              <w:right w:val="single" w:sz="4" w:space="0" w:color="auto"/>
            </w:tcBorders>
          </w:tcPr>
          <w:p w:rsidR="000D4EC6" w:rsidRPr="0087512D" w:rsidRDefault="000D4EC6" w:rsidP="0027095C">
            <w:pPr>
              <w:suppressAutoHyphens w:val="0"/>
              <w:spacing w:line="276" w:lineRule="auto"/>
              <w:rPr>
                <w:rFonts w:ascii="Calibri" w:hAnsi="Calibri"/>
                <w:color w:val="000000"/>
                <w:sz w:val="22"/>
                <w:lang w:eastAsia="en-US"/>
              </w:rPr>
            </w:pP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color w:val="808080"/>
                <w:sz w:val="22"/>
                <w:lang w:eastAsia="en-US"/>
              </w:rPr>
            </w:pPr>
          </w:p>
        </w:tc>
      </w:tr>
    </w:tbl>
    <w:p w:rsidR="000D4EC6" w:rsidRPr="0087512D" w:rsidRDefault="000D4EC6" w:rsidP="000D4EC6">
      <w:pPr>
        <w:suppressAutoHyphens w:val="0"/>
        <w:rPr>
          <w:rFonts w:ascii="Calibri" w:hAnsi="Calibri"/>
          <w:sz w:val="22"/>
          <w:lang w:eastAsia="pl-PL"/>
        </w:rPr>
      </w:pPr>
    </w:p>
    <w:p w:rsidR="000D4EC6" w:rsidRPr="0087512D" w:rsidRDefault="000D4EC6" w:rsidP="000D4EC6">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0D4EC6" w:rsidRPr="0087512D" w:rsidRDefault="000D4EC6" w:rsidP="000D4EC6">
      <w:pPr>
        <w:suppressAutoHyphens w:val="0"/>
        <w:rPr>
          <w:rFonts w:ascii="Calibri" w:hAnsi="Calibri"/>
          <w:sz w:val="22"/>
          <w:lang w:val="en-US" w:eastAsia="pl-PL"/>
        </w:rPr>
      </w:pPr>
    </w:p>
    <w:p w:rsidR="000D4EC6" w:rsidRPr="0087512D" w:rsidRDefault="000D4EC6" w:rsidP="000D4EC6">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0D4EC6" w:rsidRDefault="000D4EC6" w:rsidP="000D4EC6">
      <w:pPr>
        <w:suppressAutoHyphens w:val="0"/>
        <w:jc w:val="center"/>
        <w:rPr>
          <w:rFonts w:ascii="Arial" w:hAnsi="Arial" w:cs="Arial"/>
          <w:b/>
          <w:bCs/>
          <w:sz w:val="20"/>
          <w:szCs w:val="20"/>
          <w:lang w:eastAsia="pl-PL"/>
        </w:rPr>
      </w:pPr>
      <w:r w:rsidRPr="00BA5FCF">
        <w:rPr>
          <w:rFonts w:ascii="Calibri" w:hAnsi="Calibri"/>
          <w:sz w:val="22"/>
          <w:lang w:eastAsia="pl-PL"/>
        </w:rPr>
        <w:t xml:space="preserve">W nawiązaniu do ogłoszenia o przetargu nieograniczonym składam/y ofertę na dostawę pn.: </w:t>
      </w:r>
      <w:r>
        <w:rPr>
          <w:rFonts w:ascii="Arial" w:hAnsi="Arial" w:cs="Arial"/>
          <w:b/>
          <w:bCs/>
          <w:sz w:val="20"/>
          <w:szCs w:val="20"/>
          <w:lang w:eastAsia="pl-PL"/>
        </w:rPr>
        <w:t>Dostawa</w:t>
      </w:r>
      <w:r w:rsidRPr="006C228E">
        <w:rPr>
          <w:rFonts w:ascii="Arial" w:hAnsi="Arial" w:cs="Arial"/>
          <w:b/>
          <w:bCs/>
          <w:sz w:val="20"/>
          <w:szCs w:val="20"/>
          <w:lang w:eastAsia="pl-PL"/>
        </w:rPr>
        <w:t xml:space="preserve">  odczynników do badań  wraz z dzierżawą analizatorów dla  Szpitala Powiatowego w Zawierciu </w:t>
      </w:r>
    </w:p>
    <w:p w:rsidR="000D4EC6" w:rsidRDefault="009A1715" w:rsidP="000D4EC6">
      <w:pPr>
        <w:suppressAutoHyphens w:val="0"/>
        <w:jc w:val="center"/>
        <w:rPr>
          <w:rFonts w:ascii="Arial" w:hAnsi="Arial" w:cs="Arial"/>
          <w:b/>
          <w:bCs/>
          <w:sz w:val="20"/>
          <w:szCs w:val="20"/>
          <w:lang w:eastAsia="pl-PL"/>
        </w:rPr>
      </w:pPr>
      <w:r w:rsidRPr="009A1715">
        <w:rPr>
          <w:rFonts w:ascii="Arial" w:hAnsi="Arial" w:cs="Arial"/>
          <w:b/>
          <w:bCs/>
          <w:color w:val="FF0000"/>
          <w:sz w:val="20"/>
          <w:szCs w:val="20"/>
          <w:lang w:eastAsia="pl-PL"/>
        </w:rPr>
        <w:t>24</w:t>
      </w:r>
      <w:r w:rsidR="000D4EC6" w:rsidRPr="009A1715">
        <w:rPr>
          <w:rFonts w:ascii="Arial" w:hAnsi="Arial" w:cs="Arial"/>
          <w:b/>
          <w:bCs/>
          <w:color w:val="FF0000"/>
          <w:sz w:val="20"/>
          <w:szCs w:val="20"/>
          <w:lang w:eastAsia="pl-PL"/>
        </w:rPr>
        <w:t xml:space="preserve"> pakiety</w:t>
      </w:r>
      <w:r w:rsidR="00C50907">
        <w:rPr>
          <w:rFonts w:ascii="Arial" w:hAnsi="Arial" w:cs="Arial"/>
          <w:b/>
          <w:bCs/>
          <w:sz w:val="20"/>
          <w:szCs w:val="20"/>
          <w:lang w:eastAsia="pl-PL"/>
        </w:rPr>
        <w:t>.</w:t>
      </w:r>
    </w:p>
    <w:p w:rsidR="000D4EC6" w:rsidRPr="0087512D" w:rsidRDefault="000D4EC6" w:rsidP="000D4EC6">
      <w:pPr>
        <w:suppressAutoHyphens w:val="0"/>
        <w:rPr>
          <w:rFonts w:ascii="Calibri" w:hAnsi="Calibri"/>
          <w:sz w:val="22"/>
          <w:lang w:eastAsia="pl-PL"/>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Pr>
          <w:rFonts w:ascii="Calibri" w:hAnsi="Calibri"/>
          <w:sz w:val="22"/>
          <w:lang w:eastAsia="pl-PL"/>
        </w:rPr>
        <w:t xml:space="preserve"> (Znak postępowania ZP/PN/51</w:t>
      </w:r>
      <w:r w:rsidRPr="00BA5FCF">
        <w:rPr>
          <w:rFonts w:ascii="Calibri" w:hAnsi="Calibri"/>
          <w:sz w:val="22"/>
          <w:lang w:eastAsia="pl-PL"/>
        </w:rPr>
        <w:t>/2016) na następujących warunkach:</w:t>
      </w:r>
    </w:p>
    <w:p w:rsidR="000D4EC6" w:rsidRPr="0087512D" w:rsidRDefault="000D4EC6" w:rsidP="000D4EC6">
      <w:pPr>
        <w:suppressAutoHyphens w:val="0"/>
        <w:ind w:firstLine="709"/>
        <w:jc w:val="both"/>
        <w:rPr>
          <w:rFonts w:ascii="Calibri" w:hAnsi="Calibri"/>
          <w:sz w:val="22"/>
          <w:lang w:eastAsia="pl-PL"/>
        </w:rPr>
      </w:pPr>
    </w:p>
    <w:p w:rsidR="000D4EC6" w:rsidRPr="00CF6325" w:rsidRDefault="000D4EC6" w:rsidP="000D4EC6">
      <w:pPr>
        <w:numPr>
          <w:ilvl w:val="0"/>
          <w:numId w:val="14"/>
        </w:numPr>
        <w:suppressAutoHyphens w:val="0"/>
        <w:ind w:left="567" w:hanging="567"/>
        <w:contextualSpacing/>
        <w:jc w:val="both"/>
        <w:rPr>
          <w:rFonts w:ascii="Calibri" w:hAnsi="Calibri"/>
          <w:i/>
          <w:sz w:val="22"/>
          <w:szCs w:val="20"/>
          <w:lang w:eastAsia="pl-PL"/>
        </w:rPr>
      </w:pPr>
      <w:r w:rsidRPr="00CF6325">
        <w:rPr>
          <w:rFonts w:ascii="Calibri" w:hAnsi="Calibri"/>
        </w:rPr>
        <w:t>Przystępując do postępowania przetargowego w trybie przetargu nieograniczonego na dostawę odczynników wraz z dzierżawą analizatorów dla Szpitala Powiatowego w Zawierciu  zobowiązujemy się do sukcesywnej  dostawy odczynników/ dostawy odczynników oraz dzierżawy aparatu w zakresie określonym w pakiecie/ -ach  nr ………..  zgodnie z załączonym formularzem cenowym, oferujemy wykonanie zamówienia za łączną kwotę  w skali  36 m-cy:</w:t>
      </w:r>
    </w:p>
    <w:p w:rsidR="000D4EC6" w:rsidRPr="00CF6325" w:rsidRDefault="000D4EC6" w:rsidP="000D4EC6">
      <w:pPr>
        <w:suppressAutoHyphens w:val="0"/>
        <w:ind w:left="567"/>
        <w:contextualSpacing/>
        <w:jc w:val="both"/>
        <w:rPr>
          <w:rFonts w:ascii="Calibri" w:hAnsi="Calibri"/>
          <w:i/>
          <w:sz w:val="22"/>
          <w:szCs w:val="20"/>
          <w:lang w:eastAsia="pl-PL"/>
        </w:rPr>
      </w:pPr>
    </w:p>
    <w:tbl>
      <w:tblPr>
        <w:tblW w:w="10301" w:type="dxa"/>
        <w:tblInd w:w="-135" w:type="dxa"/>
        <w:tblLayout w:type="fixed"/>
        <w:tblLook w:val="0000"/>
      </w:tblPr>
      <w:tblGrid>
        <w:gridCol w:w="1188"/>
        <w:gridCol w:w="2496"/>
        <w:gridCol w:w="1842"/>
        <w:gridCol w:w="1843"/>
        <w:gridCol w:w="2932"/>
      </w:tblGrid>
      <w:tr w:rsidR="000D4EC6" w:rsidRPr="00CF6325" w:rsidTr="0027095C">
        <w:tc>
          <w:tcPr>
            <w:tcW w:w="1188"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jc w:val="both"/>
              <w:rPr>
                <w:rFonts w:ascii="Calibri" w:hAnsi="Calibri"/>
              </w:rPr>
            </w:pPr>
            <w:r w:rsidRPr="00CF6325">
              <w:rPr>
                <w:rFonts w:ascii="Calibri" w:hAnsi="Calibri"/>
              </w:rPr>
              <w:t>Pakiet nr ….</w:t>
            </w:r>
          </w:p>
        </w:tc>
        <w:tc>
          <w:tcPr>
            <w:tcW w:w="2496"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jc w:val="both"/>
              <w:rPr>
                <w:rFonts w:ascii="Calibri" w:hAnsi="Calibri"/>
              </w:rPr>
            </w:pPr>
            <w:r w:rsidRPr="00CF6325">
              <w:rPr>
                <w:rFonts w:ascii="Calibri" w:hAnsi="Calibri"/>
              </w:rPr>
              <w:t xml:space="preserve">Oferowana cena netto </w:t>
            </w:r>
          </w:p>
        </w:tc>
        <w:tc>
          <w:tcPr>
            <w:tcW w:w="1842"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jc w:val="both"/>
              <w:rPr>
                <w:rFonts w:ascii="Calibri" w:hAnsi="Calibri"/>
              </w:rPr>
            </w:pPr>
            <w:r w:rsidRPr="00CF6325">
              <w:rPr>
                <w:rFonts w:ascii="Calibri" w:hAnsi="Calibri"/>
              </w:rPr>
              <w:t>Podatek VAT</w:t>
            </w:r>
          </w:p>
        </w:tc>
        <w:tc>
          <w:tcPr>
            <w:tcW w:w="1843"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jc w:val="both"/>
              <w:rPr>
                <w:rFonts w:ascii="Calibri" w:hAnsi="Calibri"/>
              </w:rPr>
            </w:pPr>
            <w:r w:rsidRPr="00CF6325">
              <w:rPr>
                <w:rFonts w:ascii="Calibri" w:hAnsi="Calibri"/>
              </w:rPr>
              <w:t>Oferowana cena brutto</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D4EC6" w:rsidRPr="00CF6325" w:rsidRDefault="000D4EC6" w:rsidP="0027095C">
            <w:pPr>
              <w:jc w:val="both"/>
              <w:rPr>
                <w:rFonts w:ascii="Calibri" w:hAnsi="Calibri"/>
              </w:rPr>
            </w:pPr>
            <w:r w:rsidRPr="00CF6325">
              <w:rPr>
                <w:rFonts w:ascii="Calibri" w:hAnsi="Calibri"/>
              </w:rPr>
              <w:t>Oferowana cena brutto słownie</w:t>
            </w:r>
          </w:p>
        </w:tc>
      </w:tr>
      <w:tr w:rsidR="000D4EC6" w:rsidRPr="00CF6325" w:rsidTr="0027095C">
        <w:tc>
          <w:tcPr>
            <w:tcW w:w="1188"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496"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2"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3"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D4EC6" w:rsidRPr="00CF6325" w:rsidRDefault="000D4EC6" w:rsidP="0027095C">
            <w:pPr>
              <w:snapToGrid w:val="0"/>
              <w:jc w:val="both"/>
              <w:rPr>
                <w:rFonts w:ascii="Calibri" w:hAnsi="Calibri"/>
              </w:rPr>
            </w:pPr>
          </w:p>
        </w:tc>
      </w:tr>
      <w:tr w:rsidR="000D4EC6" w:rsidRPr="00CF6325" w:rsidTr="0027095C">
        <w:tc>
          <w:tcPr>
            <w:tcW w:w="1188"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496"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2"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3"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D4EC6" w:rsidRPr="00CF6325" w:rsidRDefault="000D4EC6" w:rsidP="0027095C">
            <w:pPr>
              <w:snapToGrid w:val="0"/>
              <w:jc w:val="both"/>
              <w:rPr>
                <w:rFonts w:ascii="Calibri" w:hAnsi="Calibri"/>
              </w:rPr>
            </w:pPr>
          </w:p>
        </w:tc>
      </w:tr>
      <w:tr w:rsidR="000D4EC6" w:rsidRPr="00CF6325" w:rsidTr="0027095C">
        <w:tc>
          <w:tcPr>
            <w:tcW w:w="1188"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496"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2"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3"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D4EC6" w:rsidRPr="00CF6325" w:rsidRDefault="000D4EC6" w:rsidP="0027095C">
            <w:pPr>
              <w:snapToGrid w:val="0"/>
              <w:jc w:val="both"/>
              <w:rPr>
                <w:rFonts w:ascii="Calibri" w:hAnsi="Calibri"/>
              </w:rPr>
            </w:pPr>
          </w:p>
        </w:tc>
      </w:tr>
      <w:tr w:rsidR="000D4EC6" w:rsidRPr="00CF6325" w:rsidTr="0027095C">
        <w:tc>
          <w:tcPr>
            <w:tcW w:w="1188"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496"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2"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1843" w:type="dxa"/>
            <w:tcBorders>
              <w:top w:val="single" w:sz="4" w:space="0" w:color="000000"/>
              <w:left w:val="single" w:sz="4" w:space="0" w:color="000000"/>
              <w:bottom w:val="single" w:sz="4" w:space="0" w:color="000000"/>
            </w:tcBorders>
            <w:shd w:val="clear" w:color="auto" w:fill="auto"/>
          </w:tcPr>
          <w:p w:rsidR="000D4EC6" w:rsidRPr="00CF6325" w:rsidRDefault="000D4EC6" w:rsidP="0027095C">
            <w:pPr>
              <w:snapToGrid w:val="0"/>
              <w:jc w:val="both"/>
              <w:rPr>
                <w:rFonts w:ascii="Calibri" w:hAnsi="Calibri"/>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D4EC6" w:rsidRPr="00CF6325" w:rsidRDefault="000D4EC6" w:rsidP="0027095C">
            <w:pPr>
              <w:snapToGrid w:val="0"/>
              <w:jc w:val="both"/>
              <w:rPr>
                <w:rFonts w:ascii="Calibri" w:hAnsi="Calibri"/>
              </w:rPr>
            </w:pPr>
          </w:p>
        </w:tc>
      </w:tr>
    </w:tbl>
    <w:p w:rsidR="000D4EC6" w:rsidRPr="00CF6325" w:rsidRDefault="000D4EC6" w:rsidP="000D4EC6">
      <w:pPr>
        <w:rPr>
          <w:rFonts w:ascii="Calibri" w:hAnsi="Calibri"/>
        </w:rPr>
      </w:pPr>
    </w:p>
    <w:p w:rsidR="000D4EC6" w:rsidRDefault="000D4EC6" w:rsidP="000D4EC6">
      <w:pPr>
        <w:jc w:val="both"/>
      </w:pPr>
      <w:r>
        <w:rPr>
          <w:rFonts w:ascii="Calibri" w:hAnsi="Calibri"/>
        </w:rPr>
        <w:lastRenderedPageBreak/>
        <w:t>1.1.</w:t>
      </w:r>
      <w:r w:rsidRPr="00CF6325">
        <w:rPr>
          <w:rFonts w:ascii="Calibri" w:hAnsi="Calibri"/>
        </w:rPr>
        <w:t>Deklarujemy stałość cen jednostkowych netto podanych w ofercie</w:t>
      </w:r>
      <w:r>
        <w:t xml:space="preserve"> przez cały okres realizacji umowy.</w:t>
      </w:r>
    </w:p>
    <w:p w:rsidR="000D4EC6" w:rsidRDefault="000D4EC6" w:rsidP="000D4EC6"/>
    <w:p w:rsidR="000D4EC6" w:rsidRPr="00CF6325" w:rsidRDefault="000D4EC6" w:rsidP="000D4EC6">
      <w:pPr>
        <w:rPr>
          <w:rFonts w:ascii="Calibri" w:hAnsi="Calibri"/>
          <w:sz w:val="22"/>
          <w:szCs w:val="22"/>
        </w:rPr>
      </w:pPr>
      <w:r w:rsidRPr="00CF6325">
        <w:rPr>
          <w:rFonts w:ascii="Calibri" w:hAnsi="Calibri"/>
          <w:sz w:val="22"/>
          <w:szCs w:val="22"/>
        </w:rPr>
        <w:t>Typ oferowanego przedmiotu zamówienia, parametry techniczne oraz warunki dzierżawy zawiera załączona specyfikacja techniczna.</w:t>
      </w:r>
    </w:p>
    <w:p w:rsidR="000D4EC6" w:rsidRPr="00CF6325" w:rsidRDefault="000D4EC6" w:rsidP="000D4EC6">
      <w:pPr>
        <w:rPr>
          <w:rFonts w:ascii="Calibri" w:hAnsi="Calibri"/>
          <w:sz w:val="22"/>
          <w:szCs w:val="22"/>
        </w:rPr>
      </w:pPr>
      <w:r w:rsidRPr="00CF6325">
        <w:rPr>
          <w:rFonts w:ascii="Calibri" w:hAnsi="Calibri"/>
          <w:sz w:val="22"/>
          <w:szCs w:val="22"/>
        </w:rPr>
        <w:t>Oświadczam, że oferowany sprzęt jest kompletny i po montażu będzie gotowy do pracy zgodnie z przeznaczeniem bez żadnych dodatkowych zakupów inwestycyjnych. ( jeżeli nie dotyczy przekreślić)</w:t>
      </w:r>
    </w:p>
    <w:p w:rsidR="000D4EC6" w:rsidRPr="00CF6325" w:rsidRDefault="000D4EC6" w:rsidP="000D4EC6">
      <w:pPr>
        <w:jc w:val="both"/>
        <w:rPr>
          <w:rFonts w:ascii="Calibri" w:hAnsi="Calibri"/>
          <w:sz w:val="22"/>
          <w:szCs w:val="22"/>
        </w:rPr>
      </w:pPr>
      <w:r w:rsidRPr="00CF6325">
        <w:rPr>
          <w:rFonts w:ascii="Calibri" w:hAnsi="Calibri"/>
          <w:sz w:val="22"/>
          <w:szCs w:val="22"/>
        </w:rPr>
        <w:t xml:space="preserve"> Zobowiązujemy się wykonać przedmiot zamówienia w zakresie:</w:t>
      </w:r>
    </w:p>
    <w:p w:rsidR="000D4EC6" w:rsidRPr="00CF6325" w:rsidRDefault="000D4EC6" w:rsidP="000D4EC6">
      <w:pPr>
        <w:jc w:val="both"/>
        <w:rPr>
          <w:rFonts w:ascii="Calibri" w:hAnsi="Calibri"/>
          <w:sz w:val="22"/>
          <w:szCs w:val="22"/>
        </w:rPr>
      </w:pPr>
      <w:r w:rsidRPr="00CF6325">
        <w:rPr>
          <w:rFonts w:ascii="Calibri" w:hAnsi="Calibri"/>
          <w:sz w:val="22"/>
          <w:szCs w:val="22"/>
        </w:rPr>
        <w:t xml:space="preserve">   -  dostawy aparatu/ urządzeń/ oprogramowania, w terminie ……….. od podpisania </w:t>
      </w:r>
    </w:p>
    <w:p w:rsidR="000D4EC6" w:rsidRPr="00CF6325" w:rsidRDefault="000D4EC6" w:rsidP="000D4EC6">
      <w:pPr>
        <w:jc w:val="both"/>
        <w:rPr>
          <w:rFonts w:ascii="Calibri" w:hAnsi="Calibri"/>
          <w:sz w:val="22"/>
          <w:szCs w:val="22"/>
        </w:rPr>
      </w:pPr>
      <w:r w:rsidRPr="00CF6325">
        <w:rPr>
          <w:rFonts w:ascii="Calibri" w:hAnsi="Calibri"/>
          <w:sz w:val="22"/>
          <w:szCs w:val="22"/>
        </w:rPr>
        <w:t xml:space="preserve"> umowy. </w:t>
      </w:r>
    </w:p>
    <w:p w:rsidR="000D4EC6" w:rsidRPr="00CF6325" w:rsidRDefault="000D4EC6" w:rsidP="000D4EC6">
      <w:pPr>
        <w:jc w:val="both"/>
        <w:rPr>
          <w:rFonts w:ascii="Calibri" w:hAnsi="Calibri"/>
          <w:sz w:val="22"/>
          <w:szCs w:val="22"/>
        </w:rPr>
      </w:pPr>
      <w:r w:rsidRPr="00CF6325">
        <w:rPr>
          <w:rFonts w:ascii="Calibri" w:hAnsi="Calibri"/>
          <w:sz w:val="22"/>
          <w:szCs w:val="22"/>
        </w:rPr>
        <w:t>- dostawy odczynników - sukcesywnie przez okres 36 miesięcy.</w:t>
      </w:r>
    </w:p>
    <w:p w:rsidR="000D4EC6" w:rsidRPr="00CF6325" w:rsidRDefault="000D4EC6" w:rsidP="000D4EC6">
      <w:pPr>
        <w:rPr>
          <w:rFonts w:ascii="Calibri" w:hAnsi="Calibri"/>
          <w:sz w:val="22"/>
          <w:szCs w:val="22"/>
        </w:rPr>
      </w:pPr>
      <w:r w:rsidRPr="00CF6325">
        <w:rPr>
          <w:rFonts w:ascii="Calibri" w:hAnsi="Calibri"/>
          <w:sz w:val="22"/>
          <w:szCs w:val="22"/>
        </w:rPr>
        <w:t xml:space="preserve">Oferowany aparat będzie objęty gwarancją  i bezpłatnym serwisem przez okres trwania umowy. </w:t>
      </w:r>
    </w:p>
    <w:p w:rsidR="000D4EC6" w:rsidRPr="00CF6325" w:rsidRDefault="000D4EC6" w:rsidP="000D4EC6">
      <w:pPr>
        <w:rPr>
          <w:rFonts w:ascii="Calibri" w:hAnsi="Calibri"/>
          <w:sz w:val="22"/>
          <w:szCs w:val="22"/>
        </w:rPr>
      </w:pPr>
      <w:r w:rsidRPr="00CF6325">
        <w:rPr>
          <w:rFonts w:ascii="Calibri" w:hAnsi="Calibri"/>
          <w:sz w:val="22"/>
          <w:szCs w:val="22"/>
        </w:rPr>
        <w:t>Czas reakcji serwisu ………….. ( jeżeli dotyczy)</w:t>
      </w:r>
    </w:p>
    <w:p w:rsidR="000D4EC6" w:rsidRPr="00CF6325" w:rsidRDefault="000D4EC6" w:rsidP="000D4EC6">
      <w:pPr>
        <w:jc w:val="both"/>
        <w:rPr>
          <w:rFonts w:ascii="Calibri" w:hAnsi="Calibri"/>
          <w:sz w:val="22"/>
          <w:szCs w:val="22"/>
        </w:rPr>
      </w:pPr>
      <w:r w:rsidRPr="00CF6325">
        <w:rPr>
          <w:rFonts w:ascii="Calibri" w:hAnsi="Calibri"/>
          <w:sz w:val="22"/>
          <w:szCs w:val="22"/>
        </w:rPr>
        <w:t>Szczegółowe warunki gwarancji określa załącznik nr .... do oferty.( jeżeli dotyczy)</w:t>
      </w:r>
    </w:p>
    <w:p w:rsidR="000D4EC6" w:rsidRPr="00CF6325" w:rsidRDefault="000D4EC6" w:rsidP="000D4EC6">
      <w:pPr>
        <w:jc w:val="both"/>
        <w:rPr>
          <w:rFonts w:ascii="Calibri" w:hAnsi="Calibri"/>
          <w:sz w:val="18"/>
          <w:szCs w:val="18"/>
        </w:rPr>
      </w:pPr>
    </w:p>
    <w:p w:rsidR="000D4EC6" w:rsidRDefault="000D4EC6" w:rsidP="000D4EC6">
      <w:pPr>
        <w:suppressAutoHyphens w:val="0"/>
        <w:rPr>
          <w:rFonts w:ascii="Calibri" w:hAnsi="Calibri"/>
          <w:sz w:val="22"/>
          <w:szCs w:val="22"/>
          <w:lang w:eastAsia="pl-PL"/>
        </w:rPr>
      </w:pPr>
      <w:r>
        <w:rPr>
          <w:rFonts w:ascii="Calibri" w:hAnsi="Calibri"/>
          <w:sz w:val="22"/>
          <w:szCs w:val="22"/>
          <w:lang w:eastAsia="pl-PL"/>
        </w:rPr>
        <w:t xml:space="preserve">1.2. </w:t>
      </w:r>
      <w:r w:rsidRPr="000F2B0D">
        <w:rPr>
          <w:rFonts w:ascii="Calibri" w:hAnsi="Calibri"/>
          <w:sz w:val="22"/>
          <w:szCs w:val="22"/>
          <w:lang w:eastAsia="pl-PL"/>
        </w:rPr>
        <w:t>Termin</w:t>
      </w:r>
      <w:r>
        <w:rPr>
          <w:rFonts w:ascii="Calibri" w:hAnsi="Calibri"/>
          <w:sz w:val="22"/>
          <w:szCs w:val="22"/>
          <w:lang w:eastAsia="pl-PL"/>
        </w:rPr>
        <w:t xml:space="preserve">  realizacji dostaw cząstkowych  ……….. dni  roboczych ( maksymalnie  do 3  dni roboczych  od złożenia zamówienia</w:t>
      </w:r>
      <w:r w:rsidRPr="000F2B0D">
        <w:rPr>
          <w:rFonts w:ascii="Calibri" w:hAnsi="Calibri"/>
          <w:sz w:val="22"/>
          <w:szCs w:val="22"/>
          <w:lang w:eastAsia="pl-PL"/>
        </w:rPr>
        <w:t>).</w:t>
      </w:r>
    </w:p>
    <w:p w:rsidR="000D4EC6" w:rsidRPr="007D2DE2" w:rsidRDefault="000D4EC6" w:rsidP="000D4EC6">
      <w:pPr>
        <w:suppressAutoHyphens w:val="0"/>
        <w:rPr>
          <w:rFonts w:ascii="Calibri" w:hAnsi="Calibri"/>
          <w:sz w:val="22"/>
          <w:szCs w:val="22"/>
          <w:lang w:eastAsia="pl-PL"/>
        </w:rPr>
      </w:pPr>
      <w:r>
        <w:rPr>
          <w:rFonts w:ascii="Calibri" w:hAnsi="Calibri"/>
          <w:sz w:val="22"/>
          <w:szCs w:val="22"/>
          <w:lang w:eastAsia="pl-PL"/>
        </w:rPr>
        <w:t>1.3.</w:t>
      </w:r>
      <w:r w:rsidRPr="007D2DE2">
        <w:rPr>
          <w:rFonts w:ascii="Calibri" w:hAnsi="Calibri"/>
          <w:sz w:val="22"/>
          <w:szCs w:val="22"/>
          <w:lang w:eastAsia="pl-PL"/>
        </w:rPr>
        <w:t xml:space="preserve"> Oferujemy termin płatności (nie krótszy niż 60 dni) ……………..dni od daty dostarczenia faktury   Vat po zrealizowanej dostawie cząstkowej.</w:t>
      </w:r>
    </w:p>
    <w:p w:rsidR="000D4EC6" w:rsidRPr="00E76EA2" w:rsidRDefault="000D4EC6" w:rsidP="000D4EC6">
      <w:pPr>
        <w:numPr>
          <w:ilvl w:val="0"/>
          <w:numId w:val="14"/>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7D2DE2">
        <w:rPr>
          <w:rFonts w:ascii="Calibri" w:hAnsi="Calibri"/>
          <w:sz w:val="22"/>
          <w:szCs w:val="20"/>
          <w:lang w:eastAsia="pl-PL"/>
        </w:rPr>
        <w:t>Zamawiający</w:t>
      </w:r>
      <w:r>
        <w:rPr>
          <w:rFonts w:ascii="Calibri" w:hAnsi="Calibri"/>
          <w:sz w:val="22"/>
          <w:szCs w:val="20"/>
          <w:lang w:eastAsia="pl-PL"/>
        </w:rPr>
        <w:t xml:space="preserve"> </w:t>
      </w:r>
      <w:r w:rsidRPr="0087512D">
        <w:rPr>
          <w:rFonts w:ascii="Calibri" w:hAnsi="Calibri"/>
          <w:sz w:val="22"/>
          <w:szCs w:val="20"/>
          <w:lang w:eastAsia="pl-PL"/>
        </w:rPr>
        <w:t xml:space="preserve">w </w:t>
      </w:r>
      <w:r w:rsidRPr="007C286F">
        <w:rPr>
          <w:rFonts w:ascii="Calibri" w:hAnsi="Calibri"/>
          <w:sz w:val="22"/>
          <w:szCs w:val="20"/>
          <w:lang w:eastAsia="pl-PL"/>
        </w:rPr>
        <w:t>przypadku wyboru niniejszej oferty.</w:t>
      </w:r>
    </w:p>
    <w:p w:rsidR="000D4EC6" w:rsidRPr="00E76EA2" w:rsidRDefault="000D4EC6" w:rsidP="000D4EC6">
      <w:pPr>
        <w:suppressAutoHyphens w:val="0"/>
        <w:jc w:val="both"/>
        <w:rPr>
          <w:rFonts w:ascii="Calibri" w:hAnsi="Calibri"/>
          <w:color w:val="FF0000"/>
          <w:sz w:val="22"/>
          <w:szCs w:val="20"/>
          <w:lang w:eastAsia="pl-PL"/>
        </w:rPr>
      </w:pPr>
    </w:p>
    <w:p w:rsidR="000D4EC6" w:rsidRPr="0087512D" w:rsidRDefault="000D4EC6" w:rsidP="000D4EC6">
      <w:pPr>
        <w:numPr>
          <w:ilvl w:val="0"/>
          <w:numId w:val="14"/>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Pr>
          <w:rFonts w:ascii="Calibri" w:hAnsi="Calibri"/>
          <w:sz w:val="22"/>
          <w:szCs w:val="20"/>
          <w:lang w:eastAsia="pl-PL"/>
        </w:rPr>
        <w:t>6</w:t>
      </w:r>
      <w:r w:rsidRPr="007D2DE2">
        <w:rPr>
          <w:rFonts w:ascii="Calibri" w:hAnsi="Calibri"/>
          <w:sz w:val="22"/>
          <w:szCs w:val="20"/>
          <w:lang w:eastAsia="pl-PL"/>
        </w:rPr>
        <w:t>0 dni</w:t>
      </w:r>
      <w:r w:rsidRPr="0087512D">
        <w:rPr>
          <w:rFonts w:ascii="Calibri" w:hAnsi="Calibri"/>
          <w:sz w:val="22"/>
          <w:szCs w:val="20"/>
          <w:lang w:eastAsia="pl-PL"/>
        </w:rPr>
        <w:t xml:space="preserve"> od upływu terminu składania ofert.</w:t>
      </w:r>
    </w:p>
    <w:p w:rsidR="000D4EC6" w:rsidRPr="0087512D" w:rsidRDefault="000D4EC6" w:rsidP="000D4EC6">
      <w:pPr>
        <w:numPr>
          <w:ilvl w:val="0"/>
          <w:numId w:val="14"/>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0D4EC6" w:rsidRPr="0087512D" w:rsidRDefault="000D4EC6" w:rsidP="000D4EC6">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0D4EC6" w:rsidRPr="0087512D" w:rsidRDefault="000D4EC6" w:rsidP="000D4EC6">
      <w:pPr>
        <w:suppressAutoHyphens w:val="0"/>
        <w:ind w:left="426"/>
        <w:contextualSpacing/>
        <w:rPr>
          <w:rFonts w:ascii="Calibri" w:hAnsi="Calibri"/>
          <w:b/>
          <w:sz w:val="22"/>
          <w:szCs w:val="20"/>
          <w:lang w:eastAsia="pl-PL"/>
        </w:rPr>
      </w:pPr>
    </w:p>
    <w:p w:rsidR="000D4EC6" w:rsidRPr="0087512D" w:rsidRDefault="000D4EC6" w:rsidP="000D4EC6">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Pr>
          <w:rFonts w:ascii="Calibri" w:hAnsi="Calibri"/>
          <w:szCs w:val="20"/>
          <w:lang w:eastAsia="pl-PL"/>
        </w:rPr>
        <w:t xml:space="preserve"> </w:t>
      </w:r>
      <w:r w:rsidRPr="0087512D">
        <w:rPr>
          <w:rFonts w:ascii="Calibri" w:hAnsi="Calibri"/>
          <w:sz w:val="22"/>
          <w:szCs w:val="20"/>
          <w:lang w:eastAsia="pl-PL"/>
        </w:rPr>
        <w:t>zlecić podwykonawcom wykonanie następującego zakresu prac*:</w:t>
      </w:r>
    </w:p>
    <w:p w:rsidR="000D4EC6" w:rsidRPr="0087512D" w:rsidRDefault="000D4EC6" w:rsidP="000D4EC6">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0D4EC6" w:rsidRPr="0087512D" w:rsidTr="0027095C">
        <w:tc>
          <w:tcPr>
            <w:tcW w:w="675"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0D4EC6" w:rsidRDefault="000D4EC6" w:rsidP="0027095C">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r>
              <w:rPr>
                <w:rFonts w:ascii="Calibri" w:hAnsi="Calibri"/>
                <w:sz w:val="22"/>
                <w:szCs w:val="20"/>
                <w:lang w:eastAsia="en-US"/>
              </w:rPr>
              <w:t xml:space="preserve"> ,</w:t>
            </w:r>
          </w:p>
          <w:p w:rsidR="000D4EC6" w:rsidRPr="0087512D" w:rsidRDefault="000D4EC6" w:rsidP="0027095C">
            <w:pPr>
              <w:suppressAutoHyphens w:val="0"/>
              <w:spacing w:line="276" w:lineRule="auto"/>
              <w:jc w:val="center"/>
              <w:rPr>
                <w:rFonts w:ascii="Calibri" w:hAnsi="Calibri"/>
                <w:sz w:val="22"/>
                <w:szCs w:val="20"/>
                <w:lang w:eastAsia="en-US"/>
              </w:rPr>
            </w:pPr>
            <w:r>
              <w:rPr>
                <w:rFonts w:ascii="Calibri" w:hAnsi="Calibri"/>
                <w:sz w:val="22"/>
                <w:szCs w:val="20"/>
                <w:lang w:eastAsia="en-US"/>
              </w:rPr>
              <w:t xml:space="preserve"> %  ich realizacji oraz  wartość  części zamówienia jaką powierza się  podwykonawcy</w:t>
            </w:r>
          </w:p>
        </w:tc>
      </w:tr>
      <w:tr w:rsidR="000D4EC6" w:rsidRPr="0087512D" w:rsidTr="0027095C">
        <w:tc>
          <w:tcPr>
            <w:tcW w:w="675"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sz w:val="22"/>
                <w:szCs w:val="20"/>
                <w:lang w:eastAsia="en-US"/>
              </w:rPr>
            </w:pPr>
          </w:p>
        </w:tc>
      </w:tr>
      <w:tr w:rsidR="000D4EC6" w:rsidRPr="0087512D" w:rsidTr="0027095C">
        <w:tc>
          <w:tcPr>
            <w:tcW w:w="675"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sz w:val="22"/>
                <w:szCs w:val="20"/>
                <w:lang w:eastAsia="en-US"/>
              </w:rPr>
            </w:pPr>
          </w:p>
        </w:tc>
      </w:tr>
      <w:tr w:rsidR="000D4EC6" w:rsidRPr="0087512D" w:rsidTr="0027095C">
        <w:tc>
          <w:tcPr>
            <w:tcW w:w="675"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0D4EC6" w:rsidRPr="0087512D" w:rsidRDefault="000D4EC6" w:rsidP="0027095C">
            <w:pPr>
              <w:suppressAutoHyphens w:val="0"/>
              <w:spacing w:line="276" w:lineRule="auto"/>
              <w:rPr>
                <w:rFonts w:ascii="Calibri" w:hAnsi="Calibri"/>
                <w:sz w:val="22"/>
                <w:szCs w:val="20"/>
                <w:lang w:eastAsia="en-US"/>
              </w:rPr>
            </w:pPr>
          </w:p>
        </w:tc>
      </w:tr>
    </w:tbl>
    <w:p w:rsidR="000D4EC6" w:rsidRDefault="000D4EC6" w:rsidP="000D4EC6">
      <w:pPr>
        <w:jc w:val="both"/>
        <w:rPr>
          <w:rFonts w:ascii="Calibri" w:hAnsi="Calibri"/>
          <w:sz w:val="22"/>
          <w:szCs w:val="22"/>
        </w:rPr>
      </w:pPr>
      <w:r>
        <w:t>5.</w:t>
      </w:r>
      <w:r w:rsidRPr="00B97741">
        <w:rPr>
          <w:rFonts w:ascii="Calibri" w:hAnsi="Calibri"/>
          <w:sz w:val="22"/>
          <w:szCs w:val="22"/>
        </w:rPr>
        <w:t xml:space="preserve">Oświadczam/y, że zapoznaliśmy się warunkami postępowania  oraz warunkami realizacji zamówienia </w:t>
      </w:r>
    </w:p>
    <w:p w:rsidR="000D4EC6" w:rsidRPr="00B97741" w:rsidRDefault="000D4EC6" w:rsidP="000D4EC6">
      <w:pPr>
        <w:jc w:val="both"/>
        <w:rPr>
          <w:rFonts w:ascii="Calibri" w:hAnsi="Calibri"/>
          <w:sz w:val="22"/>
          <w:szCs w:val="22"/>
        </w:rPr>
      </w:pPr>
      <w:r w:rsidRPr="00B97741">
        <w:rPr>
          <w:rFonts w:ascii="Calibri" w:hAnsi="Calibri"/>
          <w:sz w:val="22"/>
          <w:szCs w:val="22"/>
        </w:rPr>
        <w:t>( projektem umowy) określonymi w SIWZ , akceptujemy je bez zastrzeżeń, a w razie wybrania naszej oferty zobowiązujemy się do podpisania umowy w terminie i na warunkach  określonych przez zamawiającego.</w:t>
      </w:r>
    </w:p>
    <w:p w:rsidR="000D4EC6" w:rsidRPr="00B97741" w:rsidRDefault="000D4EC6" w:rsidP="000D4EC6">
      <w:pPr>
        <w:jc w:val="both"/>
        <w:rPr>
          <w:rFonts w:ascii="Calibri" w:hAnsi="Calibri"/>
          <w:sz w:val="22"/>
          <w:szCs w:val="22"/>
        </w:rPr>
      </w:pPr>
      <w:r w:rsidRPr="00B97741">
        <w:rPr>
          <w:rFonts w:ascii="Calibri" w:hAnsi="Calibri"/>
          <w:sz w:val="22"/>
          <w:szCs w:val="22"/>
        </w:rPr>
        <w:t xml:space="preserve">6.Zobowiązujemy się do dostarczenia przy pierwszej dostawie odczynników dokumentów wymaganych w SIWZ  ( karty  charakterystyki materiałów niebezpiecznych i innych dokumentów określonych w SIWZ.) </w:t>
      </w:r>
    </w:p>
    <w:p w:rsidR="000D4EC6" w:rsidRPr="00B97741" w:rsidRDefault="000D4EC6" w:rsidP="000D4EC6">
      <w:pPr>
        <w:jc w:val="both"/>
        <w:rPr>
          <w:rFonts w:ascii="Calibri" w:hAnsi="Calibri"/>
          <w:sz w:val="22"/>
          <w:szCs w:val="22"/>
        </w:rPr>
      </w:pPr>
      <w:r w:rsidRPr="00B97741">
        <w:rPr>
          <w:rFonts w:ascii="Calibri" w:hAnsi="Calibri"/>
          <w:sz w:val="22"/>
          <w:szCs w:val="22"/>
        </w:rPr>
        <w:t>7. Informujemy, że wadium zostało  wniesione  w formie ……………………………………</w:t>
      </w:r>
      <w:r>
        <w:rPr>
          <w:rFonts w:ascii="Calibri" w:hAnsi="Calibri"/>
          <w:sz w:val="22"/>
          <w:szCs w:val="22"/>
        </w:rPr>
        <w:t>……………………………..</w:t>
      </w:r>
    </w:p>
    <w:p w:rsidR="000D4EC6" w:rsidRPr="00B97741" w:rsidRDefault="000D4EC6" w:rsidP="000D4EC6">
      <w:pPr>
        <w:jc w:val="both"/>
        <w:rPr>
          <w:rFonts w:ascii="Calibri" w:hAnsi="Calibri"/>
          <w:sz w:val="22"/>
          <w:szCs w:val="22"/>
        </w:rPr>
      </w:pPr>
      <w:r w:rsidRPr="00B97741">
        <w:rPr>
          <w:rFonts w:ascii="Calibri" w:hAnsi="Calibri"/>
          <w:sz w:val="22"/>
          <w:szCs w:val="22"/>
        </w:rPr>
        <w:t>Zwrot wadium  prosimy dokonać  na rachunek bankowy ……………………………………</w:t>
      </w:r>
      <w:r>
        <w:rPr>
          <w:rFonts w:ascii="Calibri" w:hAnsi="Calibri"/>
          <w:sz w:val="22"/>
          <w:szCs w:val="22"/>
        </w:rPr>
        <w:t>………………………………</w:t>
      </w:r>
    </w:p>
    <w:p w:rsidR="000D4EC6" w:rsidRPr="00B97741" w:rsidRDefault="000D4EC6" w:rsidP="000D4EC6">
      <w:pPr>
        <w:jc w:val="both"/>
        <w:rPr>
          <w:rFonts w:ascii="Calibri" w:hAnsi="Calibri"/>
          <w:sz w:val="22"/>
          <w:szCs w:val="22"/>
        </w:rPr>
      </w:pPr>
    </w:p>
    <w:p w:rsidR="000D4EC6" w:rsidRPr="0087512D" w:rsidRDefault="000D4EC6" w:rsidP="000D4EC6">
      <w:pPr>
        <w:rPr>
          <w:rFonts w:ascii="Calibri" w:hAnsi="Calibri"/>
          <w:sz w:val="22"/>
          <w:szCs w:val="20"/>
          <w:lang w:eastAsia="pl-PL"/>
        </w:rPr>
      </w:pPr>
      <w:r>
        <w:t xml:space="preserve">8. </w:t>
      </w:r>
      <w:r w:rsidRPr="0087512D">
        <w:rPr>
          <w:rFonts w:ascii="Calibri" w:hAnsi="Calibri"/>
          <w:sz w:val="22"/>
          <w:szCs w:val="20"/>
          <w:lang w:eastAsia="pl-PL"/>
        </w:rPr>
        <w:t>Oświadczamy (-y), że:</w:t>
      </w:r>
    </w:p>
    <w:p w:rsidR="000D4EC6" w:rsidRPr="0087512D" w:rsidRDefault="000D4EC6" w:rsidP="000D4EC6">
      <w:pPr>
        <w:suppressAutoHyphens w:val="0"/>
        <w:ind w:left="426"/>
        <w:contextualSpacing/>
        <w:jc w:val="both"/>
        <w:rPr>
          <w:rFonts w:ascii="Calibri" w:hAnsi="Calibri"/>
          <w:sz w:val="22"/>
          <w:szCs w:val="20"/>
          <w:lang w:eastAsia="pl-PL"/>
        </w:rPr>
      </w:pPr>
    </w:p>
    <w:p w:rsidR="000D4EC6" w:rsidRPr="00FD4D0E" w:rsidRDefault="000D4EC6" w:rsidP="000D4EC6">
      <w:pPr>
        <w:numPr>
          <w:ilvl w:val="1"/>
          <w:numId w:val="15"/>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Pr>
          <w:rFonts w:ascii="Calibri" w:hAnsi="Calibri"/>
          <w:b/>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Pr>
          <w:rFonts w:ascii="Calibri" w:eastAsia="Helvetica-Bold" w:hAnsi="Calibri"/>
          <w:b/>
          <w:bCs/>
          <w:iCs/>
          <w:lang w:eastAsia="pl-PL"/>
        </w:rPr>
        <w:t xml:space="preserve"> </w:t>
      </w:r>
      <w:r w:rsidRPr="00FD4D0E">
        <w:rPr>
          <w:rFonts w:ascii="Calibri" w:eastAsia="Helvetica-Bold" w:hAnsi="Calibri"/>
          <w:b/>
          <w:bCs/>
          <w:iCs/>
          <w:lang w:eastAsia="pl-PL"/>
        </w:rPr>
        <w:t>się</w:t>
      </w:r>
      <w:r>
        <w:rPr>
          <w:rFonts w:ascii="Calibri" w:eastAsia="Helvetica-Bold" w:hAnsi="Calibri"/>
          <w:b/>
          <w:bCs/>
          <w:iCs/>
          <w:lang w:eastAsia="pl-PL"/>
        </w:rPr>
        <w:t xml:space="preserve"> </w:t>
      </w:r>
      <w:r w:rsidRPr="00FD4D0E">
        <w:rPr>
          <w:rFonts w:ascii="Calibri" w:eastAsia="Helvetica-Bold" w:hAnsi="Calibri"/>
          <w:iCs/>
          <w:sz w:val="22"/>
          <w:lang w:eastAsia="pl-PL"/>
        </w:rPr>
        <w:t xml:space="preserve">na zasoby podmiotów na zasadach określonych w art. 25a ust. </w:t>
      </w:r>
      <w:r>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0D4EC6" w:rsidRPr="00FD4D0E" w:rsidRDefault="000D4EC6" w:rsidP="000D4EC6">
      <w:pPr>
        <w:suppressAutoHyphens w:val="0"/>
        <w:ind w:left="426"/>
        <w:contextualSpacing/>
        <w:rPr>
          <w:rFonts w:ascii="Calibri" w:hAnsi="Calibri"/>
          <w:b/>
          <w:sz w:val="22"/>
          <w:szCs w:val="20"/>
          <w:lang w:eastAsia="pl-PL"/>
        </w:rPr>
      </w:pPr>
    </w:p>
    <w:p w:rsidR="000D4EC6" w:rsidRPr="00AC76C6" w:rsidRDefault="000D4EC6" w:rsidP="000D4EC6">
      <w:pPr>
        <w:numPr>
          <w:ilvl w:val="1"/>
          <w:numId w:val="15"/>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lastRenderedPageBreak/>
        <w:t>Powołujemy się</w:t>
      </w:r>
      <w:r w:rsidRPr="00FD4D0E">
        <w:rPr>
          <w:rFonts w:ascii="Calibri" w:eastAsia="Helvetica-Bold" w:hAnsi="Calibri"/>
          <w:iCs/>
          <w:sz w:val="22"/>
          <w:lang w:eastAsia="pl-PL"/>
        </w:rPr>
        <w:t xml:space="preserve"> na zasoby niżej wymienionych podmiotów na zasadach określonych w art.</w:t>
      </w:r>
      <w:r>
        <w:rPr>
          <w:rFonts w:ascii="Calibri" w:eastAsia="Helvetica-Bold" w:hAnsi="Calibri"/>
          <w:iCs/>
          <w:sz w:val="22"/>
          <w:lang w:eastAsia="pl-PL"/>
        </w:rPr>
        <w:t xml:space="preserve"> 25a ust. 3 pkt.2)</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 w celu wykazania spełniania warunków udziału w postępowaniu, o których mowa w art. 22 ust. 1</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0D4EC6" w:rsidRPr="00FD4D0E" w:rsidRDefault="000D4EC6" w:rsidP="000D4EC6">
      <w:pPr>
        <w:suppressAutoHyphens w:val="0"/>
        <w:ind w:left="993"/>
        <w:contextualSpacing/>
        <w:jc w:val="both"/>
        <w:rPr>
          <w:rFonts w:ascii="Calibri" w:hAnsi="Calibri"/>
          <w:sz w:val="22"/>
          <w:szCs w:val="20"/>
          <w:lang w:eastAsia="pl-PL"/>
        </w:rPr>
      </w:pPr>
    </w:p>
    <w:p w:rsidR="000D4EC6" w:rsidRPr="00FD4D0E" w:rsidRDefault="000D4EC6" w:rsidP="000D4EC6">
      <w:pPr>
        <w:numPr>
          <w:ilvl w:val="2"/>
          <w:numId w:val="15"/>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 xml:space="preserve">w zakresie spełniania warunków, o których mowa w </w:t>
      </w:r>
      <w:r>
        <w:rPr>
          <w:rFonts w:ascii="Calibri" w:hAnsi="Calibri"/>
          <w:sz w:val="22"/>
          <w:lang w:eastAsia="pl-PL"/>
        </w:rPr>
        <w:t xml:space="preserve">art. 22 ust.1b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0D4EC6" w:rsidRPr="00FD4D0E" w:rsidRDefault="000D4EC6" w:rsidP="000D4EC6">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0D4EC6" w:rsidRPr="00FD4D0E" w:rsidRDefault="000D4EC6" w:rsidP="000D4EC6">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0D4EC6" w:rsidRPr="00FD4D0E" w:rsidRDefault="000D4EC6" w:rsidP="000D4EC6">
      <w:pPr>
        <w:suppressAutoHyphens w:val="0"/>
        <w:spacing w:after="200" w:line="276" w:lineRule="auto"/>
        <w:rPr>
          <w:rFonts w:ascii="Calibri" w:hAnsi="Calibri"/>
          <w:color w:val="FFC000"/>
          <w:sz w:val="18"/>
          <w:szCs w:val="20"/>
          <w:lang w:eastAsia="pl-PL"/>
        </w:rPr>
      </w:pPr>
    </w:p>
    <w:p w:rsidR="000D4EC6" w:rsidRPr="0087512D" w:rsidRDefault="000D4EC6" w:rsidP="000D4EC6">
      <w:pPr>
        <w:suppressAutoHyphens w:val="0"/>
        <w:spacing w:line="360" w:lineRule="auto"/>
        <w:ind w:right="23"/>
        <w:contextualSpacing/>
        <w:jc w:val="both"/>
        <w:rPr>
          <w:rFonts w:ascii="Calibri" w:hAnsi="Calibri"/>
          <w:sz w:val="22"/>
          <w:szCs w:val="20"/>
          <w:lang w:eastAsia="pl-PL"/>
        </w:rPr>
      </w:pPr>
      <w:r>
        <w:rPr>
          <w:rFonts w:ascii="Calibri" w:hAnsi="Calibri"/>
          <w:sz w:val="22"/>
          <w:szCs w:val="20"/>
          <w:lang w:eastAsia="pl-PL"/>
        </w:rPr>
        <w:t>9.</w:t>
      </w:r>
      <w:r w:rsidRPr="0087512D">
        <w:rPr>
          <w:rFonts w:ascii="Calibri" w:hAnsi="Calibri"/>
          <w:sz w:val="22"/>
          <w:szCs w:val="20"/>
          <w:lang w:eastAsia="pl-PL"/>
        </w:rPr>
        <w:t>Ofertę składam (-y) na  ……</w:t>
      </w:r>
      <w:r>
        <w:rPr>
          <w:rFonts w:ascii="Calibri" w:hAnsi="Calibri"/>
          <w:sz w:val="22"/>
          <w:szCs w:val="20"/>
          <w:lang w:eastAsia="pl-PL"/>
        </w:rPr>
        <w:t>…………………………..</w:t>
      </w:r>
      <w:r w:rsidRPr="0087512D">
        <w:rPr>
          <w:rFonts w:ascii="Calibri" w:hAnsi="Calibri"/>
          <w:sz w:val="22"/>
          <w:szCs w:val="20"/>
          <w:lang w:eastAsia="pl-PL"/>
        </w:rPr>
        <w:t>. kolejno ponumerowanych stronach.</w:t>
      </w:r>
    </w:p>
    <w:p w:rsidR="000D4EC6" w:rsidRDefault="000D4EC6" w:rsidP="000D4EC6">
      <w:pPr>
        <w:suppressAutoHyphens w:val="0"/>
        <w:rPr>
          <w:rFonts w:ascii="Calibri" w:hAnsi="Calibri"/>
          <w:sz w:val="20"/>
          <w:szCs w:val="22"/>
          <w:lang w:eastAsia="pl-PL"/>
        </w:rPr>
      </w:pPr>
      <w:r>
        <w:rPr>
          <w:rFonts w:ascii="Calibri" w:hAnsi="Calibri"/>
          <w:sz w:val="20"/>
          <w:szCs w:val="22"/>
          <w:lang w:eastAsia="pl-PL"/>
        </w:rPr>
        <w:t xml:space="preserve">10. Wykonawca jest małym/średnim  przedsiębiorcą TAK /NIE </w:t>
      </w:r>
    </w:p>
    <w:p w:rsidR="000D4EC6" w:rsidRPr="0087512D" w:rsidRDefault="000D4EC6" w:rsidP="000D4EC6">
      <w:pPr>
        <w:suppressAutoHyphens w:val="0"/>
        <w:rPr>
          <w:rFonts w:ascii="Calibri" w:hAnsi="Calibri"/>
          <w:sz w:val="20"/>
          <w:szCs w:val="22"/>
          <w:lang w:eastAsia="pl-PL"/>
        </w:rPr>
      </w:pPr>
      <w:r>
        <w:rPr>
          <w:rFonts w:ascii="Calibri" w:hAnsi="Calibri"/>
          <w:sz w:val="20"/>
          <w:szCs w:val="22"/>
          <w:lang w:eastAsia="pl-PL"/>
        </w:rPr>
        <w:t>( niepotrzebne skreślić  a właściwe podkreślić )</w:t>
      </w:r>
    </w:p>
    <w:p w:rsidR="000D4EC6" w:rsidRDefault="000D4EC6" w:rsidP="000D4EC6">
      <w:pPr>
        <w:suppressAutoHyphens w:val="0"/>
        <w:rPr>
          <w:rFonts w:ascii="Calibri" w:hAnsi="Calibri"/>
          <w:sz w:val="18"/>
          <w:szCs w:val="18"/>
          <w:lang w:eastAsia="pl-PL"/>
        </w:rPr>
      </w:pPr>
    </w:p>
    <w:p w:rsidR="000D4EC6" w:rsidRDefault="000D4EC6" w:rsidP="000D4EC6">
      <w:pPr>
        <w:suppressAutoHyphens w:val="0"/>
        <w:rPr>
          <w:rFonts w:ascii="Calibri" w:hAnsi="Calibri"/>
          <w:sz w:val="18"/>
          <w:szCs w:val="18"/>
          <w:lang w:eastAsia="pl-PL"/>
        </w:rPr>
      </w:pPr>
    </w:p>
    <w:p w:rsidR="000D4EC6" w:rsidRDefault="000D4EC6" w:rsidP="000D4EC6">
      <w:pPr>
        <w:suppressAutoHyphens w:val="0"/>
        <w:rPr>
          <w:rFonts w:ascii="Calibri" w:hAnsi="Calibri"/>
          <w:sz w:val="18"/>
          <w:szCs w:val="18"/>
          <w:lang w:eastAsia="pl-PL"/>
        </w:rPr>
      </w:pPr>
    </w:p>
    <w:p w:rsidR="000D4EC6" w:rsidRDefault="000D4EC6" w:rsidP="000D4EC6">
      <w:pPr>
        <w:suppressAutoHyphens w:val="0"/>
        <w:rPr>
          <w:rFonts w:ascii="Calibri" w:hAnsi="Calibri"/>
          <w:sz w:val="18"/>
          <w:szCs w:val="18"/>
          <w:lang w:eastAsia="pl-PL"/>
        </w:rPr>
      </w:pPr>
    </w:p>
    <w:p w:rsidR="000D4EC6" w:rsidRPr="0087512D" w:rsidRDefault="000D4EC6" w:rsidP="000D4EC6">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0D4EC6" w:rsidRPr="0087512D" w:rsidRDefault="000D4EC6" w:rsidP="000D4EC6">
      <w:pPr>
        <w:suppressAutoHyphens w:val="0"/>
        <w:rPr>
          <w:rFonts w:ascii="Calibri" w:hAnsi="Calibri"/>
          <w:sz w:val="18"/>
          <w:szCs w:val="18"/>
          <w:lang w:eastAsia="pl-PL"/>
        </w:rPr>
      </w:pPr>
    </w:p>
    <w:p w:rsidR="000D4EC6" w:rsidRPr="0087512D" w:rsidRDefault="000D4EC6" w:rsidP="000D4EC6">
      <w:pPr>
        <w:suppressAutoHyphens w:val="0"/>
        <w:rPr>
          <w:rFonts w:ascii="Calibri" w:hAnsi="Calibri"/>
          <w:sz w:val="16"/>
          <w:szCs w:val="18"/>
          <w:lang w:eastAsia="pl-PL"/>
        </w:rPr>
      </w:pPr>
    </w:p>
    <w:p w:rsidR="000D4EC6" w:rsidRPr="0087512D" w:rsidRDefault="000D4EC6" w:rsidP="000D4EC6">
      <w:pPr>
        <w:suppressAutoHyphens w:val="0"/>
        <w:rPr>
          <w:rFonts w:ascii="Calibri" w:hAnsi="Calibri"/>
          <w:sz w:val="16"/>
          <w:szCs w:val="18"/>
          <w:lang w:eastAsia="pl-PL"/>
        </w:rPr>
      </w:pPr>
    </w:p>
    <w:p w:rsidR="000D4EC6" w:rsidRPr="0087512D" w:rsidRDefault="000D4EC6" w:rsidP="000D4EC6">
      <w:pPr>
        <w:suppressAutoHyphens w:val="0"/>
        <w:ind w:left="4680"/>
        <w:rPr>
          <w:rFonts w:ascii="Calibri" w:hAnsi="Calibri"/>
          <w:sz w:val="18"/>
          <w:szCs w:val="20"/>
          <w:lang w:eastAsia="pl-PL"/>
        </w:rPr>
      </w:pPr>
      <w:r w:rsidRPr="0087512D">
        <w:rPr>
          <w:rFonts w:ascii="Calibri" w:hAnsi="Calibri"/>
          <w:sz w:val="18"/>
          <w:szCs w:val="20"/>
          <w:lang w:eastAsia="pl-PL"/>
        </w:rPr>
        <w:t>….......................................................................</w:t>
      </w:r>
    </w:p>
    <w:p w:rsidR="000D4EC6" w:rsidRPr="0087512D" w:rsidRDefault="000D4EC6" w:rsidP="000D4EC6">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0D4EC6" w:rsidRPr="0087512D" w:rsidRDefault="000D4EC6" w:rsidP="000D4EC6">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0D4EC6" w:rsidRPr="0087512D" w:rsidRDefault="000D4EC6" w:rsidP="000D4EC6">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0D4EC6" w:rsidRPr="0087512D" w:rsidRDefault="000D4EC6" w:rsidP="000D4EC6">
      <w:pPr>
        <w:suppressAutoHyphens w:val="0"/>
        <w:ind w:left="4680"/>
        <w:rPr>
          <w:rFonts w:ascii="Calibri" w:hAnsi="Calibri"/>
          <w:sz w:val="14"/>
          <w:szCs w:val="16"/>
          <w:lang w:eastAsia="pl-PL"/>
        </w:rPr>
      </w:pPr>
    </w:p>
    <w:p w:rsidR="000D4EC6" w:rsidRPr="0087512D" w:rsidRDefault="000D4EC6" w:rsidP="000D4EC6">
      <w:pPr>
        <w:suppressAutoHyphens w:val="0"/>
        <w:ind w:left="4680"/>
        <w:rPr>
          <w:rFonts w:ascii="Calibri" w:hAnsi="Calibri"/>
          <w:sz w:val="14"/>
          <w:szCs w:val="16"/>
          <w:lang w:eastAsia="pl-PL"/>
        </w:rPr>
      </w:pPr>
    </w:p>
    <w:p w:rsidR="000D4EC6" w:rsidRPr="0087512D" w:rsidRDefault="000D4EC6" w:rsidP="000D4EC6">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 xml:space="preserve">niepotrzebne skreślić </w:t>
      </w:r>
    </w:p>
    <w:p w:rsidR="000D4EC6" w:rsidRPr="0087512D" w:rsidRDefault="000D4EC6" w:rsidP="000D4EC6">
      <w:pPr>
        <w:spacing w:line="360" w:lineRule="auto"/>
        <w:ind w:left="720" w:firstLine="273"/>
        <w:jc w:val="both"/>
        <w:rPr>
          <w:rFonts w:ascii="Calibri" w:hAnsi="Calibri"/>
          <w:sz w:val="22"/>
          <w:lang w:eastAsia="pl-PL"/>
        </w:rPr>
      </w:pPr>
    </w:p>
    <w:p w:rsidR="006A2303" w:rsidRPr="0087512D" w:rsidRDefault="006A2303" w:rsidP="006A2303">
      <w:pPr>
        <w:ind w:firstLine="4678"/>
        <w:rPr>
          <w:rFonts w:ascii="Calibri" w:hAnsi="Calibri"/>
          <w:b/>
          <w:sz w:val="28"/>
          <w:szCs w:val="18"/>
          <w:lang w:eastAsia="pl-PL"/>
        </w:rPr>
      </w:pPr>
    </w:p>
    <w:p w:rsidR="006A2303" w:rsidRDefault="006A2303" w:rsidP="006A2303">
      <w:pPr>
        <w:pStyle w:val="Tretekstu"/>
        <w:ind w:right="-2"/>
        <w:jc w:val="right"/>
        <w:rPr>
          <w:rFonts w:ascii="Calibri" w:hAnsi="Calibri"/>
          <w:color w:val="auto"/>
          <w:sz w:val="22"/>
          <w:lang w:val="pl-PL"/>
        </w:rPr>
      </w:pPr>
    </w:p>
    <w:p w:rsidR="006A2303" w:rsidRDefault="006A2303" w:rsidP="006A2303">
      <w:pPr>
        <w:pStyle w:val="Tretekstu"/>
        <w:ind w:right="-2"/>
        <w:jc w:val="right"/>
        <w:rPr>
          <w:rFonts w:ascii="Calibri" w:hAnsi="Calibri"/>
          <w:color w:val="auto"/>
          <w:sz w:val="22"/>
          <w:lang w:val="pl-PL"/>
        </w:rPr>
      </w:pPr>
    </w:p>
    <w:p w:rsidR="006A2303" w:rsidRDefault="006A2303" w:rsidP="006A2303">
      <w:pPr>
        <w:pStyle w:val="Tretekstu"/>
        <w:ind w:right="-2"/>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Pr="0087512D" w:rsidRDefault="006A2303" w:rsidP="006A230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2  do SIWZ </w:t>
      </w: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4177ED" w:rsidRPr="004177ED" w:rsidRDefault="004177ED" w:rsidP="004177ED">
      <w:pPr>
        <w:pStyle w:val="Tretekstu"/>
        <w:ind w:right="-2"/>
        <w:jc w:val="center"/>
        <w:rPr>
          <w:rFonts w:ascii="Calibri" w:hAnsi="Calibri"/>
          <w:b/>
          <w:i/>
          <w:sz w:val="36"/>
          <w:szCs w:val="36"/>
          <w:u w:val="single"/>
          <w:lang w:val="pl-PL"/>
        </w:rPr>
      </w:pPr>
      <w:r w:rsidRPr="004177ED">
        <w:rPr>
          <w:rFonts w:ascii="Calibri" w:hAnsi="Calibri"/>
          <w:b/>
          <w:i/>
          <w:sz w:val="36"/>
          <w:szCs w:val="36"/>
          <w:u w:val="single"/>
          <w:lang w:val="pl-PL"/>
        </w:rPr>
        <w:t>JEDZ</w:t>
      </w:r>
    </w:p>
    <w:p w:rsidR="004177ED" w:rsidRPr="004177ED" w:rsidRDefault="004177ED" w:rsidP="004177ED">
      <w:pPr>
        <w:pStyle w:val="Tretekstu"/>
        <w:ind w:right="-2"/>
        <w:jc w:val="center"/>
        <w:rPr>
          <w:rFonts w:ascii="Calibri" w:hAnsi="Calibri"/>
          <w:b/>
          <w:sz w:val="36"/>
          <w:szCs w:val="36"/>
        </w:rPr>
      </w:pPr>
    </w:p>
    <w:p w:rsidR="004177ED" w:rsidRPr="004177ED" w:rsidRDefault="004177ED" w:rsidP="004177ED">
      <w:pPr>
        <w:pStyle w:val="Tretekstu"/>
        <w:ind w:right="-2"/>
        <w:jc w:val="center"/>
        <w:rPr>
          <w:rFonts w:ascii="Calibri" w:hAnsi="Calibri"/>
          <w:b/>
          <w:sz w:val="36"/>
          <w:szCs w:val="36"/>
        </w:rPr>
      </w:pPr>
    </w:p>
    <w:p w:rsidR="004177ED" w:rsidRPr="004177ED" w:rsidRDefault="004177ED" w:rsidP="004177ED">
      <w:pPr>
        <w:spacing w:line="480" w:lineRule="auto"/>
        <w:ind w:left="5246" w:hanging="5246"/>
        <w:jc w:val="both"/>
        <w:rPr>
          <w:rFonts w:ascii="Arial" w:hAnsi="Arial" w:cs="Arial"/>
          <w:b/>
          <w:sz w:val="36"/>
          <w:szCs w:val="36"/>
        </w:rPr>
      </w:pPr>
      <w:r w:rsidRPr="004177ED">
        <w:rPr>
          <w:rFonts w:ascii="Arial" w:hAnsi="Arial" w:cs="Arial"/>
          <w:b/>
          <w:sz w:val="36"/>
          <w:szCs w:val="36"/>
        </w:rPr>
        <w:t>Zamawiający zamieścił w osobnym pliku</w:t>
      </w:r>
    </w:p>
    <w:p w:rsidR="004177ED" w:rsidRPr="004177ED" w:rsidRDefault="004177ED" w:rsidP="004177ED">
      <w:pPr>
        <w:spacing w:line="480" w:lineRule="auto"/>
        <w:ind w:left="5246" w:firstLine="708"/>
        <w:jc w:val="center"/>
        <w:rPr>
          <w:rFonts w:ascii="Arial" w:hAnsi="Arial" w:cs="Arial"/>
          <w:sz w:val="21"/>
          <w:szCs w:val="21"/>
        </w:rPr>
      </w:pPr>
    </w:p>
    <w:p w:rsidR="004177ED" w:rsidRDefault="004177ED" w:rsidP="004177ED">
      <w:pPr>
        <w:spacing w:line="480" w:lineRule="auto"/>
        <w:ind w:left="5246" w:firstLine="708"/>
        <w:rPr>
          <w:rFonts w:ascii="Arial" w:hAnsi="Arial" w:cs="Arial"/>
          <w:b/>
          <w:sz w:val="21"/>
          <w:szCs w:val="21"/>
        </w:rPr>
      </w:pPr>
    </w:p>
    <w:p w:rsidR="004177ED" w:rsidRDefault="004177ED" w:rsidP="004177ED">
      <w:pPr>
        <w:spacing w:line="480" w:lineRule="auto"/>
        <w:ind w:left="5246" w:firstLine="708"/>
        <w:rPr>
          <w:rFonts w:ascii="Arial" w:hAnsi="Arial" w:cs="Arial"/>
          <w:b/>
          <w:sz w:val="21"/>
          <w:szCs w:val="21"/>
        </w:rPr>
      </w:pPr>
    </w:p>
    <w:p w:rsidR="004177ED" w:rsidRDefault="004177ED" w:rsidP="004177ED">
      <w:pPr>
        <w:spacing w:line="480" w:lineRule="auto"/>
        <w:ind w:left="5246" w:firstLine="708"/>
        <w:rPr>
          <w:rFonts w:ascii="Arial" w:hAnsi="Arial" w:cs="Arial"/>
          <w:b/>
          <w:sz w:val="21"/>
          <w:szCs w:val="21"/>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Default="006A2303" w:rsidP="006A2303">
      <w:pPr>
        <w:spacing w:line="240" w:lineRule="exact"/>
        <w:jc w:val="both"/>
        <w:rPr>
          <w:rFonts w:ascii="Calibri" w:hAnsi="Calibri"/>
          <w:sz w:val="22"/>
          <w:szCs w:val="22"/>
        </w:rPr>
      </w:pPr>
    </w:p>
    <w:p w:rsidR="006A2303" w:rsidRPr="006A228B" w:rsidRDefault="006A2303" w:rsidP="006A2303">
      <w:pPr>
        <w:pStyle w:val="Tretekstu"/>
        <w:ind w:right="-2"/>
        <w:jc w:val="right"/>
        <w:rPr>
          <w:rFonts w:ascii="Calibri" w:hAnsi="Calibri"/>
          <w:sz w:val="22"/>
          <w:szCs w:val="22"/>
        </w:rPr>
      </w:pPr>
      <w:r>
        <w:rPr>
          <w:rFonts w:ascii="Calibri" w:hAnsi="Calibri"/>
          <w:b/>
          <w:i/>
          <w:sz w:val="22"/>
          <w:szCs w:val="22"/>
          <w:u w:val="single"/>
          <w:lang w:val="pl-PL"/>
        </w:rPr>
        <w:t>Załącznik nr 3</w:t>
      </w:r>
      <w:r w:rsidRPr="006A228B">
        <w:rPr>
          <w:rFonts w:ascii="Calibri" w:hAnsi="Calibri"/>
          <w:b/>
          <w:i/>
          <w:sz w:val="22"/>
          <w:szCs w:val="22"/>
          <w:u w:val="single"/>
          <w:lang w:val="pl-PL"/>
        </w:rPr>
        <w:t xml:space="preserve"> do Formularza Ofertowego.</w:t>
      </w:r>
    </w:p>
    <w:p w:rsidR="006A2303" w:rsidRPr="006A228B" w:rsidRDefault="006A2303" w:rsidP="006A2303">
      <w:pPr>
        <w:pStyle w:val="Style16"/>
        <w:widowControl/>
        <w:spacing w:line="240" w:lineRule="exact"/>
        <w:jc w:val="both"/>
        <w:rPr>
          <w:rFonts w:ascii="Calibri" w:hAnsi="Calibri" w:cs="Times New Roman"/>
          <w:sz w:val="22"/>
          <w:szCs w:val="22"/>
        </w:rPr>
      </w:pPr>
    </w:p>
    <w:p w:rsidR="006A2303" w:rsidRPr="006A228B" w:rsidRDefault="006A2303" w:rsidP="006A2303">
      <w:pPr>
        <w:pStyle w:val="Style16"/>
        <w:widowControl/>
        <w:spacing w:line="240" w:lineRule="exact"/>
        <w:jc w:val="both"/>
        <w:rPr>
          <w:rFonts w:ascii="Calibri" w:hAnsi="Calibri" w:cs="Times New Roman"/>
          <w:sz w:val="22"/>
          <w:szCs w:val="22"/>
        </w:rPr>
      </w:pPr>
    </w:p>
    <w:p w:rsidR="006A2303" w:rsidRPr="006A228B" w:rsidRDefault="006A2303" w:rsidP="006A2303">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6A2303" w:rsidRPr="006A228B" w:rsidTr="001E69F9">
        <w:trPr>
          <w:cantSplit/>
        </w:trPr>
        <w:tc>
          <w:tcPr>
            <w:tcW w:w="9063" w:type="dxa"/>
            <w:gridSpan w:val="2"/>
            <w:tcBorders>
              <w:bottom w:val="single" w:sz="6" w:space="0" w:color="00000A"/>
            </w:tcBorders>
            <w:shd w:val="clear" w:color="auto" w:fill="auto"/>
          </w:tcPr>
          <w:p w:rsidR="006A2303" w:rsidRPr="006A228B" w:rsidRDefault="006A2303" w:rsidP="001E69F9">
            <w:pPr>
              <w:pStyle w:val="Style71"/>
              <w:widowControl/>
              <w:ind w:left="7058"/>
              <w:rPr>
                <w:rFonts w:ascii="Calibri" w:hAnsi="Calibri" w:cs="Times New Roman"/>
                <w:sz w:val="22"/>
                <w:szCs w:val="22"/>
              </w:rPr>
            </w:pPr>
          </w:p>
        </w:tc>
      </w:tr>
      <w:tr w:rsidR="006A2303" w:rsidRPr="006A228B" w:rsidTr="001E69F9">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p>
          <w:p w:rsidR="006A2303" w:rsidRPr="006A228B" w:rsidRDefault="006A2303" w:rsidP="001E69F9">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6A2303" w:rsidRPr="006A228B" w:rsidRDefault="006A2303" w:rsidP="001E69F9">
            <w:pPr>
              <w:pStyle w:val="Style71"/>
              <w:widowControl/>
              <w:jc w:val="center"/>
              <w:rPr>
                <w:rFonts w:ascii="Calibri" w:hAnsi="Calibri" w:cs="Times New Roman"/>
                <w:sz w:val="22"/>
                <w:szCs w:val="22"/>
              </w:rPr>
            </w:pPr>
            <w:r>
              <w:rPr>
                <w:rFonts w:ascii="Calibri" w:hAnsi="Calibri" w:cs="Times New Roman"/>
                <w:b/>
                <w:bCs/>
                <w:sz w:val="22"/>
                <w:szCs w:val="22"/>
              </w:rPr>
              <w:t xml:space="preserve"> OŚWIADCZENIE </w:t>
            </w:r>
            <w:r w:rsidRPr="006A228B">
              <w:rPr>
                <w:rFonts w:ascii="Calibri" w:hAnsi="Calibri" w:cs="Times New Roman"/>
                <w:b/>
                <w:bCs/>
                <w:sz w:val="22"/>
                <w:szCs w:val="22"/>
              </w:rPr>
              <w:t xml:space="preserve"> WYKONAWCY                                                                                                                             DOTYCZĄC</w:t>
            </w:r>
            <w:r>
              <w:rPr>
                <w:rFonts w:ascii="Calibri" w:hAnsi="Calibri" w:cs="Times New Roman"/>
                <w:b/>
                <w:bCs/>
                <w:sz w:val="22"/>
                <w:szCs w:val="22"/>
              </w:rPr>
              <w:t xml:space="preserve">E </w:t>
            </w:r>
            <w:r w:rsidRPr="006A228B">
              <w:rPr>
                <w:rFonts w:ascii="Calibri" w:hAnsi="Calibri" w:cs="Times New Roman"/>
                <w:b/>
                <w:bCs/>
                <w:sz w:val="22"/>
                <w:szCs w:val="22"/>
              </w:rPr>
              <w:t xml:space="preserve"> PRZYNALEŻNOŚCI DO GRUPY KAPITAŁOWEJ</w:t>
            </w:r>
          </w:p>
        </w:tc>
      </w:tr>
    </w:tbl>
    <w:p w:rsidR="006A2303" w:rsidRPr="006A228B" w:rsidRDefault="006A2303" w:rsidP="006A2303">
      <w:pPr>
        <w:pStyle w:val="Style7"/>
        <w:widowControl/>
        <w:spacing w:line="240" w:lineRule="exact"/>
        <w:rPr>
          <w:rFonts w:ascii="Calibri" w:hAnsi="Calibri" w:cs="Times New Roman"/>
          <w:sz w:val="22"/>
          <w:szCs w:val="22"/>
        </w:rPr>
      </w:pPr>
    </w:p>
    <w:p w:rsidR="006A2303" w:rsidRPr="006A228B" w:rsidRDefault="006A2303" w:rsidP="006A2303">
      <w:pPr>
        <w:pStyle w:val="Style7"/>
        <w:widowControl/>
        <w:spacing w:line="240" w:lineRule="exact"/>
        <w:rPr>
          <w:rFonts w:ascii="Calibri" w:hAnsi="Calibri" w:cs="Times New Roman"/>
          <w:sz w:val="22"/>
          <w:szCs w:val="22"/>
        </w:rPr>
      </w:pPr>
    </w:p>
    <w:p w:rsidR="006A2303" w:rsidRDefault="006A2303" w:rsidP="006A2303">
      <w:pPr>
        <w:suppressAutoHyphens w:val="0"/>
        <w:jc w:val="center"/>
        <w:rPr>
          <w:rStyle w:val="FontStyle102"/>
          <w:rFonts w:ascii="Calibri" w:hAnsi="Calibri" w:cs="Times New Roman"/>
          <w:sz w:val="22"/>
          <w:szCs w:val="22"/>
        </w:rPr>
      </w:pPr>
      <w:r>
        <w:rPr>
          <w:rStyle w:val="FontStyle102"/>
          <w:rFonts w:ascii="Calibri" w:hAnsi="Calibri" w:cs="Times New Roman"/>
          <w:sz w:val="22"/>
          <w:szCs w:val="22"/>
        </w:rPr>
        <w:t xml:space="preserve"> Przystępując do udziału w postępowaniu  o udzielenie zamówienia publicznego  pn.</w:t>
      </w:r>
    </w:p>
    <w:p w:rsidR="006A2303" w:rsidRPr="006C228E" w:rsidRDefault="006A2303" w:rsidP="006A2303">
      <w:pPr>
        <w:suppressAutoHyphens w:val="0"/>
        <w:jc w:val="center"/>
        <w:rPr>
          <w:b/>
          <w:bCs/>
        </w:rPr>
      </w:pPr>
      <w:r w:rsidRPr="006C228E">
        <w:rPr>
          <w:b/>
          <w:bCs/>
        </w:rPr>
        <w:t xml:space="preserve">Dostawa  odczynników do badań  wraz z dzierżawą analizatorów dla  Szpitala Powiatowego w Zawierciu </w:t>
      </w:r>
      <w:r w:rsidRPr="009A1715">
        <w:rPr>
          <w:b/>
          <w:bCs/>
          <w:color w:val="FF0000"/>
        </w:rPr>
        <w:t>( 2</w:t>
      </w:r>
      <w:r w:rsidR="009A1715" w:rsidRPr="009A1715">
        <w:rPr>
          <w:b/>
          <w:bCs/>
          <w:color w:val="FF0000"/>
        </w:rPr>
        <w:t>4</w:t>
      </w:r>
      <w:r w:rsidRPr="009A1715">
        <w:rPr>
          <w:b/>
          <w:bCs/>
          <w:color w:val="FF0000"/>
        </w:rPr>
        <w:t xml:space="preserve"> pakiety)</w:t>
      </w:r>
      <w:r w:rsidR="00591D4F" w:rsidRPr="009A1715">
        <w:rPr>
          <w:b/>
          <w:bCs/>
          <w:color w:val="FF0000"/>
        </w:rPr>
        <w:t>.</w:t>
      </w:r>
      <w:r w:rsidRPr="006C228E">
        <w:rPr>
          <w:b/>
          <w:bCs/>
        </w:rPr>
        <w:t xml:space="preserve"> </w:t>
      </w:r>
    </w:p>
    <w:p w:rsidR="006A2303" w:rsidRPr="00A15887" w:rsidRDefault="006A2303" w:rsidP="006A2303">
      <w:pPr>
        <w:suppressAutoHyphens w:val="0"/>
        <w:jc w:val="center"/>
        <w:rPr>
          <w:rFonts w:ascii="Arial" w:hAnsi="Arial" w:cs="Arial"/>
          <w:b/>
          <w:bCs/>
          <w:sz w:val="20"/>
          <w:szCs w:val="20"/>
          <w:lang w:eastAsia="pl-PL"/>
        </w:rPr>
      </w:pPr>
    </w:p>
    <w:p w:rsidR="006A2303" w:rsidRPr="006A228B" w:rsidRDefault="006A2303" w:rsidP="006A2303">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Pr>
          <w:rStyle w:val="FontStyle102"/>
          <w:rFonts w:ascii="Calibri" w:hAnsi="Calibri" w:cs="Times New Roman"/>
          <w:sz w:val="22"/>
          <w:szCs w:val="22"/>
        </w:rPr>
        <w:t>……………………………</w:t>
      </w:r>
    </w:p>
    <w:p w:rsidR="006A2303" w:rsidRPr="006A228B" w:rsidRDefault="006A2303" w:rsidP="006A2303">
      <w:pPr>
        <w:pStyle w:val="Style15"/>
        <w:widowControl/>
        <w:spacing w:line="240" w:lineRule="exact"/>
        <w:rPr>
          <w:rFonts w:ascii="Calibri" w:hAnsi="Calibri" w:cs="Times New Roman"/>
          <w:sz w:val="22"/>
          <w:szCs w:val="22"/>
        </w:rPr>
      </w:pPr>
    </w:p>
    <w:p w:rsidR="006A2303" w:rsidRPr="006A228B" w:rsidRDefault="006A2303" w:rsidP="006A2303">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Pr>
          <w:rFonts w:ascii="Calibri" w:hAnsi="Calibri" w:cs="Times New Roman"/>
          <w:sz w:val="22"/>
          <w:szCs w:val="22"/>
        </w:rPr>
        <w:t>……………………………………….</w:t>
      </w:r>
    </w:p>
    <w:p w:rsidR="006A2303" w:rsidRPr="006A228B" w:rsidRDefault="006A2303" w:rsidP="006A2303">
      <w:pPr>
        <w:pStyle w:val="Style15"/>
        <w:widowControl/>
        <w:spacing w:line="240" w:lineRule="exact"/>
        <w:rPr>
          <w:rFonts w:ascii="Calibri" w:hAnsi="Calibri" w:cs="Times New Roman"/>
          <w:sz w:val="22"/>
          <w:szCs w:val="22"/>
        </w:rPr>
      </w:pPr>
    </w:p>
    <w:p w:rsidR="006A2303" w:rsidRPr="006A228B" w:rsidRDefault="006A2303" w:rsidP="006A2303">
      <w:pPr>
        <w:pStyle w:val="Domylny"/>
        <w:widowControl w:val="0"/>
        <w:spacing w:after="0" w:line="100" w:lineRule="atLeast"/>
        <w:jc w:val="center"/>
        <w:rPr>
          <w:rFonts w:cs="Times New Roman"/>
        </w:rPr>
      </w:pPr>
    </w:p>
    <w:p w:rsidR="006A2303" w:rsidRPr="006A228B" w:rsidRDefault="006A2303" w:rsidP="006A2303">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6A2303" w:rsidRPr="006A228B" w:rsidRDefault="006A2303" w:rsidP="006A2303">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6A2303" w:rsidRPr="007B2CE8" w:rsidRDefault="006A2303" w:rsidP="006A2303">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6A2303" w:rsidRPr="006A228B" w:rsidRDefault="006A2303" w:rsidP="006A2303">
      <w:pPr>
        <w:pStyle w:val="Domylny"/>
        <w:widowControl w:val="0"/>
        <w:spacing w:after="0" w:line="100" w:lineRule="atLeast"/>
        <w:jc w:val="both"/>
        <w:rPr>
          <w:rFonts w:cs="Times New Roman"/>
        </w:rPr>
      </w:pPr>
    </w:p>
    <w:p w:rsidR="006A2303" w:rsidRPr="006A228B" w:rsidRDefault="006A2303" w:rsidP="006A2303">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6A2303" w:rsidRPr="006A228B" w:rsidRDefault="006A2303" w:rsidP="006A2303">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6A2303" w:rsidRPr="006A228B" w:rsidRDefault="006A2303" w:rsidP="006A2303">
      <w:pPr>
        <w:pStyle w:val="Domylny"/>
        <w:widowControl w:val="0"/>
        <w:tabs>
          <w:tab w:val="left" w:pos="851"/>
        </w:tabs>
        <w:spacing w:after="0" w:line="100" w:lineRule="atLeast"/>
        <w:jc w:val="both"/>
        <w:rPr>
          <w:rFonts w:cs="Times New Roman"/>
        </w:rPr>
      </w:pPr>
    </w:p>
    <w:p w:rsidR="006A2303" w:rsidRPr="006A228B" w:rsidRDefault="006A2303" w:rsidP="006A2303">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6A2303" w:rsidRPr="006A228B" w:rsidRDefault="006A2303" w:rsidP="006A2303">
      <w:pPr>
        <w:pStyle w:val="Domylny"/>
        <w:widowControl w:val="0"/>
        <w:tabs>
          <w:tab w:val="left" w:pos="851"/>
        </w:tabs>
        <w:spacing w:after="0" w:line="100" w:lineRule="atLeast"/>
        <w:jc w:val="both"/>
        <w:rPr>
          <w:rFonts w:cs="Times New Roman"/>
        </w:rPr>
      </w:pPr>
    </w:p>
    <w:p w:rsidR="006A2303" w:rsidRPr="006A228B" w:rsidRDefault="006A2303" w:rsidP="006A2303">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6A2303" w:rsidRPr="006A228B" w:rsidRDefault="006A2303" w:rsidP="006A2303">
      <w:pPr>
        <w:pStyle w:val="Domylny"/>
        <w:widowControl w:val="0"/>
        <w:spacing w:after="0" w:line="100" w:lineRule="atLeast"/>
        <w:jc w:val="center"/>
        <w:rPr>
          <w:rFonts w:cs="Times New Roman"/>
        </w:rPr>
      </w:pPr>
    </w:p>
    <w:p w:rsidR="006A2303" w:rsidRPr="006A228B" w:rsidRDefault="006A2303" w:rsidP="006A2303">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6A2303" w:rsidRPr="006A228B" w:rsidRDefault="006A2303" w:rsidP="006A2303">
      <w:pPr>
        <w:pStyle w:val="Domylny"/>
        <w:widowControl w:val="0"/>
        <w:spacing w:after="0" w:line="100" w:lineRule="atLeast"/>
        <w:rPr>
          <w:rFonts w:cs="Times New Roman"/>
        </w:rPr>
      </w:pPr>
    </w:p>
    <w:p w:rsidR="006A2303" w:rsidRPr="006A228B" w:rsidRDefault="006A2303" w:rsidP="006A2303">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6A2303" w:rsidRPr="006A228B" w:rsidRDefault="006A2303" w:rsidP="006A2303">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6A2303" w:rsidRPr="006A228B" w:rsidRDefault="006A2303" w:rsidP="006A2303">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p>
    <w:p w:rsidR="006A2303" w:rsidRPr="006A228B" w:rsidRDefault="006A2303" w:rsidP="006A2303">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6A2303" w:rsidRPr="006A228B" w:rsidRDefault="006A2303" w:rsidP="006A2303">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ab/>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6A2303" w:rsidRPr="006A228B" w:rsidRDefault="006A2303" w:rsidP="006A2303">
      <w:pPr>
        <w:pStyle w:val="Domylny"/>
        <w:rPr>
          <w:rFonts w:cs="Times New Roman"/>
        </w:rPr>
      </w:pPr>
    </w:p>
    <w:p w:rsidR="006A2303" w:rsidRDefault="006A2303" w:rsidP="006A2303">
      <w:pPr>
        <w:spacing w:line="240" w:lineRule="exact"/>
        <w:jc w:val="both"/>
        <w:rPr>
          <w:rFonts w:ascii="Calibri" w:hAnsi="Calibri"/>
          <w:sz w:val="22"/>
          <w:szCs w:val="22"/>
        </w:rPr>
      </w:pPr>
    </w:p>
    <w:p w:rsidR="00591D4F" w:rsidRPr="006A228B" w:rsidRDefault="00591D4F" w:rsidP="00591D4F">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Pr>
          <w:rFonts w:ascii="Calibri" w:hAnsi="Calibri"/>
          <w:b/>
          <w:i/>
          <w:sz w:val="22"/>
          <w:szCs w:val="22"/>
          <w:u w:val="single"/>
          <w:lang w:val="pl-PL"/>
        </w:rPr>
        <w:t>4</w:t>
      </w:r>
      <w:r w:rsidRPr="006A228B">
        <w:rPr>
          <w:rFonts w:ascii="Calibri" w:hAnsi="Calibri"/>
          <w:b/>
          <w:i/>
          <w:sz w:val="22"/>
          <w:szCs w:val="22"/>
          <w:u w:val="single"/>
          <w:lang w:val="pl-PL"/>
        </w:rPr>
        <w:t xml:space="preserve"> do Formularza Ofertowego.</w:t>
      </w:r>
    </w:p>
    <w:p w:rsidR="00591D4F" w:rsidRPr="006A228B" w:rsidRDefault="00591D4F" w:rsidP="00591D4F">
      <w:pPr>
        <w:pStyle w:val="Style16"/>
        <w:widowControl/>
        <w:spacing w:line="240" w:lineRule="exact"/>
        <w:jc w:val="both"/>
        <w:rPr>
          <w:rFonts w:ascii="Calibri" w:hAnsi="Calibri" w:cs="Times New Roman"/>
          <w:sz w:val="22"/>
          <w:szCs w:val="22"/>
        </w:rPr>
      </w:pPr>
    </w:p>
    <w:p w:rsidR="00591D4F" w:rsidRPr="006A228B" w:rsidRDefault="00591D4F" w:rsidP="00591D4F">
      <w:pPr>
        <w:pStyle w:val="Style16"/>
        <w:widowControl/>
        <w:spacing w:line="240" w:lineRule="exact"/>
        <w:jc w:val="both"/>
        <w:rPr>
          <w:rFonts w:ascii="Calibri" w:hAnsi="Calibri" w:cs="Times New Roman"/>
          <w:sz w:val="22"/>
          <w:szCs w:val="22"/>
        </w:rPr>
      </w:pPr>
    </w:p>
    <w:p w:rsidR="00591D4F" w:rsidRPr="006A228B" w:rsidRDefault="00591D4F" w:rsidP="00591D4F">
      <w:pPr>
        <w:pStyle w:val="Style16"/>
        <w:widowControl/>
        <w:spacing w:line="240" w:lineRule="exact"/>
        <w:jc w:val="both"/>
        <w:rPr>
          <w:rFonts w:ascii="Calibri" w:hAnsi="Calibri" w:cs="Times New Roman"/>
          <w:sz w:val="22"/>
          <w:szCs w:val="22"/>
        </w:rPr>
      </w:pPr>
    </w:p>
    <w:tbl>
      <w:tblPr>
        <w:tblW w:w="0" w:type="auto"/>
        <w:jc w:val="center"/>
        <w:tblBorders>
          <w:bottom w:val="single" w:sz="6" w:space="0" w:color="00000A"/>
          <w:insideH w:val="single" w:sz="6" w:space="0" w:color="00000A"/>
        </w:tblBorders>
        <w:tblCellMar>
          <w:left w:w="40" w:type="dxa"/>
          <w:right w:w="40" w:type="dxa"/>
        </w:tblCellMar>
        <w:tblLook w:val="0000"/>
      </w:tblPr>
      <w:tblGrid>
        <w:gridCol w:w="3267"/>
        <w:gridCol w:w="5796"/>
      </w:tblGrid>
      <w:tr w:rsidR="00591D4F" w:rsidRPr="006A228B" w:rsidTr="001E69F9">
        <w:trPr>
          <w:cantSplit/>
          <w:jc w:val="center"/>
        </w:trPr>
        <w:tc>
          <w:tcPr>
            <w:tcW w:w="9063" w:type="dxa"/>
            <w:gridSpan w:val="2"/>
            <w:tcBorders>
              <w:bottom w:val="single" w:sz="6" w:space="0" w:color="00000A"/>
            </w:tcBorders>
            <w:shd w:val="clear" w:color="auto" w:fill="auto"/>
          </w:tcPr>
          <w:p w:rsidR="00591D4F" w:rsidRPr="006A228B" w:rsidRDefault="00591D4F" w:rsidP="001E69F9">
            <w:pPr>
              <w:pStyle w:val="Style71"/>
              <w:widowControl/>
              <w:ind w:left="7058"/>
              <w:rPr>
                <w:rFonts w:ascii="Calibri" w:hAnsi="Calibri" w:cs="Times New Roman"/>
                <w:sz w:val="22"/>
                <w:szCs w:val="22"/>
              </w:rPr>
            </w:pPr>
          </w:p>
        </w:tc>
      </w:tr>
      <w:tr w:rsidR="00591D4F" w:rsidRPr="006A228B" w:rsidTr="001E69F9">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91D4F" w:rsidRPr="006A228B" w:rsidRDefault="00591D4F" w:rsidP="001E69F9">
            <w:pPr>
              <w:pStyle w:val="Style56"/>
              <w:widowControl/>
              <w:jc w:val="center"/>
              <w:rPr>
                <w:rFonts w:ascii="Calibri" w:hAnsi="Calibri" w:cs="Times New Roman"/>
                <w:sz w:val="22"/>
                <w:szCs w:val="22"/>
              </w:rPr>
            </w:pPr>
          </w:p>
          <w:p w:rsidR="00591D4F" w:rsidRPr="006A228B" w:rsidRDefault="00591D4F" w:rsidP="001E69F9">
            <w:pPr>
              <w:pStyle w:val="Style56"/>
              <w:widowControl/>
              <w:jc w:val="center"/>
              <w:rPr>
                <w:rFonts w:ascii="Calibri" w:hAnsi="Calibri" w:cs="Times New Roman"/>
                <w:sz w:val="22"/>
                <w:szCs w:val="22"/>
              </w:rPr>
            </w:pPr>
          </w:p>
          <w:p w:rsidR="00591D4F" w:rsidRPr="006A228B" w:rsidRDefault="00591D4F" w:rsidP="001E69F9">
            <w:pPr>
              <w:pStyle w:val="Style56"/>
              <w:widowControl/>
              <w:jc w:val="center"/>
              <w:rPr>
                <w:rFonts w:ascii="Calibri" w:hAnsi="Calibri" w:cs="Times New Roman"/>
                <w:sz w:val="22"/>
                <w:szCs w:val="22"/>
              </w:rPr>
            </w:pPr>
          </w:p>
          <w:p w:rsidR="00591D4F" w:rsidRPr="006A228B" w:rsidRDefault="00591D4F" w:rsidP="001E69F9">
            <w:pPr>
              <w:pStyle w:val="Style56"/>
              <w:widowControl/>
              <w:jc w:val="center"/>
              <w:rPr>
                <w:rFonts w:ascii="Calibri" w:hAnsi="Calibri" w:cs="Times New Roman"/>
                <w:sz w:val="22"/>
                <w:szCs w:val="22"/>
              </w:rPr>
            </w:pPr>
          </w:p>
          <w:p w:rsidR="00591D4F" w:rsidRPr="006A228B" w:rsidRDefault="00591D4F" w:rsidP="001E69F9">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91D4F" w:rsidRPr="006A228B" w:rsidRDefault="00591D4F" w:rsidP="001E69F9">
            <w:pPr>
              <w:pStyle w:val="Domylny"/>
              <w:jc w:val="center"/>
              <w:rPr>
                <w:rFonts w:cs="Times New Roman"/>
              </w:rPr>
            </w:pPr>
            <w:r w:rsidRPr="006A228B">
              <w:rPr>
                <w:rStyle w:val="FontStyle100"/>
                <w:rFonts w:ascii="Calibri" w:hAnsi="Calibri" w:cs="Times New Roman"/>
                <w:sz w:val="22"/>
                <w:szCs w:val="22"/>
              </w:rPr>
              <w:t xml:space="preserve">WYKAZ </w:t>
            </w:r>
            <w:r>
              <w:rPr>
                <w:rStyle w:val="FontStyle100"/>
                <w:rFonts w:ascii="Calibri" w:hAnsi="Calibri" w:cs="Times New Roman"/>
                <w:sz w:val="22"/>
                <w:szCs w:val="22"/>
              </w:rPr>
              <w:t>DOSTAW</w:t>
            </w:r>
          </w:p>
        </w:tc>
      </w:tr>
    </w:tbl>
    <w:p w:rsidR="00591D4F" w:rsidRPr="006A228B" w:rsidRDefault="00591D4F" w:rsidP="00591D4F">
      <w:pPr>
        <w:pStyle w:val="Style7"/>
        <w:widowControl/>
        <w:spacing w:line="240" w:lineRule="exact"/>
        <w:rPr>
          <w:rFonts w:ascii="Calibri" w:hAnsi="Calibri" w:cs="Times New Roman"/>
          <w:sz w:val="22"/>
          <w:szCs w:val="22"/>
        </w:rPr>
      </w:pPr>
    </w:p>
    <w:p w:rsidR="00591D4F" w:rsidRPr="0087512D" w:rsidRDefault="00591D4F" w:rsidP="00591D4F">
      <w:pPr>
        <w:suppressAutoHyphens w:val="0"/>
        <w:jc w:val="both"/>
        <w:rPr>
          <w:rFonts w:ascii="Calibri" w:hAnsi="Calibri"/>
          <w:lang w:eastAsia="pl-PL"/>
        </w:rPr>
      </w:pPr>
    </w:p>
    <w:p w:rsidR="00591D4F" w:rsidRPr="0087512D" w:rsidRDefault="00591D4F" w:rsidP="00591D4F">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591D4F" w:rsidRPr="0087512D" w:rsidRDefault="00591D4F" w:rsidP="00591D4F">
      <w:pPr>
        <w:suppressAutoHyphens w:val="0"/>
        <w:jc w:val="both"/>
        <w:rPr>
          <w:rFonts w:ascii="Calibri" w:hAnsi="Calibri"/>
          <w:sz w:val="16"/>
          <w:szCs w:val="16"/>
          <w:lang w:eastAsia="pl-PL"/>
        </w:rPr>
      </w:pPr>
    </w:p>
    <w:p w:rsidR="00591D4F" w:rsidRPr="0087512D" w:rsidRDefault="00591D4F" w:rsidP="00591D4F">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591D4F" w:rsidRPr="0087512D" w:rsidRDefault="00591D4F" w:rsidP="00591D4F">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591D4F" w:rsidRPr="0087512D" w:rsidRDefault="00591D4F" w:rsidP="00591D4F">
      <w:pPr>
        <w:suppressAutoHyphens w:val="0"/>
        <w:jc w:val="center"/>
        <w:rPr>
          <w:rFonts w:ascii="Calibri" w:hAnsi="Calibri"/>
          <w:bCs/>
          <w:sz w:val="16"/>
          <w:szCs w:val="16"/>
          <w:lang w:eastAsia="pl-PL"/>
        </w:rPr>
      </w:pPr>
    </w:p>
    <w:p w:rsidR="00591D4F" w:rsidRPr="00527789" w:rsidRDefault="00591D4F" w:rsidP="00591D4F">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Pr>
          <w:rFonts w:ascii="Calibri" w:hAnsi="Calibri"/>
          <w:sz w:val="22"/>
          <w:lang w:eastAsia="pl-PL"/>
        </w:rPr>
        <w:t>51/</w:t>
      </w:r>
      <w:r w:rsidRPr="00415747">
        <w:rPr>
          <w:rFonts w:ascii="Calibri" w:hAnsi="Calibri"/>
          <w:sz w:val="22"/>
          <w:lang w:eastAsia="pl-PL"/>
        </w:rPr>
        <w:t>2016)</w:t>
      </w:r>
      <w:r w:rsidRPr="00527789">
        <w:rPr>
          <w:rFonts w:ascii="Calibri" w:hAnsi="Calibri"/>
          <w:sz w:val="22"/>
          <w:lang w:eastAsia="pl-PL"/>
        </w:rPr>
        <w:t xml:space="preserve"> na dostawę pn.: </w:t>
      </w:r>
    </w:p>
    <w:p w:rsidR="00591D4F" w:rsidRPr="009A1715" w:rsidRDefault="00591D4F" w:rsidP="00591D4F">
      <w:pPr>
        <w:suppressAutoHyphens w:val="0"/>
        <w:jc w:val="center"/>
        <w:rPr>
          <w:rFonts w:ascii="Arial" w:hAnsi="Arial" w:cs="Arial"/>
          <w:b/>
          <w:bCs/>
          <w:color w:val="FF0000"/>
          <w:sz w:val="20"/>
          <w:szCs w:val="20"/>
          <w:lang w:eastAsia="pl-PL"/>
        </w:rPr>
      </w:pPr>
      <w:r w:rsidRPr="006C228E">
        <w:rPr>
          <w:rFonts w:ascii="Arial" w:hAnsi="Arial" w:cs="Arial"/>
          <w:b/>
          <w:bCs/>
          <w:sz w:val="20"/>
          <w:szCs w:val="20"/>
          <w:lang w:eastAsia="pl-PL"/>
        </w:rPr>
        <w:t xml:space="preserve">Dostawa  odczynników do badań  wraz z dzierżawą analizatorów dla  Szpitala Powiatowego w Zawierciu </w:t>
      </w:r>
      <w:r w:rsidRPr="009A1715">
        <w:rPr>
          <w:rFonts w:ascii="Arial" w:hAnsi="Arial" w:cs="Arial"/>
          <w:b/>
          <w:bCs/>
          <w:color w:val="FF0000"/>
          <w:sz w:val="20"/>
          <w:szCs w:val="20"/>
          <w:lang w:eastAsia="pl-PL"/>
        </w:rPr>
        <w:t>( 2</w:t>
      </w:r>
      <w:r w:rsidR="009A1715" w:rsidRPr="009A1715">
        <w:rPr>
          <w:rFonts w:ascii="Arial" w:hAnsi="Arial" w:cs="Arial"/>
          <w:b/>
          <w:bCs/>
          <w:color w:val="FF0000"/>
          <w:sz w:val="20"/>
          <w:szCs w:val="20"/>
          <w:lang w:eastAsia="pl-PL"/>
        </w:rPr>
        <w:t>4</w:t>
      </w:r>
      <w:r w:rsidRPr="009A1715">
        <w:rPr>
          <w:rFonts w:ascii="Arial" w:hAnsi="Arial" w:cs="Arial"/>
          <w:b/>
          <w:bCs/>
          <w:color w:val="FF0000"/>
          <w:sz w:val="20"/>
          <w:szCs w:val="20"/>
          <w:lang w:eastAsia="pl-PL"/>
        </w:rPr>
        <w:t xml:space="preserve"> pakiety ). </w:t>
      </w:r>
    </w:p>
    <w:p w:rsidR="00591D4F" w:rsidRPr="00A15887" w:rsidRDefault="00591D4F" w:rsidP="00591D4F">
      <w:pPr>
        <w:suppressAutoHyphens w:val="0"/>
        <w:jc w:val="center"/>
        <w:rPr>
          <w:rFonts w:ascii="Arial" w:hAnsi="Arial" w:cs="Arial"/>
          <w:b/>
          <w:bCs/>
          <w:sz w:val="20"/>
          <w:szCs w:val="20"/>
          <w:lang w:eastAsia="pl-PL"/>
        </w:rPr>
      </w:pPr>
    </w:p>
    <w:p w:rsidR="00591D4F" w:rsidRPr="00527789" w:rsidRDefault="00591D4F" w:rsidP="00591D4F">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przedkładam/my wykaz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591D4F" w:rsidRPr="0087512D" w:rsidRDefault="00591D4F" w:rsidP="00591D4F">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Layout w:type="fixed"/>
        <w:tblCellMar>
          <w:top w:w="55" w:type="dxa"/>
          <w:left w:w="55" w:type="dxa"/>
          <w:bottom w:w="55" w:type="dxa"/>
          <w:right w:w="55" w:type="dxa"/>
        </w:tblCellMar>
        <w:tblLook w:val="0000"/>
      </w:tblPr>
      <w:tblGrid>
        <w:gridCol w:w="437"/>
        <w:gridCol w:w="2835"/>
        <w:gridCol w:w="993"/>
        <w:gridCol w:w="1134"/>
        <w:gridCol w:w="3543"/>
      </w:tblGrid>
      <w:tr w:rsidR="00591D4F" w:rsidRPr="0087512D" w:rsidTr="001E69F9">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591D4F" w:rsidRPr="0087512D" w:rsidRDefault="00591D4F" w:rsidP="001E69F9">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591D4F" w:rsidRPr="0087512D" w:rsidRDefault="00591D4F" w:rsidP="001E69F9">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591D4F" w:rsidRPr="0087512D" w:rsidRDefault="00591D4F" w:rsidP="001E69F9">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591D4F" w:rsidRPr="0087512D" w:rsidRDefault="00591D4F" w:rsidP="001E69F9">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591D4F" w:rsidRPr="0087512D" w:rsidRDefault="00591D4F" w:rsidP="001E69F9">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591D4F" w:rsidRPr="0087512D" w:rsidRDefault="00591D4F" w:rsidP="001E69F9">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591D4F" w:rsidRPr="0087512D" w:rsidRDefault="00591D4F" w:rsidP="001E69F9">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591D4F" w:rsidRPr="0087512D" w:rsidTr="001E69F9">
        <w:trPr>
          <w:trHeight w:val="19"/>
          <w:jc w:val="center"/>
        </w:trPr>
        <w:tc>
          <w:tcPr>
            <w:tcW w:w="437"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r>
      <w:tr w:rsidR="00591D4F" w:rsidRPr="0087512D" w:rsidTr="001E69F9">
        <w:trPr>
          <w:trHeight w:val="19"/>
          <w:jc w:val="center"/>
        </w:trPr>
        <w:tc>
          <w:tcPr>
            <w:tcW w:w="437"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r>
      <w:tr w:rsidR="00591D4F" w:rsidRPr="0087512D" w:rsidTr="001E69F9">
        <w:trPr>
          <w:trHeight w:val="19"/>
          <w:jc w:val="center"/>
        </w:trPr>
        <w:tc>
          <w:tcPr>
            <w:tcW w:w="437"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591D4F" w:rsidRPr="0087512D" w:rsidRDefault="00591D4F" w:rsidP="001E69F9">
            <w:pPr>
              <w:suppressLineNumbers/>
              <w:snapToGrid w:val="0"/>
              <w:spacing w:after="200"/>
              <w:jc w:val="both"/>
              <w:rPr>
                <w:rFonts w:ascii="Calibri" w:hAnsi="Calibri"/>
                <w:kern w:val="1"/>
                <w:lang w:eastAsia="zh-CN"/>
              </w:rPr>
            </w:pPr>
          </w:p>
        </w:tc>
      </w:tr>
    </w:tbl>
    <w:p w:rsidR="00591D4F" w:rsidRPr="0087512D" w:rsidRDefault="00591D4F" w:rsidP="00591D4F">
      <w:pPr>
        <w:tabs>
          <w:tab w:val="left" w:pos="3060"/>
          <w:tab w:val="left" w:leader="dot" w:pos="8460"/>
        </w:tabs>
        <w:suppressAutoHyphens w:val="0"/>
        <w:autoSpaceDE w:val="0"/>
        <w:rPr>
          <w:rFonts w:ascii="Calibri" w:hAnsi="Calibri"/>
          <w:sz w:val="20"/>
          <w:lang w:eastAsia="pl-PL"/>
        </w:rPr>
      </w:pPr>
    </w:p>
    <w:p w:rsidR="00591D4F" w:rsidRPr="00527789" w:rsidRDefault="00591D4F" w:rsidP="00591D4F">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591D4F" w:rsidRPr="0087512D" w:rsidRDefault="00591D4F" w:rsidP="00591D4F">
      <w:pPr>
        <w:suppressAutoHyphens w:val="0"/>
        <w:rPr>
          <w:rFonts w:ascii="Calibri" w:hAnsi="Calibri"/>
          <w:lang w:eastAsia="pl-PL"/>
        </w:rPr>
      </w:pPr>
      <w:r w:rsidRPr="0087512D">
        <w:rPr>
          <w:rFonts w:ascii="Calibri" w:hAnsi="Calibri"/>
          <w:lang w:eastAsia="pl-PL"/>
        </w:rPr>
        <w:t>…....................................., dnia …..................................</w:t>
      </w:r>
    </w:p>
    <w:p w:rsidR="00591D4F" w:rsidRPr="0087512D" w:rsidRDefault="00591D4F" w:rsidP="00591D4F">
      <w:pPr>
        <w:suppressAutoHyphens w:val="0"/>
        <w:rPr>
          <w:rFonts w:ascii="Calibri" w:hAnsi="Calibri"/>
          <w:sz w:val="20"/>
          <w:lang w:eastAsia="pl-PL"/>
        </w:rPr>
      </w:pPr>
      <w:r w:rsidRPr="0087512D">
        <w:rPr>
          <w:rFonts w:ascii="Calibri" w:hAnsi="Calibri"/>
          <w:sz w:val="20"/>
          <w:lang w:eastAsia="pl-PL"/>
        </w:rPr>
        <w:t xml:space="preserve">* niepotrzebne skreślić </w:t>
      </w:r>
    </w:p>
    <w:p w:rsidR="00591D4F" w:rsidRPr="0087512D" w:rsidRDefault="00591D4F" w:rsidP="00591D4F">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591D4F" w:rsidRPr="0087512D" w:rsidRDefault="00591D4F" w:rsidP="00591D4F">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591D4F" w:rsidRPr="0087512D" w:rsidRDefault="00591D4F" w:rsidP="00591D4F">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91D4F" w:rsidRDefault="00591D4F" w:rsidP="00591D4F">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591D4F" w:rsidRDefault="00591D4F" w:rsidP="00591D4F">
      <w:pPr>
        <w:suppressAutoHyphens w:val="0"/>
        <w:jc w:val="right"/>
        <w:rPr>
          <w:rFonts w:ascii="Calibri" w:hAnsi="Calibri"/>
          <w:sz w:val="16"/>
          <w:szCs w:val="16"/>
          <w:lang w:eastAsia="pl-PL"/>
        </w:rPr>
      </w:pPr>
    </w:p>
    <w:p w:rsidR="00591D4F" w:rsidRPr="007B2CE8" w:rsidRDefault="00591D4F" w:rsidP="00591D4F">
      <w:pPr>
        <w:suppressAutoHyphens w:val="0"/>
        <w:rPr>
          <w:rFonts w:ascii="Calibri" w:hAnsi="Calibri"/>
          <w:sz w:val="16"/>
          <w:szCs w:val="16"/>
          <w:u w:val="single"/>
          <w:lang w:eastAsia="pl-PL"/>
        </w:rPr>
      </w:pPr>
    </w:p>
    <w:p w:rsidR="006A2303" w:rsidRDefault="006A2303" w:rsidP="006A2303">
      <w:pPr>
        <w:spacing w:line="240" w:lineRule="exact"/>
        <w:jc w:val="both"/>
        <w:rPr>
          <w:rFonts w:ascii="Calibri" w:hAnsi="Calibri"/>
          <w:sz w:val="22"/>
          <w:szCs w:val="22"/>
        </w:rPr>
      </w:pPr>
    </w:p>
    <w:p w:rsidR="006A2303" w:rsidRPr="00CD3D30" w:rsidRDefault="006A2303" w:rsidP="006A2303">
      <w:pPr>
        <w:spacing w:line="240" w:lineRule="exact"/>
        <w:jc w:val="both"/>
        <w:rPr>
          <w:rFonts w:ascii="Calibri" w:hAnsi="Calibri"/>
          <w:sz w:val="22"/>
          <w:szCs w:val="22"/>
        </w:rPr>
      </w:pPr>
    </w:p>
    <w:p w:rsidR="006A2303" w:rsidRDefault="006A2303" w:rsidP="006A2303">
      <w:pPr>
        <w:spacing w:line="240" w:lineRule="exact"/>
        <w:ind w:left="1416"/>
        <w:jc w:val="right"/>
        <w:rPr>
          <w:rFonts w:ascii="Calibri" w:hAnsi="Calibri"/>
          <w:b/>
          <w:i/>
          <w:sz w:val="22"/>
          <w:szCs w:val="22"/>
          <w:u w:val="single"/>
        </w:rPr>
      </w:pPr>
      <w:r w:rsidRPr="006A228B">
        <w:rPr>
          <w:rFonts w:ascii="Calibri" w:hAnsi="Calibri"/>
          <w:b/>
          <w:i/>
          <w:sz w:val="22"/>
          <w:szCs w:val="22"/>
          <w:u w:val="single"/>
        </w:rPr>
        <w:lastRenderedPageBreak/>
        <w:t xml:space="preserve">Załącznik nr </w:t>
      </w:r>
      <w:r w:rsidR="00591D4F">
        <w:rPr>
          <w:rFonts w:ascii="Calibri" w:hAnsi="Calibri"/>
          <w:b/>
          <w:i/>
          <w:sz w:val="22"/>
          <w:szCs w:val="22"/>
          <w:u w:val="single"/>
        </w:rPr>
        <w:t>5</w:t>
      </w:r>
      <w:r w:rsidRPr="006A228B">
        <w:rPr>
          <w:rFonts w:ascii="Calibri" w:hAnsi="Calibri"/>
          <w:b/>
          <w:i/>
          <w:sz w:val="22"/>
          <w:szCs w:val="22"/>
          <w:u w:val="single"/>
        </w:rPr>
        <w:t xml:space="preserve"> do </w:t>
      </w:r>
      <w:r>
        <w:rPr>
          <w:rFonts w:ascii="Calibri" w:hAnsi="Calibri"/>
          <w:b/>
          <w:i/>
          <w:sz w:val="22"/>
          <w:szCs w:val="22"/>
          <w:u w:val="single"/>
        </w:rPr>
        <w:t>SIWZ</w:t>
      </w:r>
      <w:r w:rsidRPr="006A228B">
        <w:rPr>
          <w:rFonts w:ascii="Calibri" w:hAnsi="Calibri"/>
          <w:b/>
          <w:i/>
          <w:sz w:val="22"/>
          <w:szCs w:val="22"/>
          <w:u w:val="single"/>
        </w:rPr>
        <w:t>.</w:t>
      </w:r>
    </w:p>
    <w:p w:rsidR="006A2303" w:rsidRPr="000C5F6E" w:rsidRDefault="006A2303" w:rsidP="006A2303">
      <w:pPr>
        <w:jc w:val="center"/>
        <w:rPr>
          <w:b/>
          <w:color w:val="000000" w:themeColor="text1"/>
        </w:rPr>
      </w:pPr>
      <w:r w:rsidRPr="00C05308">
        <w:rPr>
          <w:b/>
          <w:i/>
          <w:color w:val="000000" w:themeColor="text1"/>
        </w:rPr>
        <w:t>- projekt -</w:t>
      </w:r>
    </w:p>
    <w:p w:rsidR="006A2303" w:rsidRPr="000C5F6E" w:rsidRDefault="006A2303" w:rsidP="006A2303">
      <w:pPr>
        <w:widowControl w:val="0"/>
        <w:autoSpaceDE w:val="0"/>
        <w:jc w:val="right"/>
        <w:rPr>
          <w:rFonts w:ascii="Arial" w:eastAsia="Arial" w:hAnsi="Arial" w:cs="Arial"/>
          <w:b/>
          <w:bCs/>
          <w:i/>
          <w:iCs/>
          <w:color w:val="000000"/>
          <w:sz w:val="22"/>
          <w:szCs w:val="22"/>
        </w:rPr>
      </w:pPr>
    </w:p>
    <w:p w:rsidR="006A2303" w:rsidRDefault="006A2303" w:rsidP="006A2303">
      <w:pPr>
        <w:jc w:val="center"/>
        <w:rPr>
          <w:b/>
        </w:rPr>
      </w:pPr>
      <w:r>
        <w:rPr>
          <w:b/>
        </w:rPr>
        <w:t xml:space="preserve">  Projekt umowy  dzierżawy  </w:t>
      </w:r>
    </w:p>
    <w:p w:rsidR="006A2303" w:rsidRDefault="006A2303" w:rsidP="006A2303">
      <w:pPr>
        <w:jc w:val="center"/>
        <w:rPr>
          <w:b/>
        </w:rPr>
      </w:pPr>
    </w:p>
    <w:p w:rsidR="006A2303" w:rsidRPr="00C05308" w:rsidRDefault="006A2303" w:rsidP="006A2303">
      <w:pPr>
        <w:jc w:val="both"/>
        <w:rPr>
          <w:color w:val="000000" w:themeColor="text1"/>
        </w:rPr>
      </w:pPr>
      <w:r w:rsidRPr="00C05308">
        <w:rPr>
          <w:color w:val="000000" w:themeColor="text1"/>
        </w:rPr>
        <w:t>Zawarta w Zawierciu w dniu …</w:t>
      </w:r>
      <w:r>
        <w:rPr>
          <w:color w:val="000000" w:themeColor="text1"/>
        </w:rPr>
        <w:t>…….</w:t>
      </w:r>
      <w:r w:rsidRPr="00C05308">
        <w:rPr>
          <w:color w:val="000000" w:themeColor="text1"/>
        </w:rPr>
        <w:t>w siedzibie Zamawiającego, w wyniku postępowania o udzielenie zamówienia publicznego w trybie przetargu nieograniczonego pomiędzy:</w:t>
      </w:r>
    </w:p>
    <w:p w:rsidR="006A2303" w:rsidRPr="00C05308" w:rsidRDefault="006A2303" w:rsidP="006A2303">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6A2303" w:rsidRDefault="006A2303" w:rsidP="006A2303">
      <w:pPr>
        <w:jc w:val="both"/>
      </w:pPr>
    </w:p>
    <w:p w:rsidR="006A2303" w:rsidRDefault="006A2303" w:rsidP="006A2303">
      <w:pPr>
        <w:pStyle w:val="Tekstpodstawowy"/>
        <w:jc w:val="both"/>
      </w:pPr>
      <w:r>
        <w:t>reprezentowanym przez :</w:t>
      </w:r>
    </w:p>
    <w:p w:rsidR="006A2303" w:rsidRDefault="006A2303" w:rsidP="006A2303">
      <w:pPr>
        <w:jc w:val="both"/>
      </w:pPr>
      <w:r>
        <w:t xml:space="preserve"> Dyrektora Szpitala  Powiatowego w Zawierciu – mgr Annę Pilarczyk - Sprycha</w:t>
      </w:r>
    </w:p>
    <w:p w:rsidR="006A2303" w:rsidRDefault="006A2303" w:rsidP="006A2303">
      <w:pPr>
        <w:jc w:val="both"/>
      </w:pPr>
    </w:p>
    <w:p w:rsidR="006A2303" w:rsidRDefault="006A2303" w:rsidP="006A2303">
      <w:pPr>
        <w:jc w:val="both"/>
      </w:pPr>
      <w:r>
        <w:t>zwanym w dalszej części „ Dzierżawcą „</w:t>
      </w:r>
    </w:p>
    <w:p w:rsidR="006A2303" w:rsidRDefault="006A2303" w:rsidP="006A2303">
      <w:pPr>
        <w:jc w:val="both"/>
        <w:rPr>
          <w:b/>
        </w:rPr>
      </w:pPr>
      <w:r>
        <w:t xml:space="preserve">a </w:t>
      </w:r>
    </w:p>
    <w:p w:rsidR="006A2303" w:rsidRDefault="006A2303" w:rsidP="006A2303">
      <w:pPr>
        <w:jc w:val="both"/>
        <w:rPr>
          <w:b/>
        </w:rPr>
      </w:pPr>
      <w:r>
        <w:rPr>
          <w:b/>
        </w:rPr>
        <w:t>…………………………………………………………………………………………………</w:t>
      </w:r>
    </w:p>
    <w:p w:rsidR="006A2303" w:rsidRDefault="006A2303" w:rsidP="006A2303">
      <w:pPr>
        <w:jc w:val="both"/>
        <w:rPr>
          <w:b/>
        </w:rPr>
      </w:pPr>
      <w:r>
        <w:rPr>
          <w:b/>
        </w:rPr>
        <w:t>…………………………………………………………………………………………………</w:t>
      </w:r>
    </w:p>
    <w:p w:rsidR="006A2303" w:rsidRDefault="006A2303" w:rsidP="006A2303">
      <w:pPr>
        <w:jc w:val="both"/>
        <w:rPr>
          <w:b/>
        </w:rPr>
      </w:pPr>
    </w:p>
    <w:p w:rsidR="006A2303" w:rsidRDefault="006A2303" w:rsidP="006A2303">
      <w:pPr>
        <w:jc w:val="both"/>
      </w:pPr>
      <w:r>
        <w:t>reprezentowanym przez :</w:t>
      </w:r>
    </w:p>
    <w:p w:rsidR="006A2303" w:rsidRDefault="00591D4F" w:rsidP="00591D4F">
      <w:pPr>
        <w:jc w:val="both"/>
      </w:pPr>
      <w:r>
        <w:t>1.</w:t>
      </w:r>
      <w:r w:rsidR="006A2303">
        <w:t>…………………………………………………………………………………………..</w:t>
      </w:r>
    </w:p>
    <w:p w:rsidR="006A2303" w:rsidRDefault="00591D4F" w:rsidP="00591D4F">
      <w:pPr>
        <w:jc w:val="both"/>
      </w:pPr>
      <w:r>
        <w:t>2.</w:t>
      </w:r>
      <w:r w:rsidR="006A2303">
        <w:t>………………………………………………………………………………………….</w:t>
      </w:r>
    </w:p>
    <w:p w:rsidR="006A2303" w:rsidRDefault="006A2303" w:rsidP="006A2303">
      <w:pPr>
        <w:jc w:val="both"/>
      </w:pPr>
    </w:p>
    <w:p w:rsidR="006A2303" w:rsidRDefault="006A2303" w:rsidP="006A2303">
      <w:pPr>
        <w:jc w:val="both"/>
      </w:pPr>
      <w:r>
        <w:t>zwanym  w dalszej części umowy „Wydzierżawiającym” o następującej treści :</w:t>
      </w:r>
    </w:p>
    <w:p w:rsidR="006A2303" w:rsidRDefault="006A2303" w:rsidP="006A2303">
      <w:pPr>
        <w:jc w:val="both"/>
      </w:pPr>
    </w:p>
    <w:p w:rsidR="006A2303" w:rsidRDefault="006A2303" w:rsidP="006A2303">
      <w:pPr>
        <w:jc w:val="center"/>
      </w:pPr>
      <w:r>
        <w:t>§ 1</w:t>
      </w:r>
    </w:p>
    <w:p w:rsidR="006A2303" w:rsidRDefault="006A2303" w:rsidP="006A2303"/>
    <w:p w:rsidR="006A2303" w:rsidRDefault="006A2303" w:rsidP="006A2303"/>
    <w:p w:rsidR="006A2303" w:rsidRDefault="006A2303" w:rsidP="006A2303">
      <w:r>
        <w:t xml:space="preserve">Strony oświadczają, że postanowienia niniejszej umowy są zgodne z danymi zawartymi w ofercie przetargowej  do odbytego postępowania </w:t>
      </w:r>
      <w:r w:rsidR="00A967B6">
        <w:t xml:space="preserve">prowadzonego w trybie przetargu </w:t>
      </w:r>
      <w:r>
        <w:t>nieograniczonego.</w:t>
      </w:r>
    </w:p>
    <w:p w:rsidR="006A2303" w:rsidRDefault="006A2303" w:rsidP="006A2303">
      <w:pPr>
        <w:jc w:val="center"/>
      </w:pPr>
      <w:r>
        <w:t xml:space="preserve">§ 2 </w:t>
      </w:r>
    </w:p>
    <w:p w:rsidR="006A2303" w:rsidRDefault="006A2303" w:rsidP="006A2303">
      <w:pPr>
        <w:jc w:val="center"/>
      </w:pPr>
    </w:p>
    <w:p w:rsidR="006A2303" w:rsidRDefault="006A2303" w:rsidP="006A2303">
      <w:pPr>
        <w:jc w:val="both"/>
      </w:pPr>
      <w:r>
        <w:t>Przedmiotem  niniejszej umowy jest dzierżawa   …...….. …...........................zgodnie  z zał. nr 1  stanowiącym integralną część umowy.</w:t>
      </w:r>
    </w:p>
    <w:p w:rsidR="006A2303" w:rsidRDefault="006A2303" w:rsidP="006A2303">
      <w:pPr>
        <w:jc w:val="both"/>
      </w:pPr>
    </w:p>
    <w:p w:rsidR="006A2303" w:rsidRDefault="006A2303" w:rsidP="006A2303">
      <w:pPr>
        <w:jc w:val="center"/>
      </w:pPr>
      <w:r>
        <w:t>§ 3</w:t>
      </w:r>
    </w:p>
    <w:p w:rsidR="006A2303" w:rsidRDefault="006A2303" w:rsidP="006A2303"/>
    <w:p w:rsidR="006A2303" w:rsidRDefault="006A2303" w:rsidP="006A2303">
      <w:r>
        <w:t>Wydzierżawiający zobowiązuje się dostarczyć aparat na swój koszt i ryzyko do dzierżawcy w terminie  nie dłuższym niż</w:t>
      </w:r>
      <w:r w:rsidR="00591D4F">
        <w:t xml:space="preserve"> </w:t>
      </w:r>
      <w:r>
        <w:t>terminie  nie dłuższym niż 30 dni od daty podpisania umowy.</w:t>
      </w:r>
    </w:p>
    <w:p w:rsidR="006A2303" w:rsidRDefault="006A2303" w:rsidP="006A2303"/>
    <w:p w:rsidR="006A2303" w:rsidRDefault="006A2303" w:rsidP="006A2303">
      <w:pPr>
        <w:jc w:val="center"/>
      </w:pPr>
      <w:r>
        <w:t>§ 4</w:t>
      </w:r>
    </w:p>
    <w:p w:rsidR="006A2303" w:rsidRDefault="006A2303" w:rsidP="006A2303">
      <w:pPr>
        <w:jc w:val="center"/>
      </w:pPr>
    </w:p>
    <w:p w:rsidR="006A2303" w:rsidRDefault="006A2303" w:rsidP="006A2303">
      <w:r>
        <w:t>1. Wydanie przedmiotu dzierżawy następuje u Dzierżawcy / Laboratorium Analityczne/Laboratorium Bakteriologiczne/ Pracownia Serologii  Szpitala Powiatowego w Zawierciu, ul. Miodowa 14 – potwierdzenie odbioru przez Kierownika Laboratorium.</w:t>
      </w:r>
    </w:p>
    <w:p w:rsidR="006A2303" w:rsidRDefault="006A2303" w:rsidP="006A2303">
      <w:pPr>
        <w:jc w:val="both"/>
      </w:pPr>
      <w:r>
        <w:t>2.</w:t>
      </w:r>
      <w:r>
        <w:rPr>
          <w:iCs/>
          <w:color w:val="000000"/>
        </w:rPr>
        <w:t>Gwarancja i serwis gwarancyjny w ramach czynszu  dzierżawnego obowiązuje przez cały okres obowiązywania umowy dzierżawy. W ramach gwarancji Wydzierżawiający winien usuwać wszelkie awarie wydzierżawionego aparatu niezwłocznie, nie później niż w ciągu 2 dni roboczych od zgłoszenia.  Dzierżawca będzie dokonywał zgłoszenia telefonicznie faksem lub e-mailem</w:t>
      </w:r>
      <w:r>
        <w:t>.</w:t>
      </w:r>
    </w:p>
    <w:p w:rsidR="006A2303" w:rsidRDefault="006A2303" w:rsidP="006A2303">
      <w:pPr>
        <w:jc w:val="both"/>
      </w:pPr>
      <w:r>
        <w:lastRenderedPageBreak/>
        <w:t>3. W przypadku konieczności usunięcia awarii w okresie dłuższym niż 2 dni robocze,</w:t>
      </w:r>
    </w:p>
    <w:p w:rsidR="006A2303" w:rsidRDefault="006A2303" w:rsidP="006A2303">
      <w:pPr>
        <w:jc w:val="both"/>
      </w:pPr>
      <w:r>
        <w:t>Wydzierżawiający zapewni na ten czas inny aparat, posiadający parametry co najmniej takie same jak aparat będący przedmiotem dzierżawy.</w:t>
      </w:r>
    </w:p>
    <w:p w:rsidR="006A2303" w:rsidRDefault="006A2303" w:rsidP="006A2303">
      <w:pPr>
        <w:jc w:val="both"/>
      </w:pPr>
      <w:r>
        <w:t xml:space="preserve">4. Wydzierżawiający zapewni po upływie </w:t>
      </w:r>
      <w:r w:rsidR="00247E78">
        <w:t xml:space="preserve"> </w:t>
      </w:r>
      <w:r w:rsidR="00247E78" w:rsidRPr="00247E78">
        <w:rPr>
          <w:color w:val="FF0000"/>
        </w:rPr>
        <w:t>6 miesięcy/</w:t>
      </w:r>
      <w:r w:rsidRPr="00247E78">
        <w:rPr>
          <w:color w:val="FF0000"/>
        </w:rPr>
        <w:t>12 miesięcy</w:t>
      </w:r>
      <w:r w:rsidR="00247E78">
        <w:t>*</w:t>
      </w:r>
      <w:r>
        <w:t xml:space="preserve"> od momentu przekazania aparatu,  przegląd serwisowy – dojazd, materiały i robociznę w ramach czynszu dzierżawnego.</w:t>
      </w:r>
    </w:p>
    <w:p w:rsidR="006A2303" w:rsidRDefault="006A2303" w:rsidP="006A2303">
      <w:pPr>
        <w:jc w:val="both"/>
      </w:pPr>
      <w:r>
        <w:t>5. Podstawą  do udzielenia gwarancji jest protokół przekazania wystawiony przez Wydzierżawiającego podpisany przez uprawnionych pracowników Wydzierżawiającego i Dzierżawcy. Sporządzenie i podpisanie protokołu przekazania stanowi podstawę do rozpoczęcia okresu gwarancji.</w:t>
      </w:r>
    </w:p>
    <w:p w:rsidR="006A2303" w:rsidRDefault="006A2303" w:rsidP="006A2303">
      <w:pPr>
        <w:jc w:val="both"/>
      </w:pPr>
      <w:r>
        <w:t>6. Serwis gwarancyjny wykonuje Firma/Pan ( nazwa firmy lub nazwisko serwisanta)…………………. Tel/fax………………………………</w:t>
      </w:r>
    </w:p>
    <w:p w:rsidR="006A2303" w:rsidRDefault="006A2303" w:rsidP="006A2303">
      <w:pPr>
        <w:jc w:val="both"/>
      </w:pPr>
      <w:r>
        <w:t>7. Wydzierżawiający zobowiązuje się w ramach czynszu dzierżawnego, do udzielenia instruktażu dotyczącego  obsługi sprzętu podczas montażu, w miejscu instalowania.</w:t>
      </w:r>
    </w:p>
    <w:p w:rsidR="006A2303" w:rsidRDefault="006A2303" w:rsidP="006A2303">
      <w:pPr>
        <w:jc w:val="both"/>
      </w:pPr>
    </w:p>
    <w:p w:rsidR="006A2303" w:rsidRDefault="006A2303" w:rsidP="00F95337">
      <w:pPr>
        <w:jc w:val="center"/>
      </w:pPr>
      <w:r>
        <w:t>§ 5</w:t>
      </w:r>
    </w:p>
    <w:p w:rsidR="006A2303" w:rsidRDefault="006A2303" w:rsidP="006A2303">
      <w:pPr>
        <w:jc w:val="both"/>
      </w:pPr>
      <w:r>
        <w:t>1.Czynsz dzierżawny obejmuje wszystkie koszty:  transportu, ubezpieczenia i uruchomienia aparatu, szkolenie personelu itp..</w:t>
      </w:r>
    </w:p>
    <w:p w:rsidR="006A2303" w:rsidRDefault="006A2303" w:rsidP="006A2303">
      <w:r>
        <w:t xml:space="preserve">2.Wartość netto </w:t>
      </w:r>
      <w:r w:rsidR="00B656DE">
        <w:t xml:space="preserve"> miesięczna </w:t>
      </w:r>
      <w:r>
        <w:t>wynosi  ……………………. / miesiąc plus obowiązująca stawka podatku Vat, tj. ..........................................………… zł. brutto/ mie</w:t>
      </w:r>
      <w:r w:rsidR="00B656DE">
        <w:t>siąc ,( słownie brutto : ………..) co w skali całej umowy stanowi ……………………………………………….. zł. brutto słownie ……………………………………………….</w:t>
      </w:r>
    </w:p>
    <w:p w:rsidR="006A2303" w:rsidRDefault="006A2303" w:rsidP="006A2303">
      <w:pPr>
        <w:jc w:val="both"/>
      </w:pPr>
      <w:r>
        <w:t>3.Wysokość czynszu dzierżawnego jest  niezmienna przez cały okres trwania umowy.</w:t>
      </w:r>
    </w:p>
    <w:p w:rsidR="006A2303" w:rsidRDefault="006A2303" w:rsidP="006A2303">
      <w:pPr>
        <w:ind w:left="360"/>
        <w:jc w:val="both"/>
      </w:pPr>
    </w:p>
    <w:p w:rsidR="006A2303" w:rsidRDefault="006A2303" w:rsidP="006A2303">
      <w:pPr>
        <w:ind w:left="360"/>
        <w:jc w:val="center"/>
      </w:pPr>
      <w:r>
        <w:t>§ 6</w:t>
      </w:r>
    </w:p>
    <w:p w:rsidR="006A2303" w:rsidRDefault="006A2303" w:rsidP="006A2303">
      <w:pPr>
        <w:ind w:left="360"/>
        <w:jc w:val="both"/>
      </w:pPr>
    </w:p>
    <w:p w:rsidR="006A2303" w:rsidRDefault="006A2303" w:rsidP="006A2303">
      <w:pPr>
        <w:jc w:val="both"/>
      </w:pPr>
      <w:r>
        <w:t>1.Zapłata za czynsz dzierżawny następować będzie do 20 każdego miesiąca z dołu w równych ratach.</w:t>
      </w:r>
    </w:p>
    <w:p w:rsidR="006A2303" w:rsidRDefault="006A2303" w:rsidP="006A2303">
      <w:pPr>
        <w:jc w:val="both"/>
      </w:pPr>
      <w:r>
        <w:t>2.Wszystkie płatności będą dokonywane na rachunek Wydzierżawiającego w Banku ………………………………………………………………………………………</w:t>
      </w:r>
    </w:p>
    <w:p w:rsidR="006A2303" w:rsidRDefault="006A2303" w:rsidP="006A2303">
      <w:pPr>
        <w:ind w:left="360"/>
        <w:jc w:val="center"/>
      </w:pPr>
    </w:p>
    <w:p w:rsidR="006A2303" w:rsidRDefault="006A2303" w:rsidP="006A2303">
      <w:pPr>
        <w:ind w:left="360"/>
        <w:jc w:val="center"/>
      </w:pPr>
      <w:r>
        <w:t>§ 7</w:t>
      </w:r>
    </w:p>
    <w:p w:rsidR="006A2303" w:rsidRDefault="006A2303" w:rsidP="006A2303"/>
    <w:p w:rsidR="006A2303" w:rsidRDefault="006A2303" w:rsidP="006A2303">
      <w:pPr>
        <w:rPr>
          <w:color w:val="000000"/>
          <w:shd w:val="clear" w:color="auto" w:fill="FFFF00"/>
        </w:rPr>
      </w:pPr>
      <w:r>
        <w:rPr>
          <w:color w:val="000000"/>
        </w:rPr>
        <w:t>Wydzierżawiający oświadcza, że dostarczony   do dzierżawcy aparat/ jest nowy / jest używany * rok prod. ............., w pełni sprawny i przydatny do umówionego użytku.</w:t>
      </w:r>
    </w:p>
    <w:p w:rsidR="006A2303" w:rsidRDefault="006A2303" w:rsidP="006A2303">
      <w:pPr>
        <w:jc w:val="center"/>
        <w:rPr>
          <w:color w:val="000000"/>
          <w:shd w:val="clear" w:color="auto" w:fill="FFFF00"/>
        </w:rPr>
      </w:pPr>
    </w:p>
    <w:p w:rsidR="006A2303" w:rsidRDefault="006A2303" w:rsidP="006A2303">
      <w:pPr>
        <w:jc w:val="center"/>
      </w:pPr>
      <w:r>
        <w:t xml:space="preserve">   § 8</w:t>
      </w:r>
    </w:p>
    <w:p w:rsidR="006A2303" w:rsidRDefault="006A2303" w:rsidP="006A2303">
      <w:pPr>
        <w:jc w:val="both"/>
      </w:pPr>
    </w:p>
    <w:p w:rsidR="006A2303" w:rsidRDefault="006A2303" w:rsidP="006A2303">
      <w:pPr>
        <w:jc w:val="both"/>
        <w:rPr>
          <w:b/>
        </w:rPr>
      </w:pPr>
      <w:r>
        <w:rPr>
          <w:b/>
        </w:rPr>
        <w:t>Umowa zostaje zawarta na okres od …………r. do  ……….. r.</w:t>
      </w:r>
    </w:p>
    <w:p w:rsidR="006A2303" w:rsidRDefault="006A2303" w:rsidP="006A2303">
      <w:pPr>
        <w:ind w:left="360"/>
        <w:jc w:val="both"/>
        <w:rPr>
          <w:b/>
        </w:rPr>
      </w:pPr>
    </w:p>
    <w:p w:rsidR="006A2303" w:rsidRDefault="006A2303" w:rsidP="006A2303">
      <w:pPr>
        <w:ind w:left="360"/>
        <w:jc w:val="center"/>
      </w:pPr>
      <w:r>
        <w:t>§ 9</w:t>
      </w:r>
    </w:p>
    <w:p w:rsidR="006A2303" w:rsidRDefault="006A2303" w:rsidP="006A2303">
      <w:pPr>
        <w:ind w:left="360"/>
        <w:jc w:val="both"/>
      </w:pPr>
    </w:p>
    <w:p w:rsidR="006A2303" w:rsidRDefault="006A2303" w:rsidP="006A2303">
      <w:pPr>
        <w:jc w:val="both"/>
      </w:pPr>
      <w:r>
        <w:t>Dzierżawca zwróci aparat Wydzierżawiającemu po upływie okresu obowiązywania umowy.</w:t>
      </w:r>
    </w:p>
    <w:p w:rsidR="00462CF5" w:rsidRPr="00462CF5" w:rsidRDefault="00462CF5" w:rsidP="00462CF5">
      <w:pPr>
        <w:jc w:val="both"/>
        <w:rPr>
          <w:color w:val="FF0000"/>
        </w:rPr>
      </w:pPr>
      <w:r w:rsidRPr="00462CF5">
        <w:rPr>
          <w:color w:val="FF0000"/>
        </w:rPr>
        <w:t>* Po upływie okresu obowiązywania umowy aparat/sprzęt przejdzie na własność Dzierżawcy, za cenę określoną w ofercie Wydzierżawiającego, ....................zł netto, plus podatek Vat w obowiązującej wysokości, tj. .......................... zł brutto.</w:t>
      </w:r>
    </w:p>
    <w:p w:rsidR="00462CF5" w:rsidRPr="00462CF5" w:rsidRDefault="00462CF5" w:rsidP="00462CF5">
      <w:pPr>
        <w:jc w:val="both"/>
        <w:rPr>
          <w:color w:val="FF0000"/>
        </w:rPr>
      </w:pPr>
      <w:r w:rsidRPr="00462CF5">
        <w:rPr>
          <w:color w:val="FF0000"/>
        </w:rPr>
        <w:t>* Po upływie okresu obowiązywania umowy  aparat/sprzęt przejdzie na własność Dzierżawcy</w:t>
      </w:r>
    </w:p>
    <w:p w:rsidR="00462CF5" w:rsidRPr="00462CF5" w:rsidRDefault="00462CF5" w:rsidP="00462CF5">
      <w:pPr>
        <w:jc w:val="both"/>
        <w:rPr>
          <w:color w:val="FF0000"/>
        </w:rPr>
      </w:pPr>
      <w:r w:rsidRPr="00462CF5">
        <w:rPr>
          <w:color w:val="FF0000"/>
        </w:rPr>
        <w:t>nieodpłatnie.</w:t>
      </w:r>
    </w:p>
    <w:p w:rsidR="00462CF5" w:rsidRPr="00462CF5" w:rsidRDefault="00462CF5" w:rsidP="00462CF5">
      <w:pPr>
        <w:ind w:left="360"/>
        <w:rPr>
          <w:color w:val="FF0000"/>
        </w:rPr>
      </w:pPr>
    </w:p>
    <w:p w:rsidR="00462CF5" w:rsidRPr="00462CF5" w:rsidRDefault="00462CF5" w:rsidP="00462CF5">
      <w:pPr>
        <w:ind w:left="360"/>
        <w:rPr>
          <w:color w:val="FF0000"/>
        </w:rPr>
      </w:pPr>
      <w:r w:rsidRPr="00462CF5">
        <w:rPr>
          <w:color w:val="FF0000"/>
        </w:rPr>
        <w:t xml:space="preserve">* w zależności od warunków określonych w postępowaniu dla każdego z pakietów. </w:t>
      </w:r>
    </w:p>
    <w:p w:rsidR="00462CF5" w:rsidRPr="00462CF5" w:rsidRDefault="00462CF5" w:rsidP="006A2303">
      <w:pPr>
        <w:jc w:val="both"/>
        <w:rPr>
          <w:color w:val="FF0000"/>
        </w:rPr>
      </w:pPr>
    </w:p>
    <w:p w:rsidR="006A2303" w:rsidRDefault="006A2303" w:rsidP="006A2303">
      <w:pPr>
        <w:jc w:val="both"/>
      </w:pPr>
    </w:p>
    <w:p w:rsidR="006A2303" w:rsidRDefault="006A2303" w:rsidP="006A2303">
      <w:pPr>
        <w:ind w:left="360"/>
        <w:jc w:val="center"/>
      </w:pPr>
      <w:r>
        <w:t>§ 10</w:t>
      </w:r>
    </w:p>
    <w:p w:rsidR="006A2303" w:rsidRDefault="006A2303" w:rsidP="006A2303">
      <w:pPr>
        <w:ind w:left="360"/>
        <w:jc w:val="both"/>
      </w:pPr>
    </w:p>
    <w:p w:rsidR="00D15743" w:rsidRDefault="006A2303" w:rsidP="006A2303">
      <w:pPr>
        <w:jc w:val="both"/>
      </w:pPr>
      <w:r>
        <w:t>1.Zmiana warunków umowy wymaga formy pisemnej pod rygorem nieważności</w:t>
      </w:r>
      <w:r w:rsidR="00D15743">
        <w:t xml:space="preserve"> i  będą dopuszczone  w granicach unormowania  art. 144  ustaw p.z.p.</w:t>
      </w:r>
    </w:p>
    <w:p w:rsidR="006A2303" w:rsidRDefault="006A2303" w:rsidP="00A967B6">
      <w:pPr>
        <w:jc w:val="both"/>
      </w:pPr>
    </w:p>
    <w:p w:rsidR="00590CB4" w:rsidRDefault="00590CB4" w:rsidP="00A967B6">
      <w:pPr>
        <w:jc w:val="both"/>
      </w:pPr>
    </w:p>
    <w:p w:rsidR="00590CB4" w:rsidRDefault="00590CB4" w:rsidP="00A967B6">
      <w:pPr>
        <w:jc w:val="both"/>
      </w:pPr>
    </w:p>
    <w:p w:rsidR="006A2303" w:rsidRDefault="006A2303" w:rsidP="006A2303">
      <w:pPr>
        <w:ind w:left="360"/>
        <w:jc w:val="center"/>
      </w:pPr>
      <w:r>
        <w:t>§ 11</w:t>
      </w:r>
    </w:p>
    <w:p w:rsidR="00F95337" w:rsidRDefault="00F95337" w:rsidP="006A2303">
      <w:pPr>
        <w:ind w:left="360"/>
        <w:jc w:val="center"/>
      </w:pPr>
    </w:p>
    <w:p w:rsidR="006A2303" w:rsidRDefault="006A2303" w:rsidP="006A2303">
      <w:pPr>
        <w:ind w:left="45"/>
        <w:jc w:val="both"/>
      </w:pPr>
      <w:r>
        <w:t>1. W razie niedostarczenia aparatu w terminie Dzierżawca może żądać od Wydzierżawiającego  zapłaty kary  umownej w wysokości 100,00 zł za każdy dzień opóźnienia.</w:t>
      </w:r>
    </w:p>
    <w:p w:rsidR="006A2303" w:rsidRDefault="006A2303" w:rsidP="0027095C">
      <w:pPr>
        <w:ind w:left="75" w:hanging="15"/>
        <w:jc w:val="both"/>
      </w:pPr>
      <w:r>
        <w:t>2. Za nieterminowe  wykonanie  przeglądu s</w:t>
      </w:r>
      <w:r w:rsidR="0027095C">
        <w:t xml:space="preserve">erwisowego lub naprawy aparatu </w:t>
      </w:r>
      <w:r>
        <w:t xml:space="preserve"> Dzierżawca może żądać od Wydzierżawiającego zapłaty kary  umownej w wysokości 100,00 zł za każdy  dzień opóźnienia.</w:t>
      </w:r>
    </w:p>
    <w:p w:rsidR="006A2303" w:rsidRDefault="006A2303" w:rsidP="006A2303">
      <w:pPr>
        <w:ind w:left="75" w:hanging="15"/>
        <w:jc w:val="both"/>
      </w:pPr>
      <w:r>
        <w:t xml:space="preserve">3.  W przypadku nie dostarczenia aparatu zastępczego na czas naprawy trwającej dłużej niż </w:t>
      </w:r>
    </w:p>
    <w:p w:rsidR="006A2303" w:rsidRDefault="006A2303" w:rsidP="006A2303">
      <w:pPr>
        <w:ind w:left="75" w:hanging="15"/>
        <w:jc w:val="both"/>
      </w:pPr>
      <w:r>
        <w:t xml:space="preserve">dwa dni robocze, Dzierżawca może żądać od Wydzierżawiającego zapłaty  kary  umownej </w:t>
      </w:r>
    </w:p>
    <w:p w:rsidR="006A2303" w:rsidRDefault="006A2303" w:rsidP="006A2303">
      <w:pPr>
        <w:ind w:left="75" w:hanging="15"/>
        <w:jc w:val="both"/>
      </w:pPr>
      <w:r>
        <w:t xml:space="preserve">w wysokości  200,00 zł za każdy dzień opóźnienia. </w:t>
      </w:r>
    </w:p>
    <w:p w:rsidR="006A2303" w:rsidRDefault="006A2303" w:rsidP="006A2303">
      <w:pPr>
        <w:ind w:left="75" w:hanging="15"/>
        <w:jc w:val="both"/>
      </w:pPr>
      <w:r>
        <w:t xml:space="preserve">4. W przypadku odstąpienia od umowy z winy Wydzierżawiającego, Dzierżawca może żądać od  Wydzierżawiającego zapłaty kary  umownej w wysokości 10 % wartości niezrealizowanej części  umowy. </w:t>
      </w:r>
    </w:p>
    <w:p w:rsidR="006A2303" w:rsidRDefault="006A2303" w:rsidP="006A2303">
      <w:pPr>
        <w:ind w:left="75" w:hanging="15"/>
        <w:jc w:val="both"/>
      </w:pPr>
      <w:r>
        <w:t xml:space="preserve">5. Strony mogą dochodzić odszkodowania uzupełniającego na zasadach ogólnych, jeżeli kara </w:t>
      </w:r>
    </w:p>
    <w:p w:rsidR="006A2303" w:rsidRDefault="006A2303" w:rsidP="006A2303">
      <w:pPr>
        <w:ind w:left="75" w:hanging="15"/>
        <w:jc w:val="both"/>
      </w:pPr>
      <w:r>
        <w:t xml:space="preserve">  umowna nie pokryje szkody wynikłej z niewykonania lub nienależytego wykonania umowy.</w:t>
      </w:r>
    </w:p>
    <w:p w:rsidR="006A2303" w:rsidRDefault="004A46AC" w:rsidP="00462CF5">
      <w:pPr>
        <w:jc w:val="both"/>
      </w:pPr>
      <w:r>
        <w:t xml:space="preserve">6. </w:t>
      </w:r>
      <w:r w:rsidRPr="00412287">
        <w:rPr>
          <w:color w:val="FF0000"/>
        </w:rPr>
        <w:t>Zamawiający  może w każdym czasie  odstąpić od żądania zapłaty przez Wykonawcę kary  umownej</w:t>
      </w:r>
      <w:r>
        <w:t>.</w:t>
      </w:r>
    </w:p>
    <w:p w:rsidR="006A2303" w:rsidRDefault="006A2303" w:rsidP="006A2303">
      <w:pPr>
        <w:ind w:left="360"/>
        <w:jc w:val="center"/>
      </w:pPr>
      <w:r>
        <w:t>§ 12</w:t>
      </w:r>
    </w:p>
    <w:p w:rsidR="00F95337" w:rsidRDefault="00F95337" w:rsidP="006A2303">
      <w:pPr>
        <w:ind w:left="360"/>
        <w:jc w:val="center"/>
      </w:pPr>
    </w:p>
    <w:p w:rsidR="006A2303" w:rsidRDefault="00591D4F" w:rsidP="00591D4F">
      <w:pPr>
        <w:ind w:left="360" w:hanging="630"/>
      </w:pPr>
      <w:r>
        <w:t xml:space="preserve">     </w:t>
      </w:r>
      <w:r w:rsidR="006A2303">
        <w:t xml:space="preserve">1. W przypadku nie wywiązania się Wydzierżawiającego ze zobowiązań wynikających z </w:t>
      </w:r>
    </w:p>
    <w:p w:rsidR="006A2303" w:rsidRDefault="006A2303" w:rsidP="006A2303">
      <w:r>
        <w:t xml:space="preserve">     niniejszej umowy, Dzierżawca może odstąpić od umowy naliczając karę umowną w  </w:t>
      </w:r>
    </w:p>
    <w:p w:rsidR="006A2303" w:rsidRDefault="006A2303" w:rsidP="006A2303">
      <w:r>
        <w:t xml:space="preserve">     oparciu  o § 11</w:t>
      </w:r>
      <w:r w:rsidR="00F95337">
        <w:t xml:space="preserve"> ust</w:t>
      </w:r>
      <w:r>
        <w:t xml:space="preserve"> 4.</w:t>
      </w:r>
    </w:p>
    <w:p w:rsidR="006A2303" w:rsidRDefault="006A2303" w:rsidP="006A2303">
      <w:r>
        <w:t xml:space="preserve"> 2. Dzierżawca może odstąpić od umowy w przypadku jej nienależytego wykonania lub </w:t>
      </w:r>
    </w:p>
    <w:p w:rsidR="006A2303" w:rsidRDefault="006A2303" w:rsidP="006A2303">
      <w:r>
        <w:t xml:space="preserve">     niewykonania, w terminie 30 dni od powzięcia wiadomości o okolicznościach  </w:t>
      </w:r>
    </w:p>
    <w:p w:rsidR="006A2303" w:rsidRDefault="006A2303" w:rsidP="006A2303">
      <w:r>
        <w:t xml:space="preserve">     uzasadniających odstąpienie.</w:t>
      </w:r>
    </w:p>
    <w:p w:rsidR="00D15743" w:rsidRDefault="00D15743" w:rsidP="006A2303"/>
    <w:p w:rsidR="006A2303" w:rsidRDefault="006A2303" w:rsidP="006A2303">
      <w:pPr>
        <w:ind w:left="360"/>
        <w:jc w:val="center"/>
      </w:pPr>
      <w:r>
        <w:t>§ 13</w:t>
      </w:r>
    </w:p>
    <w:p w:rsidR="006A2303" w:rsidRDefault="006A2303" w:rsidP="006A2303">
      <w:pPr>
        <w:ind w:left="360"/>
        <w:jc w:val="center"/>
      </w:pPr>
    </w:p>
    <w:p w:rsidR="006A2303" w:rsidRDefault="006A2303" w:rsidP="006A2303">
      <w:pPr>
        <w:jc w:val="both"/>
      </w:pPr>
      <w:r>
        <w:t>Ewentualne spory mogące powstać na tle realizacji umowy, strony poddają pod rozstrzygnięcie Sądu właściwego dla Dzierżawcy.</w:t>
      </w:r>
    </w:p>
    <w:p w:rsidR="006A2303" w:rsidRDefault="006A2303" w:rsidP="006A2303">
      <w:pPr>
        <w:jc w:val="both"/>
      </w:pPr>
    </w:p>
    <w:p w:rsidR="006A2303" w:rsidRDefault="006A2303" w:rsidP="006A2303">
      <w:pPr>
        <w:jc w:val="both"/>
      </w:pPr>
    </w:p>
    <w:p w:rsidR="006A2303" w:rsidRDefault="006A2303" w:rsidP="009D67B6">
      <w:pPr>
        <w:ind w:left="360"/>
        <w:jc w:val="center"/>
      </w:pPr>
      <w:r>
        <w:t>§ 14</w:t>
      </w:r>
    </w:p>
    <w:p w:rsidR="006A2303" w:rsidRDefault="006A2303" w:rsidP="006A2303">
      <w:pPr>
        <w:ind w:left="360"/>
        <w:jc w:val="both"/>
      </w:pPr>
    </w:p>
    <w:p w:rsidR="006A2303" w:rsidRDefault="006A2303" w:rsidP="00591D4F">
      <w:pPr>
        <w:jc w:val="both"/>
      </w:pPr>
      <w:r>
        <w:t>Umowa zostaje zawarta  w dwóch jednobrzmiących egzemplarzach,  po jednym dla każdej ze stron.</w:t>
      </w:r>
    </w:p>
    <w:p w:rsidR="006A2303" w:rsidRDefault="006A2303" w:rsidP="009D67B6">
      <w:pPr>
        <w:jc w:val="both"/>
      </w:pPr>
    </w:p>
    <w:p w:rsidR="006A2303" w:rsidRDefault="006A2303" w:rsidP="006A2303">
      <w:pPr>
        <w:ind w:left="360"/>
        <w:jc w:val="both"/>
      </w:pPr>
    </w:p>
    <w:p w:rsidR="006A2303" w:rsidRDefault="006A2303" w:rsidP="00462CF5">
      <w:pPr>
        <w:ind w:left="360"/>
        <w:jc w:val="both"/>
        <w:rPr>
          <w:b/>
        </w:rPr>
      </w:pPr>
      <w:r>
        <w:rPr>
          <w:b/>
        </w:rPr>
        <w:t xml:space="preserve">WYDZIERŻAWIAJĄCY :                                                             DZIERŻAWCA: </w:t>
      </w:r>
    </w:p>
    <w:p w:rsidR="009E6F44" w:rsidRDefault="009E6F44" w:rsidP="00E270B3">
      <w:pPr>
        <w:jc w:val="both"/>
        <w:rPr>
          <w:b/>
        </w:rPr>
      </w:pPr>
    </w:p>
    <w:p w:rsidR="009D67B6" w:rsidRDefault="009D67B6" w:rsidP="00E270B3">
      <w:pPr>
        <w:jc w:val="both"/>
        <w:rPr>
          <w:b/>
        </w:rPr>
      </w:pPr>
    </w:p>
    <w:p w:rsidR="006A2303" w:rsidRDefault="006A2303" w:rsidP="00E270B3">
      <w:pPr>
        <w:jc w:val="both"/>
        <w:rPr>
          <w:b/>
        </w:rPr>
      </w:pPr>
    </w:p>
    <w:p w:rsidR="006A2303" w:rsidRDefault="006A2303" w:rsidP="006A2303">
      <w:pPr>
        <w:ind w:left="360"/>
        <w:jc w:val="center"/>
        <w:rPr>
          <w:b/>
        </w:rPr>
      </w:pPr>
      <w:r>
        <w:rPr>
          <w:b/>
        </w:rPr>
        <w:lastRenderedPageBreak/>
        <w:t>Projekt umowy Nr …….</w:t>
      </w:r>
    </w:p>
    <w:p w:rsidR="006A2303" w:rsidRDefault="006A2303" w:rsidP="006A2303">
      <w:pPr>
        <w:ind w:left="360"/>
        <w:jc w:val="center"/>
        <w:rPr>
          <w:b/>
        </w:rPr>
      </w:pPr>
      <w:r>
        <w:rPr>
          <w:b/>
        </w:rPr>
        <w:t xml:space="preserve"> na dostawę odczynników </w:t>
      </w:r>
    </w:p>
    <w:p w:rsidR="006A2303" w:rsidRDefault="006A2303" w:rsidP="006A2303">
      <w:pPr>
        <w:ind w:left="360"/>
        <w:rPr>
          <w:b/>
        </w:rPr>
      </w:pPr>
    </w:p>
    <w:p w:rsidR="006A2303" w:rsidRDefault="006A2303" w:rsidP="006A2303">
      <w:pPr>
        <w:jc w:val="both"/>
        <w:rPr>
          <w:b/>
        </w:rPr>
      </w:pPr>
      <w:r>
        <w:t xml:space="preserve">Zawarta w dniu …………………r. w Zawierciu pomiędzy: </w:t>
      </w:r>
    </w:p>
    <w:p w:rsidR="006A2303" w:rsidRPr="00C05308" w:rsidRDefault="006A2303" w:rsidP="006A2303">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6A2303" w:rsidRDefault="006A2303" w:rsidP="006A2303">
      <w:pPr>
        <w:jc w:val="both"/>
      </w:pPr>
    </w:p>
    <w:p w:rsidR="006A2303" w:rsidRDefault="006A2303" w:rsidP="006A2303">
      <w:pPr>
        <w:pStyle w:val="Tekstpodstawowy"/>
        <w:jc w:val="both"/>
      </w:pPr>
      <w:r>
        <w:t xml:space="preserve">zwanym dalej </w:t>
      </w:r>
      <w:r>
        <w:rPr>
          <w:b/>
        </w:rPr>
        <w:t xml:space="preserve">„Zamawiającym” </w:t>
      </w:r>
      <w:r>
        <w:t xml:space="preserve"> reprezentowanym przez :</w:t>
      </w:r>
    </w:p>
    <w:p w:rsidR="006A2303" w:rsidRDefault="006A2303" w:rsidP="006A2303">
      <w:pPr>
        <w:jc w:val="both"/>
      </w:pPr>
      <w:r>
        <w:t xml:space="preserve"> Dyrektora Szpitala  Powiatowego w Zawierciu – mgr Annę Pilarczyk - Sprycha</w:t>
      </w:r>
    </w:p>
    <w:p w:rsidR="006A2303" w:rsidRDefault="006A2303" w:rsidP="006A2303">
      <w:pPr>
        <w:jc w:val="both"/>
        <w:rPr>
          <w:b/>
        </w:rPr>
      </w:pPr>
      <w:r>
        <w:t xml:space="preserve">a </w:t>
      </w:r>
    </w:p>
    <w:p w:rsidR="006A2303" w:rsidRDefault="006A2303" w:rsidP="006A2303">
      <w:pPr>
        <w:jc w:val="both"/>
        <w:rPr>
          <w:b/>
        </w:rPr>
      </w:pPr>
      <w:r>
        <w:rPr>
          <w:b/>
        </w:rPr>
        <w:t>……………………………………………………………………………………………………………………………………………………………………………………………………</w:t>
      </w:r>
    </w:p>
    <w:p w:rsidR="006A2303" w:rsidRDefault="006A2303" w:rsidP="006A2303">
      <w:pPr>
        <w:jc w:val="both"/>
        <w:rPr>
          <w:b/>
        </w:rPr>
      </w:pPr>
    </w:p>
    <w:p w:rsidR="006A2303" w:rsidRDefault="006A2303" w:rsidP="006A2303">
      <w:pPr>
        <w:jc w:val="both"/>
      </w:pPr>
      <w:r>
        <w:t>reprezentowanym przez :</w:t>
      </w:r>
    </w:p>
    <w:p w:rsidR="006A2303" w:rsidRDefault="006A2303" w:rsidP="006A2303">
      <w:pPr>
        <w:jc w:val="both"/>
      </w:pPr>
      <w:r>
        <w:t>1.…………………………………………………………………………………………..</w:t>
      </w:r>
    </w:p>
    <w:p w:rsidR="006A2303" w:rsidRDefault="006A2303" w:rsidP="006A2303">
      <w:pPr>
        <w:jc w:val="both"/>
      </w:pPr>
      <w:r>
        <w:t>2.………………………………………………………………………………………….</w:t>
      </w:r>
    </w:p>
    <w:p w:rsidR="006A2303" w:rsidRDefault="006A2303" w:rsidP="006A2303">
      <w:pPr>
        <w:jc w:val="both"/>
      </w:pPr>
    </w:p>
    <w:p w:rsidR="006A2303" w:rsidRDefault="006A2303" w:rsidP="006A2303">
      <w:pPr>
        <w:jc w:val="both"/>
        <w:rPr>
          <w:b/>
        </w:rPr>
      </w:pPr>
      <w:r>
        <w:t>zwanym w dalszej części umowy „ Wykonawcą „o następującej treści :</w:t>
      </w:r>
    </w:p>
    <w:p w:rsidR="006A2303" w:rsidRDefault="006A2303" w:rsidP="006A2303">
      <w:pPr>
        <w:ind w:left="360"/>
        <w:jc w:val="both"/>
        <w:rPr>
          <w:b/>
        </w:rPr>
      </w:pPr>
    </w:p>
    <w:p w:rsidR="006A2303" w:rsidRDefault="006A2303" w:rsidP="006A2303">
      <w:pPr>
        <w:ind w:left="360"/>
        <w:jc w:val="center"/>
        <w:rPr>
          <w:b/>
        </w:rPr>
      </w:pPr>
      <w:r>
        <w:rPr>
          <w:b/>
        </w:rPr>
        <w:t>§ 1</w:t>
      </w:r>
    </w:p>
    <w:p w:rsidR="006A2303" w:rsidRDefault="006A2303" w:rsidP="006A2303">
      <w:pPr>
        <w:rPr>
          <w:b/>
        </w:rPr>
      </w:pPr>
    </w:p>
    <w:p w:rsidR="006A2303" w:rsidRDefault="006A2303" w:rsidP="006A2303">
      <w:pPr>
        <w:jc w:val="both"/>
      </w:pPr>
      <w:r>
        <w:t xml:space="preserve">Umowa została zawarta w wyniku postępowania o udzielenie zamówienia publicznego w trybie przetargu nieograniczonego, zgodnie z ustawą z dnia 19 stycznia 2004 r. Prawo zamówień publicznych </w:t>
      </w:r>
      <w:r>
        <w:rPr>
          <w:color w:val="000000"/>
          <w:sz w:val="22"/>
          <w:szCs w:val="22"/>
        </w:rPr>
        <w:t xml:space="preserve">(t. j. </w:t>
      </w:r>
      <w:r>
        <w:rPr>
          <w:color w:val="000000"/>
          <w:sz w:val="22"/>
          <w:szCs w:val="22"/>
          <w:shd w:val="clear" w:color="auto" w:fill="FFFFFF"/>
        </w:rPr>
        <w:t>Dz. U z 201</w:t>
      </w:r>
      <w:r w:rsidR="00591D4F">
        <w:rPr>
          <w:color w:val="000000"/>
          <w:sz w:val="22"/>
          <w:szCs w:val="22"/>
          <w:shd w:val="clear" w:color="auto" w:fill="FFFFFF"/>
        </w:rPr>
        <w:t>5 roku poz. 2164 z późn. zm.</w:t>
      </w:r>
      <w:r>
        <w:rPr>
          <w:color w:val="000000"/>
          <w:sz w:val="22"/>
          <w:szCs w:val="22"/>
        </w:rPr>
        <w:t>),</w:t>
      </w:r>
      <w:r>
        <w:t xml:space="preserve"> przeprowadzonego przez Szpital Powiatowy w Zawierciu. Postanowienia niniejszej umowy są zgodne z danymi zawartymi w ofercie Wykonawcy, która stanowi załącznik  do niniejszej umowy.</w:t>
      </w:r>
    </w:p>
    <w:p w:rsidR="006A2303" w:rsidRDefault="006A2303" w:rsidP="006A2303">
      <w:pPr>
        <w:jc w:val="both"/>
      </w:pPr>
    </w:p>
    <w:p w:rsidR="006A2303" w:rsidRDefault="006A2303" w:rsidP="006A2303">
      <w:pPr>
        <w:jc w:val="center"/>
      </w:pPr>
      <w:r>
        <w:rPr>
          <w:b/>
        </w:rPr>
        <w:t>§ 2</w:t>
      </w:r>
    </w:p>
    <w:p w:rsidR="006A2303" w:rsidRDefault="006A2303" w:rsidP="006A2303">
      <w:pPr>
        <w:jc w:val="center"/>
      </w:pPr>
    </w:p>
    <w:p w:rsidR="006A2303" w:rsidRDefault="006A2303" w:rsidP="006A2303">
      <w:pPr>
        <w:jc w:val="both"/>
      </w:pPr>
      <w:r>
        <w:t>1. Wykonawca zobowiązuje się do zaopatrywania Zamawiającego w: odczynniki/ kontrole i kalibratory/ materiały zużywalne i eksploatacyjne, do łącznej kwoty:</w:t>
      </w:r>
    </w:p>
    <w:p w:rsidR="006A2303" w:rsidRDefault="006A2303" w:rsidP="006A2303">
      <w:pPr>
        <w:jc w:val="both"/>
      </w:pPr>
      <w:r>
        <w:t>.........................zł  netto, podatek Vat ............... tj.</w:t>
      </w:r>
    </w:p>
    <w:p w:rsidR="006A2303" w:rsidRDefault="006A2303" w:rsidP="006A2303">
      <w:pPr>
        <w:jc w:val="both"/>
      </w:pPr>
      <w:r>
        <w:t>.................……zł brutto, słownie ……….</w:t>
      </w:r>
    </w:p>
    <w:p w:rsidR="006A2303" w:rsidRDefault="006A2303" w:rsidP="006A2303">
      <w:pPr>
        <w:jc w:val="both"/>
      </w:pPr>
      <w:r>
        <w:t>2. Szczegółowy wykaz asortymentowy objęty umową i ceny określa załącznik nr 1 do umowy.</w:t>
      </w:r>
    </w:p>
    <w:p w:rsidR="006A2303" w:rsidRDefault="006A2303" w:rsidP="006A2303">
      <w:pPr>
        <w:jc w:val="both"/>
      </w:pPr>
      <w:r>
        <w:t xml:space="preserve">3. Zamawiający zobowiązany jest do zapłaty jedynie za towary rzeczywiście dostarczone, a uprzednio zamówione w specyfikacji częściowej dostawy. </w:t>
      </w:r>
    </w:p>
    <w:p w:rsidR="006A2303" w:rsidRDefault="006A2303" w:rsidP="006A2303">
      <w:pPr>
        <w:jc w:val="both"/>
      </w:pPr>
      <w:r>
        <w:t>4. Zamawiający może zmniejszyć ilość objętego umową asortymentu w granicach 40 %, w zależności od uzyskanych środków finansowych lub, gdy z przyczyn niezależnych od Zamawiającego, wykupienie pełnej ilości byłoby niecelowe.</w:t>
      </w:r>
    </w:p>
    <w:p w:rsidR="006A2303" w:rsidRDefault="006A2303" w:rsidP="006A2303">
      <w:pPr>
        <w:jc w:val="both"/>
      </w:pPr>
      <w:r>
        <w:t xml:space="preserve">5. Zamawiający może dokonywać przesunięć ilości w poszczególnych pozycjach asortymentu  w granicach wartości umowy. </w:t>
      </w:r>
    </w:p>
    <w:p w:rsidR="006A2303" w:rsidRDefault="006A2303" w:rsidP="006A2303">
      <w:pPr>
        <w:jc w:val="both"/>
      </w:pPr>
      <w:r>
        <w:t>6. Zamawiający nie jest zobowiązany do zapłaty maksymalnej kwoty zobowiązania, o której mowa  ust.1, a Wykonawcy nie przysługują żadne roszczenia  z tego tytułu.</w:t>
      </w:r>
    </w:p>
    <w:p w:rsidR="006A2303" w:rsidRDefault="006A2303" w:rsidP="006A2303">
      <w:pPr>
        <w:jc w:val="both"/>
      </w:pPr>
      <w:r>
        <w:t>7. Ilości podawane będą Wykonawcy każdorazowo w formie pisemnego, telefonicznego(fax) lub pocztą elektroniczną , zamówienia.</w:t>
      </w:r>
    </w:p>
    <w:p w:rsidR="006A2303" w:rsidRDefault="006A2303" w:rsidP="006A2303">
      <w:pPr>
        <w:jc w:val="both"/>
      </w:pPr>
      <w:r>
        <w:t>8. Dostarczenie partii odczynników  odbywać się będzie na podstawie zamówień w terminie</w:t>
      </w:r>
      <w:r w:rsidR="00E36F4E">
        <w:t>………</w:t>
      </w:r>
      <w:r>
        <w:t xml:space="preserve"> dni</w:t>
      </w:r>
      <w:r w:rsidR="00E36F4E">
        <w:t>,</w:t>
      </w:r>
      <w:r>
        <w:t xml:space="preserve"> w dni robocze licząc od zgłoszenia zamówienia. Zamawiający będzie dokonywał zamówienia telefonicznie faksem lub e-mailem. </w:t>
      </w:r>
    </w:p>
    <w:p w:rsidR="00A77E5A" w:rsidRDefault="006A2303" w:rsidP="006A2303">
      <w:pPr>
        <w:jc w:val="both"/>
      </w:pPr>
      <w:r>
        <w:t>9.  W nagłych wypadkach Wykonawca dosta</w:t>
      </w:r>
      <w:r w:rsidR="00A27E05">
        <w:t xml:space="preserve">rczy towar do …… godzin </w:t>
      </w:r>
      <w:r w:rsidR="00A27E05" w:rsidRPr="00A27E05">
        <w:rPr>
          <w:color w:val="FF0000"/>
        </w:rPr>
        <w:t>w dni robocze</w:t>
      </w:r>
      <w:r w:rsidR="00A27E05">
        <w:t>.</w:t>
      </w:r>
    </w:p>
    <w:p w:rsidR="006A2303" w:rsidRDefault="006A2303" w:rsidP="006A2303">
      <w:pPr>
        <w:jc w:val="both"/>
      </w:pPr>
      <w:r>
        <w:lastRenderedPageBreak/>
        <w:t>10. Wykonawca zobowiązuje się dostarczyć towar własnym transportem i na własny koszt.</w:t>
      </w:r>
    </w:p>
    <w:p w:rsidR="006A2303" w:rsidRDefault="006A2303" w:rsidP="006A2303">
      <w:pPr>
        <w:jc w:val="both"/>
      </w:pPr>
      <w:r>
        <w:t>11.Wydanie towaru następuje u Zamawiającego ( magazyn  Laboratorium  Analitycznego</w:t>
      </w:r>
      <w:r w:rsidR="00412287">
        <w:t>/ Bakteriologii/Serologii</w:t>
      </w:r>
      <w:r>
        <w:t xml:space="preserve">  Szpitala Powiatowego w Zawierciu, ul. Miodowa 14).</w:t>
      </w:r>
    </w:p>
    <w:p w:rsidR="006A2303" w:rsidRDefault="006A2303" w:rsidP="006A2303">
      <w:pPr>
        <w:jc w:val="both"/>
      </w:pPr>
      <w:r>
        <w:t>12. Wykonawca będzie dostarczony towar oznaczał na opakowaniach: nazwą wyrobu, ilością, datą ważności.</w:t>
      </w:r>
    </w:p>
    <w:p w:rsidR="00DC08E5" w:rsidRDefault="00DC08E5" w:rsidP="00DC08E5">
      <w:pPr>
        <w:jc w:val="both"/>
      </w:pPr>
      <w:r>
        <w:t>13.W przypadku  braku możliwości</w:t>
      </w:r>
      <w:r w:rsidRPr="00DD2F6E">
        <w:t xml:space="preserve"> </w:t>
      </w:r>
      <w:r>
        <w:t>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F538B9" w:rsidRDefault="00F538B9" w:rsidP="006A2303">
      <w:pPr>
        <w:jc w:val="both"/>
        <w:rPr>
          <w:b/>
        </w:rPr>
      </w:pPr>
    </w:p>
    <w:p w:rsidR="006A2303" w:rsidRDefault="006A2303" w:rsidP="006A2303">
      <w:pPr>
        <w:jc w:val="center"/>
      </w:pPr>
      <w:r>
        <w:rPr>
          <w:b/>
        </w:rPr>
        <w:t xml:space="preserve">§ 3 </w:t>
      </w:r>
    </w:p>
    <w:p w:rsidR="006A2303" w:rsidRDefault="006A2303" w:rsidP="006A2303">
      <w:pPr>
        <w:jc w:val="both"/>
      </w:pPr>
      <w:r>
        <w:t xml:space="preserve">1. Cena : Zgodnie z formularzem cenowym, stanowiącym integralną część niniejszej umowy załącznik nr 1 ceny jednostkowe </w:t>
      </w:r>
      <w:r w:rsidR="009E6F44">
        <w:t>netto</w:t>
      </w:r>
      <w:r>
        <w:t xml:space="preserve">. Okres niezmienności  ceny jednostkowej </w:t>
      </w:r>
      <w:r w:rsidR="009E6F44">
        <w:t>netto</w:t>
      </w:r>
      <w:r>
        <w:t xml:space="preserve"> obowiązuje przez cały czas trwania umowy. Niezmienność ceny jednostkowej </w:t>
      </w:r>
      <w:r w:rsidR="009E6F44">
        <w:t>netto</w:t>
      </w:r>
      <w:r>
        <w:t xml:space="preserve"> nie obejmuje o</w:t>
      </w:r>
      <w:r w:rsidR="00F95337">
        <w:t>koliczności określonych w pkt. 3</w:t>
      </w:r>
      <w:r>
        <w:t>.</w:t>
      </w:r>
    </w:p>
    <w:p w:rsidR="00B4675B" w:rsidRPr="00906E40" w:rsidRDefault="006A2303" w:rsidP="00906E40">
      <w:pPr>
        <w:jc w:val="both"/>
      </w:pPr>
      <w:r>
        <w:t>2</w:t>
      </w:r>
      <w:r w:rsidRPr="00906E40">
        <w:t xml:space="preserve">. </w:t>
      </w:r>
      <w:r w:rsidR="00B4675B" w:rsidRPr="00906E40">
        <w:t xml:space="preserve"> Wszelkie zmiany i uzupełnienia niniejszej Umowy mogą być dokonywane wyłącznie w formie</w:t>
      </w:r>
      <w:r w:rsidR="00637A15" w:rsidRPr="00906E40">
        <w:t xml:space="preserve"> </w:t>
      </w:r>
      <w:r w:rsidR="00B4675B" w:rsidRPr="00906E40">
        <w:t>pisemnej, pod rygorem nieważności.</w:t>
      </w:r>
    </w:p>
    <w:p w:rsidR="00B4675B" w:rsidRPr="00906E40" w:rsidRDefault="00906E40" w:rsidP="00B4675B">
      <w:pPr>
        <w:autoSpaceDE w:val="0"/>
        <w:autoSpaceDN w:val="0"/>
        <w:adjustRightInd w:val="0"/>
      </w:pPr>
      <w:r>
        <w:t>3</w:t>
      </w:r>
      <w:r w:rsidR="00B4675B" w:rsidRPr="00906E40">
        <w:t>. Strony dopuszczają możliwość zmiany postanowień umowy w stosunku do treści oferty, na</w:t>
      </w:r>
      <w:r w:rsidR="00637A15" w:rsidRPr="00906E40">
        <w:t xml:space="preserve"> </w:t>
      </w:r>
      <w:r w:rsidR="00B4675B" w:rsidRPr="00906E40">
        <w:t>podstawie, której dokonano wyboru wykonawcy w następujących przypadkach:</w:t>
      </w:r>
    </w:p>
    <w:p w:rsidR="00B4675B" w:rsidRPr="00906E40" w:rsidRDefault="00B4675B" w:rsidP="00B4675B">
      <w:pPr>
        <w:autoSpaceDE w:val="0"/>
        <w:autoSpaceDN w:val="0"/>
        <w:adjustRightInd w:val="0"/>
      </w:pPr>
      <w:r w:rsidRPr="00906E40">
        <w:t>1) zmiany w oznaczeniu firmy (nazwy) Wykonawcy, na podstawie pisemnego wniosku</w:t>
      </w:r>
    </w:p>
    <w:p w:rsidR="00B4675B" w:rsidRPr="00906E40" w:rsidRDefault="00B4675B" w:rsidP="00B4675B">
      <w:pPr>
        <w:autoSpaceDE w:val="0"/>
        <w:autoSpaceDN w:val="0"/>
        <w:adjustRightInd w:val="0"/>
      </w:pPr>
      <w:r w:rsidRPr="00906E40">
        <w:t>Wykonawcy, który wymaga akceptacji Zamawiającego, z tym zastrzeżeniem, iż zmiana umowy</w:t>
      </w:r>
      <w:r w:rsidR="00906E40">
        <w:t xml:space="preserve"> </w:t>
      </w:r>
      <w:r w:rsidRPr="00906E40">
        <w:t>w takim przypadku dotyczy tylko zmiany oznaczenia Wykonawcy z zachowaniem pozostałych</w:t>
      </w:r>
      <w:r w:rsidR="00637A15" w:rsidRPr="00906E40">
        <w:t xml:space="preserve"> </w:t>
      </w:r>
      <w:r w:rsidRPr="00906E40">
        <w:t>postanowień umowy,</w:t>
      </w:r>
    </w:p>
    <w:p w:rsidR="00B4675B" w:rsidRPr="00906E40" w:rsidRDefault="00B4675B" w:rsidP="00B4675B">
      <w:pPr>
        <w:autoSpaceDE w:val="0"/>
        <w:autoSpaceDN w:val="0"/>
        <w:adjustRightInd w:val="0"/>
      </w:pPr>
      <w:r w:rsidRPr="00906E40">
        <w:t>2) nastąpi zmiana cen urzędowych – zmiana cen jednostkowych towarów wyszczególnionych w</w:t>
      </w:r>
      <w:r w:rsidR="00906E40">
        <w:t xml:space="preserve"> </w:t>
      </w:r>
      <w:r w:rsidRPr="00906E40">
        <w:t>Załączniku Nr 1 do niniejszej umowy nastąpi z dniem wprowadzenia w życie aktu</w:t>
      </w:r>
    </w:p>
    <w:p w:rsidR="00B4675B" w:rsidRPr="00906E40" w:rsidRDefault="00B4675B" w:rsidP="00B4675B">
      <w:pPr>
        <w:autoSpaceDE w:val="0"/>
        <w:autoSpaceDN w:val="0"/>
        <w:adjustRightInd w:val="0"/>
      </w:pPr>
      <w:r w:rsidRPr="00906E40">
        <w:t>zmieniającego ceny urzędowe,</w:t>
      </w:r>
    </w:p>
    <w:p w:rsidR="00B4675B" w:rsidRPr="00906E40" w:rsidRDefault="00B4675B" w:rsidP="00B4675B">
      <w:pPr>
        <w:autoSpaceDE w:val="0"/>
        <w:autoSpaceDN w:val="0"/>
        <w:adjustRightInd w:val="0"/>
      </w:pPr>
      <w:r w:rsidRPr="00906E40">
        <w:t>3) nastąpi zmiana stawki podatku VAT dla towarów wyszczególnionych w Załączniku Nr 1 do</w:t>
      </w:r>
    </w:p>
    <w:p w:rsidR="00B4675B" w:rsidRPr="00906E40" w:rsidRDefault="00B4675B" w:rsidP="00B4675B">
      <w:pPr>
        <w:autoSpaceDE w:val="0"/>
        <w:autoSpaceDN w:val="0"/>
        <w:adjustRightInd w:val="0"/>
      </w:pPr>
      <w:r w:rsidRPr="00906E40">
        <w:t>niniejszej umowy – zmiana cen jednostkowych brutto nastąpi z dniem wejścia w życie aktu</w:t>
      </w:r>
    </w:p>
    <w:p w:rsidR="00B4675B" w:rsidRPr="00906E40" w:rsidRDefault="00B4675B" w:rsidP="00B4675B">
      <w:pPr>
        <w:autoSpaceDE w:val="0"/>
        <w:autoSpaceDN w:val="0"/>
        <w:adjustRightInd w:val="0"/>
      </w:pPr>
      <w:r w:rsidRPr="00906E40">
        <w:t>prawnego zmieniającego stawkę, ceny jednostkowe netto pozostaną bez zmian,</w:t>
      </w:r>
    </w:p>
    <w:p w:rsidR="00B4675B" w:rsidRPr="00906E40" w:rsidRDefault="00B4675B" w:rsidP="00B4675B">
      <w:pPr>
        <w:autoSpaceDE w:val="0"/>
        <w:autoSpaceDN w:val="0"/>
        <w:adjustRightInd w:val="0"/>
      </w:pPr>
      <w:r w:rsidRPr="00906E40">
        <w:t>4) na podstawie pisemnego wniosku Wykonawcy, zaakceptowanego przez Zamawiającego, jeżeli</w:t>
      </w:r>
      <w:r w:rsidR="00906E40">
        <w:t xml:space="preserve"> </w:t>
      </w:r>
      <w:r w:rsidRPr="00906E40">
        <w:t>nastąpi zmiana wysokości minimalnego wynagrodzenia za pracę albo wysokości minimalnej</w:t>
      </w:r>
      <w:r w:rsidR="00906E40">
        <w:t xml:space="preserve"> </w:t>
      </w:r>
      <w:r w:rsidRPr="00906E40">
        <w:t>stawki godzinowej, ustalonych na podstawie przepisów ustawy z dnia 10 października 2002 r.o minimalnym wynagrodzeniu za pracę – jeżeli zmiana ta będzie miała wpływ na koszty</w:t>
      </w:r>
      <w:r w:rsidR="00906E40">
        <w:t xml:space="preserve"> </w:t>
      </w:r>
      <w:r w:rsidRPr="00906E40">
        <w:t>wykonania zamówienia przez Wykonawcę,</w:t>
      </w:r>
    </w:p>
    <w:p w:rsidR="00B4675B" w:rsidRPr="00906E40" w:rsidRDefault="00B4675B" w:rsidP="00B4675B">
      <w:pPr>
        <w:autoSpaceDE w:val="0"/>
        <w:autoSpaceDN w:val="0"/>
        <w:adjustRightInd w:val="0"/>
      </w:pPr>
      <w:r w:rsidRPr="00906E40">
        <w:t>5) na podstawie pisemnego wniosku Wykonawcy, zaakceptowanego przez Zamawiającego, jeżeli</w:t>
      </w:r>
      <w:r w:rsidR="00906E40">
        <w:t xml:space="preserve"> </w:t>
      </w:r>
      <w:r w:rsidRPr="00906E40">
        <w:t>nastąpi zmiana zasad podlegania ubezpieczeniom społecznym lub ubezpieczeniu zdrowotnemu</w:t>
      </w:r>
      <w:r w:rsidR="00906E40">
        <w:t xml:space="preserve"> </w:t>
      </w:r>
      <w:r w:rsidRPr="00906E40">
        <w:t>lub wysokości stawki składki na ubezpieczenia społeczne lub zdrowotne – jeżeli zmiana ta</w:t>
      </w:r>
      <w:r w:rsidR="00906E40">
        <w:t xml:space="preserve"> </w:t>
      </w:r>
      <w:r w:rsidRPr="00906E40">
        <w:t>będzie miała wpływ na koszty wykonania zamówienia przez Wykonawcę,</w:t>
      </w:r>
    </w:p>
    <w:p w:rsidR="00B4675B" w:rsidRPr="00906E40" w:rsidRDefault="00B4675B" w:rsidP="00B4675B">
      <w:pPr>
        <w:autoSpaceDE w:val="0"/>
        <w:autoSpaceDN w:val="0"/>
        <w:adjustRightInd w:val="0"/>
      </w:pPr>
      <w:r w:rsidRPr="00906E40">
        <w:t>6) na podstawie pisemnego wniosku Wykonawcy, zaakceptowanego przez Zamawiającego, jeżeli</w:t>
      </w:r>
      <w:r w:rsidR="00572924">
        <w:t xml:space="preserve"> </w:t>
      </w:r>
      <w:r w:rsidRPr="00906E40">
        <w:t>nastąpi wzrost stawek opłat celnych lub podatkowych lub wzrost cen producenta powodujący</w:t>
      </w:r>
      <w:r w:rsidR="00572924">
        <w:t xml:space="preserve"> </w:t>
      </w:r>
      <w:r w:rsidRPr="00906E40">
        <w:t>wzrost kosztów nabycia towaru przez wykonawcę o więcej niż 3% - Wykonawca wnioskując o</w:t>
      </w:r>
      <w:r w:rsidR="00572924">
        <w:t xml:space="preserve"> </w:t>
      </w:r>
      <w:r w:rsidRPr="00906E40">
        <w:t xml:space="preserve">zmianę cen jednostkowych towarów wyszczególnionych w Załączniku nr 1 </w:t>
      </w:r>
      <w:r w:rsidR="00572924">
        <w:t xml:space="preserve">niniejszej </w:t>
      </w:r>
      <w:r w:rsidRPr="00906E40">
        <w:t xml:space="preserve"> umowy, zobowiązany jest do pisemnego wskazania źródła i wysokości żądanej</w:t>
      </w:r>
    </w:p>
    <w:p w:rsidR="00B4675B" w:rsidRPr="00906E40" w:rsidRDefault="00B4675B" w:rsidP="00B4675B">
      <w:pPr>
        <w:autoSpaceDE w:val="0"/>
        <w:autoSpaceDN w:val="0"/>
        <w:adjustRightInd w:val="0"/>
      </w:pPr>
      <w:r w:rsidRPr="00906E40">
        <w:t>zmiany wraz ze szczegółowym określeniem pozycji, których wnioskowana zmiana ma</w:t>
      </w:r>
    </w:p>
    <w:p w:rsidR="00B4675B" w:rsidRPr="00906E40" w:rsidRDefault="00B4675B" w:rsidP="00B4675B">
      <w:pPr>
        <w:autoSpaceDE w:val="0"/>
        <w:autoSpaceDN w:val="0"/>
        <w:adjustRightInd w:val="0"/>
      </w:pPr>
      <w:r w:rsidRPr="00906E40">
        <w:t>dotyczyć, a ponadto do przedłożenia szczegółowego obliczenia nowych cen, z zastrzeżeniem §</w:t>
      </w:r>
    </w:p>
    <w:p w:rsidR="00B4675B" w:rsidRPr="00906E40" w:rsidRDefault="00B4675B" w:rsidP="00B4675B">
      <w:pPr>
        <w:autoSpaceDE w:val="0"/>
        <w:autoSpaceDN w:val="0"/>
        <w:adjustRightInd w:val="0"/>
      </w:pPr>
      <w:r w:rsidRPr="00906E40">
        <w:t>3, ust. 3.</w:t>
      </w:r>
    </w:p>
    <w:p w:rsidR="00B4675B" w:rsidRPr="00906E40" w:rsidRDefault="00B4675B" w:rsidP="00B4675B">
      <w:pPr>
        <w:autoSpaceDE w:val="0"/>
        <w:autoSpaceDN w:val="0"/>
        <w:adjustRightInd w:val="0"/>
      </w:pPr>
      <w:r w:rsidRPr="00906E40">
        <w:t>7) podwyższenia jakości parametrów lub innych cech charakterystycznych dla przedmiotu</w:t>
      </w:r>
    </w:p>
    <w:p w:rsidR="00B4675B" w:rsidRPr="00906E40" w:rsidRDefault="00B4675B" w:rsidP="00B4675B">
      <w:pPr>
        <w:autoSpaceDE w:val="0"/>
        <w:autoSpaceDN w:val="0"/>
        <w:adjustRightInd w:val="0"/>
      </w:pPr>
      <w:r w:rsidRPr="00906E40">
        <w:t>dostawy, w tym zmiana numeru katalogowego produktu bądź nazwy własnej produktu, pod</w:t>
      </w:r>
    </w:p>
    <w:p w:rsidR="00B4675B" w:rsidRPr="00906E40" w:rsidRDefault="00B4675B" w:rsidP="00B4675B">
      <w:pPr>
        <w:autoSpaceDE w:val="0"/>
        <w:autoSpaceDN w:val="0"/>
        <w:adjustRightInd w:val="0"/>
      </w:pPr>
      <w:r w:rsidRPr="00906E40">
        <w:t>warunkiem wprowadzenia na rynek produktu o wyższej jakości, lepszych parametrach lub</w:t>
      </w:r>
    </w:p>
    <w:p w:rsidR="00B4675B" w:rsidRPr="00906E40" w:rsidRDefault="00B4675B" w:rsidP="00B4675B">
      <w:pPr>
        <w:autoSpaceDE w:val="0"/>
        <w:autoSpaceDN w:val="0"/>
        <w:adjustRightInd w:val="0"/>
      </w:pPr>
      <w:r w:rsidRPr="00906E40">
        <w:t>innych korzystniejszych cechach charakterystycznych, przy zachowaniu ceny ofertowej dla</w:t>
      </w:r>
    </w:p>
    <w:p w:rsidR="00B4675B" w:rsidRPr="00906E40" w:rsidRDefault="00B4675B" w:rsidP="00B4675B">
      <w:pPr>
        <w:autoSpaceDE w:val="0"/>
        <w:autoSpaceDN w:val="0"/>
        <w:adjustRightInd w:val="0"/>
      </w:pPr>
      <w:r w:rsidRPr="00906E40">
        <w:lastRenderedPageBreak/>
        <w:t>danego produktu, na podstawie pisemnego wniosku Wykonawcy, pod warunkiem uzyskania</w:t>
      </w:r>
    </w:p>
    <w:p w:rsidR="00B4675B" w:rsidRPr="00906E40" w:rsidRDefault="00B4675B" w:rsidP="00B4675B">
      <w:pPr>
        <w:autoSpaceDE w:val="0"/>
        <w:autoSpaceDN w:val="0"/>
        <w:adjustRightInd w:val="0"/>
      </w:pPr>
      <w:r w:rsidRPr="00906E40">
        <w:t>zgody Zamawiającego,</w:t>
      </w:r>
    </w:p>
    <w:p w:rsidR="00B4675B" w:rsidRPr="00906E40" w:rsidRDefault="00B4675B" w:rsidP="00B4675B">
      <w:pPr>
        <w:autoSpaceDE w:val="0"/>
        <w:autoSpaceDN w:val="0"/>
        <w:adjustRightInd w:val="0"/>
      </w:pPr>
      <w:r w:rsidRPr="00906E40">
        <w:t>8) zmiany sposobu konfekcjonowania towarów objętych umową w przypadku zmiany wielkości</w:t>
      </w:r>
      <w:r w:rsidR="00572924">
        <w:t xml:space="preserve"> </w:t>
      </w:r>
      <w:r w:rsidRPr="00906E40">
        <w:t>opakowania wprowadzonej przez producenta z zachowaniem zasady proporcjonalności w</w:t>
      </w:r>
      <w:r w:rsidR="00572924">
        <w:t xml:space="preserve"> </w:t>
      </w:r>
      <w:r w:rsidRPr="00906E40">
        <w:t>stosunku do ceny objętej umową, na podstawie pisemnego wniosku Wykonawcy, pod</w:t>
      </w:r>
      <w:r w:rsidR="00572924">
        <w:t xml:space="preserve"> </w:t>
      </w:r>
      <w:r w:rsidRPr="00906E40">
        <w:t>warunkiem uzyskania zgody Zamawiającego,</w:t>
      </w:r>
    </w:p>
    <w:p w:rsidR="00B4675B" w:rsidRPr="00906E40" w:rsidRDefault="00B4675B" w:rsidP="00B4675B">
      <w:pPr>
        <w:autoSpaceDE w:val="0"/>
        <w:autoSpaceDN w:val="0"/>
        <w:adjustRightInd w:val="0"/>
      </w:pPr>
      <w:r w:rsidRPr="00906E40">
        <w:t>9) w przypadku wstrzymania lub zakończenia produkcji towarów będących przedmiotem dostawy,</w:t>
      </w:r>
      <w:r w:rsidR="00572924">
        <w:t xml:space="preserve"> </w:t>
      </w:r>
      <w:r w:rsidRPr="00906E40">
        <w:t>możliwość dostarczania odpowiedników towarów objętych umową, o parametrach nie gorszych</w:t>
      </w:r>
      <w:r w:rsidR="00572924">
        <w:t xml:space="preserve"> </w:t>
      </w:r>
      <w:r w:rsidRPr="00906E40">
        <w:t>niż towary objęte ofertą, przy zachowaniu ceny ofertowej dla danego towaru, na podstawie</w:t>
      </w:r>
      <w:r w:rsidR="00572924">
        <w:t xml:space="preserve"> </w:t>
      </w:r>
      <w:r w:rsidRPr="00906E40">
        <w:t>pisemnego wniosku Wykonawcy, pod warunkiem uzyskania zgody Zamawiającego,</w:t>
      </w:r>
    </w:p>
    <w:p w:rsidR="00B4675B" w:rsidRPr="00906E40" w:rsidRDefault="00B4675B" w:rsidP="0027095C">
      <w:pPr>
        <w:autoSpaceDE w:val="0"/>
        <w:autoSpaceDN w:val="0"/>
        <w:adjustRightInd w:val="0"/>
      </w:pPr>
      <w:r w:rsidRPr="00906E40">
        <w:t>10) Wykonawca uprawniony jest w każdym czasie, do dostarczania towarów po obniżonej cenie,</w:t>
      </w:r>
      <w:r w:rsidR="0027095C">
        <w:t xml:space="preserve"> </w:t>
      </w:r>
      <w:r w:rsidRPr="00906E40">
        <w:t>za pisemnym powiadomieniem Zamawiającego.</w:t>
      </w:r>
    </w:p>
    <w:p w:rsidR="006A2303" w:rsidRPr="00906E40" w:rsidRDefault="006A2303" w:rsidP="006A2303">
      <w:pPr>
        <w:jc w:val="both"/>
      </w:pPr>
    </w:p>
    <w:p w:rsidR="006A2303" w:rsidRPr="00CD5357" w:rsidRDefault="00F95337" w:rsidP="006A2303">
      <w:pPr>
        <w:autoSpaceDE w:val="0"/>
      </w:pPr>
      <w:r>
        <w:rPr>
          <w:sz w:val="22"/>
          <w:szCs w:val="22"/>
        </w:rPr>
        <w:t>4</w:t>
      </w:r>
      <w:r w:rsidR="006A2303">
        <w:rPr>
          <w:sz w:val="22"/>
          <w:szCs w:val="22"/>
        </w:rPr>
        <w:t xml:space="preserve">. </w:t>
      </w:r>
      <w:r w:rsidR="006A2303" w:rsidRPr="00CD5357">
        <w:t>Warunki dokonywania zmian:</w:t>
      </w:r>
    </w:p>
    <w:p w:rsidR="00572924" w:rsidRPr="00CD5357" w:rsidRDefault="006A2303" w:rsidP="00572924">
      <w:pPr>
        <w:autoSpaceDE w:val="0"/>
      </w:pPr>
      <w:r w:rsidRPr="00CD5357">
        <w:t>a) inicjowanie zmian na wniosek wykonawcy lub Zamawiającego,</w:t>
      </w:r>
    </w:p>
    <w:p w:rsidR="006A2303" w:rsidRPr="00572924" w:rsidRDefault="006A2303" w:rsidP="00572924">
      <w:pPr>
        <w:autoSpaceDE w:val="0"/>
        <w:rPr>
          <w:sz w:val="22"/>
          <w:szCs w:val="22"/>
        </w:rPr>
      </w:pPr>
      <w:r w:rsidRPr="00CD5357">
        <w:t xml:space="preserve"> b) forma pisemna pod rygorem nieważności w formie aneksu do umowy</w:t>
      </w:r>
      <w:r>
        <w:rPr>
          <w:sz w:val="22"/>
          <w:szCs w:val="22"/>
        </w:rPr>
        <w:t>.</w:t>
      </w:r>
    </w:p>
    <w:p w:rsidR="006A2303" w:rsidRDefault="006A2303" w:rsidP="006A2303">
      <w:pPr>
        <w:jc w:val="both"/>
      </w:pPr>
    </w:p>
    <w:p w:rsidR="006A2303" w:rsidRDefault="006A2303" w:rsidP="006A2303">
      <w:pPr>
        <w:jc w:val="center"/>
      </w:pPr>
      <w:r>
        <w:rPr>
          <w:b/>
        </w:rPr>
        <w:t>§ 4</w:t>
      </w:r>
    </w:p>
    <w:p w:rsidR="006A2303" w:rsidRDefault="006A2303" w:rsidP="006A2303">
      <w:pPr>
        <w:jc w:val="center"/>
      </w:pPr>
    </w:p>
    <w:p w:rsidR="006A2303" w:rsidRDefault="006A2303" w:rsidP="006A2303">
      <w:pPr>
        <w:jc w:val="both"/>
      </w:pPr>
      <w:r>
        <w:t xml:space="preserve">1.Zapłata należności za dostarczony towar będący przedmiotem umowy nastąpi </w:t>
      </w:r>
      <w:r w:rsidR="00D15743">
        <w:t xml:space="preserve">terminie  ………….. dni   od daty dostarczenia </w:t>
      </w:r>
      <w:r>
        <w:t xml:space="preserve"> </w:t>
      </w:r>
      <w:r w:rsidR="00B13338">
        <w:t xml:space="preserve"> prawidłowo  </w:t>
      </w:r>
      <w:r>
        <w:t>wystawion</w:t>
      </w:r>
      <w:r w:rsidR="00D15743">
        <w:t>ej  faktury</w:t>
      </w:r>
      <w:r>
        <w:t xml:space="preserve"> VAT</w:t>
      </w:r>
      <w:r w:rsidR="00B13338">
        <w:t xml:space="preserve"> na której zawarte jest potwierdzenie  otrzymania towaru  przez  Zamawiają</w:t>
      </w:r>
      <w:r w:rsidR="00D15743">
        <w:t>cego</w:t>
      </w:r>
      <w:r w:rsidR="00B13338">
        <w:t>, zgodnie z zamówieniem.</w:t>
      </w:r>
    </w:p>
    <w:p w:rsidR="00D15743" w:rsidRPr="00DA2547" w:rsidRDefault="00D15743" w:rsidP="00D15743">
      <w:pPr>
        <w:jc w:val="both"/>
      </w:pPr>
      <w:r>
        <w:t>2.</w:t>
      </w:r>
      <w:r w:rsidRPr="00DA2547">
        <w:t>W razie zwłoki w dokonaniu zapłaty Zamawiający obowiązany jest do zapłacenia odsetek  za opóźnienie , zgodnie z art.481 K.C.</w:t>
      </w:r>
    </w:p>
    <w:p w:rsidR="00D15743" w:rsidRPr="00D15743" w:rsidRDefault="00D15743" w:rsidP="00D15743">
      <w:pPr>
        <w:contextualSpacing/>
        <w:jc w:val="both"/>
      </w:pPr>
      <w:r>
        <w:t>3.</w:t>
      </w:r>
      <w:r w:rsidRPr="00D15743">
        <w:t xml:space="preserve">Zamawiający  zastrzega sobie brak możliwości odmowy dostaw  przez Wykonawcę w   przypadku przekroczenia przez Zamawiającego  60 dniowego  terminu płatności,  o którym   mowa w  ust1 </w:t>
      </w:r>
    </w:p>
    <w:p w:rsidR="00D15743" w:rsidRDefault="00D15743" w:rsidP="00D15743">
      <w:pPr>
        <w:jc w:val="both"/>
      </w:pPr>
    </w:p>
    <w:p w:rsidR="006A2303" w:rsidRDefault="006A2303" w:rsidP="006A2303">
      <w:pPr>
        <w:jc w:val="both"/>
        <w:rPr>
          <w:b/>
        </w:rPr>
      </w:pPr>
      <w:r>
        <w:t>.</w:t>
      </w:r>
    </w:p>
    <w:p w:rsidR="006A2303" w:rsidRDefault="006A2303" w:rsidP="006A2303">
      <w:pPr>
        <w:jc w:val="center"/>
      </w:pPr>
      <w:r>
        <w:rPr>
          <w:b/>
        </w:rPr>
        <w:t>§5</w:t>
      </w:r>
    </w:p>
    <w:p w:rsidR="006A2303" w:rsidRPr="003A40D9" w:rsidRDefault="006A2303" w:rsidP="006A2303">
      <w:pPr>
        <w:ind w:left="45" w:hanging="750"/>
        <w:jc w:val="both"/>
        <w:rPr>
          <w:color w:val="FF0000"/>
        </w:rPr>
      </w:pPr>
      <w:r>
        <w:t xml:space="preserve">      1. W przypadku odstąpienia od umowy z przyczyn zależnych od  Wykonawcy, Zamawiający</w:t>
      </w:r>
      <w:r w:rsidR="007472AF">
        <w:t xml:space="preserve"> </w:t>
      </w:r>
      <w:r>
        <w:t>może żądać od Wykonawcy zapłaty</w:t>
      </w:r>
      <w:r w:rsidR="0027095C">
        <w:t xml:space="preserve"> </w:t>
      </w:r>
      <w:r>
        <w:t xml:space="preserve">kary umownej w wysokości 10 % </w:t>
      </w:r>
      <w:r w:rsidR="0027095C">
        <w:t xml:space="preserve"> wynagrodzenia  </w:t>
      </w:r>
      <w:r w:rsidR="0027095C" w:rsidRPr="003A40D9">
        <w:rPr>
          <w:strike/>
        </w:rPr>
        <w:t>brutto</w:t>
      </w:r>
      <w:r w:rsidRPr="003A40D9">
        <w:rPr>
          <w:strike/>
        </w:rPr>
        <w:t>.</w:t>
      </w:r>
      <w:r>
        <w:t xml:space="preserve"> </w:t>
      </w:r>
      <w:r w:rsidR="009D67B6">
        <w:rPr>
          <w:color w:val="FF0000"/>
        </w:rPr>
        <w:t>netto niezrealizowanej części umowy.</w:t>
      </w:r>
    </w:p>
    <w:p w:rsidR="006A2303" w:rsidRDefault="006A2303" w:rsidP="006A2303">
      <w:pPr>
        <w:ind w:left="45" w:hanging="750"/>
        <w:jc w:val="both"/>
      </w:pPr>
      <w:r>
        <w:t xml:space="preserve">        2. W przypadku nieterminowej dostawy Zamawiający ma prawo obciążyć Wyk</w:t>
      </w:r>
      <w:r w:rsidR="0027095C">
        <w:t>onawcę karą umowną w wysokości</w:t>
      </w:r>
      <w:r w:rsidR="004A46AC">
        <w:t xml:space="preserve"> </w:t>
      </w:r>
      <w:r w:rsidR="004A46AC" w:rsidRPr="004A46AC">
        <w:rPr>
          <w:color w:val="FF0000"/>
        </w:rPr>
        <w:t>0,5 %</w:t>
      </w:r>
      <w:r w:rsidR="004A46AC">
        <w:t xml:space="preserve"> </w:t>
      </w:r>
      <w:r w:rsidR="0027095C">
        <w:t xml:space="preserve"> </w:t>
      </w:r>
      <w:r w:rsidRPr="004A46AC">
        <w:rPr>
          <w:strike/>
        </w:rPr>
        <w:t>1 %</w:t>
      </w:r>
      <w:r>
        <w:t xml:space="preserve"> wartości </w:t>
      </w:r>
      <w:r w:rsidR="0027095C">
        <w:t xml:space="preserve">  </w:t>
      </w:r>
      <w:r w:rsidR="0027095C" w:rsidRPr="003A40D9">
        <w:rPr>
          <w:strike/>
        </w:rPr>
        <w:t>brutto</w:t>
      </w:r>
      <w:r w:rsidR="003A40D9">
        <w:rPr>
          <w:strike/>
        </w:rPr>
        <w:t xml:space="preserve"> </w:t>
      </w:r>
      <w:r w:rsidR="003A40D9" w:rsidRPr="003A40D9">
        <w:rPr>
          <w:color w:val="FF0000"/>
        </w:rPr>
        <w:t>netto</w:t>
      </w:r>
      <w:r w:rsidR="0027095C">
        <w:t xml:space="preserve"> </w:t>
      </w:r>
      <w:r>
        <w:t>towaru nie dostarczonego zgodnie z zamówieniem Zamawiającego, za każdy dzień opóźnienia.</w:t>
      </w:r>
    </w:p>
    <w:p w:rsidR="0027095C" w:rsidRDefault="006A2303" w:rsidP="0027095C">
      <w:pPr>
        <w:ind w:left="45" w:hanging="750"/>
        <w:jc w:val="both"/>
      </w:pPr>
      <w:r>
        <w:t xml:space="preserve">      3. W przypadku stwierdzenia przez Zamawiającego wadliwej partii dostarczonego towaru  Wykonawca  zobowiązuje się do bezpłatnej wymiany w ilościach zakwestionowanych na towar wolny od wad w terminie 7 dni od zawiadomienia, pod rygorem nie uiszczen</w:t>
      </w:r>
      <w:r w:rsidR="0027095C">
        <w:t>ia zapłaty za zamawianą partię.</w:t>
      </w:r>
    </w:p>
    <w:p w:rsidR="0027095C" w:rsidRDefault="0027095C" w:rsidP="0027095C">
      <w:pPr>
        <w:ind w:left="45" w:hanging="750"/>
        <w:jc w:val="both"/>
      </w:pPr>
      <w:r>
        <w:t xml:space="preserve">      </w:t>
      </w:r>
      <w:r w:rsidR="006A2303">
        <w:t>4. W przypadku bezskutecznego upływu terminu wyznaczonego na wymianę wadliwego towaru Zamawiający ma prawo obciążyć Wyko</w:t>
      </w:r>
      <w:r>
        <w:t>nawcę karą umowną w wysokości</w:t>
      </w:r>
      <w:r w:rsidR="004A46AC">
        <w:t xml:space="preserve"> </w:t>
      </w:r>
      <w:r w:rsidR="004A46AC" w:rsidRPr="004A46AC">
        <w:rPr>
          <w:color w:val="FF0000"/>
        </w:rPr>
        <w:t>0,5 %</w:t>
      </w:r>
      <w:r w:rsidR="004A46AC">
        <w:t xml:space="preserve">  </w:t>
      </w:r>
      <w:r w:rsidR="004A46AC" w:rsidRPr="004A46AC">
        <w:rPr>
          <w:strike/>
        </w:rPr>
        <w:t>1 %</w:t>
      </w:r>
      <w:r w:rsidR="004A46AC">
        <w:t xml:space="preserve"> </w:t>
      </w:r>
      <w:r w:rsidR="006A2303">
        <w:t xml:space="preserve"> wartości zakwestionowanego towaru za każdy dzień opóźnienia licząc od upływu terminu określonego  w </w:t>
      </w:r>
      <w:r w:rsidR="00F95337">
        <w:t xml:space="preserve"> ustępie</w:t>
      </w:r>
      <w:r w:rsidR="006A2303">
        <w:t xml:space="preserve"> 3.</w:t>
      </w:r>
    </w:p>
    <w:p w:rsidR="006A2303" w:rsidRDefault="0027095C" w:rsidP="0027095C">
      <w:pPr>
        <w:ind w:left="45" w:hanging="750"/>
        <w:jc w:val="both"/>
      </w:pPr>
      <w:r>
        <w:t xml:space="preserve">      </w:t>
      </w:r>
      <w:r w:rsidR="006A2303">
        <w:t>5. Strony mogą dochodzić odszkodowania uzupełniającego na zasadach ogólnych, jeżeli kara umowna nie pokryje szkody wynikłej z niewykonania lub nienależytego wykonania umowy.</w:t>
      </w:r>
    </w:p>
    <w:p w:rsidR="006A2303" w:rsidRDefault="006A2303" w:rsidP="006A2303"/>
    <w:p w:rsidR="004A46AC" w:rsidRDefault="004A46AC" w:rsidP="006A2303"/>
    <w:p w:rsidR="006A2303" w:rsidRDefault="006A2303" w:rsidP="006A2303">
      <w:pPr>
        <w:jc w:val="center"/>
      </w:pPr>
      <w:r>
        <w:rPr>
          <w:b/>
        </w:rPr>
        <w:t>§ 6</w:t>
      </w:r>
    </w:p>
    <w:p w:rsidR="006A2303" w:rsidRDefault="0027095C" w:rsidP="0027095C">
      <w:pPr>
        <w:ind w:hanging="1185"/>
      </w:pPr>
      <w:r>
        <w:lastRenderedPageBreak/>
        <w:t xml:space="preserve">                   </w:t>
      </w:r>
      <w:r w:rsidR="006A2303">
        <w:t xml:space="preserve">1. W przypadku nie wywiązania się Wykonawcy ze zobowiązań wynikających z </w:t>
      </w:r>
    </w:p>
    <w:p w:rsidR="006A2303" w:rsidRDefault="006A2303" w:rsidP="006A2303">
      <w:r>
        <w:t xml:space="preserve">niniejszej umowy, Zamawiający może odstąpić od umowy naliczając karę umowną w  </w:t>
      </w:r>
    </w:p>
    <w:p w:rsidR="006A2303" w:rsidRDefault="00F95337" w:rsidP="006A2303">
      <w:r>
        <w:t xml:space="preserve">oparciu  o § 5 ust.4 </w:t>
      </w:r>
      <w:r w:rsidR="006A2303">
        <w:t xml:space="preserve"> po bezskutecznym pisemnym wezwaniu Wykonawcy do należytego   </w:t>
      </w:r>
    </w:p>
    <w:p w:rsidR="006A2303" w:rsidRDefault="006A2303" w:rsidP="006A2303">
      <w:r>
        <w:t xml:space="preserve">wykonania umowy z wyznaczeniem dodatkowego terminu, nie krótszego niż 3 dni robocze. </w:t>
      </w:r>
    </w:p>
    <w:p w:rsidR="006A2303" w:rsidRDefault="006A2303" w:rsidP="006A2303">
      <w:r>
        <w:t xml:space="preserve">2. Zamawiający może odstąpić od umowy w przypadku jej nienależytego wykonania lub </w:t>
      </w:r>
    </w:p>
    <w:p w:rsidR="006A2303" w:rsidRDefault="006A2303" w:rsidP="006A2303">
      <w:r>
        <w:t xml:space="preserve">niewykonania, w terminie 30 dni od powzięcia wiadomości o okolicznościach  </w:t>
      </w:r>
    </w:p>
    <w:p w:rsidR="006A2303" w:rsidRDefault="006A2303" w:rsidP="006A2303">
      <w:pPr>
        <w:rPr>
          <w:b/>
        </w:rPr>
      </w:pPr>
      <w:r>
        <w:t>uzasadniających odstąpienie.</w:t>
      </w:r>
    </w:p>
    <w:p w:rsidR="006A2303" w:rsidRDefault="006A2303" w:rsidP="006A2303">
      <w:pPr>
        <w:ind w:left="360"/>
        <w:jc w:val="center"/>
        <w:rPr>
          <w:b/>
        </w:rPr>
      </w:pPr>
      <w:r>
        <w:rPr>
          <w:b/>
        </w:rPr>
        <w:t>§ 7</w:t>
      </w:r>
    </w:p>
    <w:p w:rsidR="006A2303" w:rsidRDefault="006A2303" w:rsidP="006A2303">
      <w:pPr>
        <w:ind w:left="360"/>
        <w:jc w:val="center"/>
        <w:rPr>
          <w:b/>
        </w:rPr>
      </w:pPr>
    </w:p>
    <w:p w:rsidR="006A2303" w:rsidRDefault="006A2303" w:rsidP="006A2303">
      <w:pPr>
        <w:jc w:val="both"/>
        <w:rPr>
          <w:b/>
        </w:rPr>
      </w:pPr>
      <w:r>
        <w:t>1. Wykonawca nie może bez pisemnej zgody Zamawiającego ( po uzyskaniu zgody Podmiotu Tworzącego)  przenieść na osobę trzecią  wierzytelności wynikających z niniejszej umowy.</w:t>
      </w:r>
    </w:p>
    <w:p w:rsidR="006A2303" w:rsidRDefault="006A2303" w:rsidP="006A2303">
      <w:pPr>
        <w:jc w:val="center"/>
        <w:rPr>
          <w:b/>
        </w:rPr>
      </w:pPr>
    </w:p>
    <w:p w:rsidR="006A2303" w:rsidRDefault="006A2303" w:rsidP="006A2303">
      <w:pPr>
        <w:jc w:val="center"/>
      </w:pPr>
      <w:r>
        <w:rPr>
          <w:b/>
        </w:rPr>
        <w:t>§ 8</w:t>
      </w:r>
    </w:p>
    <w:p w:rsidR="006A2303" w:rsidRDefault="006A2303" w:rsidP="006A2303">
      <w:pPr>
        <w:jc w:val="center"/>
      </w:pPr>
    </w:p>
    <w:p w:rsidR="006A2303" w:rsidRDefault="006A2303" w:rsidP="006A2303">
      <w:pPr>
        <w:jc w:val="both"/>
      </w:pPr>
      <w:r>
        <w:t xml:space="preserve">1. Umowa zostaje zawarta na okres od ……….. do ……….. lub do wyczerpania łącznej maksymalnej kwoty zobowiązania, o której  mowa w § 2 ust. 1 </w:t>
      </w:r>
      <w:r w:rsidR="007472AF">
        <w:t xml:space="preserve"> z zastrzeżeniem  art. 144 </w:t>
      </w:r>
      <w:r w:rsidR="00CD5357">
        <w:t xml:space="preserve"> </w:t>
      </w:r>
      <w:r w:rsidR="00590CB4">
        <w:t xml:space="preserve">ustawy </w:t>
      </w:r>
      <w:r w:rsidR="00003E26">
        <w:t xml:space="preserve"> PZP.</w:t>
      </w:r>
    </w:p>
    <w:p w:rsidR="006A2303" w:rsidRDefault="006A2303" w:rsidP="006A2303">
      <w:pPr>
        <w:jc w:val="both"/>
      </w:pPr>
    </w:p>
    <w:p w:rsidR="006A2303" w:rsidRDefault="006A2303" w:rsidP="006A2303">
      <w:pPr>
        <w:jc w:val="center"/>
        <w:rPr>
          <w:b/>
        </w:rPr>
      </w:pPr>
    </w:p>
    <w:p w:rsidR="006A2303" w:rsidRDefault="006A2303" w:rsidP="006A2303">
      <w:pPr>
        <w:jc w:val="center"/>
      </w:pPr>
      <w:r>
        <w:rPr>
          <w:b/>
        </w:rPr>
        <w:t>§ 9</w:t>
      </w:r>
    </w:p>
    <w:p w:rsidR="006A2303" w:rsidRDefault="006A2303" w:rsidP="006A2303">
      <w:pPr>
        <w:jc w:val="center"/>
      </w:pPr>
    </w:p>
    <w:p w:rsidR="006A2303" w:rsidRDefault="006A2303" w:rsidP="006A2303">
      <w:pPr>
        <w:jc w:val="both"/>
      </w:pPr>
      <w:r>
        <w:t>W sprawach nieuregulowanych w umowie będą miały zastosowanie przepisy kodeksu cywilnego oraz ustawy prawo zamówień publicznych.</w:t>
      </w:r>
    </w:p>
    <w:p w:rsidR="006A2303" w:rsidRDefault="006A2303" w:rsidP="006A2303">
      <w:pPr>
        <w:jc w:val="both"/>
      </w:pPr>
    </w:p>
    <w:p w:rsidR="006A2303" w:rsidRDefault="006A2303" w:rsidP="006A2303">
      <w:pPr>
        <w:jc w:val="center"/>
      </w:pPr>
      <w:r>
        <w:rPr>
          <w:b/>
        </w:rPr>
        <w:t>§ 10</w:t>
      </w:r>
    </w:p>
    <w:p w:rsidR="006A2303" w:rsidRDefault="006A2303" w:rsidP="006A2303">
      <w:pPr>
        <w:jc w:val="both"/>
      </w:pPr>
    </w:p>
    <w:p w:rsidR="006A2303" w:rsidRDefault="006A2303" w:rsidP="006A2303">
      <w:pPr>
        <w:jc w:val="both"/>
      </w:pPr>
      <w:r>
        <w:t>Ewentualne spory mogące powstać na tle realizacji umowy, strony poddają pod rozstrzygnięcie Sądu właściwego dla Zamawiającego.</w:t>
      </w:r>
    </w:p>
    <w:p w:rsidR="006A2303" w:rsidRDefault="006A2303" w:rsidP="006A2303">
      <w:pPr>
        <w:jc w:val="both"/>
      </w:pPr>
    </w:p>
    <w:p w:rsidR="006A2303" w:rsidRDefault="006A2303" w:rsidP="006A2303">
      <w:pPr>
        <w:jc w:val="center"/>
      </w:pPr>
      <w:r>
        <w:rPr>
          <w:b/>
        </w:rPr>
        <w:t>§ 11</w:t>
      </w:r>
    </w:p>
    <w:p w:rsidR="006A2303" w:rsidRDefault="006A2303" w:rsidP="006A2303">
      <w:pPr>
        <w:jc w:val="both"/>
      </w:pPr>
    </w:p>
    <w:p w:rsidR="006A2303" w:rsidRDefault="006A2303" w:rsidP="006A2303">
      <w:pPr>
        <w:jc w:val="both"/>
      </w:pPr>
      <w:r>
        <w:t>Umowa zostaje spisana w dwóch jednobrzmiących egzemplarzach, po jednym dla każdej ze stron.</w:t>
      </w:r>
    </w:p>
    <w:p w:rsidR="006A2303" w:rsidRDefault="006A2303" w:rsidP="006A2303">
      <w:pPr>
        <w:jc w:val="both"/>
      </w:pPr>
    </w:p>
    <w:p w:rsidR="006A2303" w:rsidRDefault="006A2303" w:rsidP="006A2303">
      <w:pPr>
        <w:jc w:val="both"/>
        <w:rPr>
          <w:rFonts w:eastAsia="Cambria" w:cs="Cambria"/>
          <w:i/>
        </w:rPr>
      </w:pPr>
      <w:r>
        <w:rPr>
          <w:b/>
        </w:rPr>
        <w:t>WYKONAWCA :                                                                                  ZAMAWIAJĄCY:</w:t>
      </w:r>
    </w:p>
    <w:p w:rsidR="006A2303" w:rsidRPr="00C05308" w:rsidRDefault="006A2303" w:rsidP="006A2303">
      <w:pPr>
        <w:jc w:val="both"/>
        <w:rPr>
          <w:color w:val="000000" w:themeColor="text1"/>
        </w:rPr>
      </w:pPr>
    </w:p>
    <w:sectPr w:rsidR="006A2303" w:rsidRPr="00C05308" w:rsidSect="00446C68">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3C" w:rsidRDefault="004B643C" w:rsidP="004B6C6D">
      <w:r>
        <w:separator/>
      </w:r>
    </w:p>
  </w:endnote>
  <w:endnote w:type="continuationSeparator" w:id="1">
    <w:p w:rsidR="004B643C" w:rsidRDefault="004B643C"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pPr>
      <w:pStyle w:val="Stopka"/>
      <w:jc w:val="right"/>
    </w:pPr>
    <w:r>
      <w:t xml:space="preserve">Strona </w:t>
    </w:r>
    <w:r>
      <w:rPr>
        <w:b/>
      </w:rPr>
      <w:fldChar w:fldCharType="begin"/>
    </w:r>
    <w:r>
      <w:rPr>
        <w:b/>
      </w:rPr>
      <w:instrText>PAGE</w:instrText>
    </w:r>
    <w:r>
      <w:rPr>
        <w:b/>
      </w:rPr>
      <w:fldChar w:fldCharType="separate"/>
    </w:r>
    <w:r w:rsidR="007D33C0">
      <w:rPr>
        <w:b/>
        <w:noProof/>
      </w:rPr>
      <w:t>18</w:t>
    </w:r>
    <w:r>
      <w:rPr>
        <w:b/>
      </w:rPr>
      <w:fldChar w:fldCharType="end"/>
    </w:r>
    <w:r>
      <w:t xml:space="preserve"> z </w:t>
    </w:r>
    <w:r>
      <w:rPr>
        <w:b/>
      </w:rPr>
      <w:fldChar w:fldCharType="begin"/>
    </w:r>
    <w:r>
      <w:rPr>
        <w:b/>
      </w:rPr>
      <w:instrText>NUMPAGES</w:instrText>
    </w:r>
    <w:r>
      <w:rPr>
        <w:b/>
      </w:rPr>
      <w:fldChar w:fldCharType="separate"/>
    </w:r>
    <w:r w:rsidR="007D33C0">
      <w:rPr>
        <w:b/>
        <w:noProof/>
      </w:rPr>
      <w:t>97</w:t>
    </w:r>
    <w:r>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Pr="003415F9" w:rsidRDefault="006F45FB" w:rsidP="003415F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pPr>
      <w:pStyle w:val="Stopka"/>
      <w:jc w:val="right"/>
    </w:pPr>
    <w:r>
      <w:t xml:space="preserve">Strona </w:t>
    </w:r>
    <w:r>
      <w:rPr>
        <w:b/>
      </w:rPr>
      <w:fldChar w:fldCharType="begin"/>
    </w:r>
    <w:r>
      <w:rPr>
        <w:b/>
      </w:rPr>
      <w:instrText>PAGE</w:instrText>
    </w:r>
    <w:r>
      <w:rPr>
        <w:b/>
      </w:rPr>
      <w:fldChar w:fldCharType="separate"/>
    </w:r>
    <w:r w:rsidR="007D33C0">
      <w:rPr>
        <w:b/>
        <w:noProof/>
      </w:rPr>
      <w:t>79</w:t>
    </w:r>
    <w:r>
      <w:rPr>
        <w:b/>
      </w:rPr>
      <w:fldChar w:fldCharType="end"/>
    </w:r>
    <w:r>
      <w:t xml:space="preserve"> z </w:t>
    </w:r>
    <w:r>
      <w:rPr>
        <w:b/>
      </w:rPr>
      <w:fldChar w:fldCharType="begin"/>
    </w:r>
    <w:r>
      <w:rPr>
        <w:b/>
      </w:rPr>
      <w:instrText>NUMPAGES</w:instrText>
    </w:r>
    <w:r>
      <w:rPr>
        <w:b/>
      </w:rPr>
      <w:fldChar w:fldCharType="separate"/>
    </w:r>
    <w:r w:rsidR="007D33C0">
      <w:rPr>
        <w:b/>
        <w:noProof/>
      </w:rPr>
      <w:t>97</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3C" w:rsidRDefault="004B643C" w:rsidP="004B6C6D">
      <w:r>
        <w:separator/>
      </w:r>
    </w:p>
  </w:footnote>
  <w:footnote w:type="continuationSeparator" w:id="1">
    <w:p w:rsidR="004B643C" w:rsidRDefault="004B643C"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pPr>
      <w:pStyle w:val="Nagwek"/>
    </w:pPr>
  </w:p>
  <w:p w:rsidR="006F45FB" w:rsidRDefault="006F45FB">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p w:rsidR="006F45FB" w:rsidRDefault="006F45FB"/>
  <w:p w:rsidR="006F45FB" w:rsidRDefault="006F45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B" w:rsidRDefault="006F45FB">
    <w:pPr>
      <w:pStyle w:val="Nagwek"/>
    </w:pPr>
  </w:p>
  <w:p w:rsidR="006F45FB" w:rsidRDefault="006F45FB">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1">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4">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8">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000000C"/>
    <w:multiLevelType w:val="singleLevel"/>
    <w:tmpl w:val="0000000C"/>
    <w:name w:val="WW8Num21"/>
    <w:lvl w:ilvl="0">
      <w:start w:val="1"/>
      <w:numFmt w:val="decimal"/>
      <w:lvlText w:val="%1."/>
      <w:lvlJc w:val="left"/>
      <w:pPr>
        <w:tabs>
          <w:tab w:val="num" w:pos="0"/>
        </w:tabs>
        <w:ind w:left="720" w:hanging="360"/>
      </w:pPr>
    </w:lvl>
  </w:abstractNum>
  <w:abstractNum w:abstractNumId="10">
    <w:nsid w:val="0000000D"/>
    <w:multiLevelType w:val="multilevel"/>
    <w:tmpl w:val="0000000D"/>
    <w:lvl w:ilvl="0">
      <w:start w:val="1"/>
      <w:numFmt w:val="upperRoman"/>
      <w:lvlText w:val="%1)"/>
      <w:lvlJc w:val="left"/>
      <w:pPr>
        <w:tabs>
          <w:tab w:val="num" w:pos="0"/>
        </w:tabs>
        <w:ind w:left="357" w:hanging="357"/>
      </w:pPr>
      <w:rPr>
        <w:b/>
        <w:i w:val="0"/>
      </w:rPr>
    </w:lvl>
    <w:lvl w:ilvl="1">
      <w:start w:val="1"/>
      <w:numFmt w:val="decimal"/>
      <w:lvlText w:val="%2)"/>
      <w:lvlJc w:val="left"/>
      <w:pPr>
        <w:tabs>
          <w:tab w:val="num" w:pos="0"/>
        </w:tabs>
        <w:ind w:left="714" w:hanging="357"/>
      </w:pPr>
    </w:lvl>
    <w:lvl w:ilvl="2">
      <w:start w:val="1"/>
      <w:numFmt w:val="lowerLetter"/>
      <w:lvlText w:val="%3)"/>
      <w:lvlJc w:val="left"/>
      <w:pPr>
        <w:tabs>
          <w:tab w:val="num" w:pos="-4"/>
        </w:tabs>
        <w:ind w:left="1067" w:hanging="357"/>
      </w:pPr>
    </w:lvl>
    <w:lvl w:ilvl="3">
      <w:start w:val="1"/>
      <w:numFmt w:val="lowerRoman"/>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9"/>
    <w:multiLevelType w:val="multilevel"/>
    <w:tmpl w:val="00000019"/>
    <w:name w:val="WW8Num25"/>
    <w:lvl w:ilvl="0">
      <w:start w:val="1"/>
      <w:numFmt w:val="decimal"/>
      <w:lvlText w:val="%1."/>
      <w:lvlJc w:val="left"/>
      <w:pPr>
        <w:tabs>
          <w:tab w:val="num" w:pos="283"/>
        </w:tabs>
        <w:ind w:left="283" w:hanging="283"/>
      </w:pPr>
      <w:rPr>
        <w:rFonts w:ascii="Arial" w:hAnsi="Arial" w:cs="Arial"/>
        <w:b/>
        <w:bCs/>
        <w:i/>
        <w:iCs/>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B"/>
    <w:multiLevelType w:val="multilevel"/>
    <w:tmpl w:val="0000001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5738F3"/>
    <w:multiLevelType w:val="multilevel"/>
    <w:tmpl w:val="0EB45F42"/>
    <w:lvl w:ilvl="0">
      <w:start w:val="1"/>
      <w:numFmt w:val="decimal"/>
      <w:lvlText w:val="%1."/>
      <w:lvlJc w:val="left"/>
      <w:pPr>
        <w:ind w:left="720" w:hanging="360"/>
      </w:pPr>
      <w:rPr>
        <w:b/>
        <w:i w:val="0"/>
        <w:color w:val="auto"/>
        <w:sz w:val="24"/>
      </w:rPr>
    </w:lvl>
    <w:lvl w:ilvl="1">
      <w:start w:val="1"/>
      <w:numFmt w:val="decimal"/>
      <w:isLgl/>
      <w:lvlText w:val="%1.%2."/>
      <w:lvlJc w:val="left"/>
      <w:pPr>
        <w:ind w:left="36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12CD01D6"/>
    <w:multiLevelType w:val="multilevel"/>
    <w:tmpl w:val="4B22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C71105"/>
    <w:multiLevelType w:val="multilevel"/>
    <w:tmpl w:val="509243D4"/>
    <w:name w:val="WW8Num17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nsid w:val="493D70D1"/>
    <w:multiLevelType w:val="hybridMultilevel"/>
    <w:tmpl w:val="B656B7C8"/>
    <w:name w:val="WW8Num1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45270D6"/>
    <w:multiLevelType w:val="multilevel"/>
    <w:tmpl w:val="2B86F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951E32"/>
    <w:multiLevelType w:val="multilevel"/>
    <w:tmpl w:val="B186D8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68F137AB"/>
    <w:multiLevelType w:val="multilevel"/>
    <w:tmpl w:val="B1F0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753B1798"/>
    <w:multiLevelType w:val="hybridMultilevel"/>
    <w:tmpl w:val="AC62D608"/>
    <w:lvl w:ilvl="0" w:tplc="46163F6E">
      <w:start w:val="1"/>
      <w:numFmt w:val="bullet"/>
      <w:lvlText w:val=""/>
      <w:lvlJc w:val="left"/>
      <w:pPr>
        <w:tabs>
          <w:tab w:val="num" w:pos="230"/>
        </w:tabs>
        <w:ind w:left="230" w:hanging="17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1">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2"/>
  </w:num>
  <w:num w:numId="2">
    <w:abstractNumId w:val="4"/>
  </w:num>
  <w:num w:numId="3">
    <w:abstractNumId w:val="7"/>
  </w:num>
  <w:num w:numId="4">
    <w:abstractNumId w:val="8"/>
  </w:num>
  <w:num w:numId="5">
    <w:abstractNumId w:val="17"/>
  </w:num>
  <w:num w:numId="6">
    <w:abstractNumId w:val="29"/>
  </w:num>
  <w:num w:numId="7">
    <w:abstractNumId w:val="36"/>
  </w:num>
  <w:num w:numId="8">
    <w:abstractNumId w:val="39"/>
  </w:num>
  <w:num w:numId="9">
    <w:abstractNumId w:val="38"/>
  </w:num>
  <w:num w:numId="10">
    <w:abstractNumId w:val="42"/>
  </w:num>
  <w:num w:numId="11">
    <w:abstractNumId w:val="34"/>
  </w:num>
  <w:num w:numId="12">
    <w:abstractNumId w:val="24"/>
  </w:num>
  <w:num w:numId="13">
    <w:abstractNumId w:val="32"/>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7"/>
  </w:num>
  <w:num w:numId="18">
    <w:abstractNumId w:val="10"/>
  </w:num>
  <w:num w:numId="19">
    <w:abstractNumId w:val="30"/>
  </w:num>
  <w:num w:numId="20">
    <w:abstractNumId w:val="28"/>
  </w:num>
  <w:num w:numId="21">
    <w:abstractNumId w:val="31"/>
  </w:num>
  <w:num w:numId="22">
    <w:abstractNumId w:val="1"/>
  </w:num>
  <w:num w:numId="23">
    <w:abstractNumId w:val="35"/>
  </w:num>
  <w:num w:numId="24">
    <w:abstractNumId w:val="40"/>
  </w:num>
  <w:num w:numId="25">
    <w:abstractNumId w:val="20"/>
  </w:num>
  <w:num w:numId="26">
    <w:abstractNumId w:val="26"/>
  </w:num>
  <w:num w:numId="27">
    <w:abstractNumId w:val="37"/>
  </w:num>
  <w:num w:numId="28">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148482"/>
  </w:hdrShapeDefaults>
  <w:footnotePr>
    <w:footnote w:id="0"/>
    <w:footnote w:id="1"/>
  </w:footnotePr>
  <w:endnotePr>
    <w:endnote w:id="0"/>
    <w:endnote w:id="1"/>
  </w:endnotePr>
  <w:compat/>
  <w:rsids>
    <w:rsidRoot w:val="00E20CE1"/>
    <w:rsid w:val="00000789"/>
    <w:rsid w:val="00002A34"/>
    <w:rsid w:val="00003E26"/>
    <w:rsid w:val="000077DE"/>
    <w:rsid w:val="0001358E"/>
    <w:rsid w:val="000165F5"/>
    <w:rsid w:val="0002577A"/>
    <w:rsid w:val="00026EFF"/>
    <w:rsid w:val="00027476"/>
    <w:rsid w:val="00027E0A"/>
    <w:rsid w:val="000300F4"/>
    <w:rsid w:val="000362F1"/>
    <w:rsid w:val="000365E1"/>
    <w:rsid w:val="0004118A"/>
    <w:rsid w:val="00042F3D"/>
    <w:rsid w:val="00043026"/>
    <w:rsid w:val="00043776"/>
    <w:rsid w:val="00044E95"/>
    <w:rsid w:val="00045E16"/>
    <w:rsid w:val="00046EDF"/>
    <w:rsid w:val="00053424"/>
    <w:rsid w:val="00054EEF"/>
    <w:rsid w:val="00055FFA"/>
    <w:rsid w:val="000572E6"/>
    <w:rsid w:val="0005730C"/>
    <w:rsid w:val="000631EB"/>
    <w:rsid w:val="00063907"/>
    <w:rsid w:val="000704ED"/>
    <w:rsid w:val="00070A5B"/>
    <w:rsid w:val="000764E7"/>
    <w:rsid w:val="0008309E"/>
    <w:rsid w:val="00084950"/>
    <w:rsid w:val="00085DB6"/>
    <w:rsid w:val="0009263D"/>
    <w:rsid w:val="0009597B"/>
    <w:rsid w:val="00095D9D"/>
    <w:rsid w:val="000A190A"/>
    <w:rsid w:val="000A275F"/>
    <w:rsid w:val="000A36ED"/>
    <w:rsid w:val="000A3DD5"/>
    <w:rsid w:val="000A6201"/>
    <w:rsid w:val="000B08EB"/>
    <w:rsid w:val="000B2FAB"/>
    <w:rsid w:val="000B47D8"/>
    <w:rsid w:val="000B7CA2"/>
    <w:rsid w:val="000C5153"/>
    <w:rsid w:val="000C5F6E"/>
    <w:rsid w:val="000D2EF0"/>
    <w:rsid w:val="000D40C0"/>
    <w:rsid w:val="000D4BCA"/>
    <w:rsid w:val="000D4EC6"/>
    <w:rsid w:val="000D51AF"/>
    <w:rsid w:val="000D697B"/>
    <w:rsid w:val="000E10DF"/>
    <w:rsid w:val="000E373B"/>
    <w:rsid w:val="000F0A89"/>
    <w:rsid w:val="000F2B0D"/>
    <w:rsid w:val="000F2B3A"/>
    <w:rsid w:val="000F39CE"/>
    <w:rsid w:val="000F4482"/>
    <w:rsid w:val="000F5AB7"/>
    <w:rsid w:val="000F5E1F"/>
    <w:rsid w:val="000F5FF9"/>
    <w:rsid w:val="00102334"/>
    <w:rsid w:val="0010367C"/>
    <w:rsid w:val="0010371F"/>
    <w:rsid w:val="0011018F"/>
    <w:rsid w:val="00110617"/>
    <w:rsid w:val="00112306"/>
    <w:rsid w:val="0011374B"/>
    <w:rsid w:val="0011426D"/>
    <w:rsid w:val="0012483D"/>
    <w:rsid w:val="00127D7C"/>
    <w:rsid w:val="001315B5"/>
    <w:rsid w:val="001319E6"/>
    <w:rsid w:val="00137521"/>
    <w:rsid w:val="001375DE"/>
    <w:rsid w:val="00137E63"/>
    <w:rsid w:val="001607FE"/>
    <w:rsid w:val="0016168D"/>
    <w:rsid w:val="001627BC"/>
    <w:rsid w:val="00163C58"/>
    <w:rsid w:val="001647DE"/>
    <w:rsid w:val="001654F2"/>
    <w:rsid w:val="00172908"/>
    <w:rsid w:val="001730CD"/>
    <w:rsid w:val="0017648E"/>
    <w:rsid w:val="00176ADA"/>
    <w:rsid w:val="001873A0"/>
    <w:rsid w:val="00190086"/>
    <w:rsid w:val="001A2475"/>
    <w:rsid w:val="001A3C88"/>
    <w:rsid w:val="001A7144"/>
    <w:rsid w:val="001B2847"/>
    <w:rsid w:val="001B2FEB"/>
    <w:rsid w:val="001B4242"/>
    <w:rsid w:val="001B521C"/>
    <w:rsid w:val="001B66EA"/>
    <w:rsid w:val="001B6D3C"/>
    <w:rsid w:val="001C152A"/>
    <w:rsid w:val="001C2D5A"/>
    <w:rsid w:val="001D19D0"/>
    <w:rsid w:val="001D1F1D"/>
    <w:rsid w:val="001D49B8"/>
    <w:rsid w:val="001D5FD8"/>
    <w:rsid w:val="001E35A4"/>
    <w:rsid w:val="001E69F9"/>
    <w:rsid w:val="001F2FB1"/>
    <w:rsid w:val="001F773E"/>
    <w:rsid w:val="002222D3"/>
    <w:rsid w:val="002245B8"/>
    <w:rsid w:val="00232577"/>
    <w:rsid w:val="00232CB1"/>
    <w:rsid w:val="00236A3D"/>
    <w:rsid w:val="00240BDA"/>
    <w:rsid w:val="00243834"/>
    <w:rsid w:val="00247E78"/>
    <w:rsid w:val="002656BC"/>
    <w:rsid w:val="0027095C"/>
    <w:rsid w:val="00274869"/>
    <w:rsid w:val="002760A6"/>
    <w:rsid w:val="00276467"/>
    <w:rsid w:val="002827EB"/>
    <w:rsid w:val="00283233"/>
    <w:rsid w:val="00295B22"/>
    <w:rsid w:val="00296022"/>
    <w:rsid w:val="0029637A"/>
    <w:rsid w:val="002A47EA"/>
    <w:rsid w:val="002A4F36"/>
    <w:rsid w:val="002A644A"/>
    <w:rsid w:val="002B00CD"/>
    <w:rsid w:val="002B0383"/>
    <w:rsid w:val="002B3261"/>
    <w:rsid w:val="002B51BE"/>
    <w:rsid w:val="002B570A"/>
    <w:rsid w:val="002B5F98"/>
    <w:rsid w:val="002B753E"/>
    <w:rsid w:val="002C0117"/>
    <w:rsid w:val="002C2876"/>
    <w:rsid w:val="002D26DE"/>
    <w:rsid w:val="002D3EE2"/>
    <w:rsid w:val="002D741F"/>
    <w:rsid w:val="002E523F"/>
    <w:rsid w:val="002E55A1"/>
    <w:rsid w:val="002E5A02"/>
    <w:rsid w:val="002E6E58"/>
    <w:rsid w:val="002E7689"/>
    <w:rsid w:val="002F7887"/>
    <w:rsid w:val="002F78E2"/>
    <w:rsid w:val="002F7C83"/>
    <w:rsid w:val="0030415E"/>
    <w:rsid w:val="00307E84"/>
    <w:rsid w:val="00313E6E"/>
    <w:rsid w:val="003150A1"/>
    <w:rsid w:val="00315CFB"/>
    <w:rsid w:val="00316EC0"/>
    <w:rsid w:val="00320E81"/>
    <w:rsid w:val="00321CB2"/>
    <w:rsid w:val="00321F25"/>
    <w:rsid w:val="0032578A"/>
    <w:rsid w:val="00331576"/>
    <w:rsid w:val="003415F9"/>
    <w:rsid w:val="00344796"/>
    <w:rsid w:val="00347F43"/>
    <w:rsid w:val="003505E8"/>
    <w:rsid w:val="00355F63"/>
    <w:rsid w:val="0036562A"/>
    <w:rsid w:val="00371167"/>
    <w:rsid w:val="003777D9"/>
    <w:rsid w:val="0038174A"/>
    <w:rsid w:val="0039208F"/>
    <w:rsid w:val="003A0259"/>
    <w:rsid w:val="003A40D9"/>
    <w:rsid w:val="003A4F0F"/>
    <w:rsid w:val="003B2918"/>
    <w:rsid w:val="003B7DA5"/>
    <w:rsid w:val="003C2146"/>
    <w:rsid w:val="003C73CC"/>
    <w:rsid w:val="003D09A4"/>
    <w:rsid w:val="003D334D"/>
    <w:rsid w:val="003D501B"/>
    <w:rsid w:val="003D5372"/>
    <w:rsid w:val="003E07DA"/>
    <w:rsid w:val="003E2395"/>
    <w:rsid w:val="003E73B4"/>
    <w:rsid w:val="003F345C"/>
    <w:rsid w:val="003F5C97"/>
    <w:rsid w:val="0040083A"/>
    <w:rsid w:val="00412287"/>
    <w:rsid w:val="00412FF2"/>
    <w:rsid w:val="004136CD"/>
    <w:rsid w:val="00415747"/>
    <w:rsid w:val="004177ED"/>
    <w:rsid w:val="00423B40"/>
    <w:rsid w:val="0042703A"/>
    <w:rsid w:val="0042708D"/>
    <w:rsid w:val="00435B26"/>
    <w:rsid w:val="0044651F"/>
    <w:rsid w:val="00446C68"/>
    <w:rsid w:val="00451124"/>
    <w:rsid w:val="00455A09"/>
    <w:rsid w:val="00455E05"/>
    <w:rsid w:val="00462CF5"/>
    <w:rsid w:val="00462EA0"/>
    <w:rsid w:val="004635B1"/>
    <w:rsid w:val="00484E70"/>
    <w:rsid w:val="004867C3"/>
    <w:rsid w:val="00491C8C"/>
    <w:rsid w:val="00497136"/>
    <w:rsid w:val="004A322B"/>
    <w:rsid w:val="004A46AC"/>
    <w:rsid w:val="004B13DF"/>
    <w:rsid w:val="004B3B6F"/>
    <w:rsid w:val="004B643C"/>
    <w:rsid w:val="004B6C6D"/>
    <w:rsid w:val="004B6E93"/>
    <w:rsid w:val="004C4FC9"/>
    <w:rsid w:val="004C5385"/>
    <w:rsid w:val="004D0975"/>
    <w:rsid w:val="004D35C6"/>
    <w:rsid w:val="004D4668"/>
    <w:rsid w:val="004E20DD"/>
    <w:rsid w:val="00501296"/>
    <w:rsid w:val="005014D8"/>
    <w:rsid w:val="005046B9"/>
    <w:rsid w:val="005114EA"/>
    <w:rsid w:val="00515A8A"/>
    <w:rsid w:val="00520CC5"/>
    <w:rsid w:val="00523A27"/>
    <w:rsid w:val="00525353"/>
    <w:rsid w:val="0052647A"/>
    <w:rsid w:val="00526D9D"/>
    <w:rsid w:val="00527789"/>
    <w:rsid w:val="00531D89"/>
    <w:rsid w:val="00534DC1"/>
    <w:rsid w:val="00557528"/>
    <w:rsid w:val="00562516"/>
    <w:rsid w:val="00564E8F"/>
    <w:rsid w:val="005707A5"/>
    <w:rsid w:val="005708DC"/>
    <w:rsid w:val="00570BB6"/>
    <w:rsid w:val="00571429"/>
    <w:rsid w:val="00572924"/>
    <w:rsid w:val="0057467C"/>
    <w:rsid w:val="0057769D"/>
    <w:rsid w:val="00577D6C"/>
    <w:rsid w:val="00587011"/>
    <w:rsid w:val="00590CB4"/>
    <w:rsid w:val="00591D4F"/>
    <w:rsid w:val="005927C6"/>
    <w:rsid w:val="00595306"/>
    <w:rsid w:val="00595667"/>
    <w:rsid w:val="005A2FED"/>
    <w:rsid w:val="005A32B9"/>
    <w:rsid w:val="005A50DE"/>
    <w:rsid w:val="005B4D33"/>
    <w:rsid w:val="005B774F"/>
    <w:rsid w:val="005C2300"/>
    <w:rsid w:val="005C4AD2"/>
    <w:rsid w:val="005D21FA"/>
    <w:rsid w:val="005D3F19"/>
    <w:rsid w:val="005E0939"/>
    <w:rsid w:val="005E7538"/>
    <w:rsid w:val="005E7C79"/>
    <w:rsid w:val="005F4129"/>
    <w:rsid w:val="005F78F4"/>
    <w:rsid w:val="00600DC8"/>
    <w:rsid w:val="00604A47"/>
    <w:rsid w:val="00620532"/>
    <w:rsid w:val="006230C6"/>
    <w:rsid w:val="006313ED"/>
    <w:rsid w:val="00631B96"/>
    <w:rsid w:val="00637A15"/>
    <w:rsid w:val="00640D44"/>
    <w:rsid w:val="006434D5"/>
    <w:rsid w:val="00645213"/>
    <w:rsid w:val="0064593E"/>
    <w:rsid w:val="0065084B"/>
    <w:rsid w:val="0065287A"/>
    <w:rsid w:val="006553DA"/>
    <w:rsid w:val="00657CD4"/>
    <w:rsid w:val="00664E57"/>
    <w:rsid w:val="00665B79"/>
    <w:rsid w:val="00666906"/>
    <w:rsid w:val="00667EED"/>
    <w:rsid w:val="00680FE3"/>
    <w:rsid w:val="00683338"/>
    <w:rsid w:val="0068670A"/>
    <w:rsid w:val="0069038C"/>
    <w:rsid w:val="00690836"/>
    <w:rsid w:val="006A0A0A"/>
    <w:rsid w:val="006A228B"/>
    <w:rsid w:val="006A2303"/>
    <w:rsid w:val="006A61AD"/>
    <w:rsid w:val="006B00DB"/>
    <w:rsid w:val="006C2283"/>
    <w:rsid w:val="006C228E"/>
    <w:rsid w:val="006D2AAC"/>
    <w:rsid w:val="006D7558"/>
    <w:rsid w:val="006D7D34"/>
    <w:rsid w:val="006E3AE7"/>
    <w:rsid w:val="006E48F6"/>
    <w:rsid w:val="006E66C3"/>
    <w:rsid w:val="006F3036"/>
    <w:rsid w:val="006F32D9"/>
    <w:rsid w:val="006F3E37"/>
    <w:rsid w:val="006F45FB"/>
    <w:rsid w:val="006F62F1"/>
    <w:rsid w:val="006F78C8"/>
    <w:rsid w:val="007009B9"/>
    <w:rsid w:val="007031AD"/>
    <w:rsid w:val="00706518"/>
    <w:rsid w:val="00713D27"/>
    <w:rsid w:val="00713FA4"/>
    <w:rsid w:val="00716761"/>
    <w:rsid w:val="00724CD8"/>
    <w:rsid w:val="00730558"/>
    <w:rsid w:val="0073096B"/>
    <w:rsid w:val="00731728"/>
    <w:rsid w:val="00731C51"/>
    <w:rsid w:val="00733471"/>
    <w:rsid w:val="0073413D"/>
    <w:rsid w:val="00737751"/>
    <w:rsid w:val="007425F6"/>
    <w:rsid w:val="00745775"/>
    <w:rsid w:val="007472AF"/>
    <w:rsid w:val="007612B3"/>
    <w:rsid w:val="00767C82"/>
    <w:rsid w:val="007709D7"/>
    <w:rsid w:val="00776BEE"/>
    <w:rsid w:val="00777AD4"/>
    <w:rsid w:val="007808C8"/>
    <w:rsid w:val="00781B46"/>
    <w:rsid w:val="00783D57"/>
    <w:rsid w:val="00790020"/>
    <w:rsid w:val="00790835"/>
    <w:rsid w:val="00791C4A"/>
    <w:rsid w:val="00793C8B"/>
    <w:rsid w:val="0079669C"/>
    <w:rsid w:val="007978D8"/>
    <w:rsid w:val="00797CF0"/>
    <w:rsid w:val="007A0D78"/>
    <w:rsid w:val="007A0D99"/>
    <w:rsid w:val="007A3B85"/>
    <w:rsid w:val="007A3EBF"/>
    <w:rsid w:val="007A6A92"/>
    <w:rsid w:val="007B260D"/>
    <w:rsid w:val="007B2CE8"/>
    <w:rsid w:val="007B3350"/>
    <w:rsid w:val="007C1977"/>
    <w:rsid w:val="007C1BC7"/>
    <w:rsid w:val="007C286F"/>
    <w:rsid w:val="007C4607"/>
    <w:rsid w:val="007D2DE2"/>
    <w:rsid w:val="007D33C0"/>
    <w:rsid w:val="007E00A7"/>
    <w:rsid w:val="007F1A22"/>
    <w:rsid w:val="007F2878"/>
    <w:rsid w:val="00803DBC"/>
    <w:rsid w:val="00803F53"/>
    <w:rsid w:val="008066B2"/>
    <w:rsid w:val="0080783B"/>
    <w:rsid w:val="00823D93"/>
    <w:rsid w:val="008245E6"/>
    <w:rsid w:val="0083067A"/>
    <w:rsid w:val="00830E57"/>
    <w:rsid w:val="008319B5"/>
    <w:rsid w:val="00834638"/>
    <w:rsid w:val="008354C3"/>
    <w:rsid w:val="00843E6C"/>
    <w:rsid w:val="00845278"/>
    <w:rsid w:val="00852023"/>
    <w:rsid w:val="008531C3"/>
    <w:rsid w:val="008548EB"/>
    <w:rsid w:val="008617A7"/>
    <w:rsid w:val="00863E49"/>
    <w:rsid w:val="00865486"/>
    <w:rsid w:val="008732A3"/>
    <w:rsid w:val="0087425B"/>
    <w:rsid w:val="00874E79"/>
    <w:rsid w:val="0087512D"/>
    <w:rsid w:val="00884563"/>
    <w:rsid w:val="0088628B"/>
    <w:rsid w:val="00886D90"/>
    <w:rsid w:val="0089162D"/>
    <w:rsid w:val="00894D73"/>
    <w:rsid w:val="00896051"/>
    <w:rsid w:val="00897C4F"/>
    <w:rsid w:val="00897DF2"/>
    <w:rsid w:val="008A15E3"/>
    <w:rsid w:val="008A2178"/>
    <w:rsid w:val="008A6157"/>
    <w:rsid w:val="008A654F"/>
    <w:rsid w:val="008B1353"/>
    <w:rsid w:val="008B5D5B"/>
    <w:rsid w:val="008C04B5"/>
    <w:rsid w:val="008C18FE"/>
    <w:rsid w:val="008C2742"/>
    <w:rsid w:val="008C5AD8"/>
    <w:rsid w:val="008C7348"/>
    <w:rsid w:val="008D1097"/>
    <w:rsid w:val="008D1651"/>
    <w:rsid w:val="008D7449"/>
    <w:rsid w:val="008E0E9D"/>
    <w:rsid w:val="008E333A"/>
    <w:rsid w:val="008F3266"/>
    <w:rsid w:val="009024FA"/>
    <w:rsid w:val="00906E40"/>
    <w:rsid w:val="00910F2A"/>
    <w:rsid w:val="00913A7A"/>
    <w:rsid w:val="00914D55"/>
    <w:rsid w:val="009176F0"/>
    <w:rsid w:val="00920B88"/>
    <w:rsid w:val="0092609C"/>
    <w:rsid w:val="00931E5F"/>
    <w:rsid w:val="00936F08"/>
    <w:rsid w:val="009419AF"/>
    <w:rsid w:val="00943833"/>
    <w:rsid w:val="00944414"/>
    <w:rsid w:val="00945114"/>
    <w:rsid w:val="0094570A"/>
    <w:rsid w:val="00946587"/>
    <w:rsid w:val="0094778A"/>
    <w:rsid w:val="0095075E"/>
    <w:rsid w:val="00950F6C"/>
    <w:rsid w:val="00951842"/>
    <w:rsid w:val="00952B25"/>
    <w:rsid w:val="00953C93"/>
    <w:rsid w:val="00954F79"/>
    <w:rsid w:val="009569C5"/>
    <w:rsid w:val="00962750"/>
    <w:rsid w:val="00962A54"/>
    <w:rsid w:val="00963862"/>
    <w:rsid w:val="0097029B"/>
    <w:rsid w:val="009718F2"/>
    <w:rsid w:val="00973969"/>
    <w:rsid w:val="0098656D"/>
    <w:rsid w:val="00986D8E"/>
    <w:rsid w:val="00991745"/>
    <w:rsid w:val="009A1715"/>
    <w:rsid w:val="009A33E9"/>
    <w:rsid w:val="009A38DE"/>
    <w:rsid w:val="009A7C98"/>
    <w:rsid w:val="009B170F"/>
    <w:rsid w:val="009B4F23"/>
    <w:rsid w:val="009C01AB"/>
    <w:rsid w:val="009C4613"/>
    <w:rsid w:val="009C65ED"/>
    <w:rsid w:val="009D67B6"/>
    <w:rsid w:val="009E447E"/>
    <w:rsid w:val="009E5146"/>
    <w:rsid w:val="009E6F44"/>
    <w:rsid w:val="009F0042"/>
    <w:rsid w:val="009F0616"/>
    <w:rsid w:val="009F53CC"/>
    <w:rsid w:val="009F64D8"/>
    <w:rsid w:val="00A00BF9"/>
    <w:rsid w:val="00A010D1"/>
    <w:rsid w:val="00A0194C"/>
    <w:rsid w:val="00A0736C"/>
    <w:rsid w:val="00A11311"/>
    <w:rsid w:val="00A15887"/>
    <w:rsid w:val="00A1779A"/>
    <w:rsid w:val="00A22849"/>
    <w:rsid w:val="00A27E05"/>
    <w:rsid w:val="00A315B5"/>
    <w:rsid w:val="00A34864"/>
    <w:rsid w:val="00A37F90"/>
    <w:rsid w:val="00A53A07"/>
    <w:rsid w:val="00A62780"/>
    <w:rsid w:val="00A72237"/>
    <w:rsid w:val="00A77E5A"/>
    <w:rsid w:val="00A907C3"/>
    <w:rsid w:val="00A908EF"/>
    <w:rsid w:val="00A92E8D"/>
    <w:rsid w:val="00A93584"/>
    <w:rsid w:val="00A967B6"/>
    <w:rsid w:val="00A97176"/>
    <w:rsid w:val="00AA46DB"/>
    <w:rsid w:val="00AA4A36"/>
    <w:rsid w:val="00AB138F"/>
    <w:rsid w:val="00AB25EC"/>
    <w:rsid w:val="00AC24AA"/>
    <w:rsid w:val="00AC37D1"/>
    <w:rsid w:val="00AC56BE"/>
    <w:rsid w:val="00AC6397"/>
    <w:rsid w:val="00AC676E"/>
    <w:rsid w:val="00AC6B31"/>
    <w:rsid w:val="00AC76C6"/>
    <w:rsid w:val="00AD0FC2"/>
    <w:rsid w:val="00AD329E"/>
    <w:rsid w:val="00AE2744"/>
    <w:rsid w:val="00AE289F"/>
    <w:rsid w:val="00AE4E89"/>
    <w:rsid w:val="00AF0954"/>
    <w:rsid w:val="00AF6F2C"/>
    <w:rsid w:val="00B0086C"/>
    <w:rsid w:val="00B04ADF"/>
    <w:rsid w:val="00B04CED"/>
    <w:rsid w:val="00B120DA"/>
    <w:rsid w:val="00B13338"/>
    <w:rsid w:val="00B13F22"/>
    <w:rsid w:val="00B1459D"/>
    <w:rsid w:val="00B20CB8"/>
    <w:rsid w:val="00B23CC6"/>
    <w:rsid w:val="00B3366F"/>
    <w:rsid w:val="00B40502"/>
    <w:rsid w:val="00B45F73"/>
    <w:rsid w:val="00B4675B"/>
    <w:rsid w:val="00B47140"/>
    <w:rsid w:val="00B50EC0"/>
    <w:rsid w:val="00B5329A"/>
    <w:rsid w:val="00B53D66"/>
    <w:rsid w:val="00B567EA"/>
    <w:rsid w:val="00B57B5C"/>
    <w:rsid w:val="00B62E3B"/>
    <w:rsid w:val="00B63177"/>
    <w:rsid w:val="00B63E90"/>
    <w:rsid w:val="00B656DE"/>
    <w:rsid w:val="00B6741F"/>
    <w:rsid w:val="00B67BC7"/>
    <w:rsid w:val="00B77628"/>
    <w:rsid w:val="00B8304F"/>
    <w:rsid w:val="00B84202"/>
    <w:rsid w:val="00B85668"/>
    <w:rsid w:val="00B872EB"/>
    <w:rsid w:val="00B97741"/>
    <w:rsid w:val="00BA03ED"/>
    <w:rsid w:val="00BA5E83"/>
    <w:rsid w:val="00BA5FCF"/>
    <w:rsid w:val="00BB1DD9"/>
    <w:rsid w:val="00BB2368"/>
    <w:rsid w:val="00BB2944"/>
    <w:rsid w:val="00BB409E"/>
    <w:rsid w:val="00BB74B2"/>
    <w:rsid w:val="00BC2095"/>
    <w:rsid w:val="00BC45C0"/>
    <w:rsid w:val="00BC5E1E"/>
    <w:rsid w:val="00BD1952"/>
    <w:rsid w:val="00BD3C89"/>
    <w:rsid w:val="00BD49C3"/>
    <w:rsid w:val="00BD5AE3"/>
    <w:rsid w:val="00BD7E9F"/>
    <w:rsid w:val="00BE1340"/>
    <w:rsid w:val="00BE5ACF"/>
    <w:rsid w:val="00BE5B41"/>
    <w:rsid w:val="00BF3415"/>
    <w:rsid w:val="00BF7547"/>
    <w:rsid w:val="00C02EFD"/>
    <w:rsid w:val="00C03A99"/>
    <w:rsid w:val="00C03BCC"/>
    <w:rsid w:val="00C10E43"/>
    <w:rsid w:val="00C1353B"/>
    <w:rsid w:val="00C15C52"/>
    <w:rsid w:val="00C16F72"/>
    <w:rsid w:val="00C271CB"/>
    <w:rsid w:val="00C3200C"/>
    <w:rsid w:val="00C33B6B"/>
    <w:rsid w:val="00C3675E"/>
    <w:rsid w:val="00C41F55"/>
    <w:rsid w:val="00C44C96"/>
    <w:rsid w:val="00C50907"/>
    <w:rsid w:val="00C51BA4"/>
    <w:rsid w:val="00C53065"/>
    <w:rsid w:val="00C57C55"/>
    <w:rsid w:val="00C57F99"/>
    <w:rsid w:val="00C6115D"/>
    <w:rsid w:val="00C612EE"/>
    <w:rsid w:val="00C62C8A"/>
    <w:rsid w:val="00C64F12"/>
    <w:rsid w:val="00C654C2"/>
    <w:rsid w:val="00C6689F"/>
    <w:rsid w:val="00C70CC2"/>
    <w:rsid w:val="00C71CDA"/>
    <w:rsid w:val="00C8007D"/>
    <w:rsid w:val="00C80375"/>
    <w:rsid w:val="00C84D2C"/>
    <w:rsid w:val="00CA0B97"/>
    <w:rsid w:val="00CA11C6"/>
    <w:rsid w:val="00CA4626"/>
    <w:rsid w:val="00CA59D6"/>
    <w:rsid w:val="00CA6646"/>
    <w:rsid w:val="00CA69C4"/>
    <w:rsid w:val="00CA6CA4"/>
    <w:rsid w:val="00CB6FED"/>
    <w:rsid w:val="00CC00A9"/>
    <w:rsid w:val="00CC11B8"/>
    <w:rsid w:val="00CC1CDC"/>
    <w:rsid w:val="00CC2D60"/>
    <w:rsid w:val="00CC4C50"/>
    <w:rsid w:val="00CC59DF"/>
    <w:rsid w:val="00CD0629"/>
    <w:rsid w:val="00CD1DA0"/>
    <w:rsid w:val="00CD3D30"/>
    <w:rsid w:val="00CD5285"/>
    <w:rsid w:val="00CD5357"/>
    <w:rsid w:val="00CD5D36"/>
    <w:rsid w:val="00CE226A"/>
    <w:rsid w:val="00CE3EAC"/>
    <w:rsid w:val="00CF2957"/>
    <w:rsid w:val="00CF3386"/>
    <w:rsid w:val="00CF6325"/>
    <w:rsid w:val="00D01466"/>
    <w:rsid w:val="00D04E05"/>
    <w:rsid w:val="00D061BE"/>
    <w:rsid w:val="00D068B2"/>
    <w:rsid w:val="00D14020"/>
    <w:rsid w:val="00D15743"/>
    <w:rsid w:val="00D212F4"/>
    <w:rsid w:val="00D24E5F"/>
    <w:rsid w:val="00D31564"/>
    <w:rsid w:val="00D31ABA"/>
    <w:rsid w:val="00D35536"/>
    <w:rsid w:val="00D36A36"/>
    <w:rsid w:val="00D47691"/>
    <w:rsid w:val="00D50438"/>
    <w:rsid w:val="00D54269"/>
    <w:rsid w:val="00D563E0"/>
    <w:rsid w:val="00D56664"/>
    <w:rsid w:val="00D5774B"/>
    <w:rsid w:val="00D627B1"/>
    <w:rsid w:val="00D66361"/>
    <w:rsid w:val="00D669AF"/>
    <w:rsid w:val="00D712CF"/>
    <w:rsid w:val="00D7144C"/>
    <w:rsid w:val="00D73127"/>
    <w:rsid w:val="00D73C51"/>
    <w:rsid w:val="00D74FDD"/>
    <w:rsid w:val="00D83315"/>
    <w:rsid w:val="00D84710"/>
    <w:rsid w:val="00D84E23"/>
    <w:rsid w:val="00D857EA"/>
    <w:rsid w:val="00D879A7"/>
    <w:rsid w:val="00DA0A94"/>
    <w:rsid w:val="00DA2547"/>
    <w:rsid w:val="00DB13C5"/>
    <w:rsid w:val="00DB5D58"/>
    <w:rsid w:val="00DC08E5"/>
    <w:rsid w:val="00DC4C00"/>
    <w:rsid w:val="00DD19C9"/>
    <w:rsid w:val="00DD2C61"/>
    <w:rsid w:val="00DE7ABB"/>
    <w:rsid w:val="00DF02B7"/>
    <w:rsid w:val="00DF0903"/>
    <w:rsid w:val="00DF1935"/>
    <w:rsid w:val="00DF24AD"/>
    <w:rsid w:val="00DF7E08"/>
    <w:rsid w:val="00E034C4"/>
    <w:rsid w:val="00E109C6"/>
    <w:rsid w:val="00E17449"/>
    <w:rsid w:val="00E20CE1"/>
    <w:rsid w:val="00E24551"/>
    <w:rsid w:val="00E25F3F"/>
    <w:rsid w:val="00E270B3"/>
    <w:rsid w:val="00E27CFD"/>
    <w:rsid w:val="00E30061"/>
    <w:rsid w:val="00E36F4E"/>
    <w:rsid w:val="00E41152"/>
    <w:rsid w:val="00E41880"/>
    <w:rsid w:val="00E44A9C"/>
    <w:rsid w:val="00E46A43"/>
    <w:rsid w:val="00E52C00"/>
    <w:rsid w:val="00E53E80"/>
    <w:rsid w:val="00E55A9B"/>
    <w:rsid w:val="00E55D3A"/>
    <w:rsid w:val="00E56AE3"/>
    <w:rsid w:val="00E57291"/>
    <w:rsid w:val="00E638DF"/>
    <w:rsid w:val="00E65BFA"/>
    <w:rsid w:val="00E76C8F"/>
    <w:rsid w:val="00E76EA2"/>
    <w:rsid w:val="00E800A5"/>
    <w:rsid w:val="00E803D6"/>
    <w:rsid w:val="00E82ECF"/>
    <w:rsid w:val="00E856C2"/>
    <w:rsid w:val="00E90AD3"/>
    <w:rsid w:val="00E91B59"/>
    <w:rsid w:val="00E95B04"/>
    <w:rsid w:val="00E95BB8"/>
    <w:rsid w:val="00E95E96"/>
    <w:rsid w:val="00E97DED"/>
    <w:rsid w:val="00EA0D17"/>
    <w:rsid w:val="00EA2D44"/>
    <w:rsid w:val="00EA5621"/>
    <w:rsid w:val="00EB3BEF"/>
    <w:rsid w:val="00EB49AA"/>
    <w:rsid w:val="00EB5D14"/>
    <w:rsid w:val="00EB6DF6"/>
    <w:rsid w:val="00EC180B"/>
    <w:rsid w:val="00EC5C74"/>
    <w:rsid w:val="00EC6043"/>
    <w:rsid w:val="00EE0217"/>
    <w:rsid w:val="00EE148A"/>
    <w:rsid w:val="00EE2E64"/>
    <w:rsid w:val="00EE3172"/>
    <w:rsid w:val="00EE608E"/>
    <w:rsid w:val="00EE711A"/>
    <w:rsid w:val="00EF7670"/>
    <w:rsid w:val="00F01336"/>
    <w:rsid w:val="00F0719B"/>
    <w:rsid w:val="00F074BA"/>
    <w:rsid w:val="00F17151"/>
    <w:rsid w:val="00F202C9"/>
    <w:rsid w:val="00F20818"/>
    <w:rsid w:val="00F322FC"/>
    <w:rsid w:val="00F3460F"/>
    <w:rsid w:val="00F37FA3"/>
    <w:rsid w:val="00F44A35"/>
    <w:rsid w:val="00F46729"/>
    <w:rsid w:val="00F51639"/>
    <w:rsid w:val="00F5265C"/>
    <w:rsid w:val="00F538B9"/>
    <w:rsid w:val="00F55FC9"/>
    <w:rsid w:val="00F61613"/>
    <w:rsid w:val="00F63A2C"/>
    <w:rsid w:val="00F6457B"/>
    <w:rsid w:val="00F72B15"/>
    <w:rsid w:val="00F7337C"/>
    <w:rsid w:val="00F73807"/>
    <w:rsid w:val="00F73AA8"/>
    <w:rsid w:val="00F745CE"/>
    <w:rsid w:val="00F77593"/>
    <w:rsid w:val="00F804D3"/>
    <w:rsid w:val="00F80699"/>
    <w:rsid w:val="00F83AA0"/>
    <w:rsid w:val="00F84822"/>
    <w:rsid w:val="00F86522"/>
    <w:rsid w:val="00F901D4"/>
    <w:rsid w:val="00F91F7E"/>
    <w:rsid w:val="00F923C3"/>
    <w:rsid w:val="00F9365F"/>
    <w:rsid w:val="00F95337"/>
    <w:rsid w:val="00FA089F"/>
    <w:rsid w:val="00FA5C1C"/>
    <w:rsid w:val="00FB304C"/>
    <w:rsid w:val="00FD32B3"/>
    <w:rsid w:val="00FD4D0E"/>
    <w:rsid w:val="00FD5DC6"/>
    <w:rsid w:val="00FD6A04"/>
    <w:rsid w:val="00FD7CBC"/>
    <w:rsid w:val="00FE2507"/>
    <w:rsid w:val="00FE338F"/>
    <w:rsid w:val="00FE4354"/>
    <w:rsid w:val="00FF037A"/>
    <w:rsid w:val="00FF1276"/>
    <w:rsid w:val="00FF6275"/>
    <w:rsid w:val="00FF77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34864"/>
    <w:rPr>
      <w:rFonts w:ascii="Arial" w:hAnsi="Arial" w:cs="Arial"/>
      <w:b/>
      <w:bCs/>
      <w:i/>
      <w:iCs/>
      <w:sz w:val="28"/>
      <w:szCs w:val="28"/>
      <w:lang w:eastAsia="ar-SA"/>
    </w:rPr>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Legenda1">
    <w:name w:val="Legenda1"/>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uiPriority w:val="34"/>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Stopka1">
    <w:name w:val="Stopka1"/>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rsid w:val="00423B40"/>
  </w:style>
  <w:style w:type="table" w:styleId="Tabela-Siatka">
    <w:name w:val="Table Grid"/>
    <w:basedOn w:val="Standardowy"/>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character" w:styleId="Odwoaniedelikatne">
    <w:name w:val="Subtle Reference"/>
    <w:basedOn w:val="Domylnaczcionkaakapitu"/>
    <w:uiPriority w:val="31"/>
    <w:qFormat/>
    <w:rsid w:val="00A15887"/>
    <w:rPr>
      <w:smallCaps/>
      <w:color w:val="C0504D" w:themeColor="accent2"/>
      <w:u w:val="single"/>
    </w:rPr>
  </w:style>
  <w:style w:type="character" w:styleId="Pogrubienie">
    <w:name w:val="Strong"/>
    <w:basedOn w:val="Domylnaczcionkaakapitu"/>
    <w:uiPriority w:val="22"/>
    <w:qFormat/>
    <w:rsid w:val="00A15887"/>
    <w:rPr>
      <w:b/>
      <w:bCs/>
    </w:rPr>
  </w:style>
  <w:style w:type="paragraph" w:customStyle="1" w:styleId="Zawartotabeli">
    <w:name w:val="Zawartość tabeli"/>
    <w:basedOn w:val="Normalny"/>
    <w:rsid w:val="007A3EBF"/>
    <w:pPr>
      <w:suppressLineNumbers/>
    </w:pPr>
    <w:rPr>
      <w:kern w:val="1"/>
      <w:lang w:eastAsia="zh-CN"/>
    </w:rPr>
  </w:style>
  <w:style w:type="paragraph" w:customStyle="1" w:styleId="western">
    <w:name w:val="western"/>
    <w:basedOn w:val="Normalny"/>
    <w:rsid w:val="00484E70"/>
    <w:pPr>
      <w:suppressAutoHyphens w:val="0"/>
      <w:spacing w:before="100" w:beforeAutospacing="1"/>
      <w:jc w:val="both"/>
    </w:pPr>
    <w:rPr>
      <w:lang w:eastAsia="pl-PL"/>
    </w:rPr>
  </w:style>
  <w:style w:type="paragraph" w:styleId="NormalnyWeb">
    <w:name w:val="Normal (Web)"/>
    <w:basedOn w:val="Normalny"/>
    <w:uiPriority w:val="99"/>
    <w:unhideWhenUsed/>
    <w:rsid w:val="00A907C3"/>
    <w:pPr>
      <w:suppressAutoHyphens w:val="0"/>
      <w:spacing w:before="100" w:beforeAutospacing="1" w:after="119"/>
    </w:pPr>
    <w:rPr>
      <w:lang w:eastAsia="pl-PL"/>
    </w:rPr>
  </w:style>
</w:styles>
</file>

<file path=word/webSettings.xml><?xml version="1.0" encoding="utf-8"?>
<w:webSettings xmlns:r="http://schemas.openxmlformats.org/officeDocument/2006/relationships" xmlns:w="http://schemas.openxmlformats.org/wordprocessingml/2006/main">
  <w:divs>
    <w:div w:id="56049216">
      <w:bodyDiv w:val="1"/>
      <w:marLeft w:val="0"/>
      <w:marRight w:val="0"/>
      <w:marTop w:val="0"/>
      <w:marBottom w:val="0"/>
      <w:divBdr>
        <w:top w:val="none" w:sz="0" w:space="0" w:color="auto"/>
        <w:left w:val="none" w:sz="0" w:space="0" w:color="auto"/>
        <w:bottom w:val="none" w:sz="0" w:space="0" w:color="auto"/>
        <w:right w:val="none" w:sz="0" w:space="0" w:color="auto"/>
      </w:divBdr>
    </w:div>
    <w:div w:id="80218517">
      <w:bodyDiv w:val="1"/>
      <w:marLeft w:val="0"/>
      <w:marRight w:val="0"/>
      <w:marTop w:val="0"/>
      <w:marBottom w:val="0"/>
      <w:divBdr>
        <w:top w:val="none" w:sz="0" w:space="0" w:color="auto"/>
        <w:left w:val="none" w:sz="0" w:space="0" w:color="auto"/>
        <w:bottom w:val="none" w:sz="0" w:space="0" w:color="auto"/>
        <w:right w:val="none" w:sz="0" w:space="0" w:color="auto"/>
      </w:divBdr>
    </w:div>
    <w:div w:id="81493955">
      <w:bodyDiv w:val="1"/>
      <w:marLeft w:val="0"/>
      <w:marRight w:val="0"/>
      <w:marTop w:val="0"/>
      <w:marBottom w:val="0"/>
      <w:divBdr>
        <w:top w:val="none" w:sz="0" w:space="0" w:color="auto"/>
        <w:left w:val="none" w:sz="0" w:space="0" w:color="auto"/>
        <w:bottom w:val="none" w:sz="0" w:space="0" w:color="auto"/>
        <w:right w:val="none" w:sz="0" w:space="0" w:color="auto"/>
      </w:divBdr>
    </w:div>
    <w:div w:id="87507081">
      <w:bodyDiv w:val="1"/>
      <w:marLeft w:val="0"/>
      <w:marRight w:val="0"/>
      <w:marTop w:val="0"/>
      <w:marBottom w:val="0"/>
      <w:divBdr>
        <w:top w:val="none" w:sz="0" w:space="0" w:color="auto"/>
        <w:left w:val="none" w:sz="0" w:space="0" w:color="auto"/>
        <w:bottom w:val="none" w:sz="0" w:space="0" w:color="auto"/>
        <w:right w:val="none" w:sz="0" w:space="0" w:color="auto"/>
      </w:divBdr>
    </w:div>
    <w:div w:id="106706876">
      <w:bodyDiv w:val="1"/>
      <w:marLeft w:val="0"/>
      <w:marRight w:val="0"/>
      <w:marTop w:val="0"/>
      <w:marBottom w:val="0"/>
      <w:divBdr>
        <w:top w:val="none" w:sz="0" w:space="0" w:color="auto"/>
        <w:left w:val="none" w:sz="0" w:space="0" w:color="auto"/>
        <w:bottom w:val="none" w:sz="0" w:space="0" w:color="auto"/>
        <w:right w:val="none" w:sz="0" w:space="0" w:color="auto"/>
      </w:divBdr>
    </w:div>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223026109">
      <w:bodyDiv w:val="1"/>
      <w:marLeft w:val="0"/>
      <w:marRight w:val="0"/>
      <w:marTop w:val="0"/>
      <w:marBottom w:val="0"/>
      <w:divBdr>
        <w:top w:val="none" w:sz="0" w:space="0" w:color="auto"/>
        <w:left w:val="none" w:sz="0" w:space="0" w:color="auto"/>
        <w:bottom w:val="none" w:sz="0" w:space="0" w:color="auto"/>
        <w:right w:val="none" w:sz="0" w:space="0" w:color="auto"/>
      </w:divBdr>
    </w:div>
    <w:div w:id="32922008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407656277">
      <w:bodyDiv w:val="1"/>
      <w:marLeft w:val="0"/>
      <w:marRight w:val="0"/>
      <w:marTop w:val="0"/>
      <w:marBottom w:val="0"/>
      <w:divBdr>
        <w:top w:val="none" w:sz="0" w:space="0" w:color="auto"/>
        <w:left w:val="none" w:sz="0" w:space="0" w:color="auto"/>
        <w:bottom w:val="none" w:sz="0" w:space="0" w:color="auto"/>
        <w:right w:val="none" w:sz="0" w:space="0" w:color="auto"/>
      </w:divBdr>
    </w:div>
    <w:div w:id="537353286">
      <w:bodyDiv w:val="1"/>
      <w:marLeft w:val="0"/>
      <w:marRight w:val="0"/>
      <w:marTop w:val="0"/>
      <w:marBottom w:val="0"/>
      <w:divBdr>
        <w:top w:val="none" w:sz="0" w:space="0" w:color="auto"/>
        <w:left w:val="none" w:sz="0" w:space="0" w:color="auto"/>
        <w:bottom w:val="none" w:sz="0" w:space="0" w:color="auto"/>
        <w:right w:val="none" w:sz="0" w:space="0" w:color="auto"/>
      </w:divBdr>
    </w:div>
    <w:div w:id="554387485">
      <w:bodyDiv w:val="1"/>
      <w:marLeft w:val="0"/>
      <w:marRight w:val="0"/>
      <w:marTop w:val="0"/>
      <w:marBottom w:val="0"/>
      <w:divBdr>
        <w:top w:val="none" w:sz="0" w:space="0" w:color="auto"/>
        <w:left w:val="none" w:sz="0" w:space="0" w:color="auto"/>
        <w:bottom w:val="none" w:sz="0" w:space="0" w:color="auto"/>
        <w:right w:val="none" w:sz="0" w:space="0" w:color="auto"/>
      </w:divBdr>
    </w:div>
    <w:div w:id="649750046">
      <w:bodyDiv w:val="1"/>
      <w:marLeft w:val="0"/>
      <w:marRight w:val="0"/>
      <w:marTop w:val="0"/>
      <w:marBottom w:val="0"/>
      <w:divBdr>
        <w:top w:val="none" w:sz="0" w:space="0" w:color="auto"/>
        <w:left w:val="none" w:sz="0" w:space="0" w:color="auto"/>
        <w:bottom w:val="none" w:sz="0" w:space="0" w:color="auto"/>
        <w:right w:val="none" w:sz="0" w:space="0" w:color="auto"/>
      </w:divBdr>
    </w:div>
    <w:div w:id="676157216">
      <w:bodyDiv w:val="1"/>
      <w:marLeft w:val="0"/>
      <w:marRight w:val="0"/>
      <w:marTop w:val="0"/>
      <w:marBottom w:val="0"/>
      <w:divBdr>
        <w:top w:val="none" w:sz="0" w:space="0" w:color="auto"/>
        <w:left w:val="none" w:sz="0" w:space="0" w:color="auto"/>
        <w:bottom w:val="none" w:sz="0" w:space="0" w:color="auto"/>
        <w:right w:val="none" w:sz="0" w:space="0" w:color="auto"/>
      </w:divBdr>
    </w:div>
    <w:div w:id="716468153">
      <w:bodyDiv w:val="1"/>
      <w:marLeft w:val="0"/>
      <w:marRight w:val="0"/>
      <w:marTop w:val="0"/>
      <w:marBottom w:val="0"/>
      <w:divBdr>
        <w:top w:val="none" w:sz="0" w:space="0" w:color="auto"/>
        <w:left w:val="none" w:sz="0" w:space="0" w:color="auto"/>
        <w:bottom w:val="none" w:sz="0" w:space="0" w:color="auto"/>
        <w:right w:val="none" w:sz="0" w:space="0" w:color="auto"/>
      </w:divBdr>
    </w:div>
    <w:div w:id="792210168">
      <w:bodyDiv w:val="1"/>
      <w:marLeft w:val="0"/>
      <w:marRight w:val="0"/>
      <w:marTop w:val="0"/>
      <w:marBottom w:val="0"/>
      <w:divBdr>
        <w:top w:val="none" w:sz="0" w:space="0" w:color="auto"/>
        <w:left w:val="none" w:sz="0" w:space="0" w:color="auto"/>
        <w:bottom w:val="none" w:sz="0" w:space="0" w:color="auto"/>
        <w:right w:val="none" w:sz="0" w:space="0" w:color="auto"/>
      </w:divBdr>
    </w:div>
    <w:div w:id="849639798">
      <w:bodyDiv w:val="1"/>
      <w:marLeft w:val="0"/>
      <w:marRight w:val="0"/>
      <w:marTop w:val="0"/>
      <w:marBottom w:val="0"/>
      <w:divBdr>
        <w:top w:val="none" w:sz="0" w:space="0" w:color="auto"/>
        <w:left w:val="none" w:sz="0" w:space="0" w:color="auto"/>
        <w:bottom w:val="none" w:sz="0" w:space="0" w:color="auto"/>
        <w:right w:val="none" w:sz="0" w:space="0" w:color="auto"/>
      </w:divBdr>
    </w:div>
    <w:div w:id="868756334">
      <w:bodyDiv w:val="1"/>
      <w:marLeft w:val="0"/>
      <w:marRight w:val="0"/>
      <w:marTop w:val="0"/>
      <w:marBottom w:val="0"/>
      <w:divBdr>
        <w:top w:val="none" w:sz="0" w:space="0" w:color="auto"/>
        <w:left w:val="none" w:sz="0" w:space="0" w:color="auto"/>
        <w:bottom w:val="none" w:sz="0" w:space="0" w:color="auto"/>
        <w:right w:val="none" w:sz="0" w:space="0" w:color="auto"/>
      </w:divBdr>
    </w:div>
    <w:div w:id="892959453">
      <w:bodyDiv w:val="1"/>
      <w:marLeft w:val="0"/>
      <w:marRight w:val="0"/>
      <w:marTop w:val="0"/>
      <w:marBottom w:val="0"/>
      <w:divBdr>
        <w:top w:val="none" w:sz="0" w:space="0" w:color="auto"/>
        <w:left w:val="none" w:sz="0" w:space="0" w:color="auto"/>
        <w:bottom w:val="none" w:sz="0" w:space="0" w:color="auto"/>
        <w:right w:val="none" w:sz="0" w:space="0" w:color="auto"/>
      </w:divBdr>
    </w:div>
    <w:div w:id="1020548267">
      <w:bodyDiv w:val="1"/>
      <w:marLeft w:val="0"/>
      <w:marRight w:val="0"/>
      <w:marTop w:val="0"/>
      <w:marBottom w:val="0"/>
      <w:divBdr>
        <w:top w:val="none" w:sz="0" w:space="0" w:color="auto"/>
        <w:left w:val="none" w:sz="0" w:space="0" w:color="auto"/>
        <w:bottom w:val="none" w:sz="0" w:space="0" w:color="auto"/>
        <w:right w:val="none" w:sz="0" w:space="0" w:color="auto"/>
      </w:divBdr>
    </w:div>
    <w:div w:id="1221137409">
      <w:bodyDiv w:val="1"/>
      <w:marLeft w:val="0"/>
      <w:marRight w:val="0"/>
      <w:marTop w:val="0"/>
      <w:marBottom w:val="0"/>
      <w:divBdr>
        <w:top w:val="none" w:sz="0" w:space="0" w:color="auto"/>
        <w:left w:val="none" w:sz="0" w:space="0" w:color="auto"/>
        <w:bottom w:val="none" w:sz="0" w:space="0" w:color="auto"/>
        <w:right w:val="none" w:sz="0" w:space="0" w:color="auto"/>
      </w:divBdr>
    </w:div>
    <w:div w:id="1240095267">
      <w:bodyDiv w:val="1"/>
      <w:marLeft w:val="0"/>
      <w:marRight w:val="0"/>
      <w:marTop w:val="0"/>
      <w:marBottom w:val="0"/>
      <w:divBdr>
        <w:top w:val="none" w:sz="0" w:space="0" w:color="auto"/>
        <w:left w:val="none" w:sz="0" w:space="0" w:color="auto"/>
        <w:bottom w:val="none" w:sz="0" w:space="0" w:color="auto"/>
        <w:right w:val="none" w:sz="0" w:space="0" w:color="auto"/>
      </w:divBdr>
    </w:div>
    <w:div w:id="1275748751">
      <w:bodyDiv w:val="1"/>
      <w:marLeft w:val="0"/>
      <w:marRight w:val="0"/>
      <w:marTop w:val="0"/>
      <w:marBottom w:val="0"/>
      <w:divBdr>
        <w:top w:val="none" w:sz="0" w:space="0" w:color="auto"/>
        <w:left w:val="none" w:sz="0" w:space="0" w:color="auto"/>
        <w:bottom w:val="none" w:sz="0" w:space="0" w:color="auto"/>
        <w:right w:val="none" w:sz="0" w:space="0" w:color="auto"/>
      </w:divBdr>
    </w:div>
    <w:div w:id="1387219961">
      <w:bodyDiv w:val="1"/>
      <w:marLeft w:val="0"/>
      <w:marRight w:val="0"/>
      <w:marTop w:val="0"/>
      <w:marBottom w:val="0"/>
      <w:divBdr>
        <w:top w:val="none" w:sz="0" w:space="0" w:color="auto"/>
        <w:left w:val="none" w:sz="0" w:space="0" w:color="auto"/>
        <w:bottom w:val="none" w:sz="0" w:space="0" w:color="auto"/>
        <w:right w:val="none" w:sz="0" w:space="0" w:color="auto"/>
      </w:divBdr>
    </w:div>
    <w:div w:id="1387678475">
      <w:bodyDiv w:val="1"/>
      <w:marLeft w:val="0"/>
      <w:marRight w:val="0"/>
      <w:marTop w:val="0"/>
      <w:marBottom w:val="0"/>
      <w:divBdr>
        <w:top w:val="none" w:sz="0" w:space="0" w:color="auto"/>
        <w:left w:val="none" w:sz="0" w:space="0" w:color="auto"/>
        <w:bottom w:val="none" w:sz="0" w:space="0" w:color="auto"/>
        <w:right w:val="none" w:sz="0" w:space="0" w:color="auto"/>
      </w:divBdr>
    </w:div>
    <w:div w:id="1574512296">
      <w:bodyDiv w:val="1"/>
      <w:marLeft w:val="0"/>
      <w:marRight w:val="0"/>
      <w:marTop w:val="0"/>
      <w:marBottom w:val="0"/>
      <w:divBdr>
        <w:top w:val="none" w:sz="0" w:space="0" w:color="auto"/>
        <w:left w:val="none" w:sz="0" w:space="0" w:color="auto"/>
        <w:bottom w:val="none" w:sz="0" w:space="0" w:color="auto"/>
        <w:right w:val="none" w:sz="0" w:space="0" w:color="auto"/>
      </w:divBdr>
    </w:div>
    <w:div w:id="1741364370">
      <w:bodyDiv w:val="1"/>
      <w:marLeft w:val="0"/>
      <w:marRight w:val="0"/>
      <w:marTop w:val="0"/>
      <w:marBottom w:val="0"/>
      <w:divBdr>
        <w:top w:val="none" w:sz="0" w:space="0" w:color="auto"/>
        <w:left w:val="none" w:sz="0" w:space="0" w:color="auto"/>
        <w:bottom w:val="none" w:sz="0" w:space="0" w:color="auto"/>
        <w:right w:val="none" w:sz="0" w:space="0" w:color="auto"/>
      </w:divBdr>
    </w:div>
    <w:div w:id="1743718245">
      <w:bodyDiv w:val="1"/>
      <w:marLeft w:val="0"/>
      <w:marRight w:val="0"/>
      <w:marTop w:val="0"/>
      <w:marBottom w:val="0"/>
      <w:divBdr>
        <w:top w:val="none" w:sz="0" w:space="0" w:color="auto"/>
        <w:left w:val="none" w:sz="0" w:space="0" w:color="auto"/>
        <w:bottom w:val="none" w:sz="0" w:space="0" w:color="auto"/>
        <w:right w:val="none" w:sz="0" w:space="0" w:color="auto"/>
      </w:divBdr>
    </w:div>
    <w:div w:id="1792086571">
      <w:bodyDiv w:val="1"/>
      <w:marLeft w:val="0"/>
      <w:marRight w:val="0"/>
      <w:marTop w:val="0"/>
      <w:marBottom w:val="0"/>
      <w:divBdr>
        <w:top w:val="none" w:sz="0" w:space="0" w:color="auto"/>
        <w:left w:val="none" w:sz="0" w:space="0" w:color="auto"/>
        <w:bottom w:val="none" w:sz="0" w:space="0" w:color="auto"/>
        <w:right w:val="none" w:sz="0" w:space="0" w:color="auto"/>
      </w:divBdr>
    </w:div>
    <w:div w:id="1792897952">
      <w:bodyDiv w:val="1"/>
      <w:marLeft w:val="0"/>
      <w:marRight w:val="0"/>
      <w:marTop w:val="0"/>
      <w:marBottom w:val="0"/>
      <w:divBdr>
        <w:top w:val="none" w:sz="0" w:space="0" w:color="auto"/>
        <w:left w:val="none" w:sz="0" w:space="0" w:color="auto"/>
        <w:bottom w:val="none" w:sz="0" w:space="0" w:color="auto"/>
        <w:right w:val="none" w:sz="0" w:space="0" w:color="auto"/>
      </w:divBdr>
    </w:div>
    <w:div w:id="1872760062">
      <w:bodyDiv w:val="1"/>
      <w:marLeft w:val="0"/>
      <w:marRight w:val="0"/>
      <w:marTop w:val="0"/>
      <w:marBottom w:val="0"/>
      <w:divBdr>
        <w:top w:val="none" w:sz="0" w:space="0" w:color="auto"/>
        <w:left w:val="none" w:sz="0" w:space="0" w:color="auto"/>
        <w:bottom w:val="none" w:sz="0" w:space="0" w:color="auto"/>
        <w:right w:val="none" w:sz="0" w:space="0" w:color="auto"/>
      </w:divBdr>
    </w:div>
    <w:div w:id="1910723112">
      <w:bodyDiv w:val="1"/>
      <w:marLeft w:val="0"/>
      <w:marRight w:val="0"/>
      <w:marTop w:val="0"/>
      <w:marBottom w:val="0"/>
      <w:divBdr>
        <w:top w:val="none" w:sz="0" w:space="0" w:color="auto"/>
        <w:left w:val="none" w:sz="0" w:space="0" w:color="auto"/>
        <w:bottom w:val="none" w:sz="0" w:space="0" w:color="auto"/>
        <w:right w:val="none" w:sz="0" w:space="0" w:color="auto"/>
      </w:divBdr>
    </w:div>
    <w:div w:id="1972009242">
      <w:bodyDiv w:val="1"/>
      <w:marLeft w:val="0"/>
      <w:marRight w:val="0"/>
      <w:marTop w:val="0"/>
      <w:marBottom w:val="0"/>
      <w:divBdr>
        <w:top w:val="none" w:sz="0" w:space="0" w:color="auto"/>
        <w:left w:val="none" w:sz="0" w:space="0" w:color="auto"/>
        <w:bottom w:val="none" w:sz="0" w:space="0" w:color="auto"/>
        <w:right w:val="none" w:sz="0" w:space="0" w:color="auto"/>
      </w:divBdr>
    </w:div>
    <w:div w:id="2000309677">
      <w:bodyDiv w:val="1"/>
      <w:marLeft w:val="0"/>
      <w:marRight w:val="0"/>
      <w:marTop w:val="0"/>
      <w:marBottom w:val="0"/>
      <w:divBdr>
        <w:top w:val="none" w:sz="0" w:space="0" w:color="auto"/>
        <w:left w:val="none" w:sz="0" w:space="0" w:color="auto"/>
        <w:bottom w:val="none" w:sz="0" w:space="0" w:color="auto"/>
        <w:right w:val="none" w:sz="0" w:space="0" w:color="auto"/>
      </w:divBdr>
    </w:div>
    <w:div w:id="21077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18" Type="http://schemas.openxmlformats.org/officeDocument/2006/relationships/hyperlink" Target="mailto:bakteriologia@szpitalzawiercie.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bakteriologia@szpitalzawiercie.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bakteriologia@szpitalzawiercie.pl" TargetMode="External"/><Relationship Id="rId29" Type="http://schemas.openxmlformats.org/officeDocument/2006/relationships/hyperlink" Target="mailto:bakteriologia@szpitalzawierc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akteriologia@szpitalzawiercie.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bakteriologia@szpitalzawiercie.pl" TargetMode="External"/><Relationship Id="rId28" Type="http://schemas.openxmlformats.org/officeDocument/2006/relationships/hyperlink" Target="mailto:bakteriologia@szpitalzawiercie.pl" TargetMode="External"/><Relationship Id="rId10" Type="http://schemas.openxmlformats.org/officeDocument/2006/relationships/hyperlink" Target="mailto:inwestycje@szpitalzawiercie.pl" TargetMode="External"/><Relationship Id="rId19" Type="http://schemas.openxmlformats.org/officeDocument/2006/relationships/hyperlink" Target="mailto:bakteriologia@szpitalzawierc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 Id="rId22" Type="http://schemas.openxmlformats.org/officeDocument/2006/relationships/hyperlink" Target="mailto:bakteriologia@szpitalzawiercie.pl" TargetMode="External"/><Relationship Id="rId27" Type="http://schemas.openxmlformats.org/officeDocument/2006/relationships/hyperlink" Target="mailto:bakteriologia@szpitalzawierc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C4E5-B648-4B59-96A0-195A4A94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97</Pages>
  <Words>28027</Words>
  <Characters>168162</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195798</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28</cp:revision>
  <cp:lastPrinted>2016-10-28T13:19:00Z</cp:lastPrinted>
  <dcterms:created xsi:type="dcterms:W3CDTF">2016-10-27T07:16:00Z</dcterms:created>
  <dcterms:modified xsi:type="dcterms:W3CDTF">2016-11-02T08:52:00Z</dcterms:modified>
</cp:coreProperties>
</file>