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EB" w:rsidRDefault="008844EB" w:rsidP="008844EB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16.12.2019 r.</w:t>
      </w:r>
    </w:p>
    <w:p w:rsidR="008844EB" w:rsidRDefault="008844EB" w:rsidP="008844EB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pacing w:after="0" w:line="360" w:lineRule="auto"/>
        <w:ind w:left="5664"/>
        <w:rPr>
          <w:rFonts w:ascii="Verdana" w:hAnsi="Verdana"/>
          <w:b/>
          <w:sz w:val="16"/>
          <w:szCs w:val="16"/>
        </w:rPr>
      </w:pPr>
    </w:p>
    <w:p w:rsidR="008844EB" w:rsidRDefault="008844EB" w:rsidP="008844EB">
      <w:pPr>
        <w:spacing w:after="0" w:line="360" w:lineRule="auto"/>
        <w:ind w:left="5664"/>
        <w:rPr>
          <w:rFonts w:ascii="Verdana" w:hAnsi="Verdana"/>
          <w:b/>
          <w:sz w:val="16"/>
          <w:szCs w:val="16"/>
        </w:rPr>
      </w:pPr>
    </w:p>
    <w:p w:rsidR="008844EB" w:rsidRPr="00F03F5C" w:rsidRDefault="008844EB" w:rsidP="008844EB">
      <w:pPr>
        <w:spacing w:after="0" w:line="360" w:lineRule="auto"/>
        <w:ind w:left="5664"/>
        <w:rPr>
          <w:rFonts w:ascii="Verdana" w:hAnsi="Verdana"/>
          <w:b/>
          <w:sz w:val="16"/>
          <w:szCs w:val="16"/>
        </w:rPr>
      </w:pPr>
      <w:r w:rsidRPr="00F03F5C">
        <w:rPr>
          <w:rFonts w:ascii="Verdana" w:hAnsi="Verdana"/>
          <w:b/>
          <w:sz w:val="16"/>
          <w:szCs w:val="16"/>
        </w:rPr>
        <w:t xml:space="preserve">Wykonawcy biorący udział </w:t>
      </w:r>
    </w:p>
    <w:p w:rsidR="008844EB" w:rsidRPr="00F03F5C" w:rsidRDefault="008844EB" w:rsidP="008844EB">
      <w:pPr>
        <w:spacing w:after="0" w:line="360" w:lineRule="auto"/>
        <w:ind w:left="4956" w:firstLine="708"/>
        <w:rPr>
          <w:rFonts w:ascii="Verdana" w:hAnsi="Verdana"/>
          <w:b/>
          <w:sz w:val="16"/>
          <w:szCs w:val="16"/>
        </w:rPr>
      </w:pPr>
      <w:r w:rsidRPr="00F03F5C">
        <w:rPr>
          <w:rFonts w:ascii="Verdana" w:hAnsi="Verdana"/>
          <w:b/>
          <w:sz w:val="16"/>
          <w:szCs w:val="16"/>
        </w:rPr>
        <w:t xml:space="preserve">w postępowaniu nr </w:t>
      </w:r>
      <w:r>
        <w:rPr>
          <w:rFonts w:ascii="Verdana" w:hAnsi="Verdana"/>
          <w:b/>
          <w:sz w:val="16"/>
          <w:szCs w:val="16"/>
        </w:rPr>
        <w:t>DZP/PN/71</w:t>
      </w:r>
      <w:r w:rsidRPr="00F03F5C">
        <w:rPr>
          <w:rFonts w:ascii="Verdana" w:hAnsi="Verdana"/>
          <w:b/>
          <w:sz w:val="16"/>
          <w:szCs w:val="16"/>
        </w:rPr>
        <w:t>/2019</w:t>
      </w:r>
    </w:p>
    <w:p w:rsidR="008844EB" w:rsidRDefault="008844EB" w:rsidP="008844EB">
      <w:pPr>
        <w:spacing w:after="0" w:line="360" w:lineRule="auto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pacing w:after="0" w:line="360" w:lineRule="auto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pacing w:after="0" w:line="360" w:lineRule="auto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8844EB" w:rsidRDefault="008844EB" w:rsidP="008844E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8844EB" w:rsidRDefault="008844EB" w:rsidP="008844E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odrzuceniu ofert</w:t>
      </w:r>
    </w:p>
    <w:p w:rsidR="008844EB" w:rsidRDefault="008844EB" w:rsidP="008844E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ind w:left="426" w:right="260" w:firstLine="141"/>
        <w:jc w:val="both"/>
        <w:rPr>
          <w:rFonts w:ascii="Verdana" w:eastAsia="SimSun" w:hAnsi="Verdana" w:cs="Mang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ab/>
        <w:t xml:space="preserve">Zamawiający – Szpital Powiatowy w Zawierciu ul. Miodowa 14, 42-400 Zawiercie działając na podstawie art. 89 ust. 1 pkt 2 ustawy z dnia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29 stycznia 2004 r. Prawo zamówień publicznych</w:t>
      </w:r>
      <w:r>
        <w:rPr>
          <w:rFonts w:ascii="Verdana" w:eastAsia="SimSun" w:hAnsi="Verdana" w:cs="Arial"/>
          <w:i/>
          <w:kern w:val="2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(</w:t>
      </w:r>
      <w:r>
        <w:rPr>
          <w:rFonts w:ascii="Verdana" w:eastAsia="SimSun" w:hAnsi="Verdana" w:cs="Mangal"/>
          <w:color w:val="000000"/>
          <w:kern w:val="2"/>
          <w:sz w:val="16"/>
          <w:szCs w:val="16"/>
          <w:lang w:eastAsia="zh-CN" w:bidi="hi-IN"/>
        </w:rPr>
        <w:t>tj.</w:t>
      </w:r>
      <w:r>
        <w:rPr>
          <w:rFonts w:ascii="Verdana" w:hAnsi="Verdana"/>
          <w:color w:val="000000"/>
          <w:kern w:val="3"/>
          <w:sz w:val="16"/>
          <w:szCs w:val="16"/>
        </w:rPr>
        <w:t xml:space="preserve"> Dz. U. z 2019 r. poz. 1843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)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 odrzuca w postępowaniu przetargowym pt. „</w:t>
      </w:r>
      <w:r>
        <w:rPr>
          <w:rFonts w:ascii="Verdana" w:hAnsi="Verdana"/>
          <w:sz w:val="16"/>
          <w:szCs w:val="18"/>
        </w:rPr>
        <w:t>Dostawa produktów leczniczych – 27 pakietów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”:</w:t>
      </w:r>
    </w:p>
    <w:p w:rsidR="008844EB" w:rsidRDefault="008844EB" w:rsidP="008844EB">
      <w:pPr>
        <w:suppressAutoHyphens/>
        <w:spacing w:after="0" w:line="360" w:lineRule="auto"/>
        <w:ind w:left="426" w:right="260" w:firstLine="141"/>
        <w:jc w:val="both"/>
        <w:rPr>
          <w:rFonts w:ascii="Verdana" w:eastAsia="SimSun" w:hAnsi="Verdana" w:cs="Mangal"/>
          <w:kern w:val="2"/>
          <w:sz w:val="16"/>
          <w:szCs w:val="16"/>
          <w:lang w:eastAsia="zh-CN" w:bidi="hi-IN"/>
        </w:rPr>
      </w:pPr>
    </w:p>
    <w:p w:rsidR="008844EB" w:rsidRPr="008844EB" w:rsidRDefault="008844EB" w:rsidP="008844E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Verdana" w:eastAsia="Calibri" w:hAnsi="Verdana" w:cs="Verdana"/>
          <w:sz w:val="16"/>
        </w:rPr>
      </w:pPr>
      <w:r w:rsidRPr="008844EB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w pakiecie nr 14 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- </w:t>
      </w:r>
      <w:r w:rsidRPr="008844EB">
        <w:rPr>
          <w:rFonts w:ascii="Verdana" w:eastAsia="Calibri" w:hAnsi="Verdana" w:cs="Verdana"/>
          <w:sz w:val="16"/>
        </w:rPr>
        <w:t xml:space="preserve">Benzyna apteczna... </w:t>
      </w:r>
      <w:r w:rsidRPr="008844EB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ofertę firmy:</w:t>
      </w:r>
    </w:p>
    <w:p w:rsidR="008844EB" w:rsidRDefault="008844EB" w:rsidP="008844EB">
      <w:pPr>
        <w:widowControl w:val="0"/>
        <w:suppressAutoHyphens/>
        <w:spacing w:after="0" w:line="360" w:lineRule="auto"/>
        <w:jc w:val="both"/>
        <w:rPr>
          <w:rFonts w:ascii="Verdana" w:eastAsia="Calibri" w:hAnsi="Verdana" w:cs="Verdana"/>
          <w:sz w:val="16"/>
        </w:rPr>
      </w:pPr>
    </w:p>
    <w:p w:rsidR="008844EB" w:rsidRPr="008844EB" w:rsidRDefault="008844EB" w:rsidP="008844EB">
      <w:pPr>
        <w:pStyle w:val="NormalnyWeb"/>
        <w:spacing w:beforeAutospacing="0" w:after="0" w:line="360" w:lineRule="auto"/>
        <w:ind w:left="426" w:right="260" w:firstLine="141"/>
        <w:rPr>
          <w:rFonts w:ascii="Verdana" w:hAnsi="Verdana"/>
          <w:b/>
          <w:color w:val="00000A"/>
          <w:sz w:val="16"/>
          <w:szCs w:val="16"/>
        </w:rPr>
      </w:pPr>
      <w:r w:rsidRPr="008844EB">
        <w:rPr>
          <w:rFonts w:ascii="Verdana" w:hAnsi="Verdana"/>
          <w:b/>
          <w:color w:val="00000A"/>
          <w:sz w:val="16"/>
          <w:szCs w:val="16"/>
        </w:rPr>
        <w:t xml:space="preserve">CENTRALA FARMACEUTYCZNA CEFARM S.A. </w:t>
      </w:r>
    </w:p>
    <w:p w:rsidR="008844EB" w:rsidRPr="008844EB" w:rsidRDefault="008844EB" w:rsidP="008844EB">
      <w:pPr>
        <w:pStyle w:val="NormalnyWeb"/>
        <w:spacing w:beforeAutospacing="0" w:after="0" w:line="360" w:lineRule="auto"/>
        <w:ind w:left="426" w:right="260" w:firstLine="141"/>
        <w:rPr>
          <w:rFonts w:ascii="Verdana" w:hAnsi="Verdana"/>
          <w:b/>
          <w:color w:val="00000A"/>
          <w:sz w:val="16"/>
          <w:szCs w:val="16"/>
        </w:rPr>
      </w:pPr>
      <w:r w:rsidRPr="008844EB">
        <w:rPr>
          <w:rFonts w:ascii="Verdana" w:hAnsi="Verdana"/>
          <w:b/>
          <w:color w:val="00000A"/>
          <w:sz w:val="16"/>
          <w:szCs w:val="16"/>
        </w:rPr>
        <w:t xml:space="preserve">ul. Jana Kazimierza 16 </w:t>
      </w:r>
    </w:p>
    <w:p w:rsidR="008844EB" w:rsidRPr="008844EB" w:rsidRDefault="008844EB" w:rsidP="008844EB">
      <w:pPr>
        <w:pStyle w:val="NormalnyWeb"/>
        <w:spacing w:beforeAutospacing="0" w:after="0" w:line="360" w:lineRule="auto"/>
        <w:ind w:left="426" w:right="260" w:firstLine="141"/>
        <w:rPr>
          <w:rFonts w:ascii="Verdana" w:hAnsi="Verdana"/>
          <w:b/>
          <w:color w:val="00000A"/>
          <w:sz w:val="16"/>
          <w:szCs w:val="16"/>
        </w:rPr>
      </w:pPr>
      <w:r w:rsidRPr="008844EB">
        <w:rPr>
          <w:rFonts w:ascii="Verdana" w:hAnsi="Verdana"/>
          <w:b/>
          <w:color w:val="00000A"/>
          <w:sz w:val="16"/>
          <w:szCs w:val="16"/>
        </w:rPr>
        <w:t>01-248 Warszawa</w:t>
      </w:r>
    </w:p>
    <w:p w:rsidR="008844EB" w:rsidRPr="008844EB" w:rsidRDefault="008844EB" w:rsidP="008844EB">
      <w:pPr>
        <w:pStyle w:val="NormalnyWeb"/>
        <w:spacing w:beforeAutospacing="0" w:after="0" w:line="360" w:lineRule="auto"/>
        <w:ind w:left="426" w:right="260" w:firstLine="141"/>
        <w:rPr>
          <w:rFonts w:ascii="Verdana" w:hAnsi="Verdana"/>
          <w:b/>
          <w:color w:val="00000A"/>
          <w:sz w:val="16"/>
          <w:szCs w:val="16"/>
        </w:rPr>
      </w:pPr>
    </w:p>
    <w:p w:rsidR="008844EB" w:rsidRDefault="008844EB" w:rsidP="008844EB">
      <w:pPr>
        <w:pStyle w:val="NormalnyWeb"/>
        <w:spacing w:beforeAutospacing="0" w:after="0" w:line="360" w:lineRule="auto"/>
        <w:ind w:left="426" w:right="260" w:firstLine="141"/>
        <w:rPr>
          <w:rFonts w:ascii="Verdana" w:hAnsi="Verdana"/>
          <w:color w:val="00000A"/>
          <w:sz w:val="16"/>
          <w:szCs w:val="16"/>
        </w:rPr>
      </w:pPr>
    </w:p>
    <w:p w:rsidR="008844EB" w:rsidRDefault="008844EB" w:rsidP="008844EB">
      <w:pPr>
        <w:pStyle w:val="NormalnyWeb"/>
        <w:spacing w:beforeAutospacing="0" w:after="0" w:line="360" w:lineRule="auto"/>
        <w:ind w:left="426" w:right="260" w:firstLine="141"/>
        <w:jc w:val="center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Uzasadnienie</w:t>
      </w:r>
    </w:p>
    <w:p w:rsidR="00756322" w:rsidRDefault="00756322" w:rsidP="00756322">
      <w:pPr>
        <w:widowControl w:val="0"/>
        <w:suppressAutoHyphens/>
        <w:spacing w:after="0" w:line="360" w:lineRule="auto"/>
        <w:ind w:left="426" w:right="260"/>
        <w:jc w:val="both"/>
        <w:rPr>
          <w:rFonts w:ascii="Verdana" w:hAnsi="Verdana" w:cs="Verdana"/>
          <w:sz w:val="16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  </w:t>
      </w:r>
      <w:r w:rsidR="00D42988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 upoważnienia </w:t>
      </w:r>
      <w:r w:rsidR="00D42988">
        <w:rPr>
          <w:rFonts w:ascii="Verdana" w:hAnsi="Verdana"/>
          <w:sz w:val="16"/>
          <w:szCs w:val="16"/>
        </w:rPr>
        <w:t xml:space="preserve">art. 87 ust. 1 </w:t>
      </w:r>
      <w:r w:rsidR="00D42988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ustawy Prawo zamówień publicznych Zamawiający wezwał Wykonawcę </w:t>
      </w:r>
      <w:r w:rsidR="00D42988">
        <w:rPr>
          <w:rFonts w:ascii="Verdana" w:hAnsi="Verdana"/>
          <w:sz w:val="16"/>
          <w:szCs w:val="16"/>
        </w:rPr>
        <w:t xml:space="preserve">do wyjaśnień </w:t>
      </w:r>
      <w:r>
        <w:rPr>
          <w:rFonts w:ascii="Verdana" w:hAnsi="Verdana"/>
          <w:sz w:val="16"/>
          <w:szCs w:val="16"/>
        </w:rPr>
        <w:t xml:space="preserve">i przedstawienia 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dowodów, dotyczących zmiany stawki VAT </w:t>
      </w:r>
      <w:r w:rsidR="00D42988">
        <w:rPr>
          <w:rFonts w:ascii="Verdana" w:hAnsi="Verdana"/>
          <w:sz w:val="16"/>
          <w:szCs w:val="16"/>
        </w:rPr>
        <w:t xml:space="preserve">w zakresie pakietu nr </w:t>
      </w:r>
      <w:r w:rsidRPr="002C42B6">
        <w:rPr>
          <w:rFonts w:ascii="Verdana" w:hAnsi="Verdana" w:cs="Verdana"/>
          <w:sz w:val="16"/>
        </w:rPr>
        <w:t>14  -  Benzyna apteczna...</w:t>
      </w:r>
      <w:r>
        <w:rPr>
          <w:rFonts w:ascii="Verdana" w:hAnsi="Verdana" w:cs="Verdana"/>
          <w:sz w:val="16"/>
        </w:rPr>
        <w:t xml:space="preserve"> poz. 2</w:t>
      </w:r>
    </w:p>
    <w:p w:rsidR="00D42988" w:rsidRDefault="00756322" w:rsidP="00756322">
      <w:pPr>
        <w:suppressAutoHyphens/>
        <w:spacing w:after="0" w:line="360" w:lineRule="auto"/>
        <w:ind w:left="426" w:right="26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hAnsi="Verdana"/>
          <w:sz w:val="16"/>
          <w:szCs w:val="16"/>
        </w:rPr>
        <w:t xml:space="preserve">  </w:t>
      </w:r>
      <w:r w:rsidR="00D42988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nadesłanych wyjaśnieniach Wykonawca odniósł się do poz. nr 1 w której stawka VAT jest zgodna z wymaganiami Zamawiającego, nie odpowiadając na wezwanie Zamawi</w:t>
      </w:r>
      <w:r w:rsidR="00103CC3">
        <w:rPr>
          <w:rFonts w:ascii="Verdana" w:hAnsi="Verdana"/>
          <w:sz w:val="16"/>
          <w:szCs w:val="16"/>
        </w:rPr>
        <w:t>ają</w:t>
      </w:r>
      <w:r>
        <w:rPr>
          <w:rFonts w:ascii="Verdana" w:hAnsi="Verdana"/>
          <w:sz w:val="16"/>
          <w:szCs w:val="16"/>
        </w:rPr>
        <w:t>cego.</w:t>
      </w:r>
    </w:p>
    <w:p w:rsidR="00D42988" w:rsidRDefault="00756322" w:rsidP="00756322">
      <w:pPr>
        <w:suppressAutoHyphens/>
        <w:spacing w:after="0" w:line="360" w:lineRule="auto"/>
        <w:ind w:left="426" w:right="26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 </w:t>
      </w:r>
      <w:r w:rsidR="00D42988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 tego powodu, na podstawie art. 89 ust. 1 pkt 6 ustawy Prawo zamówień publicznych, oferta Wykonawcy została odrzucona, gdyż zawiera błąd w obliczeniu ceny.  </w:t>
      </w:r>
    </w:p>
    <w:p w:rsidR="008844EB" w:rsidRDefault="008844EB" w:rsidP="008844EB">
      <w:pPr>
        <w:spacing w:after="0" w:line="360" w:lineRule="auto"/>
        <w:ind w:left="426" w:right="260" w:firstLine="14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844EB" w:rsidRPr="008844EB" w:rsidRDefault="008844EB" w:rsidP="008844E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Verdana" w:eastAsia="Calibri" w:hAnsi="Verdana" w:cs="Verdana"/>
          <w:sz w:val="16"/>
        </w:rPr>
      </w:pPr>
      <w:r w:rsidRPr="008844EB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w pakiecie nr 1 </w:t>
      </w:r>
      <w:proofErr w:type="spellStart"/>
      <w:r w:rsidRPr="002C42B6">
        <w:rPr>
          <w:rFonts w:ascii="Verdana" w:hAnsi="Verdana" w:cs="Verdana"/>
          <w:sz w:val="16"/>
        </w:rPr>
        <w:t>Absinthi</w:t>
      </w:r>
      <w:proofErr w:type="spellEnd"/>
      <w:r w:rsidRPr="002C42B6">
        <w:rPr>
          <w:rFonts w:ascii="Verdana" w:hAnsi="Verdana" w:cs="Verdana"/>
          <w:sz w:val="16"/>
        </w:rPr>
        <w:t>...</w:t>
      </w:r>
      <w:r>
        <w:rPr>
          <w:rFonts w:ascii="Verdana" w:hAnsi="Verdana" w:cs="Verdana"/>
          <w:sz w:val="16"/>
        </w:rPr>
        <w:t xml:space="preserve"> i w pakiecie nr 3 - </w:t>
      </w:r>
      <w:proofErr w:type="spellStart"/>
      <w:r w:rsidRPr="002C42B6">
        <w:rPr>
          <w:rFonts w:ascii="Verdana" w:hAnsi="Verdana" w:cs="Verdana"/>
          <w:sz w:val="16"/>
        </w:rPr>
        <w:t>Buprenorphinum</w:t>
      </w:r>
      <w:proofErr w:type="spellEnd"/>
      <w:r w:rsidRPr="002C42B6">
        <w:rPr>
          <w:rFonts w:ascii="Verdana" w:hAnsi="Verdana" w:cs="Verdana"/>
          <w:sz w:val="16"/>
        </w:rPr>
        <w:t xml:space="preserve"> …</w:t>
      </w:r>
      <w:r w:rsidRPr="008844EB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ofertę firmy:</w:t>
      </w:r>
    </w:p>
    <w:p w:rsidR="008844EB" w:rsidRDefault="008844EB" w:rsidP="008844EB">
      <w:pPr>
        <w:widowControl w:val="0"/>
        <w:suppressAutoHyphens/>
        <w:spacing w:after="0" w:line="360" w:lineRule="auto"/>
        <w:jc w:val="both"/>
        <w:rPr>
          <w:rFonts w:ascii="Verdana" w:eastAsia="Calibri" w:hAnsi="Verdana" w:cs="Verdana"/>
          <w:sz w:val="16"/>
        </w:rPr>
      </w:pPr>
    </w:p>
    <w:p w:rsidR="008844EB" w:rsidRPr="008844EB" w:rsidRDefault="008844EB" w:rsidP="008844EB">
      <w:pPr>
        <w:widowControl w:val="0"/>
        <w:suppressAutoHyphens/>
        <w:spacing w:after="0" w:line="360" w:lineRule="auto"/>
        <w:ind w:left="567"/>
        <w:jc w:val="both"/>
        <w:rPr>
          <w:rFonts w:ascii="Verdana" w:eastAsia="Calibri" w:hAnsi="Verdana" w:cs="Verdana"/>
          <w:b/>
          <w:sz w:val="16"/>
        </w:rPr>
      </w:pPr>
      <w:r w:rsidRPr="008844EB">
        <w:rPr>
          <w:rFonts w:ascii="Verdana" w:eastAsia="Calibri" w:hAnsi="Verdana" w:cs="Verdana"/>
          <w:b/>
          <w:sz w:val="16"/>
        </w:rPr>
        <w:t xml:space="preserve">KONSORCJUM: </w:t>
      </w:r>
    </w:p>
    <w:p w:rsidR="008844EB" w:rsidRPr="008844EB" w:rsidRDefault="008844EB" w:rsidP="008844EB">
      <w:pPr>
        <w:widowControl w:val="0"/>
        <w:suppressAutoHyphens/>
        <w:spacing w:after="0" w:line="360" w:lineRule="auto"/>
        <w:ind w:left="567"/>
        <w:jc w:val="both"/>
        <w:rPr>
          <w:rFonts w:ascii="Verdana" w:eastAsia="Calibri" w:hAnsi="Verdana" w:cs="Verdana"/>
          <w:b/>
          <w:sz w:val="16"/>
        </w:rPr>
      </w:pPr>
      <w:r w:rsidRPr="008844EB">
        <w:rPr>
          <w:rFonts w:ascii="Verdana" w:eastAsia="Calibri" w:hAnsi="Verdana" w:cs="Verdana"/>
          <w:b/>
          <w:sz w:val="16"/>
        </w:rPr>
        <w:t xml:space="preserve">URTICA Sp z o.o. </w:t>
      </w:r>
    </w:p>
    <w:p w:rsidR="008844EB" w:rsidRPr="008844EB" w:rsidRDefault="008844EB" w:rsidP="008844EB">
      <w:pPr>
        <w:widowControl w:val="0"/>
        <w:suppressAutoHyphens/>
        <w:spacing w:after="0" w:line="360" w:lineRule="auto"/>
        <w:ind w:left="567"/>
        <w:jc w:val="both"/>
        <w:rPr>
          <w:rFonts w:ascii="Verdana" w:eastAsia="Calibri" w:hAnsi="Verdana" w:cs="Verdana"/>
          <w:b/>
          <w:sz w:val="16"/>
        </w:rPr>
      </w:pPr>
      <w:r w:rsidRPr="008844EB">
        <w:rPr>
          <w:rFonts w:ascii="Verdana" w:eastAsia="Calibri" w:hAnsi="Verdana" w:cs="Verdana"/>
          <w:b/>
          <w:sz w:val="16"/>
        </w:rPr>
        <w:t xml:space="preserve">ul. Krzemieniecka 120 </w:t>
      </w:r>
    </w:p>
    <w:p w:rsidR="008844EB" w:rsidRPr="008844EB" w:rsidRDefault="008844EB" w:rsidP="008844EB">
      <w:pPr>
        <w:widowControl w:val="0"/>
        <w:suppressAutoHyphens/>
        <w:spacing w:after="0" w:line="360" w:lineRule="auto"/>
        <w:ind w:left="567"/>
        <w:jc w:val="both"/>
        <w:rPr>
          <w:rFonts w:ascii="Verdana" w:eastAsia="Calibri" w:hAnsi="Verdana" w:cs="Verdana"/>
          <w:b/>
          <w:sz w:val="16"/>
        </w:rPr>
      </w:pPr>
      <w:r w:rsidRPr="008844EB">
        <w:rPr>
          <w:rFonts w:ascii="Verdana" w:eastAsia="Calibri" w:hAnsi="Verdana" w:cs="Verdana"/>
          <w:b/>
          <w:sz w:val="16"/>
        </w:rPr>
        <w:t xml:space="preserve">54-613 Wocław </w:t>
      </w:r>
    </w:p>
    <w:p w:rsidR="008844EB" w:rsidRPr="008844EB" w:rsidRDefault="008844EB" w:rsidP="008844EB">
      <w:pPr>
        <w:widowControl w:val="0"/>
        <w:suppressAutoHyphens/>
        <w:spacing w:after="0" w:line="360" w:lineRule="auto"/>
        <w:ind w:left="567"/>
        <w:jc w:val="both"/>
        <w:rPr>
          <w:rFonts w:ascii="Verdana" w:eastAsia="Calibri" w:hAnsi="Verdana" w:cs="Verdana"/>
          <w:b/>
          <w:sz w:val="16"/>
        </w:rPr>
      </w:pPr>
      <w:r w:rsidRPr="008844EB">
        <w:rPr>
          <w:rFonts w:ascii="Verdana" w:eastAsia="Calibri" w:hAnsi="Verdana" w:cs="Verdana"/>
          <w:b/>
          <w:sz w:val="16"/>
        </w:rPr>
        <w:t>i</w:t>
      </w:r>
    </w:p>
    <w:p w:rsidR="008844EB" w:rsidRPr="008844EB" w:rsidRDefault="008844EB" w:rsidP="008844EB">
      <w:pPr>
        <w:widowControl w:val="0"/>
        <w:suppressAutoHyphens/>
        <w:spacing w:after="0" w:line="360" w:lineRule="auto"/>
        <w:ind w:left="567"/>
        <w:jc w:val="both"/>
        <w:rPr>
          <w:rFonts w:ascii="Verdana" w:eastAsia="Calibri" w:hAnsi="Verdana" w:cs="Verdana"/>
          <w:b/>
          <w:sz w:val="16"/>
        </w:rPr>
      </w:pPr>
      <w:r w:rsidRPr="008844EB">
        <w:rPr>
          <w:rFonts w:ascii="Verdana" w:eastAsia="Calibri" w:hAnsi="Verdana" w:cs="Verdana"/>
          <w:b/>
          <w:sz w:val="16"/>
        </w:rPr>
        <w:t xml:space="preserve">Polska Grupa Farmaceutyczna S.A </w:t>
      </w:r>
    </w:p>
    <w:p w:rsidR="008844EB" w:rsidRPr="008844EB" w:rsidRDefault="008844EB" w:rsidP="008844EB">
      <w:pPr>
        <w:widowControl w:val="0"/>
        <w:suppressAutoHyphens/>
        <w:spacing w:after="0" w:line="360" w:lineRule="auto"/>
        <w:ind w:left="567"/>
        <w:jc w:val="both"/>
        <w:rPr>
          <w:rFonts w:ascii="Verdana" w:eastAsia="Calibri" w:hAnsi="Verdana" w:cs="Verdana"/>
          <w:b/>
          <w:sz w:val="16"/>
        </w:rPr>
      </w:pPr>
      <w:r w:rsidRPr="008844EB">
        <w:rPr>
          <w:rFonts w:ascii="Verdana" w:eastAsia="Calibri" w:hAnsi="Verdana" w:cs="Verdana"/>
          <w:b/>
          <w:sz w:val="16"/>
        </w:rPr>
        <w:t xml:space="preserve">ul. Zbąszyńska 3 </w:t>
      </w:r>
    </w:p>
    <w:p w:rsidR="008844EB" w:rsidRPr="008844EB" w:rsidRDefault="008844EB" w:rsidP="008844EB">
      <w:pPr>
        <w:widowControl w:val="0"/>
        <w:suppressAutoHyphens/>
        <w:spacing w:after="0" w:line="360" w:lineRule="auto"/>
        <w:ind w:left="567"/>
        <w:jc w:val="both"/>
        <w:rPr>
          <w:rFonts w:ascii="Verdana" w:eastAsia="Calibri" w:hAnsi="Verdana" w:cs="Verdana"/>
          <w:b/>
          <w:sz w:val="16"/>
        </w:rPr>
      </w:pPr>
      <w:r w:rsidRPr="008844EB">
        <w:rPr>
          <w:rFonts w:ascii="Verdana" w:eastAsia="Calibri" w:hAnsi="Verdana" w:cs="Verdana"/>
          <w:b/>
          <w:sz w:val="16"/>
        </w:rPr>
        <w:t xml:space="preserve">91-342 Łódź  </w:t>
      </w:r>
    </w:p>
    <w:p w:rsidR="008844EB" w:rsidRDefault="008844EB" w:rsidP="008844EB">
      <w:pPr>
        <w:widowControl w:val="0"/>
        <w:suppressAutoHyphens/>
        <w:spacing w:after="0" w:line="360" w:lineRule="auto"/>
        <w:jc w:val="both"/>
        <w:rPr>
          <w:rFonts w:ascii="Verdana" w:eastAsia="Calibri" w:hAnsi="Verdana" w:cs="Verdana"/>
          <w:b/>
          <w:sz w:val="16"/>
        </w:rPr>
      </w:pPr>
    </w:p>
    <w:p w:rsidR="008844EB" w:rsidRDefault="008844EB" w:rsidP="008844EB">
      <w:pPr>
        <w:widowControl w:val="0"/>
        <w:suppressAutoHyphens/>
        <w:spacing w:after="0" w:line="360" w:lineRule="auto"/>
        <w:jc w:val="both"/>
        <w:rPr>
          <w:rFonts w:ascii="Verdana" w:eastAsia="Calibri" w:hAnsi="Verdana" w:cs="Verdana"/>
          <w:b/>
          <w:sz w:val="16"/>
        </w:rPr>
      </w:pPr>
    </w:p>
    <w:p w:rsidR="008844EB" w:rsidRDefault="008844EB" w:rsidP="008844EB">
      <w:pPr>
        <w:widowControl w:val="0"/>
        <w:suppressAutoHyphens/>
        <w:spacing w:after="0" w:line="360" w:lineRule="auto"/>
        <w:jc w:val="both"/>
        <w:rPr>
          <w:rFonts w:ascii="Verdana" w:eastAsia="Calibri" w:hAnsi="Verdana" w:cs="Verdana"/>
          <w:b/>
          <w:sz w:val="16"/>
        </w:rPr>
      </w:pPr>
    </w:p>
    <w:p w:rsidR="008844EB" w:rsidRDefault="008844EB" w:rsidP="008844EB">
      <w:pPr>
        <w:widowControl w:val="0"/>
        <w:suppressAutoHyphens/>
        <w:spacing w:after="0" w:line="360" w:lineRule="auto"/>
        <w:jc w:val="both"/>
        <w:rPr>
          <w:rFonts w:ascii="Verdana" w:eastAsia="Calibri" w:hAnsi="Verdana" w:cs="Verdana"/>
          <w:b/>
          <w:sz w:val="16"/>
        </w:rPr>
      </w:pPr>
    </w:p>
    <w:p w:rsidR="008844EB" w:rsidRDefault="008844EB" w:rsidP="008844EB">
      <w:pPr>
        <w:widowControl w:val="0"/>
        <w:suppressAutoHyphens/>
        <w:spacing w:after="0" w:line="360" w:lineRule="auto"/>
        <w:jc w:val="both"/>
        <w:rPr>
          <w:rFonts w:ascii="Verdana" w:eastAsia="Calibri" w:hAnsi="Verdana" w:cs="Verdana"/>
          <w:b/>
          <w:sz w:val="16"/>
        </w:rPr>
      </w:pPr>
    </w:p>
    <w:p w:rsidR="008844EB" w:rsidRDefault="008844EB" w:rsidP="008844EB">
      <w:pPr>
        <w:widowControl w:val="0"/>
        <w:suppressAutoHyphens/>
        <w:spacing w:after="0" w:line="360" w:lineRule="auto"/>
        <w:jc w:val="both"/>
        <w:rPr>
          <w:rFonts w:ascii="Verdana" w:eastAsia="Calibri" w:hAnsi="Verdana" w:cs="Verdana"/>
          <w:b/>
          <w:sz w:val="16"/>
        </w:rPr>
      </w:pPr>
    </w:p>
    <w:p w:rsidR="008844EB" w:rsidRDefault="008844EB" w:rsidP="008844EB">
      <w:pPr>
        <w:widowControl w:val="0"/>
        <w:suppressAutoHyphens/>
        <w:spacing w:after="0" w:line="360" w:lineRule="auto"/>
        <w:jc w:val="both"/>
        <w:rPr>
          <w:rFonts w:ascii="Verdana" w:eastAsia="Calibri" w:hAnsi="Verdana" w:cs="Verdana"/>
          <w:b/>
          <w:sz w:val="16"/>
        </w:rPr>
      </w:pPr>
    </w:p>
    <w:p w:rsidR="008844EB" w:rsidRDefault="008844EB" w:rsidP="008844EB">
      <w:pPr>
        <w:widowControl w:val="0"/>
        <w:suppressAutoHyphens/>
        <w:spacing w:after="0" w:line="360" w:lineRule="auto"/>
        <w:jc w:val="both"/>
        <w:rPr>
          <w:rFonts w:ascii="Verdana" w:eastAsia="Calibri" w:hAnsi="Verdana" w:cs="Verdana"/>
          <w:b/>
          <w:sz w:val="16"/>
        </w:rPr>
      </w:pPr>
    </w:p>
    <w:p w:rsidR="008844EB" w:rsidRPr="008844EB" w:rsidRDefault="008844EB" w:rsidP="008844EB">
      <w:pPr>
        <w:widowControl w:val="0"/>
        <w:suppressAutoHyphens/>
        <w:spacing w:after="0" w:line="360" w:lineRule="auto"/>
        <w:jc w:val="both"/>
        <w:rPr>
          <w:rFonts w:ascii="Verdana" w:eastAsia="Calibri" w:hAnsi="Verdana" w:cs="Verdana"/>
          <w:b/>
          <w:sz w:val="16"/>
        </w:rPr>
      </w:pPr>
    </w:p>
    <w:p w:rsidR="00D42988" w:rsidRDefault="00D42988" w:rsidP="008844EB">
      <w:pPr>
        <w:pStyle w:val="NormalnyWeb"/>
        <w:spacing w:beforeAutospacing="0" w:after="0" w:line="360" w:lineRule="auto"/>
        <w:ind w:left="426" w:right="260" w:firstLine="141"/>
        <w:jc w:val="center"/>
        <w:rPr>
          <w:rFonts w:ascii="Verdana" w:hAnsi="Verdana"/>
          <w:color w:val="00000A"/>
          <w:sz w:val="16"/>
          <w:szCs w:val="16"/>
        </w:rPr>
      </w:pPr>
    </w:p>
    <w:p w:rsidR="008844EB" w:rsidRDefault="008844EB" w:rsidP="008844EB">
      <w:pPr>
        <w:pStyle w:val="NormalnyWeb"/>
        <w:spacing w:beforeAutospacing="0" w:after="0" w:line="360" w:lineRule="auto"/>
        <w:ind w:left="426" w:right="260" w:firstLine="141"/>
        <w:jc w:val="center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Uzasadnienie</w:t>
      </w:r>
    </w:p>
    <w:p w:rsidR="008844EB" w:rsidRDefault="008844EB" w:rsidP="008844EB">
      <w:pPr>
        <w:pStyle w:val="NormalnyWeb"/>
        <w:spacing w:beforeAutospacing="0" w:after="0" w:line="360" w:lineRule="auto"/>
        <w:ind w:left="426" w:right="260" w:firstLine="141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</w:p>
    <w:p w:rsidR="000777D3" w:rsidRPr="000777D3" w:rsidRDefault="000777D3" w:rsidP="000777D3">
      <w:pPr>
        <w:pStyle w:val="Akapitzlist"/>
        <w:widowControl w:val="0"/>
        <w:suppressAutoHyphens/>
        <w:spacing w:after="0" w:line="360" w:lineRule="auto"/>
        <w:ind w:left="426" w:hanging="69"/>
        <w:jc w:val="both"/>
        <w:rPr>
          <w:rFonts w:ascii="Verdana" w:hAnsi="Verdana" w:cs="Verdana"/>
          <w:sz w:val="16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    </w:t>
      </w:r>
      <w:r w:rsidR="008844EB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 upoważnienia </w:t>
      </w:r>
      <w:r w:rsidR="008844EB">
        <w:rPr>
          <w:rFonts w:ascii="Verdana" w:hAnsi="Verdana"/>
          <w:sz w:val="16"/>
          <w:szCs w:val="16"/>
        </w:rPr>
        <w:t xml:space="preserve">art. 87 ust. 1 </w:t>
      </w:r>
      <w:r w:rsidR="008844EB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ustawy </w:t>
      </w:r>
      <w:proofErr w:type="spellStart"/>
      <w:r w:rsidR="008844EB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P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zp</w:t>
      </w:r>
      <w:proofErr w:type="spellEnd"/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. </w:t>
      </w:r>
      <w:r w:rsidR="008844EB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Zamawiający wezwał Wykonawcę </w:t>
      </w:r>
      <w:r w:rsidRPr="000777D3"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 xml:space="preserve">do wyjaśnienia treści oferty w zakresie pakietu nr 1 </w:t>
      </w:r>
      <w:proofErr w:type="spellStart"/>
      <w:r w:rsidRPr="002C42B6">
        <w:rPr>
          <w:rFonts w:ascii="Verdana" w:hAnsi="Verdana" w:cs="Verdana"/>
          <w:sz w:val="16"/>
        </w:rPr>
        <w:t>Absinthi</w:t>
      </w:r>
      <w:proofErr w:type="spellEnd"/>
      <w:r w:rsidRPr="002C42B6">
        <w:rPr>
          <w:rFonts w:ascii="Verdana" w:hAnsi="Verdana" w:cs="Verdana"/>
          <w:sz w:val="16"/>
        </w:rPr>
        <w:t>...</w:t>
      </w:r>
      <w:r w:rsidRPr="000777D3"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 xml:space="preserve">poz. 9 i w zakresie pakietu nr 3 </w:t>
      </w:r>
      <w:proofErr w:type="spellStart"/>
      <w:r>
        <w:rPr>
          <w:rFonts w:ascii="Verdana" w:hAnsi="Verdana" w:cs="Verdana"/>
          <w:sz w:val="16"/>
        </w:rPr>
        <w:t>Buprenorphinum</w:t>
      </w:r>
      <w:proofErr w:type="spellEnd"/>
      <w:r>
        <w:rPr>
          <w:rFonts w:ascii="Verdana" w:hAnsi="Verdana" w:cs="Verdana"/>
          <w:sz w:val="16"/>
        </w:rPr>
        <w:t xml:space="preserve"> … </w:t>
      </w:r>
      <w:r w:rsidRPr="000777D3"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>poz. 21 i poz. 22 formularza as</w:t>
      </w:r>
      <w:r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>ortymentowo cenowego dotyczących</w:t>
      </w:r>
      <w:r w:rsidRPr="000777D3"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 xml:space="preserve"> rozbieżności pomiędzy wymaganiami Zamawiającego a zaoferowanym przez </w:t>
      </w:r>
      <w:r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>Wykonawcę</w:t>
      </w:r>
      <w:r w:rsidRPr="000777D3"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 xml:space="preserve"> produktem.</w:t>
      </w:r>
    </w:p>
    <w:p w:rsidR="000777D3" w:rsidRDefault="00756322" w:rsidP="000777D3">
      <w:pPr>
        <w:suppressAutoHyphens/>
        <w:autoSpaceDN w:val="0"/>
        <w:spacing w:after="0" w:line="360" w:lineRule="auto"/>
        <w:ind w:left="426" w:right="260" w:hanging="69"/>
        <w:jc w:val="both"/>
        <w:textAlignment w:val="baseline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  <w:r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     </w:t>
      </w:r>
      <w:r w:rsidR="000777D3"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Z nadesłanej przez Wykonawcę karty charakterystyki produktu leczniczego wynika, że zaoferowany produkt </w:t>
      </w:r>
      <w:r w:rsidR="00283F56">
        <w:rPr>
          <w:rFonts w:ascii="Verdana" w:eastAsia="Andale Sans UI" w:hAnsi="Verdana" w:cs="Tahoma"/>
          <w:kern w:val="3"/>
          <w:sz w:val="16"/>
          <w:szCs w:val="16"/>
          <w:lang w:bidi="hi-IN"/>
        </w:rPr>
        <w:t>pod względem składu jakościowego odbiegają od wymagań Zamawiającego</w:t>
      </w:r>
      <w:r w:rsidR="000777D3">
        <w:rPr>
          <w:rFonts w:ascii="Verdana" w:eastAsia="Andale Sans UI" w:hAnsi="Verdana" w:cs="Tahoma"/>
          <w:kern w:val="3"/>
          <w:sz w:val="16"/>
          <w:szCs w:val="16"/>
          <w:lang w:bidi="hi-IN"/>
        </w:rPr>
        <w:t>.</w:t>
      </w:r>
    </w:p>
    <w:p w:rsidR="000777D3" w:rsidRDefault="00756322" w:rsidP="000777D3">
      <w:pPr>
        <w:suppressAutoHyphens/>
        <w:spacing w:after="0" w:line="360" w:lineRule="auto"/>
        <w:ind w:left="426" w:right="260" w:hanging="69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   </w:t>
      </w:r>
      <w:r w:rsidR="000777D3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 tego powodu, na podstawie art. 89 ust. 1 pkt 2 ustawy Prawo zamówień publicznych, oferta Wykonawcy została odrzucona, gdyż jej treść nie odpowiada treści specyfikacji istotnych warunków zamówienia.  </w:t>
      </w:r>
    </w:p>
    <w:p w:rsidR="000777D3" w:rsidRDefault="000777D3" w:rsidP="000777D3">
      <w:pPr>
        <w:suppressAutoHyphens/>
        <w:spacing w:after="0" w:line="360" w:lineRule="auto"/>
        <w:ind w:left="567" w:right="26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</w:p>
    <w:p w:rsidR="008844EB" w:rsidRPr="000777D3" w:rsidRDefault="008844EB" w:rsidP="000777D3">
      <w:pPr>
        <w:pStyle w:val="Akapitzlist"/>
        <w:numPr>
          <w:ilvl w:val="0"/>
          <w:numId w:val="1"/>
        </w:numPr>
        <w:suppressAutoHyphens/>
        <w:spacing w:after="0" w:line="360" w:lineRule="auto"/>
        <w:ind w:right="260"/>
        <w:jc w:val="both"/>
        <w:rPr>
          <w:rFonts w:ascii="Verdana" w:eastAsia="SimSun" w:hAnsi="Verdana" w:cs="Mangal"/>
          <w:kern w:val="2"/>
          <w:sz w:val="16"/>
          <w:szCs w:val="16"/>
          <w:lang w:eastAsia="zh-CN" w:bidi="hi-IN"/>
        </w:rPr>
      </w:pPr>
      <w:r w:rsidRPr="000777D3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w pakiecie nr 4 ofertę firmy:</w:t>
      </w:r>
    </w:p>
    <w:p w:rsidR="008844EB" w:rsidRDefault="008844EB" w:rsidP="008844EB">
      <w:pPr>
        <w:spacing w:after="0" w:line="360" w:lineRule="auto"/>
        <w:ind w:left="426" w:right="260" w:firstLine="141"/>
        <w:rPr>
          <w:rFonts w:ascii="Verdana" w:hAnsi="Verdana"/>
          <w:b/>
          <w:sz w:val="16"/>
          <w:szCs w:val="18"/>
        </w:rPr>
      </w:pPr>
    </w:p>
    <w:p w:rsidR="008844EB" w:rsidRPr="006B4D07" w:rsidRDefault="008844EB" w:rsidP="008844EB">
      <w:pPr>
        <w:suppressAutoHyphens/>
        <w:spacing w:after="0" w:line="360" w:lineRule="auto"/>
        <w:ind w:left="426" w:right="260" w:firstLine="141"/>
        <w:jc w:val="both"/>
        <w:rPr>
          <w:rFonts w:ascii="Verdana" w:hAnsi="Verdana"/>
          <w:b/>
          <w:sz w:val="16"/>
          <w:szCs w:val="18"/>
        </w:rPr>
      </w:pPr>
      <w:r w:rsidRPr="006B4D07">
        <w:rPr>
          <w:rFonts w:ascii="Verdana" w:hAnsi="Verdana"/>
          <w:b/>
          <w:sz w:val="16"/>
          <w:szCs w:val="18"/>
        </w:rPr>
        <w:t xml:space="preserve">SALUS INTERNATIONAL Sp. z o.o. </w:t>
      </w:r>
    </w:p>
    <w:p w:rsidR="008844EB" w:rsidRPr="006B4D07" w:rsidRDefault="008844EB" w:rsidP="008844EB">
      <w:pPr>
        <w:suppressAutoHyphens/>
        <w:spacing w:after="0" w:line="360" w:lineRule="auto"/>
        <w:ind w:left="426" w:right="260" w:firstLine="141"/>
        <w:jc w:val="both"/>
        <w:rPr>
          <w:rFonts w:ascii="Verdana" w:hAnsi="Verdana"/>
          <w:b/>
          <w:sz w:val="16"/>
          <w:szCs w:val="18"/>
        </w:rPr>
      </w:pPr>
      <w:r w:rsidRPr="006B4D07">
        <w:rPr>
          <w:rFonts w:ascii="Verdana" w:hAnsi="Verdana"/>
          <w:b/>
          <w:sz w:val="16"/>
          <w:szCs w:val="18"/>
        </w:rPr>
        <w:t xml:space="preserve">ul. Pułaskiego  9 </w:t>
      </w:r>
    </w:p>
    <w:p w:rsidR="008844EB" w:rsidRDefault="008844EB" w:rsidP="008844EB">
      <w:pPr>
        <w:suppressAutoHyphens/>
        <w:spacing w:after="0" w:line="360" w:lineRule="auto"/>
        <w:ind w:left="426" w:right="260" w:firstLine="141"/>
        <w:jc w:val="both"/>
        <w:rPr>
          <w:rFonts w:ascii="Verdana" w:eastAsia="SimSun" w:hAnsi="Verdana" w:cs="Mangal"/>
          <w:kern w:val="2"/>
          <w:sz w:val="16"/>
          <w:szCs w:val="16"/>
          <w:lang w:eastAsia="zh-CN" w:bidi="hi-IN"/>
        </w:rPr>
      </w:pPr>
      <w:r w:rsidRPr="006B4D07">
        <w:rPr>
          <w:rFonts w:ascii="Verdana" w:hAnsi="Verdana"/>
          <w:b/>
          <w:sz w:val="16"/>
          <w:szCs w:val="18"/>
        </w:rPr>
        <w:t>40-273 Katowice</w:t>
      </w:r>
    </w:p>
    <w:p w:rsidR="008844EB" w:rsidRDefault="008844EB" w:rsidP="008844EB">
      <w:pPr>
        <w:pStyle w:val="NormalnyWeb"/>
        <w:spacing w:beforeAutospacing="0" w:after="0" w:line="360" w:lineRule="auto"/>
        <w:ind w:left="426" w:right="260" w:firstLine="141"/>
        <w:rPr>
          <w:rFonts w:ascii="Verdana" w:hAnsi="Verdana"/>
          <w:color w:val="00000A"/>
          <w:sz w:val="16"/>
          <w:szCs w:val="16"/>
        </w:rPr>
      </w:pPr>
    </w:p>
    <w:p w:rsidR="008844EB" w:rsidRDefault="008844EB" w:rsidP="00103CC3">
      <w:pPr>
        <w:pStyle w:val="NormalnyWeb"/>
        <w:spacing w:beforeAutospacing="0" w:after="0" w:line="360" w:lineRule="auto"/>
        <w:ind w:right="260"/>
        <w:rPr>
          <w:rFonts w:ascii="Verdana" w:hAnsi="Verdana"/>
          <w:color w:val="00000A"/>
          <w:sz w:val="16"/>
          <w:szCs w:val="16"/>
        </w:rPr>
      </w:pPr>
    </w:p>
    <w:p w:rsidR="008844EB" w:rsidRDefault="008844EB" w:rsidP="008844EB">
      <w:pPr>
        <w:pStyle w:val="NormalnyWeb"/>
        <w:spacing w:beforeAutospacing="0" w:after="0" w:line="360" w:lineRule="auto"/>
        <w:ind w:left="426" w:right="260" w:firstLine="141"/>
        <w:jc w:val="center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Uzasadnienie</w:t>
      </w:r>
    </w:p>
    <w:p w:rsidR="008844EB" w:rsidRDefault="008844EB" w:rsidP="008844EB">
      <w:pPr>
        <w:pStyle w:val="NormalnyWeb"/>
        <w:spacing w:beforeAutospacing="0" w:after="0" w:line="360" w:lineRule="auto"/>
        <w:ind w:left="426" w:right="260" w:firstLine="141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</w:p>
    <w:p w:rsidR="008844EB" w:rsidRDefault="008844EB" w:rsidP="008844EB">
      <w:pPr>
        <w:suppressAutoHyphens/>
        <w:spacing w:after="0" w:line="360" w:lineRule="auto"/>
        <w:ind w:left="426" w:right="260" w:firstLine="141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 upoważnienia </w:t>
      </w:r>
      <w:r>
        <w:rPr>
          <w:rFonts w:ascii="Verdana" w:hAnsi="Verdana"/>
          <w:sz w:val="16"/>
          <w:szCs w:val="16"/>
        </w:rPr>
        <w:t xml:space="preserve">art. 87 ust. 1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ustawy </w:t>
      </w:r>
      <w:proofErr w:type="spellStart"/>
      <w:r w:rsidR="000777D3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Pzp</w:t>
      </w:r>
      <w:proofErr w:type="spellEnd"/>
      <w:r w:rsidR="000777D3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.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Zamawiający wezwał Wykonawcę </w:t>
      </w:r>
      <w:r>
        <w:rPr>
          <w:rFonts w:ascii="Verdana" w:hAnsi="Verdana"/>
          <w:sz w:val="16"/>
          <w:szCs w:val="16"/>
        </w:rPr>
        <w:t xml:space="preserve">do wyjaśnień 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rozbieżności pomiędzy wymaganiami Zamawiającego a zaoferowanym produktem</w:t>
      </w:r>
      <w:r>
        <w:rPr>
          <w:rFonts w:ascii="Verdana" w:hAnsi="Verdana"/>
          <w:sz w:val="16"/>
          <w:szCs w:val="16"/>
        </w:rPr>
        <w:t xml:space="preserve"> w zakresie pakietu nr 4</w:t>
      </w:r>
      <w:r w:rsidR="000777D3" w:rsidRPr="000777D3">
        <w:rPr>
          <w:rFonts w:ascii="Verdana" w:hAnsi="Verdana" w:cs="Verdana"/>
          <w:sz w:val="16"/>
        </w:rPr>
        <w:t xml:space="preserve"> </w:t>
      </w:r>
      <w:proofErr w:type="spellStart"/>
      <w:r w:rsidR="000777D3" w:rsidRPr="002C42B6">
        <w:rPr>
          <w:rFonts w:ascii="Verdana" w:hAnsi="Verdana" w:cs="Verdana"/>
          <w:sz w:val="16"/>
        </w:rPr>
        <w:t>Pyridoxini</w:t>
      </w:r>
      <w:proofErr w:type="spellEnd"/>
      <w:r w:rsidR="000777D3" w:rsidRPr="002C42B6">
        <w:rPr>
          <w:rFonts w:ascii="Verdana" w:hAnsi="Verdana" w:cs="Verdana"/>
          <w:sz w:val="16"/>
        </w:rPr>
        <w:t xml:space="preserve"> </w:t>
      </w:r>
      <w:proofErr w:type="spellStart"/>
      <w:r w:rsidR="000777D3" w:rsidRPr="002C42B6">
        <w:rPr>
          <w:rFonts w:ascii="Verdana" w:hAnsi="Verdana" w:cs="Verdana"/>
          <w:sz w:val="16"/>
        </w:rPr>
        <w:t>hydrochloridum</w:t>
      </w:r>
      <w:proofErr w:type="spellEnd"/>
      <w:r w:rsidR="000777D3" w:rsidRPr="002C42B6">
        <w:rPr>
          <w:rFonts w:ascii="Verdana" w:hAnsi="Verdana" w:cs="Verdana"/>
          <w:sz w:val="16"/>
        </w:rPr>
        <w:t>...</w:t>
      </w:r>
      <w:r w:rsidR="000777D3">
        <w:rPr>
          <w:rFonts w:ascii="Verdana" w:hAnsi="Verdana"/>
          <w:sz w:val="16"/>
          <w:szCs w:val="16"/>
        </w:rPr>
        <w:t xml:space="preserve"> </w:t>
      </w:r>
      <w:r w:rsidR="00103CC3">
        <w:rPr>
          <w:rFonts w:ascii="Verdana" w:hAnsi="Verdana"/>
          <w:sz w:val="16"/>
          <w:szCs w:val="16"/>
        </w:rPr>
        <w:t>Przedstawione przez Wy</w:t>
      </w:r>
      <w:r w:rsidR="00432D26">
        <w:rPr>
          <w:rFonts w:ascii="Verdana" w:hAnsi="Verdana"/>
          <w:sz w:val="16"/>
          <w:szCs w:val="16"/>
        </w:rPr>
        <w:t>konawcę wyjaśnienia potwierdzają</w:t>
      </w:r>
      <w:r w:rsidR="00103CC3">
        <w:rPr>
          <w:rFonts w:ascii="Verdana" w:hAnsi="Verdana"/>
          <w:sz w:val="16"/>
          <w:szCs w:val="16"/>
        </w:rPr>
        <w:t xml:space="preserve"> że zaoferował on lek </w:t>
      </w:r>
      <w:r w:rsidR="009C2F36">
        <w:rPr>
          <w:rFonts w:ascii="Verdana" w:hAnsi="Verdana"/>
          <w:sz w:val="16"/>
          <w:szCs w:val="16"/>
        </w:rPr>
        <w:t xml:space="preserve">dopuszczony na jednorazowe </w:t>
      </w:r>
      <w:bookmarkStart w:id="0" w:name="_GoBack"/>
      <w:bookmarkEnd w:id="0"/>
      <w:r w:rsidR="00432D26">
        <w:rPr>
          <w:rFonts w:ascii="Verdana" w:hAnsi="Verdana"/>
          <w:sz w:val="16"/>
          <w:szCs w:val="16"/>
        </w:rPr>
        <w:t xml:space="preserve">pozwolenie MZ jednakże </w:t>
      </w:r>
      <w:r w:rsidR="00103CC3">
        <w:rPr>
          <w:rFonts w:ascii="Verdana" w:hAnsi="Verdana"/>
          <w:sz w:val="16"/>
          <w:szCs w:val="16"/>
        </w:rPr>
        <w:t xml:space="preserve">w innej dawce niż wymagał Zamawiający. </w:t>
      </w:r>
      <w:r w:rsidR="00756322">
        <w:rPr>
          <w:rFonts w:ascii="Verdana" w:hAnsi="Verdana"/>
          <w:sz w:val="16"/>
          <w:szCs w:val="16"/>
        </w:rPr>
        <w:t xml:space="preserve"> </w:t>
      </w:r>
    </w:p>
    <w:p w:rsidR="008844EB" w:rsidRDefault="008844EB" w:rsidP="008844EB">
      <w:pPr>
        <w:suppressAutoHyphens/>
        <w:spacing w:after="0" w:line="360" w:lineRule="auto"/>
        <w:ind w:left="426" w:right="260" w:firstLine="141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 tego powodu, na podstawie art. 89 ust. 1 pkt 2 ustawy Prawo zamówień publicznych, oferta Wykonawcy została odrzucona, gdyż jej treść nie odpowiada treści specyfikacji istotnych warunków zamówienia.  </w:t>
      </w:r>
    </w:p>
    <w:p w:rsidR="008844EB" w:rsidRDefault="008844EB" w:rsidP="008844EB">
      <w:pPr>
        <w:spacing w:after="0" w:line="360" w:lineRule="auto"/>
        <w:ind w:left="426" w:right="260" w:firstLine="14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844EB" w:rsidRDefault="008844EB" w:rsidP="008844EB">
      <w:pPr>
        <w:spacing w:after="0" w:line="360" w:lineRule="auto"/>
      </w:pPr>
    </w:p>
    <w:p w:rsidR="008844EB" w:rsidRDefault="008844EB" w:rsidP="008844EB">
      <w:pPr>
        <w:spacing w:after="0" w:line="360" w:lineRule="auto"/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Default="008844EB" w:rsidP="008844EB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844EB" w:rsidRPr="00655896" w:rsidRDefault="008844EB" w:rsidP="008844EB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4"/>
          <w:szCs w:val="16"/>
          <w:lang w:eastAsia="zh-CN" w:bidi="hi-IN"/>
        </w:rPr>
      </w:pPr>
      <w:r>
        <w:rPr>
          <w:rFonts w:ascii="Verdana" w:hAnsi="Verdana"/>
          <w:sz w:val="16"/>
          <w:szCs w:val="16"/>
        </w:rPr>
        <w:t>Wyk. w 1 egz. / przesłano mailem</w:t>
      </w:r>
    </w:p>
    <w:p w:rsidR="00684C64" w:rsidRDefault="00CC223D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3D" w:rsidRDefault="00CC223D">
      <w:pPr>
        <w:spacing w:after="0" w:line="240" w:lineRule="auto"/>
      </w:pPr>
      <w:r>
        <w:separator/>
      </w:r>
    </w:p>
  </w:endnote>
  <w:endnote w:type="continuationSeparator" w:id="0">
    <w:p w:rsidR="00CC223D" w:rsidRDefault="00CC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3D" w:rsidRDefault="00CC223D">
      <w:pPr>
        <w:spacing w:after="0" w:line="240" w:lineRule="auto"/>
      </w:pPr>
      <w:r>
        <w:separator/>
      </w:r>
    </w:p>
  </w:footnote>
  <w:footnote w:type="continuationSeparator" w:id="0">
    <w:p w:rsidR="00CC223D" w:rsidRDefault="00CC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22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22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22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1AD"/>
    <w:multiLevelType w:val="hybridMultilevel"/>
    <w:tmpl w:val="74428516"/>
    <w:lvl w:ilvl="0" w:tplc="E6FCD2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8"/>
    <w:rsid w:val="000777D3"/>
    <w:rsid w:val="000800B0"/>
    <w:rsid w:val="00103CC3"/>
    <w:rsid w:val="00283F56"/>
    <w:rsid w:val="00432D26"/>
    <w:rsid w:val="00467F7E"/>
    <w:rsid w:val="00756322"/>
    <w:rsid w:val="008844EB"/>
    <w:rsid w:val="009C2F36"/>
    <w:rsid w:val="00B01938"/>
    <w:rsid w:val="00BF2ABA"/>
    <w:rsid w:val="00CC223D"/>
    <w:rsid w:val="00D4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EB"/>
    <w:rPr>
      <w:color w:val="00000A"/>
    </w:rPr>
  </w:style>
  <w:style w:type="paragraph" w:styleId="NormalnyWeb">
    <w:name w:val="Normal (Web)"/>
    <w:basedOn w:val="Normalny"/>
    <w:unhideWhenUsed/>
    <w:qFormat/>
    <w:rsid w:val="008844E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44E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77D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EB"/>
    <w:rPr>
      <w:color w:val="00000A"/>
    </w:rPr>
  </w:style>
  <w:style w:type="paragraph" w:styleId="NormalnyWeb">
    <w:name w:val="Normal (Web)"/>
    <w:basedOn w:val="Normalny"/>
    <w:unhideWhenUsed/>
    <w:qFormat/>
    <w:rsid w:val="008844E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44E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77D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cp:lastPrinted>2019-12-16T08:35:00Z</cp:lastPrinted>
  <dcterms:created xsi:type="dcterms:W3CDTF">2019-12-16T06:55:00Z</dcterms:created>
  <dcterms:modified xsi:type="dcterms:W3CDTF">2019-12-16T09:01:00Z</dcterms:modified>
</cp:coreProperties>
</file>