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E97A53">
              <w:rPr>
                <w:rFonts w:ascii="Arial" w:eastAsia="Tahoma" w:hAnsi="Arial" w:cs="Arial"/>
              </w:rPr>
              <w:t>5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5C50F4">
              <w:rPr>
                <w:rFonts w:ascii="Arial" w:eastAsia="Tahoma" w:hAnsi="Arial" w:cs="Arial"/>
              </w:rPr>
              <w:t>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5C5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5C50F4">
              <w:rPr>
                <w:rFonts w:ascii="Arial" w:hAnsi="Arial" w:cs="Arial"/>
              </w:rPr>
              <w:t>29.03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5C50F4">
        <w:rPr>
          <w:rFonts w:ascii="Arial" w:eastAsia="Calibri" w:hAnsi="Arial" w:cs="Arial"/>
          <w:noProof/>
        </w:rPr>
        <w:t>Dostawa pościeli jednorazowej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E97A53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E97A53" w:rsidRPr="00E97A53" w:rsidRDefault="00B94AEB" w:rsidP="007A4568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5C50F4" w:rsidRPr="005C50F4" w:rsidRDefault="005C50F4" w:rsidP="005C50F4">
      <w:pPr>
        <w:rPr>
          <w:rFonts w:ascii="Arial" w:hAnsi="Arial" w:cs="Arial"/>
          <w:bCs/>
        </w:rPr>
      </w:pPr>
      <w:r w:rsidRPr="005C50F4">
        <w:rPr>
          <w:rFonts w:ascii="Arial" w:hAnsi="Arial" w:cs="Arial"/>
          <w:bCs/>
        </w:rPr>
        <w:t>Czy Zamawiający dopuści pościel o gramaturze 25g/m2?</w:t>
      </w:r>
    </w:p>
    <w:p w:rsidR="00E97A53" w:rsidRPr="008E4B97" w:rsidRDefault="00E97A53" w:rsidP="00CB6D88">
      <w:pPr>
        <w:spacing w:after="0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E97A53" w:rsidRPr="00E97A53" w:rsidRDefault="00CB6D88" w:rsidP="00CB6D8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dopuszcza proponowanego rozwiązania i podtrzymuje zapisy SWZ.</w:t>
      </w: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2</w:t>
      </w:r>
      <w:r w:rsidRPr="00E97A53">
        <w:rPr>
          <w:rFonts w:ascii="Arial" w:hAnsi="Arial" w:cs="Arial"/>
        </w:rPr>
        <w:t xml:space="preserve"> </w:t>
      </w:r>
    </w:p>
    <w:p w:rsidR="005C50F4" w:rsidRPr="005C50F4" w:rsidRDefault="005C50F4" w:rsidP="005C50F4">
      <w:pPr>
        <w:rPr>
          <w:rFonts w:ascii="Arial" w:hAnsi="Arial" w:cs="Arial"/>
          <w:bCs/>
        </w:rPr>
      </w:pPr>
      <w:r w:rsidRPr="005C50F4">
        <w:rPr>
          <w:rFonts w:ascii="Arial" w:hAnsi="Arial" w:cs="Arial"/>
          <w:bCs/>
        </w:rPr>
        <w:t>Czy Zamawiający dopuści powłoczkę w rozmiarze 80x75cm?</w:t>
      </w:r>
    </w:p>
    <w:p w:rsidR="00E97A53" w:rsidRDefault="00E97A53" w:rsidP="00CB6D88">
      <w:pPr>
        <w:spacing w:after="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B6D88" w:rsidRPr="00921EFF" w:rsidRDefault="00CB6D88" w:rsidP="00CB6D88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</w:t>
      </w:r>
      <w:r>
        <w:rPr>
          <w:rFonts w:ascii="Arial" w:hAnsi="Arial" w:cs="Arial"/>
          <w:bCs/>
        </w:rPr>
        <w:t xml:space="preserve">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3</w:t>
      </w:r>
      <w:r w:rsidRPr="00E97A53">
        <w:rPr>
          <w:rFonts w:ascii="Arial" w:hAnsi="Arial" w:cs="Arial"/>
        </w:rPr>
        <w:t xml:space="preserve"> </w:t>
      </w:r>
    </w:p>
    <w:p w:rsidR="005C50F4" w:rsidRPr="005C50F4" w:rsidRDefault="005C50F4" w:rsidP="005C50F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C50F4">
        <w:rPr>
          <w:rFonts w:ascii="Arial" w:hAnsi="Arial" w:cs="Arial"/>
          <w:bCs/>
          <w:sz w:val="22"/>
          <w:szCs w:val="22"/>
          <w:lang w:val="pl-PL"/>
        </w:rPr>
        <w:t xml:space="preserve">Czy Zamawiający dopuści do zaoferowania pościel z nieprześwitującej włókniny polipropylenowej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5C50F4">
        <w:rPr>
          <w:rFonts w:ascii="Arial" w:hAnsi="Arial" w:cs="Arial"/>
          <w:bCs/>
          <w:sz w:val="22"/>
          <w:szCs w:val="22"/>
          <w:lang w:val="pl-PL"/>
        </w:rPr>
        <w:t>o gramaturze 20g/m2 o składzie:</w:t>
      </w:r>
    </w:p>
    <w:p w:rsidR="005C50F4" w:rsidRPr="005C50F4" w:rsidRDefault="005C50F4" w:rsidP="005C50F4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C50F4">
        <w:rPr>
          <w:rFonts w:ascii="Arial" w:hAnsi="Arial" w:cs="Arial"/>
          <w:bCs/>
          <w:sz w:val="22"/>
          <w:szCs w:val="22"/>
          <w:lang w:val="pl-PL"/>
        </w:rPr>
        <w:t>powłoka 200 x 160 cm, powłoczka 70 x 80cm, prześcieradło 210 x 160 cm?</w:t>
      </w:r>
    </w:p>
    <w:p w:rsidR="00E97A53" w:rsidRPr="00921EFF" w:rsidRDefault="00E97A53" w:rsidP="00CB6D88">
      <w:pPr>
        <w:spacing w:after="0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B6D88" w:rsidRPr="00921EFF" w:rsidRDefault="00CB6D88" w:rsidP="00CB6D88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 nie dopuszcza proponowanego rozwiązania i podtrzymuje zapisy SWZ</w:t>
      </w:r>
      <w:r>
        <w:rPr>
          <w:rFonts w:ascii="Arial" w:hAnsi="Arial" w:cs="Arial"/>
        </w:rPr>
        <w:t xml:space="preserve"> w zakresie </w:t>
      </w:r>
      <w:r w:rsidRPr="005C50F4">
        <w:rPr>
          <w:rFonts w:ascii="Arial" w:hAnsi="Arial" w:cs="Arial"/>
          <w:bCs/>
        </w:rPr>
        <w:t>pościel</w:t>
      </w:r>
      <w:r>
        <w:rPr>
          <w:rFonts w:ascii="Arial" w:hAnsi="Arial" w:cs="Arial"/>
          <w:bCs/>
        </w:rPr>
        <w:t>i</w:t>
      </w:r>
      <w:r w:rsidRPr="005C50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C50F4">
        <w:rPr>
          <w:rFonts w:ascii="Arial" w:hAnsi="Arial" w:cs="Arial"/>
          <w:bCs/>
        </w:rPr>
        <w:t>z nieprześwitującej włókniny polipropylenowej o gramaturze 20g/m2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>
        <w:rPr>
          <w:rFonts w:ascii="Arial" w:eastAsia="Calibri" w:hAnsi="Arial" w:cs="Arial"/>
        </w:rPr>
        <w:t xml:space="preserve">opuszcza </w:t>
      </w:r>
      <w:r>
        <w:rPr>
          <w:rFonts w:ascii="Arial" w:eastAsia="Calibri" w:hAnsi="Arial" w:cs="Arial"/>
        </w:rPr>
        <w:t xml:space="preserve">natomiast, </w:t>
      </w:r>
      <w:r>
        <w:rPr>
          <w:rFonts w:ascii="Arial" w:hAnsi="Arial" w:cs="Arial"/>
          <w:bCs/>
        </w:rPr>
        <w:t xml:space="preserve">obok rozwiązania opisanego w </w:t>
      </w:r>
      <w:r>
        <w:rPr>
          <w:rFonts w:ascii="Arial" w:hAnsi="Arial" w:cs="Arial"/>
        </w:rPr>
        <w:t xml:space="preserve"> SWZ, </w:t>
      </w:r>
      <w:r>
        <w:rPr>
          <w:rFonts w:ascii="Arial" w:hAnsi="Arial" w:cs="Arial"/>
        </w:rPr>
        <w:t xml:space="preserve"> zaproponowane </w:t>
      </w:r>
      <w:r w:rsidR="00DB5AC6">
        <w:rPr>
          <w:rFonts w:ascii="Arial" w:hAnsi="Arial" w:cs="Arial"/>
        </w:rPr>
        <w:t>wy</w:t>
      </w:r>
      <w:r>
        <w:rPr>
          <w:rFonts w:ascii="Arial" w:hAnsi="Arial" w:cs="Arial"/>
        </w:rPr>
        <w:t>miary:</w:t>
      </w:r>
      <w:r w:rsidRPr="00CB6D88">
        <w:rPr>
          <w:rFonts w:ascii="Arial" w:hAnsi="Arial" w:cs="Arial"/>
          <w:bCs/>
        </w:rPr>
        <w:t xml:space="preserve"> </w:t>
      </w:r>
      <w:r w:rsidRPr="005C50F4">
        <w:rPr>
          <w:rFonts w:ascii="Arial" w:hAnsi="Arial" w:cs="Arial"/>
          <w:bCs/>
        </w:rPr>
        <w:t>powłoka 200 x 160 cm, powłoczka 70 x 80cm, prześcieradło 210 x 160 cm</w:t>
      </w:r>
      <w:r>
        <w:rPr>
          <w:rFonts w:ascii="Arial" w:hAnsi="Arial" w:cs="Arial"/>
        </w:rPr>
        <w:t xml:space="preserve">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4</w:t>
      </w:r>
      <w:r w:rsidRPr="00E97A53">
        <w:rPr>
          <w:rFonts w:ascii="Arial" w:hAnsi="Arial" w:cs="Arial"/>
        </w:rPr>
        <w:t xml:space="preserve"> </w:t>
      </w:r>
    </w:p>
    <w:p w:rsidR="005C50F4" w:rsidRPr="005C50F4" w:rsidRDefault="005C50F4" w:rsidP="005C50F4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C50F4">
        <w:rPr>
          <w:rFonts w:ascii="Arial" w:hAnsi="Arial" w:cs="Arial"/>
          <w:bCs/>
          <w:sz w:val="22"/>
          <w:szCs w:val="22"/>
          <w:lang w:val="pl-PL"/>
        </w:rPr>
        <w:t>Czy na potwierdzenie wymaganych parametrów (gramatura włókniny, wielkość rozmiarów) będzie wymagał dostarczenia kart danych technicznych i lub próbek zaoferowanych wyrobów?</w:t>
      </w:r>
    </w:p>
    <w:p w:rsidR="00E97A53" w:rsidRPr="00E97A53" w:rsidRDefault="00E97A53" w:rsidP="00CB6D88">
      <w:pPr>
        <w:spacing w:after="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B6D88" w:rsidRPr="00E97A53" w:rsidRDefault="00CB6D88" w:rsidP="00CB6D8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dopuszcza proponowanego rozwiązania i podtrzymuje zapisy SWZ.</w:t>
      </w: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5</w:t>
      </w:r>
      <w:r w:rsidRPr="00E97A53">
        <w:rPr>
          <w:rFonts w:ascii="Arial" w:hAnsi="Arial" w:cs="Arial"/>
        </w:rPr>
        <w:t xml:space="preserve"> </w:t>
      </w:r>
    </w:p>
    <w:p w:rsidR="005C50F4" w:rsidRPr="005C50F4" w:rsidRDefault="005C50F4" w:rsidP="005C50F4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C50F4">
        <w:rPr>
          <w:rFonts w:ascii="Arial" w:hAnsi="Arial" w:cs="Arial"/>
          <w:bCs/>
          <w:sz w:val="22"/>
          <w:szCs w:val="22"/>
          <w:lang w:val="pl-PL"/>
        </w:rPr>
        <w:t>Czy Zamawiający zgodzi się na obniżenie kar umownych do wysokości 0,5% wartości netto danego zamówienia cząstkowego za każdy dzień zw</w:t>
      </w:r>
      <w:r>
        <w:rPr>
          <w:rFonts w:ascii="Arial" w:hAnsi="Arial" w:cs="Arial"/>
          <w:bCs/>
          <w:sz w:val="22"/>
          <w:szCs w:val="22"/>
          <w:lang w:val="pl-PL"/>
        </w:rPr>
        <w:t>ł</w:t>
      </w:r>
      <w:r w:rsidRPr="005C50F4">
        <w:rPr>
          <w:rFonts w:ascii="Arial" w:hAnsi="Arial" w:cs="Arial"/>
          <w:bCs/>
          <w:sz w:val="22"/>
          <w:szCs w:val="22"/>
          <w:lang w:val="pl-PL"/>
        </w:rPr>
        <w:t>oki?</w:t>
      </w:r>
    </w:p>
    <w:p w:rsidR="00E97A53" w:rsidRDefault="00E97A53" w:rsidP="00CB6D88">
      <w:pPr>
        <w:spacing w:after="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B6D88" w:rsidRDefault="00CB6D88" w:rsidP="00CB6D88">
      <w:p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nie zmienia zapisów Projektowanych postanowień umowy.</w:t>
      </w: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6</w:t>
      </w:r>
      <w:r w:rsidRPr="00E97A53">
        <w:rPr>
          <w:rFonts w:ascii="Arial" w:hAnsi="Arial" w:cs="Arial"/>
        </w:rPr>
        <w:t xml:space="preserve"> </w:t>
      </w:r>
    </w:p>
    <w:p w:rsidR="005C50F4" w:rsidRPr="005C50F4" w:rsidRDefault="005C50F4" w:rsidP="005C50F4">
      <w:pPr>
        <w:spacing w:line="276" w:lineRule="auto"/>
        <w:jc w:val="both"/>
        <w:rPr>
          <w:rFonts w:ascii="Arial" w:hAnsi="Arial" w:cs="Arial"/>
          <w:color w:val="000000"/>
        </w:rPr>
      </w:pPr>
      <w:r w:rsidRPr="005C50F4">
        <w:rPr>
          <w:rFonts w:ascii="Arial" w:hAnsi="Arial" w:cs="Arial"/>
          <w:color w:val="000000"/>
        </w:rPr>
        <w:t>Czy Zamawiający dopuści komplet pościeli medycznej jednorazowego użytku wykonany z włókniny polipropylenowej 40 g/m², niejałowy, kolor zielony, zawiera: prześcieradło: 150 cm x 210 cm , poszwę na kołdrę 160 cm x 210 cm, poszewkę na poduszkę: 70 cm x 80 cm?</w:t>
      </w:r>
    </w:p>
    <w:p w:rsidR="00E97A53" w:rsidRPr="00E97A53" w:rsidRDefault="00E97A53" w:rsidP="00DB5AC6">
      <w:pPr>
        <w:spacing w:after="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DB5AC6" w:rsidRPr="00921EFF" w:rsidRDefault="00DB5AC6" w:rsidP="00DB5AC6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</w:t>
      </w:r>
      <w:r>
        <w:rPr>
          <w:rFonts w:ascii="Arial" w:hAnsi="Arial" w:cs="Arial"/>
          <w:bCs/>
        </w:rPr>
        <w:t xml:space="preserve">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407D55" w:rsidRPr="00E97A53" w:rsidRDefault="00407D55" w:rsidP="00407D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7</w:t>
      </w:r>
      <w:r w:rsidRPr="00E97A53">
        <w:rPr>
          <w:rFonts w:ascii="Arial" w:hAnsi="Arial" w:cs="Arial"/>
        </w:rPr>
        <w:t xml:space="preserve"> </w:t>
      </w:r>
    </w:p>
    <w:p w:rsidR="00407D55" w:rsidRPr="00407D55" w:rsidRDefault="00407D55" w:rsidP="00407D5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07D55">
        <w:rPr>
          <w:rFonts w:ascii="Arial" w:eastAsia="Times New Roman" w:hAnsi="Arial" w:cs="Arial"/>
          <w:lang w:eastAsia="pl-PL"/>
        </w:rPr>
        <w:t>załącznik 2, poz.1</w:t>
      </w:r>
    </w:p>
    <w:p w:rsidR="00407D55" w:rsidRPr="00407D55" w:rsidRDefault="00407D55" w:rsidP="00DB5AC6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407D55">
        <w:rPr>
          <w:rFonts w:ascii="Arial" w:eastAsia="Times New Roman" w:hAnsi="Arial" w:cs="Arial"/>
          <w:lang w:eastAsia="pl-PL"/>
        </w:rPr>
        <w:t>Czy zamawiający dopuści poszwy o wymiarach: na kołdrę 210 cm x 160 cm, na poduszkę 70 cm x 80 cm, prześcieradło 150 cm x 210 cm, o gramaturze 25 g/? m2, wykonana z włókniny polipropylenowej jednowarstwowej, z etykietą zgodną z przepisami regulującymi oznakowanie wyrobów medycznych?</w:t>
      </w:r>
    </w:p>
    <w:p w:rsidR="00407D55" w:rsidRPr="00E97A53" w:rsidRDefault="00407D55" w:rsidP="00407D55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eastAsia="Calibri" w:hAnsi="Arial" w:cs="Arial"/>
          <w:b/>
        </w:rPr>
        <w:t>Odpowiedź</w:t>
      </w:r>
    </w:p>
    <w:p w:rsidR="00C05935" w:rsidRDefault="00DB5AC6" w:rsidP="00DB5AC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proponowanego rozwiązania i podtrzymuje zapisy SWZ w zakresie</w:t>
      </w:r>
      <w:r>
        <w:rPr>
          <w:rFonts w:ascii="Arial" w:hAnsi="Arial" w:cs="Arial"/>
        </w:rPr>
        <w:t xml:space="preserve"> gramatury. Dopuszcza natomiast, obok rozwiązania opisanego w SWZ, zaproponowane wymiary: </w:t>
      </w:r>
      <w:r w:rsidRPr="00407D55">
        <w:rPr>
          <w:rFonts w:ascii="Arial" w:eastAsia="Times New Roman" w:hAnsi="Arial" w:cs="Arial"/>
          <w:lang w:eastAsia="pl-PL"/>
        </w:rPr>
        <w:t>na kołdrę 210 cm x 160 cm, na poduszkę 70 cm x 80 cm, prześcieradło 150 cm x 210 cm,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DB5AC6" w:rsidRDefault="00DB5AC6" w:rsidP="00DB5AC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</w:t>
      </w:r>
      <w:r>
        <w:rPr>
          <w:rFonts w:ascii="Arial" w:hAnsi="Arial" w:cs="Arial"/>
          <w:b/>
          <w:bCs/>
        </w:rPr>
        <w:t xml:space="preserve"> 8</w:t>
      </w:r>
    </w:p>
    <w:p w:rsidR="00DB5AC6" w:rsidRDefault="00DB5AC6" w:rsidP="00DB5AC6">
      <w:pPr>
        <w:spacing w:after="120" w:line="276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Prosimy Zamawiającego o dopuszczenie pościeli o rozmiarach: powłoka 210x160, powłoczka 80x70, prześcieradło 210x160.</w:t>
      </w:r>
      <w:bookmarkStart w:id="0" w:name="_GoBack"/>
      <w:bookmarkEnd w:id="0"/>
    </w:p>
    <w:p w:rsidR="00DB5AC6" w:rsidRDefault="00DB5AC6" w:rsidP="00DB5AC6">
      <w:pPr>
        <w:spacing w:after="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DB5AC6" w:rsidRPr="00921EFF" w:rsidRDefault="00DB5AC6" w:rsidP="00DB5AC6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</w:t>
      </w:r>
      <w:r>
        <w:rPr>
          <w:rFonts w:ascii="Arial" w:hAnsi="Arial" w:cs="Arial"/>
          <w:bCs/>
        </w:rPr>
        <w:t xml:space="preserve">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DB5AC6" w:rsidRPr="00DB5AC6" w:rsidRDefault="00DB5AC6" w:rsidP="00DB5AC6">
      <w:pPr>
        <w:spacing w:after="0" w:line="276" w:lineRule="auto"/>
        <w:jc w:val="both"/>
        <w:rPr>
          <w:rFonts w:ascii="Arial" w:hAnsi="Arial" w:cs="Arial"/>
        </w:rPr>
      </w:pPr>
    </w:p>
    <w:sectPr w:rsidR="00DB5AC6" w:rsidRPr="00DB5AC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C" w:rsidRDefault="00C55E6C" w:rsidP="007E3857">
      <w:pPr>
        <w:spacing w:after="0" w:line="240" w:lineRule="auto"/>
      </w:pPr>
      <w:r>
        <w:separator/>
      </w:r>
    </w:p>
  </w:endnote>
  <w:end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C" w:rsidRDefault="00C55E6C" w:rsidP="007E3857">
      <w:pPr>
        <w:spacing w:after="0" w:line="240" w:lineRule="auto"/>
      </w:pPr>
      <w:r>
        <w:separator/>
      </w:r>
    </w:p>
  </w:footnote>
  <w:foot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B5A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B5A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B5A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6BC2"/>
    <w:rsid w:val="003E4EC3"/>
    <w:rsid w:val="003F7977"/>
    <w:rsid w:val="003F7BBF"/>
    <w:rsid w:val="00407D55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D59C4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12D40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55E6C"/>
    <w:rsid w:val="00C63D41"/>
    <w:rsid w:val="00C76ADC"/>
    <w:rsid w:val="00C87865"/>
    <w:rsid w:val="00C95C76"/>
    <w:rsid w:val="00CA00EB"/>
    <w:rsid w:val="00CA2A20"/>
    <w:rsid w:val="00CB6113"/>
    <w:rsid w:val="00CB6D88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B5AC6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19E5-61BF-460C-B5CC-F90DF30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2022-02-28T11:46:00Z</cp:lastPrinted>
  <dcterms:created xsi:type="dcterms:W3CDTF">2022-03-18T11:40:00Z</dcterms:created>
  <dcterms:modified xsi:type="dcterms:W3CDTF">2022-03-29T09:39:00Z</dcterms:modified>
</cp:coreProperties>
</file>