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763639" w:rsidP="0099578C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3639">
              <w:rPr>
                <w:rFonts w:ascii="Arial" w:hAnsi="Arial"/>
                <w:b/>
                <w:sz w:val="20"/>
                <w:szCs w:val="20"/>
              </w:rPr>
              <w:t>Dostawa bielizny sterylnej i niesterylnej</w:t>
            </w:r>
            <w:r w:rsidR="0099578C">
              <w:rPr>
                <w:rFonts w:ascii="Arial" w:hAnsi="Arial"/>
                <w:b/>
                <w:sz w:val="20"/>
                <w:szCs w:val="20"/>
              </w:rPr>
              <w:t xml:space="preserve"> oraz materiałów dodatkowych – 2 pakiety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1F1959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1F1959">
              <w:rPr>
                <w:rFonts w:ascii="Arial" w:hAnsi="Arial" w:cs="Arial"/>
                <w:sz w:val="20"/>
                <w:szCs w:val="20"/>
              </w:rPr>
              <w:t>38</w:t>
            </w:r>
            <w:r w:rsidR="00563D6C">
              <w:rPr>
                <w:rFonts w:ascii="Arial" w:hAnsi="Arial" w:cs="Arial"/>
                <w:sz w:val="20"/>
                <w:szCs w:val="20"/>
              </w:rPr>
              <w:t>/</w:t>
            </w:r>
            <w:r w:rsidR="0099578C">
              <w:rPr>
                <w:rFonts w:ascii="Arial" w:hAnsi="Arial" w:cs="Arial"/>
                <w:sz w:val="20"/>
                <w:szCs w:val="20"/>
              </w:rPr>
              <w:t>1/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1) Figuruje w odpowiednim rejestrze </w:t>
            </w: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zawodowym lub handlowym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D3C58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Wykonawca powinien przedstawić informacje jedynie w przypadku gdy instytucja zamawiająca lub podmiot zamawiający wymagają systemów zapewniania jakości lub norm </w:t>
      </w:r>
      <w:r>
        <w:lastRenderedPageBreak/>
        <w:t>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40" w:rsidRDefault="004F6740" w:rsidP="00704CD9">
      <w:pPr>
        <w:spacing w:before="0" w:after="0"/>
      </w:pPr>
      <w:r>
        <w:separator/>
      </w:r>
    </w:p>
  </w:endnote>
  <w:endnote w:type="continuationSeparator" w:id="0">
    <w:p w:rsidR="004F6740" w:rsidRDefault="004F6740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40" w:rsidRDefault="004F6740" w:rsidP="00704CD9">
      <w:pPr>
        <w:spacing w:before="0" w:after="0"/>
      </w:pPr>
      <w:r>
        <w:separator/>
      </w:r>
    </w:p>
  </w:footnote>
  <w:footnote w:type="continuationSeparator" w:id="0">
    <w:p w:rsidR="004F6740" w:rsidRDefault="004F6740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316A2"/>
    <w:rsid w:val="00150337"/>
    <w:rsid w:val="001810E9"/>
    <w:rsid w:val="001B07E2"/>
    <w:rsid w:val="001E17EC"/>
    <w:rsid w:val="001E273D"/>
    <w:rsid w:val="001F1959"/>
    <w:rsid w:val="001F65DA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723E4"/>
    <w:rsid w:val="00372454"/>
    <w:rsid w:val="00386B4D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4F6740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6456"/>
    <w:rsid w:val="00704CD9"/>
    <w:rsid w:val="007131CB"/>
    <w:rsid w:val="00737046"/>
    <w:rsid w:val="00755BA3"/>
    <w:rsid w:val="00763639"/>
    <w:rsid w:val="00772546"/>
    <w:rsid w:val="007953DB"/>
    <w:rsid w:val="007A25D5"/>
    <w:rsid w:val="007B4BC4"/>
    <w:rsid w:val="007B538E"/>
    <w:rsid w:val="007B7F18"/>
    <w:rsid w:val="007C6D1C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9578C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16132"/>
    <w:rsid w:val="00B413BC"/>
    <w:rsid w:val="00B45D3A"/>
    <w:rsid w:val="00B66940"/>
    <w:rsid w:val="00B765E6"/>
    <w:rsid w:val="00B81F3C"/>
    <w:rsid w:val="00C22D37"/>
    <w:rsid w:val="00C30BDB"/>
    <w:rsid w:val="00C3312B"/>
    <w:rsid w:val="00C71AEC"/>
    <w:rsid w:val="00C80169"/>
    <w:rsid w:val="00D30575"/>
    <w:rsid w:val="00D36533"/>
    <w:rsid w:val="00D47DBD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BED8-DFD9-448A-9512-90DE9B50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4491</Words>
  <Characters>26948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16</cp:revision>
  <cp:lastPrinted>2019-07-19T09:40:00Z</cp:lastPrinted>
  <dcterms:created xsi:type="dcterms:W3CDTF">2020-11-09T13:40:00Z</dcterms:created>
  <dcterms:modified xsi:type="dcterms:W3CDTF">2021-07-15T08:11:00Z</dcterms:modified>
</cp:coreProperties>
</file>