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Default="00872478" w:rsidP="00DC423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06.11</w:t>
      </w:r>
      <w:r w:rsidR="00DC4237" w:rsidRPr="00DC4237">
        <w:rPr>
          <w:rFonts w:ascii="Verdana" w:hAnsi="Verdana"/>
          <w:sz w:val="16"/>
          <w:szCs w:val="16"/>
        </w:rPr>
        <w:t>.2017</w:t>
      </w:r>
      <w:r w:rsidR="00DC4237">
        <w:rPr>
          <w:rFonts w:ascii="Verdana" w:hAnsi="Verdana"/>
          <w:sz w:val="16"/>
          <w:szCs w:val="16"/>
        </w:rPr>
        <w:t>r.</w:t>
      </w:r>
    </w:p>
    <w:p w:rsidR="00791A3C" w:rsidRDefault="00791A3C" w:rsidP="00DC4237">
      <w:pPr>
        <w:jc w:val="right"/>
        <w:rPr>
          <w:rFonts w:ascii="Verdana" w:hAnsi="Verdana"/>
          <w:sz w:val="16"/>
          <w:szCs w:val="16"/>
        </w:rPr>
      </w:pPr>
    </w:p>
    <w:p w:rsidR="00DC4237" w:rsidRDefault="00DC4237" w:rsidP="00DC42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Informacje o zmianie terminie składania i otwarcia ofert.</w:t>
      </w:r>
    </w:p>
    <w:p w:rsidR="00791A3C" w:rsidRDefault="00791A3C" w:rsidP="00DC4237">
      <w:pPr>
        <w:jc w:val="center"/>
        <w:rPr>
          <w:rFonts w:ascii="Verdana" w:hAnsi="Verdana"/>
          <w:sz w:val="16"/>
          <w:szCs w:val="16"/>
        </w:rPr>
      </w:pPr>
    </w:p>
    <w:p w:rsidR="00872478" w:rsidRPr="00872478" w:rsidRDefault="00DC4237" w:rsidP="00872478">
      <w:pPr>
        <w:spacing w:after="0" w:line="360" w:lineRule="auto"/>
        <w:jc w:val="center"/>
        <w:rPr>
          <w:rFonts w:ascii="Verdana" w:eastAsia="Times New Roman" w:hAnsi="Verdana" w:cs="Times New Roman"/>
          <w:b/>
          <w:i/>
          <w:sz w:val="16"/>
          <w:szCs w:val="16"/>
        </w:rPr>
      </w:pPr>
      <w:r w:rsidRPr="00872478">
        <w:rPr>
          <w:rFonts w:ascii="Verdana" w:hAnsi="Verdana"/>
          <w:b/>
          <w:sz w:val="16"/>
          <w:szCs w:val="16"/>
        </w:rPr>
        <w:t>Dot.</w:t>
      </w:r>
      <w:r w:rsidR="00065C9F" w:rsidRPr="00872478">
        <w:rPr>
          <w:rFonts w:ascii="Roboto Slab" w:hAnsi="Roboto Slab" w:cs="Helvetica"/>
          <w:b/>
          <w:color w:val="FFFFFF"/>
        </w:rPr>
        <w:t xml:space="preserve"> </w:t>
      </w:r>
      <w:r w:rsidR="00065C9F" w:rsidRPr="00872478">
        <w:rPr>
          <w:rFonts w:ascii="Verdana" w:hAnsi="Verdana"/>
          <w:b/>
          <w:sz w:val="16"/>
          <w:szCs w:val="16"/>
        </w:rPr>
        <w:t>DZP/PN/54/2017</w:t>
      </w:r>
      <w:r w:rsidR="00065C9F" w:rsidRPr="00065C9F">
        <w:rPr>
          <w:rFonts w:ascii="Verdana" w:hAnsi="Verdana"/>
          <w:sz w:val="16"/>
          <w:szCs w:val="16"/>
        </w:rPr>
        <w:t xml:space="preserve"> </w:t>
      </w:r>
      <w:r w:rsidR="00872478" w:rsidRPr="00872478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DOSTAWA I INSTALACJA ZASILACZA AWARYJNEGO UPS WRAZ Z UTYLIZACJĄ INSTNIEJĄCEGO  ORAZ DOSTAWA I INSTALACJA  BATERII DO UPSÓW WRAZ Z UTYLIZACJĄ INSTNIEJĄCYCH baterii  – 2 PAKIETY</w:t>
      </w:r>
    </w:p>
    <w:p w:rsidR="00791A3C" w:rsidRDefault="00065C9F" w:rsidP="00DC4237">
      <w:pPr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/PN/54/2017 Dostawa i instalacja zasilacza awaryjnego UPS wraz z utylizacją istniejącego oraz dostawa i instalacja baterii do S wraz utyl</w:t>
      </w:r>
      <w:r w:rsidR="00676A30">
        <w:rPr>
          <w:rFonts w:ascii="Roboto Slab" w:hAnsi="Roboto Slab" w:cs="Helvetica"/>
          <w:color w:val="FFFFFF"/>
        </w:rPr>
        <w:t xml:space="preserve">izacją istniejącego - 2 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791A3C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  <w:r w:rsidR="00791A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Termin </w:t>
      </w:r>
      <w:r w:rsidR="00791A3C">
        <w:rPr>
          <w:rFonts w:ascii="Verdana" w:hAnsi="Verdana"/>
          <w:sz w:val="16"/>
          <w:szCs w:val="16"/>
        </w:rPr>
        <w:t>składania i otwarcia</w:t>
      </w:r>
      <w:r>
        <w:rPr>
          <w:rFonts w:ascii="Verdana" w:hAnsi="Verdana"/>
          <w:sz w:val="16"/>
          <w:szCs w:val="16"/>
        </w:rPr>
        <w:t xml:space="preserve"> </w:t>
      </w:r>
      <w:r w:rsidR="00791A3C">
        <w:rPr>
          <w:rFonts w:ascii="Verdana" w:hAnsi="Verdana"/>
          <w:sz w:val="16"/>
          <w:szCs w:val="16"/>
        </w:rPr>
        <w:t>ofert</w:t>
      </w:r>
      <w:r w:rsidR="00872478">
        <w:rPr>
          <w:rFonts w:ascii="Verdana" w:hAnsi="Verdana"/>
          <w:sz w:val="16"/>
          <w:szCs w:val="16"/>
        </w:rPr>
        <w:t xml:space="preserve"> – 10</w:t>
      </w:r>
      <w:r w:rsidR="00676A30">
        <w:rPr>
          <w:rFonts w:ascii="Verdana" w:hAnsi="Verdana"/>
          <w:sz w:val="16"/>
          <w:szCs w:val="16"/>
        </w:rPr>
        <w:t>.11</w:t>
      </w:r>
      <w:r>
        <w:rPr>
          <w:rFonts w:ascii="Verdana" w:hAnsi="Verdana"/>
          <w:sz w:val="16"/>
          <w:szCs w:val="16"/>
        </w:rPr>
        <w:t>.2017r.</w:t>
      </w:r>
    </w:p>
    <w:p w:rsidR="00DC4237" w:rsidRDefault="00791A3C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 w:rsidR="00872478">
        <w:rPr>
          <w:rFonts w:ascii="Verdana" w:hAnsi="Verdana"/>
          <w:sz w:val="16"/>
          <w:szCs w:val="16"/>
        </w:rPr>
        <w:t>i otwarcia ofert – 15</w:t>
      </w:r>
      <w:r w:rsidR="00676A30">
        <w:rPr>
          <w:rFonts w:ascii="Verdana" w:hAnsi="Verdana"/>
          <w:sz w:val="16"/>
          <w:szCs w:val="16"/>
        </w:rPr>
        <w:t>.11</w:t>
      </w:r>
      <w:r>
        <w:rPr>
          <w:rFonts w:ascii="Verdana" w:hAnsi="Verdana"/>
          <w:sz w:val="16"/>
          <w:szCs w:val="16"/>
        </w:rPr>
        <w:t>.2017r.</w:t>
      </w:r>
    </w:p>
    <w:p w:rsidR="00DC4237" w:rsidRPr="00DC4237" w:rsidRDefault="00065C9F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Godzina otwarcia</w:t>
      </w:r>
      <w:r w:rsidR="005636B9">
        <w:rPr>
          <w:rFonts w:ascii="Verdana" w:hAnsi="Verdana"/>
          <w:sz w:val="16"/>
          <w:szCs w:val="16"/>
        </w:rPr>
        <w:t xml:space="preserve"> i składania ofert </w:t>
      </w:r>
      <w:r>
        <w:rPr>
          <w:rFonts w:ascii="Verdana" w:hAnsi="Verdana"/>
          <w:sz w:val="16"/>
          <w:szCs w:val="16"/>
        </w:rPr>
        <w:t xml:space="preserve"> pozostaje nie zmieniona.</w:t>
      </w:r>
      <w:bookmarkStart w:id="0" w:name="_GoBack"/>
      <w:bookmarkEnd w:id="0"/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7"/>
    <w:rsid w:val="00065C9F"/>
    <w:rsid w:val="003642EF"/>
    <w:rsid w:val="005636B9"/>
    <w:rsid w:val="005B7ECC"/>
    <w:rsid w:val="00676A30"/>
    <w:rsid w:val="00791A3C"/>
    <w:rsid w:val="00872478"/>
    <w:rsid w:val="00D114FE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Bartosz Drej</cp:lastModifiedBy>
  <cp:revision>2</cp:revision>
  <cp:lastPrinted>2017-04-25T11:55:00Z</cp:lastPrinted>
  <dcterms:created xsi:type="dcterms:W3CDTF">2017-11-06T13:00:00Z</dcterms:created>
  <dcterms:modified xsi:type="dcterms:W3CDTF">2017-11-06T13:00:00Z</dcterms:modified>
</cp:coreProperties>
</file>