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5D" w:rsidRDefault="00A83D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:rsidR="00BD125D" w:rsidRDefault="00BD125D">
      <w:pPr>
        <w:spacing w:after="0"/>
        <w:ind w:firstLine="70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BD125D" w:rsidRDefault="00BD125D">
      <w:pPr>
        <w:spacing w:after="0"/>
        <w:ind w:firstLine="70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BD125D" w:rsidRDefault="00BD125D">
      <w:pPr>
        <w:spacing w:after="0"/>
        <w:ind w:firstLine="70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BD125D" w:rsidRDefault="00BD125D">
      <w:pPr>
        <w:spacing w:after="0"/>
        <w:ind w:firstLine="70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BD125D" w:rsidRDefault="00A83DBB">
      <w:pPr>
        <w:spacing w:after="0"/>
        <w:ind w:firstLine="70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Załącznik nr 4 do SWZ </w:t>
      </w:r>
    </w:p>
    <w:p w:rsidR="00BD125D" w:rsidRDefault="00BD125D">
      <w:pPr>
        <w:spacing w:after="0"/>
        <w:ind w:firstLine="70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BD125D" w:rsidRDefault="00A83DBB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PROJEKTOWANE POSTANOWIENIA UMOWY</w:t>
      </w:r>
    </w:p>
    <w:p w:rsidR="00BD125D" w:rsidRDefault="00BD125D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BD125D" w:rsidRDefault="00BD125D">
      <w:pPr>
        <w:spacing w:after="0"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BD125D" w:rsidRDefault="00A83DBB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zawarta w dniu ………….2022 r. w Zawierciu, pomiędzy:</w:t>
      </w:r>
    </w:p>
    <w:p w:rsidR="00BD125D" w:rsidRDefault="00A83DBB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br/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NIP 649-19-18-293, </w:t>
      </w:r>
      <w:r>
        <w:rPr>
          <w:rFonts w:ascii="Arial" w:hAnsi="Arial" w:cs="Arial"/>
          <w:sz w:val="20"/>
          <w:szCs w:val="20"/>
        </w:rPr>
        <w:t xml:space="preserve">Regon </w:t>
      </w:r>
      <w:r>
        <w:rPr>
          <w:rFonts w:ascii="Arial" w:hAnsi="Arial" w:cs="Arial"/>
          <w:color w:val="auto"/>
          <w:sz w:val="20"/>
          <w:szCs w:val="20"/>
        </w:rPr>
        <w:t>276271110,</w:t>
      </w:r>
    </w:p>
    <w:p w:rsidR="00BD125D" w:rsidRDefault="00A83DBB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</w:t>
      </w:r>
    </w:p>
    <w:p w:rsidR="00BD125D" w:rsidRDefault="00A83DBB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BD125D" w:rsidRDefault="00A83DBB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zwanym w treści umowy </w:t>
      </w: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Zamawiającym</w:t>
      </w:r>
    </w:p>
    <w:p w:rsidR="00BD125D" w:rsidRDefault="00A83DBB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</w:t>
      </w:r>
    </w:p>
    <w:p w:rsidR="00BD125D" w:rsidRDefault="00A83DBB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BD125D" w:rsidRDefault="00A83DBB">
      <w:pPr>
        <w:spacing w:after="0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zwanym w  treści  umowy  </w:t>
      </w: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Wykonawcą</w:t>
      </w:r>
    </w:p>
    <w:p w:rsidR="00BD125D" w:rsidRDefault="00BD125D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BD125D" w:rsidRDefault="00A83DB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trybie  podstawowym zgodnie z art. 132 ustawy z dnia  11.09.2019 r. - Prawo  zamówień  publicznych (tj. Dz. U. z 2022 r. poz. 1710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zwanej dalej ustawą, nr sprawy 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DZP/PN/66/2022 – Usługa odbioru, transportu 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br/>
        <w:t>i utylizacji odpadów komunalnych i biodegradowalnych – 2 pakiety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>
        <w:rPr>
          <w:rFonts w:ascii="Arial" w:hAnsi="Arial" w:cs="Arial"/>
          <w:sz w:val="20"/>
          <w:szCs w:val="20"/>
        </w:rPr>
        <w:t>Strony zawierają umowę o następującej treści:</w:t>
      </w:r>
    </w:p>
    <w:p w:rsidR="00BD125D" w:rsidRDefault="00A83DBB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:rsidR="00BD125D" w:rsidRDefault="00A83DBB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zamawia, a Wykonawca zobowiązuje się świadczyć usługę polegającą na odbiorze, wywozie </w:t>
      </w:r>
      <w:r>
        <w:rPr>
          <w:rFonts w:ascii="Arial" w:hAnsi="Arial" w:cs="Arial"/>
          <w:sz w:val="20"/>
          <w:szCs w:val="20"/>
        </w:rPr>
        <w:br/>
        <w:t>i utylizacji odpadów komunalnych i biodegradowalnych w zakresie pakietu nr .....(nazwa pakietu) wytwarzanych w Szpitalu Powiatowym w Zawierciu zwanej dalej „Usługą”</w:t>
      </w:r>
      <w:r w:rsidR="00540C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 załącznikami do oferty złożonej przez Wykonawcę tj. Formularz ofertowy (Załącznik nr 1),  Formularz asortymentowo-cenowy (Załącznik nr 2), Opis przedmiotu zamówienia (Załącznik nr 3) oraz niniejszą umową.</w:t>
      </w:r>
    </w:p>
    <w:p w:rsidR="00BD125D" w:rsidRDefault="00BD125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D125D" w:rsidRDefault="00A83DB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BD125D" w:rsidRDefault="00A83DBB">
      <w:pPr>
        <w:widowControl w:val="0"/>
        <w:numPr>
          <w:ilvl w:val="0"/>
          <w:numId w:val="1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</w:t>
      </w:r>
      <w:r w:rsidR="009A538C">
        <w:rPr>
          <w:rFonts w:ascii="Arial" w:hAnsi="Arial" w:cs="Arial"/>
          <w:sz w:val="20"/>
          <w:szCs w:val="20"/>
        </w:rPr>
        <w:t>wynagrodzenia</w:t>
      </w:r>
      <w:r>
        <w:rPr>
          <w:rFonts w:ascii="Arial" w:hAnsi="Arial" w:cs="Arial"/>
          <w:sz w:val="20"/>
          <w:szCs w:val="20"/>
        </w:rPr>
        <w:t xml:space="preserve"> określonego w umowie Wykonawca zobowiązuje się w szczególności do:</w:t>
      </w:r>
    </w:p>
    <w:p w:rsidR="00BD125D" w:rsidRDefault="00A83DBB">
      <w:pPr>
        <w:widowControl w:val="0"/>
        <w:numPr>
          <w:ilvl w:val="0"/>
          <w:numId w:val="2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usługi zgodnie z obowiązującymi w tym zakresie przepisami prawa;</w:t>
      </w:r>
    </w:p>
    <w:p w:rsidR="00BD125D" w:rsidRDefault="00A83DBB">
      <w:pPr>
        <w:widowControl w:val="0"/>
        <w:numPr>
          <w:ilvl w:val="0"/>
          <w:numId w:val="2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posiadania przez cały okres trwania umowy wpisu do </w:t>
      </w:r>
      <w:r>
        <w:rPr>
          <w:rStyle w:val="Uwydatnienie"/>
          <w:rFonts w:ascii="Arial" w:eastAsia="SimSun" w:hAnsi="Arial" w:cs="Arial"/>
          <w:i w:val="0"/>
          <w:iCs w:val="0"/>
          <w:sz w:val="20"/>
          <w:szCs w:val="20"/>
        </w:rPr>
        <w:t>rejestr</w:t>
      </w:r>
      <w:r w:rsidR="009A538C">
        <w:rPr>
          <w:rStyle w:val="Uwydatnienie"/>
          <w:rFonts w:ascii="Arial" w:eastAsia="SimSun" w:hAnsi="Arial" w:cs="Arial"/>
          <w:i w:val="0"/>
          <w:iCs w:val="0"/>
          <w:sz w:val="20"/>
          <w:szCs w:val="20"/>
        </w:rPr>
        <w:t>u</w:t>
      </w:r>
      <w:r>
        <w:rPr>
          <w:rStyle w:val="Uwydatnienie"/>
          <w:rFonts w:ascii="Arial" w:eastAsia="SimSun" w:hAnsi="Arial" w:cs="Arial"/>
          <w:i w:val="0"/>
          <w:iCs w:val="0"/>
          <w:sz w:val="20"/>
          <w:szCs w:val="20"/>
        </w:rPr>
        <w:t xml:space="preserve"> podmiotów wprowadzających produkty, produkty w opakowaniach i gospodarujących odpadami (</w:t>
      </w:r>
      <w:r>
        <w:rPr>
          <w:rFonts w:ascii="Arial" w:hAnsi="Arial" w:cs="Arial"/>
          <w:sz w:val="20"/>
          <w:szCs w:val="20"/>
        </w:rPr>
        <w:t>BDO);</w:t>
      </w:r>
    </w:p>
    <w:p w:rsidR="00BD125D" w:rsidRDefault="00A83DBB">
      <w:pPr>
        <w:widowControl w:val="0"/>
        <w:numPr>
          <w:ilvl w:val="0"/>
          <w:numId w:val="2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odbioru odpadów  w terminach:</w:t>
      </w:r>
    </w:p>
    <w:p w:rsidR="00BD125D" w:rsidRDefault="00A83DBB">
      <w:pPr>
        <w:widowControl w:val="0"/>
        <w:numPr>
          <w:ilvl w:val="0"/>
          <w:numId w:val="3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pakietu nr 1 dotyczy lokalizacji - ulica Miodowa 14</w:t>
      </w:r>
    </w:p>
    <w:p w:rsidR="00BD125D" w:rsidRDefault="00A83DBB">
      <w:pPr>
        <w:widowControl w:val="0"/>
        <w:suppressAutoHyphens/>
        <w:autoSpaceDN w:val="0"/>
        <w:spacing w:after="0"/>
        <w:ind w:leftChars="163" w:left="359" w:firstLineChars="150" w:firstLine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A538C">
        <w:rPr>
          <w:rFonts w:ascii="Arial" w:hAnsi="Arial" w:cs="Arial"/>
          <w:sz w:val="20"/>
          <w:szCs w:val="20"/>
        </w:rPr>
        <w:t>komunalne zmieszane</w:t>
      </w:r>
      <w:r>
        <w:rPr>
          <w:rFonts w:ascii="Arial" w:hAnsi="Arial" w:cs="Arial"/>
          <w:sz w:val="20"/>
          <w:szCs w:val="20"/>
        </w:rPr>
        <w:t xml:space="preserve"> - dwa razy w tygodniu ( wtorek i w czwartek);</w:t>
      </w:r>
    </w:p>
    <w:p w:rsidR="00BD125D" w:rsidRDefault="00A83DBB">
      <w:pPr>
        <w:widowControl w:val="0"/>
        <w:suppressAutoHyphens/>
        <w:autoSpaceDN w:val="0"/>
        <w:spacing w:after="0"/>
        <w:ind w:leftChars="163" w:left="359" w:firstLineChars="150" w:firstLine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kuchenne ulegające biodegradacji - trzy razy w tygodniu  (poniedziałek, środa, czwartek);</w:t>
      </w:r>
    </w:p>
    <w:p w:rsidR="00BD125D" w:rsidRDefault="00A83DBB">
      <w:pPr>
        <w:widowControl w:val="0"/>
        <w:suppressAutoHyphens/>
        <w:autoSpaceDN w:val="0"/>
        <w:spacing w:after="0"/>
        <w:ind w:leftChars="163" w:left="359" w:firstLineChars="150" w:firstLine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segregowane -  po uprzednim zgłoszeniu telefonicznym i mailowym w godz. 8⁰⁰–14⁰⁰ </w:t>
      </w:r>
    </w:p>
    <w:p w:rsidR="00BD125D" w:rsidRDefault="00A83DBB">
      <w:pPr>
        <w:widowControl w:val="0"/>
        <w:numPr>
          <w:ilvl w:val="0"/>
          <w:numId w:val="3"/>
        </w:numPr>
        <w:suppressAutoHyphens/>
        <w:autoSpaceDN w:val="0"/>
        <w:spacing w:after="0"/>
        <w:ind w:leftChars="163" w:left="359" w:firstLineChars="40" w:firstLin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zakresie pakietu nr 1 dotyczy lokalizacji - ulica Powstańców Śląskich 8, Piłsudskiego 80, </w:t>
      </w:r>
      <w:r>
        <w:rPr>
          <w:rFonts w:ascii="Arial" w:hAnsi="Arial" w:cs="Arial"/>
          <w:sz w:val="20"/>
          <w:szCs w:val="20"/>
        </w:rPr>
        <w:br/>
        <w:t xml:space="preserve">ul. Gałczyńskiego 1 </w:t>
      </w:r>
    </w:p>
    <w:p w:rsidR="00BD125D" w:rsidRDefault="009A538C">
      <w:pPr>
        <w:widowControl w:val="0"/>
        <w:suppressAutoHyphens/>
        <w:autoSpaceDN w:val="0"/>
        <w:spacing w:after="0"/>
        <w:ind w:leftChars="163" w:left="359" w:firstLineChars="150" w:firstLine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komunalne</w:t>
      </w:r>
      <w:r w:rsidR="00A83D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zmieszane, segregowane, </w:t>
      </w:r>
      <w:r w:rsidR="00A83DBB">
        <w:rPr>
          <w:rFonts w:ascii="Arial" w:hAnsi="Arial" w:cs="Arial"/>
          <w:sz w:val="20"/>
          <w:szCs w:val="20"/>
        </w:rPr>
        <w:t xml:space="preserve">po uprzednim zgłoszeniu telefonicznym i mailowym </w:t>
      </w:r>
      <w:r w:rsidR="00A83DBB">
        <w:rPr>
          <w:rFonts w:ascii="Arial" w:hAnsi="Arial" w:cs="Arial"/>
          <w:sz w:val="20"/>
          <w:szCs w:val="20"/>
        </w:rPr>
        <w:br/>
        <w:t xml:space="preserve">w godz. 8⁰⁰–14⁰⁰ </w:t>
      </w:r>
    </w:p>
    <w:p w:rsidR="00BD125D" w:rsidRDefault="00A83DBB">
      <w:pPr>
        <w:widowControl w:val="0"/>
        <w:numPr>
          <w:ilvl w:val="0"/>
          <w:numId w:val="3"/>
        </w:numPr>
        <w:suppressAutoHyphens/>
        <w:autoSpaceDN w:val="0"/>
        <w:spacing w:after="0"/>
        <w:ind w:leftChars="163" w:left="359" w:firstLineChars="40" w:firstLin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zakresie </w:t>
      </w:r>
      <w:r w:rsidR="009A538C">
        <w:rPr>
          <w:rFonts w:ascii="Arial" w:hAnsi="Arial" w:cs="Arial"/>
          <w:sz w:val="20"/>
          <w:szCs w:val="20"/>
        </w:rPr>
        <w:t>pakietu</w:t>
      </w:r>
      <w:r>
        <w:rPr>
          <w:rFonts w:ascii="Arial" w:hAnsi="Arial" w:cs="Arial"/>
          <w:sz w:val="20"/>
          <w:szCs w:val="20"/>
        </w:rPr>
        <w:t xml:space="preserve"> nr 2 dotyczy lokalizacji ulica Miodowa 14,  Powstańców Śląskich 8, Piłsudskiego 80, ul. Gałczyńskiego 1 </w:t>
      </w:r>
    </w:p>
    <w:p w:rsidR="00BD125D" w:rsidRDefault="009A538C">
      <w:pPr>
        <w:widowControl w:val="0"/>
        <w:suppressAutoHyphens/>
        <w:autoSpaceDN w:val="0"/>
        <w:spacing w:after="0"/>
        <w:ind w:leftChars="163" w:left="359" w:firstLineChars="150" w:firstLine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odpady ulegające</w:t>
      </w:r>
      <w:r w:rsidR="00A83DBB">
        <w:rPr>
          <w:rFonts w:ascii="Arial" w:hAnsi="Arial" w:cs="Arial"/>
          <w:sz w:val="20"/>
          <w:szCs w:val="20"/>
        </w:rPr>
        <w:t xml:space="preserve"> biodegradacji - po uprzednim zgłoszeniu telefonicznym i mailowym w godz. </w:t>
      </w:r>
      <w:r w:rsidR="00A83DBB">
        <w:rPr>
          <w:rFonts w:ascii="Arial" w:hAnsi="Arial" w:cs="Arial"/>
          <w:sz w:val="20"/>
          <w:szCs w:val="20"/>
        </w:rPr>
        <w:br/>
        <w:t xml:space="preserve">8⁰⁰–14⁰⁰ </w:t>
      </w:r>
    </w:p>
    <w:p w:rsidR="00BD125D" w:rsidRDefault="00A83DBB">
      <w:pPr>
        <w:widowControl w:val="0"/>
        <w:numPr>
          <w:ilvl w:val="0"/>
          <w:numId w:val="2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odbioru odpadów w ciągu 24 h od zgłoszenia telefonicznego i mailowego przez Zamawiającego w</w:t>
      </w:r>
    </w:p>
    <w:p w:rsidR="00BD125D" w:rsidRDefault="00A83DBB">
      <w:pPr>
        <w:widowControl w:val="0"/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przypadku nagromadzenia większej ilości odpadów. G</w:t>
      </w:r>
      <w:r w:rsidR="009A538C">
        <w:rPr>
          <w:rFonts w:ascii="Arial" w:hAnsi="Arial" w:cs="Arial"/>
          <w:sz w:val="20"/>
          <w:szCs w:val="20"/>
        </w:rPr>
        <w:t>dy termin odbioru</w:t>
      </w:r>
      <w:r>
        <w:rPr>
          <w:rFonts w:ascii="Arial" w:hAnsi="Arial" w:cs="Arial"/>
          <w:sz w:val="20"/>
          <w:szCs w:val="20"/>
        </w:rPr>
        <w:t xml:space="preserve"> odpadów przypada na dzień </w:t>
      </w:r>
      <w:r>
        <w:rPr>
          <w:rFonts w:ascii="Arial" w:hAnsi="Arial" w:cs="Arial"/>
          <w:sz w:val="20"/>
          <w:szCs w:val="20"/>
        </w:rPr>
        <w:tab/>
        <w:t xml:space="preserve">wolny od pracy, Wykonawca zobowiązany jest do odbioru odpadów w </w:t>
      </w:r>
      <w:r w:rsidR="009A538C">
        <w:rPr>
          <w:rFonts w:ascii="Arial" w:hAnsi="Arial" w:cs="Arial"/>
          <w:sz w:val="20"/>
          <w:szCs w:val="20"/>
        </w:rPr>
        <w:t>pierwszym</w:t>
      </w:r>
      <w:r>
        <w:rPr>
          <w:rFonts w:ascii="Arial" w:hAnsi="Arial" w:cs="Arial"/>
          <w:sz w:val="20"/>
          <w:szCs w:val="20"/>
        </w:rPr>
        <w:t xml:space="preserve"> dniu roboczym;</w:t>
      </w:r>
    </w:p>
    <w:p w:rsidR="00BD125D" w:rsidRDefault="00BD125D">
      <w:pPr>
        <w:widowControl w:val="0"/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D125D" w:rsidRDefault="00BD125D">
      <w:pPr>
        <w:widowControl w:val="0"/>
        <w:suppressAutoHyphens/>
        <w:autoSpaceDN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BD125D" w:rsidRDefault="00BD125D">
      <w:pPr>
        <w:widowControl w:val="0"/>
        <w:suppressAutoHyphens/>
        <w:autoSpaceDN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BD125D" w:rsidRDefault="00BD125D">
      <w:pPr>
        <w:widowControl w:val="0"/>
        <w:suppressAutoHyphens/>
        <w:autoSpaceDN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BD125D" w:rsidRDefault="00BD125D">
      <w:pPr>
        <w:widowControl w:val="0"/>
        <w:suppressAutoHyphens/>
        <w:autoSpaceDN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BD125D" w:rsidRDefault="00BD125D">
      <w:pPr>
        <w:widowControl w:val="0"/>
        <w:suppressAutoHyphens/>
        <w:autoSpaceDN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BD125D" w:rsidRDefault="00BD125D">
      <w:pPr>
        <w:widowControl w:val="0"/>
        <w:suppressAutoHyphens/>
        <w:autoSpaceDN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9A538C" w:rsidRDefault="009A538C" w:rsidP="009A538C">
      <w:pPr>
        <w:widowControl w:val="0"/>
        <w:suppressAutoHyphens/>
        <w:autoSpaceDN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9A538C" w:rsidRDefault="009A538C" w:rsidP="009A538C">
      <w:pPr>
        <w:widowControl w:val="0"/>
        <w:suppressAutoHyphens/>
        <w:autoSpaceDN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BD125D" w:rsidRDefault="00A83DBB">
      <w:pPr>
        <w:widowControl w:val="0"/>
        <w:numPr>
          <w:ilvl w:val="0"/>
          <w:numId w:val="2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transportu odpadów pojazdami przystosowanymi do transportu odpadów, posiadającymi wszystkie aktualne dopuszczenia wynikające z przepisów obowiązującego prawa;</w:t>
      </w:r>
    </w:p>
    <w:p w:rsidR="00BD125D" w:rsidRDefault="00A83DBB">
      <w:pPr>
        <w:widowControl w:val="0"/>
        <w:numPr>
          <w:ilvl w:val="0"/>
          <w:numId w:val="2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udostępnienia, bez odrębnego wynagrodzenia Zamawiającemu w terminie 24 h od zawarcia umowy kontenerów/pojemników na odpady, które będą przewoźne, sprawne, nieuszkodzone, o szczelnych pokrywach i czyste, w ilości i pojemności wskazanej w Opisie przedmiotu zamówienia - Załącznik nr 3 do umowy.</w:t>
      </w:r>
    </w:p>
    <w:p w:rsidR="00BD125D" w:rsidRDefault="00A83DBB">
      <w:pPr>
        <w:widowControl w:val="0"/>
        <w:suppressAutoHyphens/>
        <w:autoSpaceDN w:val="0"/>
        <w:spacing w:after="0"/>
        <w:ind w:leftChars="200" w:left="660" w:hangingChars="110" w:hanging="2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7) dezynfekcji dostarczonych pojemników/kontenerów min. 1 raz w miesiącu potwierdzając ten fakt </w:t>
      </w:r>
      <w:r>
        <w:rPr>
          <w:rFonts w:ascii="Arial" w:hAnsi="Arial" w:cs="Arial"/>
          <w:color w:val="auto"/>
          <w:sz w:val="20"/>
          <w:szCs w:val="20"/>
        </w:rPr>
        <w:tab/>
        <w:t>Zamawiającemu pisemnie.</w:t>
      </w:r>
    </w:p>
    <w:p w:rsidR="00BD125D" w:rsidRDefault="00A83DBB">
      <w:pPr>
        <w:widowControl w:val="0"/>
        <w:suppressAutoHyphens/>
        <w:autoSpaceDN w:val="0"/>
        <w:spacing w:after="0"/>
        <w:ind w:leftChars="200" w:left="660" w:hangingChars="110" w:hanging="2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nieodpłatnej naprawy/wymiany uszkodzonych pojemników/kontenerów w terminie nie dłuższym niż 24 godzin liczonych w dni robocze od  zgłoszenia drogą mailową przez Zamawiającego.</w:t>
      </w:r>
    </w:p>
    <w:p w:rsidR="00BD125D" w:rsidRDefault="00A83DBB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2. </w:t>
      </w:r>
      <w:r>
        <w:rPr>
          <w:rFonts w:ascii="Arial" w:hAnsi="Arial" w:cs="Arial"/>
          <w:color w:val="auto"/>
          <w:sz w:val="20"/>
          <w:szCs w:val="20"/>
        </w:rPr>
        <w:tab/>
        <w:t>Zamawiający zastrzega sobie możliwość zmian terminów odbiorów odpadów w zależności od bieżących potrzeb po uprzednim poinformowaniu Wykonawcy.</w:t>
      </w:r>
    </w:p>
    <w:p w:rsidR="00BD125D" w:rsidRDefault="00BD125D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BD125D" w:rsidRDefault="00A83DBB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3</w:t>
      </w:r>
    </w:p>
    <w:p w:rsidR="00BD125D" w:rsidRDefault="00A83DBB">
      <w:pPr>
        <w:pStyle w:val="PreformattedText"/>
        <w:numPr>
          <w:ilvl w:val="0"/>
          <w:numId w:val="4"/>
        </w:numPr>
        <w:ind w:left="440" w:hangingChars="220" w:hanging="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Wynagrodzenie Wykonawcy za należyte zrealizowanie całej umowy nie może przekroczyć kwoty:</w:t>
      </w:r>
    </w:p>
    <w:p w:rsidR="00BD125D" w:rsidRDefault="00BD125D">
      <w:pPr>
        <w:pStyle w:val="PreformattedText"/>
        <w:ind w:left="440" w:hangingChars="220" w:hanging="440"/>
        <w:rPr>
          <w:rFonts w:ascii="Arial" w:hAnsi="Arial" w:cs="Arial"/>
          <w:sz w:val="20"/>
          <w:szCs w:val="20"/>
        </w:rPr>
      </w:pPr>
    </w:p>
    <w:p w:rsidR="00BD125D" w:rsidRDefault="00A83DBB">
      <w:pPr>
        <w:pStyle w:val="PreformattedText"/>
        <w:ind w:left="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nr …..</w:t>
      </w:r>
    </w:p>
    <w:p w:rsidR="00BD125D" w:rsidRDefault="00A83DBB">
      <w:pPr>
        <w:pStyle w:val="PreformattedText"/>
        <w:ind w:left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:rsidR="00BD125D" w:rsidRDefault="00A83DBB">
      <w:pPr>
        <w:pStyle w:val="PreformattedText"/>
        <w:ind w:firstLine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podatek VAT wg stawki ……%</w:t>
      </w:r>
    </w:p>
    <w:p w:rsidR="00BD125D" w:rsidRDefault="00A83DBB">
      <w:pPr>
        <w:pStyle w:val="PreformattedText"/>
        <w:ind w:left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 zł (słownie zł: ............................................................... 00/100), </w:t>
      </w:r>
    </w:p>
    <w:p w:rsidR="00BD125D" w:rsidRDefault="00A83DBB">
      <w:pPr>
        <w:pStyle w:val="PreformattedText"/>
        <w:ind w:left="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 .................................. zł (słownie zł: ............................................................... 00/100).</w:t>
      </w:r>
    </w:p>
    <w:p w:rsidR="00BD125D" w:rsidRDefault="00BD125D">
      <w:pPr>
        <w:pStyle w:val="PreformattedText"/>
        <w:tabs>
          <w:tab w:val="left" w:pos="567"/>
        </w:tabs>
        <w:ind w:left="440" w:hangingChars="220" w:hanging="440"/>
        <w:rPr>
          <w:rFonts w:ascii="Arial" w:hAnsi="Arial" w:cs="Arial"/>
          <w:bCs/>
          <w:sz w:val="20"/>
          <w:szCs w:val="20"/>
        </w:rPr>
      </w:pPr>
    </w:p>
    <w:p w:rsidR="00BD125D" w:rsidRDefault="00A83DBB">
      <w:pPr>
        <w:pStyle w:val="PreformattedText"/>
        <w:tabs>
          <w:tab w:val="left" w:pos="440"/>
        </w:tabs>
        <w:ind w:left="440" w:hangingChars="220" w:hanging="4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Za usługi objęte Umową, Wykonawca będzie wystawiał fakturę zbiorczą do 15 dnia miesiąca następującego po miesiącu w którym wykonano usług</w:t>
      </w:r>
      <w:r w:rsidR="009A538C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bCs/>
          <w:sz w:val="20"/>
          <w:szCs w:val="20"/>
        </w:rPr>
        <w:t xml:space="preserve"> według cen jednostkowych wskazanych </w:t>
      </w:r>
      <w:r>
        <w:rPr>
          <w:rFonts w:ascii="Arial" w:hAnsi="Arial" w:cs="Arial"/>
          <w:sz w:val="20"/>
          <w:szCs w:val="20"/>
        </w:rPr>
        <w:t xml:space="preserve">w formularzu asortymentowo – cenowym. </w:t>
      </w:r>
    </w:p>
    <w:p w:rsidR="00BD125D" w:rsidRDefault="00A83DBB">
      <w:pPr>
        <w:suppressAutoHyphens/>
        <w:spacing w:after="0"/>
        <w:ind w:left="440" w:hangingChars="22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Zapłata wynagrodzenia będzie każdorazowo następować przelewem w ciągu 60 dni od dnia otrzymania przez Zamawiającego prawidłowo wystawionej faktury. </w:t>
      </w:r>
    </w:p>
    <w:p w:rsidR="00BD125D" w:rsidRDefault="00A83DBB">
      <w:pPr>
        <w:suppressAutoHyphens/>
        <w:spacing w:after="0"/>
        <w:ind w:left="440" w:hangingChars="22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  <w:t>Przy każdorazowej dostawie Wykonawca zobowiązuje się dostarczyć fakturę na adres Zamawiającego lub przesłać ją drogą elektroniczną na adres e-mail: faktury@szpitalzawiercie.pl w formacie PDF lub dostarczyć w formie ustrukturyzowanej faktury elektronicznej za pośrednictwem PEF zgodnie z obowiązującymi przepisami. Przesłanie faktury w formie elektronicznej lub za pośrednictwem PEF wyklucza możliwość jej wystawienia w formie papierowej.</w:t>
      </w:r>
    </w:p>
    <w:p w:rsidR="00BD125D" w:rsidRDefault="00A83DBB">
      <w:pPr>
        <w:suppressAutoHyphens/>
        <w:spacing w:after="0"/>
        <w:ind w:left="440" w:hangingChars="22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  <w:t xml:space="preserve">Wykonawca ma obowiązek umieścić informacje na fakturze dotyczące mechanizmu podzielonej płatności jeśli mechanizm ten dotyczy przedmiotu dostawy. </w:t>
      </w:r>
    </w:p>
    <w:p w:rsidR="00BD125D" w:rsidRDefault="00A83DBB">
      <w:pPr>
        <w:suppressAutoHyphens/>
        <w:spacing w:after="0"/>
        <w:ind w:left="440" w:hangingChars="22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ab/>
        <w:t>Wynagrodzenie Wykonawcy będzie płatne przelewem na wskazany na fakturze Wykonawcy rachunek bankowy znajdujący się w bazie podatników VAT (na tzw. „białej liście”).</w:t>
      </w:r>
    </w:p>
    <w:p w:rsidR="00BD125D" w:rsidRDefault="00A83DBB">
      <w:pPr>
        <w:suppressAutoHyphens/>
        <w:spacing w:after="0"/>
        <w:ind w:left="440" w:hangingChars="22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ab/>
        <w:t>Za dzień zapłaty uważa się dzień obciążenia rachunku bankowego Zamawiającego.</w:t>
      </w:r>
    </w:p>
    <w:p w:rsidR="00BD125D" w:rsidRDefault="00A83DBB">
      <w:pPr>
        <w:suppressAutoHyphens/>
        <w:spacing w:after="0"/>
        <w:ind w:left="440" w:hangingChars="22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ab/>
      </w:r>
      <w:r w:rsidR="00540C29">
        <w:rPr>
          <w:rFonts w:ascii="Arial" w:hAnsi="Arial" w:cs="Arial"/>
          <w:sz w:val="20"/>
          <w:szCs w:val="20"/>
        </w:rPr>
        <w:t>Wynagrodzenie określone w ust.</w:t>
      </w:r>
      <w:r w:rsidR="009A538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wyczerpuje w całości zobowiązania finansowe Zamawiającego względem Wykonawcy wynikające z należytej realizacji całej umowy.</w:t>
      </w:r>
    </w:p>
    <w:p w:rsidR="00BD125D" w:rsidRDefault="00A83DBB">
      <w:pPr>
        <w:suppressAutoHyphens/>
        <w:spacing w:after="0"/>
        <w:ind w:left="440" w:hangingChars="22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ab/>
        <w:t>Zamawiający ma prawo do korzystania z udzielonych przez Wykonawcę rabatów/upustów cenowych. Zastosowanie cen z udzielonym rabatem/upustem odbywa się po uprzedn</w:t>
      </w:r>
      <w:r w:rsidR="009A538C">
        <w:rPr>
          <w:rFonts w:ascii="Arial" w:hAnsi="Arial" w:cs="Arial"/>
          <w:sz w:val="20"/>
          <w:szCs w:val="20"/>
        </w:rPr>
        <w:t>im zawiadomieniu Zamawiającego.</w:t>
      </w:r>
      <w:r w:rsidR="00692CCB">
        <w:rPr>
          <w:rFonts w:ascii="Arial" w:hAnsi="Arial" w:cs="Arial"/>
          <w:sz w:val="20"/>
          <w:szCs w:val="20"/>
        </w:rPr>
        <w:t xml:space="preserve"> Potwierdzeniem udzielenia przez Wykonawcę Zamawiającemu rabatu/upustu cenowego, o którym mowa w niniejszym ustępie, może być faktura z wyszczególnieniem cen podanych w niniejszej umowie oraz wysokość udzielonego rabatu/upustu. </w:t>
      </w:r>
    </w:p>
    <w:p w:rsidR="00BD125D" w:rsidRDefault="00BD125D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BD125D" w:rsidRDefault="00A83DBB">
      <w:pPr>
        <w:suppressAutoHyphens/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4</w:t>
      </w:r>
    </w:p>
    <w:p w:rsidR="00BD125D" w:rsidRDefault="00A83DBB">
      <w:pPr>
        <w:pStyle w:val="Akapitzlist"/>
        <w:numPr>
          <w:ilvl w:val="0"/>
          <w:numId w:val="5"/>
        </w:numPr>
        <w:spacing w:after="0"/>
        <w:ind w:left="44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przy realizacji usługi stosownie do treści  art. 95 Ustawy i postanowień Specyfikacji Warunków Zamówienia Zamawiającego,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osoby realizujące czynności związane z wykonywaniem usługi odbioru i transportu odpadów </w:t>
      </w:r>
      <w:r>
        <w:rPr>
          <w:rFonts w:ascii="Arial" w:hAnsi="Arial" w:cs="Arial"/>
          <w:sz w:val="20"/>
          <w:szCs w:val="20"/>
        </w:rPr>
        <w:t xml:space="preserve">zatrudnione będą  przez Wykonawcę, podwykonawcę lub </w:t>
      </w:r>
      <w:r w:rsidR="009A538C">
        <w:rPr>
          <w:rFonts w:ascii="Arial" w:hAnsi="Arial" w:cs="Arial"/>
          <w:sz w:val="20"/>
          <w:szCs w:val="20"/>
        </w:rPr>
        <w:t>dalszego</w:t>
      </w:r>
      <w:r>
        <w:rPr>
          <w:rFonts w:ascii="Arial" w:hAnsi="Arial" w:cs="Arial"/>
          <w:sz w:val="20"/>
          <w:szCs w:val="20"/>
        </w:rPr>
        <w:t xml:space="preserve"> podwykonawcę na podstawie umowy o pracę w rozumieniu przepisów ustawy z dnia 26.06.1974 r. – Kodeks pracy (Dz. U. z 2020 r. poz. 1320,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uwzględnieniem minimalnego wynagrodzenia za pracę ustalonego na podstawie art. 2 ust. 3-5 Ustawy z dnia 10.10.2002r. o minimalnym wynagrodzeniu za pracę (Dz. U. z 2020 r. poz. 2207,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zm.). </w:t>
      </w:r>
    </w:p>
    <w:p w:rsidR="00BD125D" w:rsidRDefault="00BD125D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D125D" w:rsidRDefault="00BD125D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D125D" w:rsidRDefault="00BD125D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D125D" w:rsidRDefault="00BD125D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D125D" w:rsidRDefault="00BD125D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D125D" w:rsidRPr="00A83DBB" w:rsidRDefault="00A83DBB">
      <w:pPr>
        <w:pStyle w:val="Akapitzlist"/>
        <w:numPr>
          <w:ilvl w:val="0"/>
          <w:numId w:val="5"/>
        </w:numPr>
        <w:tabs>
          <w:tab w:val="clear" w:pos="420"/>
          <w:tab w:val="left" w:pos="460"/>
        </w:tabs>
        <w:spacing w:after="0"/>
        <w:ind w:left="44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W przypadku zmiany osób realizujących powyższe czynności </w:t>
      </w:r>
      <w:r w:rsidRPr="00A83DBB">
        <w:rPr>
          <w:rFonts w:ascii="Arial" w:hAnsi="Arial" w:cs="Arial"/>
          <w:iCs/>
          <w:sz w:val="20"/>
          <w:szCs w:val="20"/>
        </w:rPr>
        <w:t xml:space="preserve">przed dopuszczeniem danej osoby do realizacji przedmiotu umowy </w:t>
      </w:r>
      <w:r>
        <w:rPr>
          <w:rFonts w:ascii="Arial" w:hAnsi="Arial" w:cs="Arial"/>
          <w:iCs/>
          <w:sz w:val="20"/>
          <w:szCs w:val="20"/>
        </w:rPr>
        <w:t>Wykonawca zobowiązany jest powiadomić o tym fakcie w formie pisemnej Zamawiającego, z podaniem danych (imię, nazwisko) osób, które dalej będą wykonywały te czynności.</w:t>
      </w:r>
    </w:p>
    <w:p w:rsidR="00A83DBB" w:rsidRDefault="00A83DBB" w:rsidP="00A83DBB">
      <w:pPr>
        <w:pStyle w:val="Akapitzlist"/>
        <w:tabs>
          <w:tab w:val="left" w:pos="420"/>
          <w:tab w:val="left" w:pos="460"/>
        </w:tabs>
        <w:spacing w:after="0"/>
        <w:ind w:left="440"/>
        <w:jc w:val="both"/>
        <w:rPr>
          <w:rFonts w:ascii="Arial" w:hAnsi="Arial" w:cs="Arial"/>
          <w:sz w:val="20"/>
          <w:szCs w:val="20"/>
        </w:rPr>
      </w:pPr>
    </w:p>
    <w:p w:rsidR="00BD125D" w:rsidRDefault="00A83DBB">
      <w:pPr>
        <w:numPr>
          <w:ilvl w:val="0"/>
          <w:numId w:val="5"/>
        </w:numPr>
        <w:tabs>
          <w:tab w:val="clear" w:pos="420"/>
          <w:tab w:val="left" w:pos="460"/>
        </w:tabs>
        <w:ind w:left="440" w:hanging="44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Zmiana osób może nastąpić pod warunkiem, że spełnione zostaną wszystkie wymagania, o których mowa w ust. 1 co do sposobu zatrudnienia na okres realizacji umowy.</w:t>
      </w:r>
    </w:p>
    <w:p w:rsidR="00BD125D" w:rsidRDefault="00A83DBB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  <w:t>W trakcie realizacji zamówienia Zamawiający uprawniony jest do wykonywania czynności kontrolnych wobec Wykonawcy odnośnie spełniania przez Wykonawcę lub podwykonawcę wymogu zatrudnienia na podstawie umowy o pracę osób wykonujących czynności, o których mowa w ust. 1. Zamawiający uprawniony jest w szczególności do:</w:t>
      </w:r>
    </w:p>
    <w:p w:rsidR="00BD125D" w:rsidRDefault="00A83DBB">
      <w:pPr>
        <w:tabs>
          <w:tab w:val="left" w:pos="1100"/>
        </w:tabs>
        <w:ind w:leftChars="200" w:left="880" w:hangingChars="22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ab/>
        <w:t>żądania oświadczeń i dokumentów w zakresie potwierdzenia spełniania w/w wymogów i dokonywania ich oceny,</w:t>
      </w:r>
    </w:p>
    <w:p w:rsidR="00BD125D" w:rsidRDefault="00A83DBB">
      <w:pPr>
        <w:ind w:leftChars="200" w:left="880" w:hangingChars="22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 xml:space="preserve">żądania wyjaśnień w przypadku wątpliwości w zakresie potwierdzenia spełniania w/w wymogów, </w:t>
      </w:r>
    </w:p>
    <w:p w:rsidR="00BD125D" w:rsidRDefault="00A83DBB">
      <w:pPr>
        <w:ind w:leftChars="200" w:left="880" w:hangingChars="220" w:hanging="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  <w:t xml:space="preserve">przeprowadzania kontroli w miejscu świadczenia usług objętych zamówieniem. </w:t>
      </w:r>
    </w:p>
    <w:p w:rsidR="00BD125D" w:rsidRDefault="00A83DBB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w trakcie realizacji zamówienia każdorazowo na żądanie Zamawiającego, w terminie wskazanym przez Zamawiającego nie krótszym niż 5 dni roboczych Wykonawca przedłoży Zamawiającemu wskazane poniżej dowody w celu potwierdzenia spełnienia wymogu zatrudnienia na podstawie umowy o pracę przez Wykonawcę lub podwykonawcę osób wykonujących czynności, o których mowa w ust. 1 w trakcie realizacji zamówienia: </w:t>
      </w:r>
    </w:p>
    <w:p w:rsidR="00BD125D" w:rsidRDefault="00A83DBB">
      <w:pPr>
        <w:ind w:left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1)  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:rsidR="00BD125D" w:rsidRDefault="00A83DBB">
      <w:pPr>
        <w:ind w:left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2)   poświadczoną za zgodność z oryginałem odpowiednio przez Wykonawcę lub podwykonawcę kopię umowy/umów o pracę osób wykonujących w trakcie realizacji zamówienia czynności, których dotyczy w/w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roku o ochronie danych osobowych    (tj. w szczególności bez adresów, nr PESEL pracowników). Imię i nazwisko pracownika nie podlega </w:t>
      </w:r>
      <w:proofErr w:type="spellStart"/>
      <w:r>
        <w:rPr>
          <w:rFonts w:ascii="Arial" w:hAnsi="Arial" w:cs="Arial"/>
          <w:sz w:val="20"/>
          <w:szCs w:val="20"/>
        </w:rPr>
        <w:t>anonimizacji</w:t>
      </w:r>
      <w:proofErr w:type="spellEnd"/>
      <w:r>
        <w:rPr>
          <w:rFonts w:ascii="Arial" w:hAnsi="Arial" w:cs="Arial"/>
          <w:sz w:val="20"/>
          <w:szCs w:val="20"/>
        </w:rPr>
        <w:t xml:space="preserve">. Informacje takie jak: data zawarcia umowy, rodzaj umowy o pracę i wymiar etatu powinny być możliwe do zidentyfikowania. </w:t>
      </w:r>
    </w:p>
    <w:p w:rsidR="00BD125D" w:rsidRDefault="00A83DBB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czynności, o których mowa w ust. 2.</w:t>
      </w:r>
    </w:p>
    <w:p w:rsidR="00BD125D" w:rsidRDefault="00A83DBB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W przypadku uzasadnionych wątpliwości, co do przestrzegania prawa pracy przez Wykonawcę lub  podwykonawcę, zamawiający może zwrócić się o przeprowadzenie kontroli przez Państwową Inspekcję Pracy. </w:t>
      </w:r>
    </w:p>
    <w:p w:rsidR="00BD125D" w:rsidRDefault="00A83DBB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Wymogi opisane powyżej w ust. 1 – 6 znajdują zastosowanie także do dalszych podwykonawców.</w:t>
      </w:r>
    </w:p>
    <w:p w:rsidR="00BD125D" w:rsidRDefault="00BD125D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D125D" w:rsidRDefault="00BD125D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D125D" w:rsidRDefault="00BD125D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D125D" w:rsidRDefault="00BD125D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D125D" w:rsidRDefault="00BD125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125D" w:rsidRDefault="00BD125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125D" w:rsidRDefault="00BD125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A538C" w:rsidRDefault="009A538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125D" w:rsidRDefault="00A83DB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5</w:t>
      </w:r>
    </w:p>
    <w:p w:rsidR="00BD125D" w:rsidRDefault="00A83DBB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Wykonawca zapłaci Zamawiającemu kary umowne:</w:t>
      </w:r>
    </w:p>
    <w:p w:rsidR="00BD125D" w:rsidRDefault="00496B3B">
      <w:pPr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  <w:t>w wysokości 50,</w:t>
      </w:r>
      <w:r w:rsidR="00A83DBB">
        <w:rPr>
          <w:rFonts w:ascii="Arial" w:hAnsi="Arial" w:cs="Arial"/>
          <w:sz w:val="20"/>
          <w:szCs w:val="20"/>
        </w:rPr>
        <w:t xml:space="preserve">00 zł za każdą rozpoczętą godzinę zwłoki w </w:t>
      </w:r>
      <w:r w:rsidR="009A538C">
        <w:rPr>
          <w:rFonts w:ascii="Arial" w:hAnsi="Arial" w:cs="Arial"/>
          <w:sz w:val="20"/>
          <w:szCs w:val="20"/>
        </w:rPr>
        <w:t>z</w:t>
      </w:r>
      <w:r w:rsidR="00A83DBB">
        <w:rPr>
          <w:rFonts w:ascii="Arial" w:hAnsi="Arial" w:cs="Arial"/>
          <w:sz w:val="20"/>
          <w:szCs w:val="20"/>
        </w:rPr>
        <w:t>realizow</w:t>
      </w:r>
      <w:r w:rsidR="009A538C">
        <w:rPr>
          <w:rFonts w:ascii="Arial" w:hAnsi="Arial" w:cs="Arial"/>
          <w:sz w:val="20"/>
          <w:szCs w:val="20"/>
        </w:rPr>
        <w:t xml:space="preserve">aniu któregokolwiek z obowiązków określonych w </w:t>
      </w:r>
      <w:r w:rsidR="00A83DBB">
        <w:rPr>
          <w:rFonts w:ascii="Arial" w:hAnsi="Arial" w:cs="Arial"/>
          <w:color w:val="000000"/>
          <w:sz w:val="20"/>
          <w:szCs w:val="20"/>
        </w:rPr>
        <w:t>§ 2 ust. 1 pkt 3</w:t>
      </w:r>
      <w:r>
        <w:rPr>
          <w:rFonts w:ascii="Arial" w:hAnsi="Arial" w:cs="Arial"/>
          <w:color w:val="000000"/>
          <w:sz w:val="20"/>
          <w:szCs w:val="20"/>
        </w:rPr>
        <w:t>) lit. b),</w:t>
      </w:r>
      <w:r w:rsidR="009A538C">
        <w:rPr>
          <w:rFonts w:ascii="Arial" w:hAnsi="Arial" w:cs="Arial"/>
          <w:color w:val="000000"/>
          <w:sz w:val="20"/>
          <w:szCs w:val="20"/>
        </w:rPr>
        <w:t xml:space="preserve"> c) lub pkt </w:t>
      </w:r>
      <w:r w:rsidR="00A83DBB">
        <w:rPr>
          <w:rFonts w:ascii="Arial" w:hAnsi="Arial" w:cs="Arial"/>
          <w:color w:val="000000"/>
          <w:sz w:val="20"/>
          <w:szCs w:val="20"/>
        </w:rPr>
        <w:t xml:space="preserve"> 8)</w:t>
      </w:r>
      <w:r>
        <w:rPr>
          <w:rFonts w:ascii="Arial" w:hAnsi="Arial" w:cs="Arial"/>
          <w:color w:val="000000"/>
          <w:sz w:val="20"/>
          <w:szCs w:val="20"/>
        </w:rPr>
        <w:t xml:space="preserve"> niniejszej umowy;</w:t>
      </w:r>
    </w:p>
    <w:p w:rsidR="00BD125D" w:rsidRDefault="00A83DBB">
      <w:pPr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ab/>
        <w:t>w wysokości 100</w:t>
      </w:r>
      <w:r w:rsidR="00496B3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00 zł za każdy rozpoczęty dzień zwłoki w </w:t>
      </w:r>
      <w:r w:rsidR="009A538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realizowa</w:t>
      </w:r>
      <w:r w:rsidR="009A538C">
        <w:rPr>
          <w:rFonts w:ascii="Arial" w:hAnsi="Arial" w:cs="Arial"/>
          <w:sz w:val="20"/>
          <w:szCs w:val="20"/>
        </w:rPr>
        <w:t xml:space="preserve">niu </w:t>
      </w:r>
      <w:r w:rsidR="00540C29" w:rsidRPr="00540C29">
        <w:rPr>
          <w:rFonts w:ascii="Arial" w:hAnsi="Arial" w:cs="Arial"/>
          <w:sz w:val="20"/>
          <w:szCs w:val="20"/>
        </w:rPr>
        <w:t>któregokolwiek z obowiązków określonych</w:t>
      </w:r>
      <w:r w:rsidR="00496B3B">
        <w:rPr>
          <w:rFonts w:ascii="Arial" w:hAnsi="Arial" w:cs="Arial"/>
          <w:sz w:val="20"/>
          <w:szCs w:val="20"/>
        </w:rPr>
        <w:t xml:space="preserve"> </w:t>
      </w:r>
      <w:r w:rsidR="009A538C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color w:val="000000"/>
          <w:sz w:val="20"/>
          <w:szCs w:val="20"/>
        </w:rPr>
        <w:t xml:space="preserve">§ 2 ust. 1 pkt 3) lit. a) </w:t>
      </w:r>
      <w:r w:rsidR="00496B3B">
        <w:rPr>
          <w:rFonts w:ascii="Arial" w:hAnsi="Arial" w:cs="Arial"/>
          <w:color w:val="000000"/>
          <w:sz w:val="20"/>
          <w:szCs w:val="20"/>
        </w:rPr>
        <w:t xml:space="preserve"> niniejszej umowy;</w:t>
      </w:r>
    </w:p>
    <w:p w:rsidR="00BD125D" w:rsidRDefault="00496B3B">
      <w:p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A83DBB">
        <w:rPr>
          <w:rFonts w:ascii="Arial" w:hAnsi="Arial" w:cs="Arial"/>
          <w:color w:val="000000"/>
          <w:sz w:val="20"/>
          <w:szCs w:val="20"/>
        </w:rPr>
        <w:t xml:space="preserve">) </w:t>
      </w:r>
      <w:r w:rsidR="00A83DBB">
        <w:rPr>
          <w:rFonts w:ascii="Arial" w:hAnsi="Arial" w:cs="Arial"/>
          <w:iCs/>
          <w:sz w:val="20"/>
          <w:szCs w:val="20"/>
        </w:rPr>
        <w:t xml:space="preserve">w wysokości </w:t>
      </w:r>
      <w:r>
        <w:rPr>
          <w:rFonts w:ascii="Arial" w:hAnsi="Arial" w:cs="Arial"/>
          <w:sz w:val="20"/>
          <w:szCs w:val="20"/>
        </w:rPr>
        <w:t>500,</w:t>
      </w:r>
      <w:r w:rsidR="00A83DBB">
        <w:rPr>
          <w:rFonts w:ascii="Arial" w:hAnsi="Arial" w:cs="Arial"/>
          <w:sz w:val="20"/>
          <w:szCs w:val="20"/>
        </w:rPr>
        <w:t xml:space="preserve">00 zł za każdy przypadek </w:t>
      </w:r>
      <w:r w:rsidR="00540C29">
        <w:rPr>
          <w:rFonts w:ascii="Arial" w:hAnsi="Arial" w:cs="Arial"/>
          <w:sz w:val="20"/>
          <w:szCs w:val="20"/>
        </w:rPr>
        <w:t>niespełnienia</w:t>
      </w:r>
      <w:r w:rsidR="00A83DBB">
        <w:rPr>
          <w:rFonts w:ascii="Arial" w:hAnsi="Arial" w:cs="Arial"/>
          <w:sz w:val="20"/>
          <w:szCs w:val="20"/>
        </w:rPr>
        <w:t xml:space="preserve"> przez Wykonawcę, podwykonawcę lub dalszego podwykonawcę wymogu zatrudnienia na  podstawie umowy o pracę osób wykonujących czynności</w:t>
      </w:r>
      <w:r w:rsidR="00540C29">
        <w:rPr>
          <w:rFonts w:ascii="Arial" w:hAnsi="Arial" w:cs="Arial"/>
          <w:sz w:val="20"/>
          <w:szCs w:val="20"/>
        </w:rPr>
        <w:t>,</w:t>
      </w:r>
      <w:r w:rsidR="00A83DBB">
        <w:rPr>
          <w:rFonts w:ascii="Arial" w:hAnsi="Arial" w:cs="Arial"/>
          <w:sz w:val="20"/>
          <w:szCs w:val="20"/>
        </w:rPr>
        <w:t xml:space="preserve"> o który</w:t>
      </w:r>
      <w:r w:rsidR="00540C29">
        <w:rPr>
          <w:rFonts w:ascii="Arial" w:hAnsi="Arial" w:cs="Arial"/>
          <w:sz w:val="20"/>
          <w:szCs w:val="20"/>
        </w:rPr>
        <w:t>c</w:t>
      </w:r>
      <w:r w:rsidR="00A83DBB">
        <w:rPr>
          <w:rFonts w:ascii="Arial" w:hAnsi="Arial" w:cs="Arial"/>
          <w:sz w:val="20"/>
          <w:szCs w:val="20"/>
        </w:rPr>
        <w:t xml:space="preserve">h mowa w § 4  ust . 1 </w:t>
      </w:r>
      <w:r>
        <w:rPr>
          <w:rFonts w:ascii="Arial" w:hAnsi="Arial" w:cs="Arial"/>
          <w:sz w:val="20"/>
          <w:szCs w:val="20"/>
        </w:rPr>
        <w:t>umowy;</w:t>
      </w:r>
    </w:p>
    <w:p w:rsidR="00BD125D" w:rsidRDefault="00496B3B">
      <w:pPr>
        <w:widowControl w:val="0"/>
        <w:suppressAutoHyphens/>
        <w:autoSpaceDE w:val="0"/>
        <w:spacing w:after="0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</w:pPr>
      <w:r>
        <w:rPr>
          <w:rFonts w:ascii="Arial" w:hAnsi="Arial" w:cs="Arial"/>
          <w:sz w:val="20"/>
          <w:szCs w:val="20"/>
        </w:rPr>
        <w:t>d</w:t>
      </w:r>
      <w:r w:rsidR="00A83DBB">
        <w:rPr>
          <w:rFonts w:ascii="Arial" w:hAnsi="Arial" w:cs="Arial"/>
          <w:sz w:val="20"/>
          <w:szCs w:val="20"/>
        </w:rPr>
        <w:t>)</w:t>
      </w:r>
      <w:r w:rsidR="00A83DBB">
        <w:rPr>
          <w:rFonts w:ascii="Arial" w:hAnsi="Arial" w:cs="Arial"/>
          <w:sz w:val="20"/>
          <w:szCs w:val="20"/>
        </w:rPr>
        <w:tab/>
      </w:r>
      <w:r w:rsidR="00A83DBB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w przypadku rozwiązania umowy lub odstąpienia od niej przez którąkolwiek ze Stron z przyczyn leżących po stronie Wykonawcy, Wykonawca jest zobowiązany zapłacić Zamawiającemu karę umowną w wysokości 10 % wynagrodzenia netto określonego w</w:t>
      </w:r>
      <w:r w:rsidR="00A83DBB">
        <w:rPr>
          <w:rFonts w:ascii="Arial" w:eastAsia="Times New Roman" w:hAnsi="Arial" w:cs="Arial"/>
          <w:sz w:val="20"/>
          <w:szCs w:val="20"/>
          <w:lang w:eastAsia="ar-SA"/>
        </w:rPr>
        <w:t xml:space="preserve"> § 3 ust. 1.</w:t>
      </w:r>
    </w:p>
    <w:p w:rsidR="00BD125D" w:rsidRDefault="00A83DBB">
      <w:pPr>
        <w:tabs>
          <w:tab w:val="left" w:pos="426"/>
        </w:tabs>
        <w:spacing w:after="0"/>
        <w:ind w:left="440" w:hangingChars="22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 xml:space="preserve">Kary określone w ust. 1 są niezależne od siebie i każda z nich może być naliczona osobno w przypadku zaistnienia przesłanek określonych w umowie dla jej naliczenia.  Suma naliczonych kar umownych nie może przekroczyć 30% wynagrodzenia netto określonego w § 3 ust. 1 niniejszej umowy. </w:t>
      </w:r>
    </w:p>
    <w:p w:rsidR="00BD125D" w:rsidRDefault="0077011E">
      <w:pPr>
        <w:tabs>
          <w:tab w:val="left" w:pos="426"/>
        </w:tabs>
        <w:spacing w:after="0"/>
        <w:ind w:left="440" w:hangingChars="22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  <w:t>Zamawiający</w:t>
      </w:r>
      <w:bookmarkStart w:id="0" w:name="_GoBack"/>
      <w:bookmarkEnd w:id="0"/>
      <w:r w:rsidR="00A83DBB">
        <w:rPr>
          <w:rFonts w:ascii="Arial" w:hAnsi="Arial" w:cs="Arial"/>
          <w:sz w:val="20"/>
          <w:szCs w:val="20"/>
        </w:rPr>
        <w:t xml:space="preserve"> ma prawo do rozwiązania umowy ze skutkiem natychmiastowym w przypadku gdy Wykonawca:</w:t>
      </w:r>
    </w:p>
    <w:p w:rsidR="00BD125D" w:rsidRDefault="00A83DBB">
      <w:pPr>
        <w:spacing w:after="0"/>
        <w:ind w:leftChars="200" w:left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540C29">
        <w:rPr>
          <w:rFonts w:ascii="Arial" w:hAnsi="Arial" w:cs="Arial"/>
          <w:sz w:val="20"/>
          <w:szCs w:val="20"/>
        </w:rPr>
        <w:t xml:space="preserve">trzykrotnie nie dotrzyma terminów określonych w </w:t>
      </w:r>
      <w:r>
        <w:rPr>
          <w:rFonts w:ascii="Arial" w:hAnsi="Arial" w:cs="Arial"/>
          <w:sz w:val="20"/>
          <w:szCs w:val="20"/>
        </w:rPr>
        <w:t>§ 2 ust. 1 umowy,</w:t>
      </w:r>
    </w:p>
    <w:p w:rsidR="00BD125D" w:rsidRDefault="00A83DBB">
      <w:pPr>
        <w:autoSpaceDE w:val="0"/>
        <w:autoSpaceDN w:val="0"/>
        <w:adjustRightInd w:val="0"/>
        <w:spacing w:after="0"/>
        <w:ind w:leftChars="200" w:left="44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b) narusza postanowienia umowy w zakresie miejsca unieszkodliwiania odpadów i unieszkodliwia odpady </w:t>
      </w:r>
      <w:r>
        <w:rPr>
          <w:rFonts w:ascii="Arial" w:hAnsi="Arial" w:cs="Arial"/>
          <w:color w:val="auto"/>
          <w:sz w:val="20"/>
          <w:szCs w:val="20"/>
        </w:rPr>
        <w:br/>
        <w:t>z naruszeniem zasady bliskości, o której mowa w art. 20 ustawy o odpadach,</w:t>
      </w:r>
    </w:p>
    <w:p w:rsidR="00BD125D" w:rsidRDefault="00A83DBB">
      <w:pPr>
        <w:autoSpaceDE w:val="0"/>
        <w:autoSpaceDN w:val="0"/>
        <w:adjustRightInd w:val="0"/>
        <w:spacing w:after="0"/>
        <w:ind w:leftChars="200" w:left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c) utraci  </w:t>
      </w:r>
      <w:r>
        <w:rPr>
          <w:rFonts w:ascii="Arial" w:hAnsi="Arial" w:cs="Arial"/>
          <w:sz w:val="20"/>
          <w:szCs w:val="20"/>
        </w:rPr>
        <w:t>pozwolenia/zezwolenia na prowadzenie działalności w zakresie odbioru, transportu i unieszkodliwiania odpadów,</w:t>
      </w:r>
    </w:p>
    <w:p w:rsidR="00BD125D" w:rsidRDefault="00A83DBB">
      <w:pPr>
        <w:autoSpaceDE w:val="0"/>
        <w:autoSpaceDN w:val="0"/>
        <w:adjustRightInd w:val="0"/>
        <w:spacing w:after="0"/>
        <w:ind w:leftChars="200" w:left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d) nie będzie realizował usługi </w:t>
      </w:r>
      <w:r>
        <w:rPr>
          <w:rFonts w:ascii="Arial" w:hAnsi="Arial" w:cs="Arial"/>
          <w:sz w:val="20"/>
          <w:szCs w:val="20"/>
        </w:rPr>
        <w:t>pojazdami przystosowanymi do transportu odpadów.</w:t>
      </w:r>
    </w:p>
    <w:p w:rsidR="00BD125D" w:rsidRDefault="00A83DBB">
      <w:pPr>
        <w:tabs>
          <w:tab w:val="left" w:pos="426"/>
        </w:tabs>
        <w:spacing w:after="0"/>
        <w:ind w:left="440" w:hangingChars="220" w:hanging="4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2 dni robocze.</w:t>
      </w:r>
    </w:p>
    <w:p w:rsidR="00BD125D" w:rsidRDefault="00A83DBB">
      <w:pPr>
        <w:tabs>
          <w:tab w:val="left" w:pos="426"/>
        </w:tabs>
        <w:spacing w:after="0"/>
        <w:ind w:left="440" w:hangingChars="22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BD125D" w:rsidRDefault="00A83DBB">
      <w:pPr>
        <w:tabs>
          <w:tab w:val="left" w:pos="426"/>
        </w:tabs>
        <w:spacing w:after="0"/>
        <w:ind w:left="440" w:hangingChars="22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BD125D" w:rsidRDefault="00A83DBB">
      <w:pPr>
        <w:tabs>
          <w:tab w:val="left" w:pos="426"/>
        </w:tabs>
        <w:spacing w:after="0"/>
        <w:ind w:left="440" w:hangingChars="22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BD125D" w:rsidRDefault="00A83DBB">
      <w:pPr>
        <w:tabs>
          <w:tab w:val="left" w:pos="426"/>
        </w:tabs>
        <w:spacing w:after="0"/>
        <w:ind w:left="440" w:hangingChars="22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W przypadku o którym mowa w ust. 7, Wykonawca może żądać wyłącznie wynagrodzenia należnego z tytułu wykonania części umowy.</w:t>
      </w:r>
    </w:p>
    <w:p w:rsidR="00BD125D" w:rsidRDefault="00BD125D">
      <w:pPr>
        <w:spacing w:after="0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BD125D" w:rsidRDefault="00A83DBB">
      <w:pPr>
        <w:spacing w:after="0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BD125D" w:rsidRDefault="00A83DBB">
      <w:pPr>
        <w:pStyle w:val="Akapitzlist"/>
        <w:numPr>
          <w:ilvl w:val="0"/>
          <w:numId w:val="6"/>
        </w:numPr>
        <w:spacing w:after="0"/>
        <w:ind w:left="440" w:hangingChars="22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zostaje zawarta na okres 12 miesięcy od daty jej zawarcia tj. od dnia ……………..2022 r. do dnia …….2023 r. lub do wyczerpania kwoty na jaką została zawarta.</w:t>
      </w:r>
    </w:p>
    <w:p w:rsidR="00BD125D" w:rsidRDefault="00A83DBB">
      <w:pPr>
        <w:pStyle w:val="Akapitzlist"/>
        <w:spacing w:after="0"/>
        <w:ind w:left="440" w:hangingChars="22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>Do wzajemnego współdziałania przy wykonywaniu umowy Strony wyznaczają:</w:t>
      </w:r>
    </w:p>
    <w:p w:rsidR="00BD125D" w:rsidRDefault="00A83DBB">
      <w:pPr>
        <w:spacing w:after="0"/>
        <w:ind w:left="440" w:hangingChars="22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ze strony Wykonawcy min. do przyjmowania </w:t>
      </w:r>
      <w:r w:rsidR="00540C29">
        <w:rPr>
          <w:rFonts w:ascii="Arial" w:hAnsi="Arial" w:cs="Arial"/>
          <w:sz w:val="20"/>
          <w:szCs w:val="20"/>
        </w:rPr>
        <w:t>zgłoszeń</w:t>
      </w:r>
      <w:r>
        <w:rPr>
          <w:rFonts w:ascii="Arial" w:hAnsi="Arial" w:cs="Arial"/>
          <w:sz w:val="20"/>
          <w:szCs w:val="20"/>
        </w:rPr>
        <w:t xml:space="preserve"> o których mowa w § 2 ust. 1 pkt. 3) lit. a) i b) oraz pkt. 4) i 9).  - ........................................... - tel. .......................mail.......................... ;</w:t>
      </w:r>
    </w:p>
    <w:p w:rsidR="00BD125D" w:rsidRDefault="00A83DBB">
      <w:pPr>
        <w:tabs>
          <w:tab w:val="left" w:pos="-76"/>
        </w:tabs>
        <w:suppressAutoHyphens/>
        <w:overflowPunct w:val="0"/>
        <w:spacing w:after="0"/>
        <w:ind w:left="440" w:hangingChars="220" w:hanging="44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ze strony Zamawiającego - ………………………….. - tel. …………………mail.....................…</w:t>
      </w:r>
    </w:p>
    <w:p w:rsidR="00BD125D" w:rsidRDefault="00A83DBB">
      <w:pPr>
        <w:tabs>
          <w:tab w:val="left" w:pos="440"/>
        </w:tabs>
        <w:suppressAutoHyphens/>
        <w:overflowPunct w:val="0"/>
        <w:spacing w:after="0"/>
        <w:ind w:left="440" w:hangingChars="220" w:hanging="44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Zmiana i/lub ustalenie nowych osób uprawnionych do współdziałania przy wykonywaniu umowy wymaga powiadomienia drugiej strony w formie pisemnej lub postaci elektronicznej, co nie będzie traktowane jako zmiana umowy i nie będzie wymagało sporządzenia aneksu.</w:t>
      </w:r>
    </w:p>
    <w:p w:rsidR="00BD125D" w:rsidRDefault="00BD125D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D125D" w:rsidRDefault="00BD125D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D125D" w:rsidRDefault="00BD125D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D125D" w:rsidRDefault="00BD125D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D125D" w:rsidRDefault="00BD125D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D125D" w:rsidRDefault="00BD125D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D125D" w:rsidRDefault="00BD125D" w:rsidP="00540C29">
      <w:pPr>
        <w:numPr>
          <w:ilvl w:val="12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</w:p>
    <w:p w:rsidR="00BD125D" w:rsidRDefault="00BD125D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D125D" w:rsidRDefault="00A83DBB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BD125D" w:rsidRDefault="00A83DBB">
      <w:pPr>
        <w:suppressAutoHyphens/>
        <w:spacing w:after="0"/>
        <w:ind w:left="440" w:hangingChars="22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  <w:t xml:space="preserve">Dopuszczalne są zmiany postanowień niniejszej umowy w okolicznościach o których mowa </w:t>
      </w:r>
      <w:r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BD125D" w:rsidRDefault="00A83DBB">
      <w:pPr>
        <w:suppressAutoHyphens/>
        <w:spacing w:after="0"/>
        <w:ind w:leftChars="200" w:left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 przedłużenia terminu lub terminów realizacji zamówienia – w przypadku zaistnienia okoliczności leżących po stronie Zamawiającego i niezawinionych przez Wykonawcę albo w przypadku zaistnienia niezawinionych przez żadną za Stron okoliczności, w tym również tzw. „siły wyższej” np. pożar, zalanie itp., lub w przypadku nie wykorzystania kwoty na jaką umowa została zawarta,</w:t>
      </w:r>
    </w:p>
    <w:p w:rsidR="00BD125D" w:rsidRDefault="00A83DBB">
      <w:pPr>
        <w:pStyle w:val="Akapitzlist"/>
        <w:suppressAutoHyphens/>
        <w:spacing w:after="0"/>
        <w:ind w:leftChars="200" w:left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dostosowania zapisów umowy do obowiązujących przepisów – w przypadku gdy nastąpi zmiana powszechnie  obowiązujących przepisów prawa w zakresie mającym wpływ na realizację umowy,</w:t>
      </w:r>
    </w:p>
    <w:p w:rsidR="00BD125D" w:rsidRDefault="00A83DBB">
      <w:pPr>
        <w:suppressAutoHyphens/>
        <w:spacing w:after="0"/>
        <w:ind w:leftChars="200" w:left="4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3) zmiany stawki VAT w przypadku zmiany przepisów ustawy o podatku od towarów i usług w odniesieniu </w:t>
      </w:r>
    </w:p>
    <w:p w:rsidR="00BD125D" w:rsidRDefault="00A83DBB">
      <w:pPr>
        <w:suppressAutoHyphens/>
        <w:spacing w:after="0"/>
        <w:ind w:left="4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odpowiednio do całości lub danej części zamówienia, którego zmiana dotyczy.</w:t>
      </w:r>
    </w:p>
    <w:p w:rsidR="00BD125D" w:rsidRDefault="00A83DBB">
      <w:pPr>
        <w:suppressAutoHyphens/>
        <w:spacing w:after="0"/>
        <w:ind w:left="440" w:hangingChars="22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>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</w:t>
      </w:r>
      <w:r w:rsidR="00540C29">
        <w:rPr>
          <w:rFonts w:ascii="Arial" w:hAnsi="Arial" w:cs="Arial"/>
          <w:sz w:val="20"/>
          <w:szCs w:val="20"/>
        </w:rPr>
        <w:t xml:space="preserve">t 2) Strony podejmą negocjacje </w:t>
      </w:r>
      <w:r>
        <w:rPr>
          <w:rFonts w:ascii="Arial" w:hAnsi="Arial" w:cs="Arial"/>
          <w:sz w:val="20"/>
          <w:szCs w:val="20"/>
        </w:rPr>
        <w:t>w celu dostosowania zapisów umowy do obowiązujących przepisów przy jednoczesnym zachowaniu charakteru umowy i jej zakresu. W przypadku określonym w ust. 1 pkt 3) zmiana nastąpić może przy zachowaniu dotychczasowych cen jednostkowych netto.</w:t>
      </w:r>
    </w:p>
    <w:p w:rsidR="00BD125D" w:rsidRDefault="00A83DBB">
      <w:pPr>
        <w:suppressAutoHyphens/>
        <w:spacing w:after="0"/>
        <w:ind w:left="440" w:hangingChars="22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  <w:t xml:space="preserve">Zamawiający ma prawo do niewykorzystania całej </w:t>
      </w:r>
      <w:r w:rsidR="00540C29">
        <w:rPr>
          <w:rFonts w:ascii="Arial" w:hAnsi="Arial" w:cs="Arial"/>
          <w:sz w:val="20"/>
          <w:szCs w:val="20"/>
        </w:rPr>
        <w:t>kwoty określonej w umowie</w:t>
      </w:r>
      <w:r>
        <w:rPr>
          <w:rFonts w:ascii="Arial" w:hAnsi="Arial" w:cs="Arial"/>
          <w:sz w:val="20"/>
          <w:szCs w:val="20"/>
        </w:rPr>
        <w:t xml:space="preserve"> </w:t>
      </w:r>
      <w:r w:rsidR="00540C29">
        <w:rPr>
          <w:rFonts w:ascii="Arial" w:hAnsi="Arial" w:cs="Arial"/>
          <w:sz w:val="20"/>
          <w:szCs w:val="20"/>
        </w:rPr>
        <w:t xml:space="preserve">w zależności </w:t>
      </w:r>
      <w:r>
        <w:rPr>
          <w:rFonts w:ascii="Arial" w:hAnsi="Arial" w:cs="Arial"/>
          <w:sz w:val="20"/>
          <w:szCs w:val="20"/>
        </w:rPr>
        <w:t>od j</w:t>
      </w:r>
      <w:r w:rsidR="00496B3B">
        <w:rPr>
          <w:rFonts w:ascii="Arial" w:hAnsi="Arial" w:cs="Arial"/>
          <w:sz w:val="20"/>
          <w:szCs w:val="20"/>
        </w:rPr>
        <w:t xml:space="preserve">ego potrzeb. Zamawiający zamówi </w:t>
      </w:r>
      <w:r>
        <w:rPr>
          <w:rFonts w:ascii="Arial" w:hAnsi="Arial" w:cs="Arial"/>
          <w:sz w:val="20"/>
          <w:szCs w:val="20"/>
        </w:rPr>
        <w:t>usługi o wartości nie mniejszej niż 70% wartości umowy. Wykonawcy nie przysługuje roszczenie z tytułu niezrealizowania całej umowy.</w:t>
      </w:r>
    </w:p>
    <w:p w:rsidR="00BD125D" w:rsidRDefault="00A83DBB">
      <w:pPr>
        <w:suppressAutoHyphens/>
        <w:spacing w:after="0"/>
        <w:ind w:left="440" w:hangingChars="220" w:hanging="440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 xml:space="preserve">4. </w:t>
      </w:r>
      <w:r>
        <w:rPr>
          <w:rFonts w:ascii="Arial" w:hAnsi="Arial" w:cs="Arial"/>
          <w:sz w:val="20"/>
          <w:szCs w:val="20"/>
          <w:lang w:eastAsia="hi-IN"/>
        </w:rPr>
        <w:tab/>
        <w:t>W sprawach nie uregulowanych w niniejszej umowie zastosowanie mają przepisy ustawy - Prawo    zamówień publicznych oraz Kodeksu cywilnego.</w:t>
      </w:r>
    </w:p>
    <w:p w:rsidR="00BD125D" w:rsidRDefault="00A83DBB">
      <w:pPr>
        <w:suppressAutoHyphens/>
        <w:spacing w:after="0"/>
        <w:ind w:left="440" w:hangingChars="220" w:hanging="440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5.</w:t>
      </w:r>
      <w:r>
        <w:rPr>
          <w:rFonts w:ascii="Arial" w:hAnsi="Arial" w:cs="Arial"/>
          <w:sz w:val="20"/>
          <w:szCs w:val="20"/>
          <w:lang w:eastAsia="hi-IN"/>
        </w:rPr>
        <w:tab/>
        <w:t xml:space="preserve">Wszelkie zmiany niniejszej umowy wymagają formy pisemnej pod rygorem nieważności, chyba że umowa stanowi inaczej. </w:t>
      </w:r>
    </w:p>
    <w:p w:rsidR="00BD125D" w:rsidRDefault="00A83DBB">
      <w:pPr>
        <w:suppressAutoHyphens/>
        <w:spacing w:after="0"/>
        <w:ind w:left="440" w:hangingChars="22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 xml:space="preserve">6. </w:t>
      </w:r>
      <w:r>
        <w:rPr>
          <w:rFonts w:ascii="Arial" w:hAnsi="Arial" w:cs="Arial"/>
          <w:sz w:val="20"/>
          <w:szCs w:val="20"/>
          <w:lang w:eastAsia="hi-IN"/>
        </w:rPr>
        <w:tab/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BD125D" w:rsidRDefault="00A83DBB">
      <w:pPr>
        <w:suppressAutoHyphens/>
        <w:spacing w:after="0"/>
        <w:ind w:left="440" w:hangingChars="220" w:hanging="440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 xml:space="preserve">7. </w:t>
      </w:r>
      <w:r>
        <w:rPr>
          <w:rFonts w:ascii="Arial" w:hAnsi="Arial" w:cs="Arial"/>
          <w:sz w:val="20"/>
          <w:szCs w:val="20"/>
          <w:lang w:eastAsia="hi-IN"/>
        </w:rPr>
        <w:tab/>
        <w:t>Ewentualne spory wynikłe w trakcie realizacji umowy będą rozstrzygane przez sąd właściwy miejscowo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:rsidR="00BD125D" w:rsidRDefault="00A83DBB">
      <w:pPr>
        <w:pStyle w:val="PreformattedText"/>
        <w:spacing w:line="276" w:lineRule="auto"/>
        <w:ind w:left="440" w:hangingChars="22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 xml:space="preserve"> Integralną częścią umowy są Załączniki nr:</w:t>
      </w:r>
    </w:p>
    <w:p w:rsidR="00BD125D" w:rsidRDefault="00A83DBB">
      <w:pPr>
        <w:pStyle w:val="Akapitzlist"/>
        <w:numPr>
          <w:ilvl w:val="0"/>
          <w:numId w:val="7"/>
        </w:numPr>
        <w:spacing w:after="0"/>
        <w:ind w:leftChars="200" w:left="44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– zał. nr 1</w:t>
      </w:r>
    </w:p>
    <w:p w:rsidR="00BD125D" w:rsidRDefault="00A83DBB">
      <w:pPr>
        <w:pStyle w:val="Akapitzlist"/>
        <w:numPr>
          <w:ilvl w:val="0"/>
          <w:numId w:val="7"/>
        </w:numPr>
        <w:spacing w:after="0"/>
        <w:ind w:leftChars="200" w:left="44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asortymentowo – cenowy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– zał. nr 2</w:t>
      </w:r>
    </w:p>
    <w:p w:rsidR="00BD125D" w:rsidRDefault="00A83DBB">
      <w:pPr>
        <w:pStyle w:val="Akapitzlist"/>
        <w:numPr>
          <w:ilvl w:val="0"/>
          <w:numId w:val="7"/>
        </w:numPr>
        <w:spacing w:after="0"/>
        <w:ind w:leftChars="200" w:left="44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– zał. nr 3</w:t>
      </w:r>
    </w:p>
    <w:p w:rsidR="00BD125D" w:rsidRDefault="00A83DBB">
      <w:pPr>
        <w:pStyle w:val="Akapitzlist"/>
        <w:numPr>
          <w:ilvl w:val="0"/>
          <w:numId w:val="7"/>
        </w:numPr>
        <w:spacing w:after="0"/>
        <w:ind w:leftChars="200" w:left="44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 zdawczo – odbiorczy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– zał. nr 4</w:t>
      </w:r>
    </w:p>
    <w:p w:rsidR="00BD125D" w:rsidRDefault="00A83DBB">
      <w:pPr>
        <w:suppressAutoHyphens/>
        <w:spacing w:after="0"/>
        <w:ind w:left="440" w:hangingChars="220" w:hanging="440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 xml:space="preserve">9. </w:t>
      </w:r>
      <w:r>
        <w:rPr>
          <w:rFonts w:ascii="Arial" w:hAnsi="Arial" w:cs="Arial"/>
          <w:sz w:val="20"/>
          <w:szCs w:val="20"/>
          <w:lang w:eastAsia="hi-IN"/>
        </w:rPr>
        <w:tab/>
        <w:t>Umowę sporządzono w 2 jednobrzmiących egzemplarzach, po jednym dla każdej ze Stron.</w:t>
      </w:r>
    </w:p>
    <w:p w:rsidR="00BD125D" w:rsidRDefault="00BD125D">
      <w:pPr>
        <w:spacing w:after="0"/>
        <w:rPr>
          <w:rFonts w:ascii="Arial" w:hAnsi="Arial" w:cs="Arial"/>
          <w:b/>
          <w:sz w:val="20"/>
          <w:szCs w:val="20"/>
        </w:rPr>
      </w:pPr>
    </w:p>
    <w:p w:rsidR="00BD125D" w:rsidRDefault="00A83DB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Zamawiający</w:t>
      </w:r>
    </w:p>
    <w:p w:rsidR="00BD125D" w:rsidRDefault="00BD125D">
      <w:pPr>
        <w:tabs>
          <w:tab w:val="left" w:pos="-284"/>
        </w:tabs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sectPr w:rsidR="00BD125D">
      <w:headerReference w:type="even" r:id="rId10"/>
      <w:headerReference w:type="default" r:id="rId11"/>
      <w:headerReference w:type="first" r:id="rId12"/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5D" w:rsidRDefault="00A83DBB">
      <w:pPr>
        <w:spacing w:line="240" w:lineRule="auto"/>
      </w:pPr>
      <w:r>
        <w:separator/>
      </w:r>
    </w:p>
  </w:endnote>
  <w:endnote w:type="continuationSeparator" w:id="0">
    <w:p w:rsidR="00BD125D" w:rsidRDefault="00A83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5D" w:rsidRDefault="00A83DBB">
      <w:pPr>
        <w:spacing w:after="0"/>
      </w:pPr>
      <w:r>
        <w:separator/>
      </w:r>
    </w:p>
  </w:footnote>
  <w:footnote w:type="continuationSeparator" w:id="0">
    <w:p w:rsidR="00BD125D" w:rsidRDefault="00A83D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5D" w:rsidRDefault="0077011E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7" type="#_x0000_t75" alt="papier2_Obszar roboczy 1 kopia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5D" w:rsidRDefault="0077011E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6" type="#_x0000_t75" alt="papier2_Obszar roboczy 1 kopia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5D" w:rsidRDefault="0077011E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5" type="#_x0000_t75" alt="papier2_Obszar roboczy 1 kopia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E5EA57"/>
    <w:multiLevelType w:val="multilevel"/>
    <w:tmpl w:val="C2E5EA57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65"/>
      </w:pPr>
      <w:rPr>
        <w:rFonts w:eastAsia="Tahoma"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">
    <w:nsid w:val="0C583E0B"/>
    <w:multiLevelType w:val="multilevel"/>
    <w:tmpl w:val="0C583E0B"/>
    <w:lvl w:ilvl="0">
      <w:start w:val="1"/>
      <w:numFmt w:val="decimal"/>
      <w:lvlText w:val="%1."/>
      <w:lvlJc w:val="left"/>
      <w:pPr>
        <w:tabs>
          <w:tab w:val="left" w:pos="42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left" w:pos="42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left" w:pos="42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left" w:pos="4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left" w:pos="42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left" w:pos="42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left" w:pos="42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left" w:pos="420"/>
        </w:tabs>
        <w:ind w:left="6900" w:hanging="180"/>
      </w:pPr>
    </w:lvl>
  </w:abstractNum>
  <w:abstractNum w:abstractNumId="2">
    <w:nsid w:val="2AB51283"/>
    <w:multiLevelType w:val="multilevel"/>
    <w:tmpl w:val="2AB51283"/>
    <w:lvl w:ilvl="0">
      <w:start w:val="1"/>
      <w:numFmt w:val="decimal"/>
      <w:lvlText w:val="%1)"/>
      <w:lvlJc w:val="left"/>
      <w:pPr>
        <w:ind w:left="720" w:hanging="360"/>
      </w:pPr>
      <w:rPr>
        <w:rFonts w:eastAsia="Tahoma" w:cs="Mangal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B7B85"/>
    <w:multiLevelType w:val="multilevel"/>
    <w:tmpl w:val="42DB7B8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0D34BE"/>
    <w:multiLevelType w:val="singleLevel"/>
    <w:tmpl w:val="570D34BE"/>
    <w:lvl w:ilvl="0">
      <w:start w:val="1"/>
      <w:numFmt w:val="decimal"/>
      <w:lvlText w:val="%1."/>
      <w:lvlJc w:val="left"/>
    </w:lvl>
  </w:abstractNum>
  <w:abstractNum w:abstractNumId="5">
    <w:nsid w:val="65DF5D45"/>
    <w:multiLevelType w:val="singleLevel"/>
    <w:tmpl w:val="65DF5D45"/>
    <w:lvl w:ilvl="0">
      <w:start w:val="1"/>
      <w:numFmt w:val="decimal"/>
      <w:suff w:val="space"/>
      <w:lvlText w:val="%1."/>
      <w:lvlJc w:val="left"/>
      <w:pPr>
        <w:ind w:left="1680"/>
      </w:pPr>
    </w:lvl>
  </w:abstractNum>
  <w:abstractNum w:abstractNumId="6">
    <w:nsid w:val="7ADF47EF"/>
    <w:multiLevelType w:val="singleLevel"/>
    <w:tmpl w:val="7ADF47EF"/>
    <w:lvl w:ilvl="0">
      <w:start w:val="1"/>
      <w:numFmt w:val="decimal"/>
      <w:lvlText w:val="%1.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3286"/>
    <w:rsid w:val="00007F08"/>
    <w:rsid w:val="000100C4"/>
    <w:rsid w:val="00041FB1"/>
    <w:rsid w:val="00045BE5"/>
    <w:rsid w:val="000508E5"/>
    <w:rsid w:val="00064106"/>
    <w:rsid w:val="00071960"/>
    <w:rsid w:val="000734A1"/>
    <w:rsid w:val="000830A0"/>
    <w:rsid w:val="000B589F"/>
    <w:rsid w:val="000B6F5A"/>
    <w:rsid w:val="000D04B9"/>
    <w:rsid w:val="00101398"/>
    <w:rsid w:val="001225A1"/>
    <w:rsid w:val="00155D5B"/>
    <w:rsid w:val="00163663"/>
    <w:rsid w:val="00170880"/>
    <w:rsid w:val="00171397"/>
    <w:rsid w:val="00174A85"/>
    <w:rsid w:val="00177F0C"/>
    <w:rsid w:val="00196C66"/>
    <w:rsid w:val="001A4336"/>
    <w:rsid w:val="001B5442"/>
    <w:rsid w:val="001D2221"/>
    <w:rsid w:val="001E244E"/>
    <w:rsid w:val="001E3268"/>
    <w:rsid w:val="001E4728"/>
    <w:rsid w:val="00203F05"/>
    <w:rsid w:val="00210B62"/>
    <w:rsid w:val="00211FB3"/>
    <w:rsid w:val="00240683"/>
    <w:rsid w:val="002713E4"/>
    <w:rsid w:val="00271939"/>
    <w:rsid w:val="0027637E"/>
    <w:rsid w:val="00277411"/>
    <w:rsid w:val="0029053D"/>
    <w:rsid w:val="00297233"/>
    <w:rsid w:val="002D6045"/>
    <w:rsid w:val="002E2DCC"/>
    <w:rsid w:val="002E786A"/>
    <w:rsid w:val="002F3AAF"/>
    <w:rsid w:val="002F7181"/>
    <w:rsid w:val="003019B9"/>
    <w:rsid w:val="00302B80"/>
    <w:rsid w:val="00320246"/>
    <w:rsid w:val="00325978"/>
    <w:rsid w:val="00331FF9"/>
    <w:rsid w:val="00346828"/>
    <w:rsid w:val="003602CA"/>
    <w:rsid w:val="00361403"/>
    <w:rsid w:val="0036674A"/>
    <w:rsid w:val="003A281D"/>
    <w:rsid w:val="003B026D"/>
    <w:rsid w:val="003B40EE"/>
    <w:rsid w:val="003D0A9E"/>
    <w:rsid w:val="003D3721"/>
    <w:rsid w:val="00403AEA"/>
    <w:rsid w:val="004044B8"/>
    <w:rsid w:val="00407640"/>
    <w:rsid w:val="00420E0D"/>
    <w:rsid w:val="00420E21"/>
    <w:rsid w:val="00440EAB"/>
    <w:rsid w:val="00444AB7"/>
    <w:rsid w:val="004512DE"/>
    <w:rsid w:val="004626C4"/>
    <w:rsid w:val="0049060F"/>
    <w:rsid w:val="00496B3B"/>
    <w:rsid w:val="004C1899"/>
    <w:rsid w:val="004E2A7A"/>
    <w:rsid w:val="004E30BB"/>
    <w:rsid w:val="004E4352"/>
    <w:rsid w:val="004E522D"/>
    <w:rsid w:val="004E7CB4"/>
    <w:rsid w:val="00502B4F"/>
    <w:rsid w:val="00533B1A"/>
    <w:rsid w:val="005343F6"/>
    <w:rsid w:val="00540C29"/>
    <w:rsid w:val="00552122"/>
    <w:rsid w:val="00585EC1"/>
    <w:rsid w:val="00595F3D"/>
    <w:rsid w:val="005D7CCF"/>
    <w:rsid w:val="006150CB"/>
    <w:rsid w:val="0066153F"/>
    <w:rsid w:val="006876B8"/>
    <w:rsid w:val="00692CCB"/>
    <w:rsid w:val="00695C02"/>
    <w:rsid w:val="006B2DD3"/>
    <w:rsid w:val="006B55A7"/>
    <w:rsid w:val="006C544E"/>
    <w:rsid w:val="006D3203"/>
    <w:rsid w:val="006D3510"/>
    <w:rsid w:val="006F58BB"/>
    <w:rsid w:val="006F6D72"/>
    <w:rsid w:val="00735FA8"/>
    <w:rsid w:val="0073689D"/>
    <w:rsid w:val="00744786"/>
    <w:rsid w:val="0075020D"/>
    <w:rsid w:val="007653DB"/>
    <w:rsid w:val="00766A10"/>
    <w:rsid w:val="0077011E"/>
    <w:rsid w:val="00770576"/>
    <w:rsid w:val="00770EDC"/>
    <w:rsid w:val="00791626"/>
    <w:rsid w:val="007B3996"/>
    <w:rsid w:val="007B6A03"/>
    <w:rsid w:val="007D7209"/>
    <w:rsid w:val="007E173E"/>
    <w:rsid w:val="007E3857"/>
    <w:rsid w:val="007F0693"/>
    <w:rsid w:val="0080034E"/>
    <w:rsid w:val="008103C9"/>
    <w:rsid w:val="00813A87"/>
    <w:rsid w:val="00825AF8"/>
    <w:rsid w:val="00830EA2"/>
    <w:rsid w:val="00831236"/>
    <w:rsid w:val="00833246"/>
    <w:rsid w:val="00841BA2"/>
    <w:rsid w:val="008434AE"/>
    <w:rsid w:val="00867A5B"/>
    <w:rsid w:val="00892563"/>
    <w:rsid w:val="008A0582"/>
    <w:rsid w:val="008A7EFF"/>
    <w:rsid w:val="008C471D"/>
    <w:rsid w:val="008D5DEB"/>
    <w:rsid w:val="00906B03"/>
    <w:rsid w:val="00907D24"/>
    <w:rsid w:val="00927728"/>
    <w:rsid w:val="00927DE9"/>
    <w:rsid w:val="00940D77"/>
    <w:rsid w:val="00941BF3"/>
    <w:rsid w:val="009523CA"/>
    <w:rsid w:val="009532B8"/>
    <w:rsid w:val="00966951"/>
    <w:rsid w:val="0098614A"/>
    <w:rsid w:val="00994541"/>
    <w:rsid w:val="009A2421"/>
    <w:rsid w:val="009A538C"/>
    <w:rsid w:val="009B4E1F"/>
    <w:rsid w:val="009C5F7A"/>
    <w:rsid w:val="009D4FB2"/>
    <w:rsid w:val="009E4E19"/>
    <w:rsid w:val="009E68A7"/>
    <w:rsid w:val="009E78F0"/>
    <w:rsid w:val="00A105F1"/>
    <w:rsid w:val="00A12543"/>
    <w:rsid w:val="00A27910"/>
    <w:rsid w:val="00A53AA1"/>
    <w:rsid w:val="00A724A2"/>
    <w:rsid w:val="00A80E99"/>
    <w:rsid w:val="00A82673"/>
    <w:rsid w:val="00A83DBB"/>
    <w:rsid w:val="00A96444"/>
    <w:rsid w:val="00AD569C"/>
    <w:rsid w:val="00AE1887"/>
    <w:rsid w:val="00AE2D54"/>
    <w:rsid w:val="00AF4178"/>
    <w:rsid w:val="00B02A10"/>
    <w:rsid w:val="00B37DE6"/>
    <w:rsid w:val="00B41D7F"/>
    <w:rsid w:val="00B43E00"/>
    <w:rsid w:val="00B44101"/>
    <w:rsid w:val="00B46178"/>
    <w:rsid w:val="00B56DB5"/>
    <w:rsid w:val="00B62DF8"/>
    <w:rsid w:val="00B670A6"/>
    <w:rsid w:val="00B71052"/>
    <w:rsid w:val="00B9396A"/>
    <w:rsid w:val="00BC4202"/>
    <w:rsid w:val="00BC7B48"/>
    <w:rsid w:val="00BD125D"/>
    <w:rsid w:val="00BD7354"/>
    <w:rsid w:val="00BE4C86"/>
    <w:rsid w:val="00C22DE4"/>
    <w:rsid w:val="00C4356D"/>
    <w:rsid w:val="00C509B2"/>
    <w:rsid w:val="00C61425"/>
    <w:rsid w:val="00CE1CD7"/>
    <w:rsid w:val="00CF614C"/>
    <w:rsid w:val="00CF6547"/>
    <w:rsid w:val="00D12D7C"/>
    <w:rsid w:val="00D13EEF"/>
    <w:rsid w:val="00D41AEA"/>
    <w:rsid w:val="00D45029"/>
    <w:rsid w:val="00D4657E"/>
    <w:rsid w:val="00D53E50"/>
    <w:rsid w:val="00D6032D"/>
    <w:rsid w:val="00D8601D"/>
    <w:rsid w:val="00D8716F"/>
    <w:rsid w:val="00DA02B8"/>
    <w:rsid w:val="00DB5029"/>
    <w:rsid w:val="00DD5148"/>
    <w:rsid w:val="00DE31AD"/>
    <w:rsid w:val="00DE6BA2"/>
    <w:rsid w:val="00E00BF1"/>
    <w:rsid w:val="00E10585"/>
    <w:rsid w:val="00E1064D"/>
    <w:rsid w:val="00E21598"/>
    <w:rsid w:val="00E21969"/>
    <w:rsid w:val="00E21B91"/>
    <w:rsid w:val="00E26CF6"/>
    <w:rsid w:val="00E30D63"/>
    <w:rsid w:val="00E32EE6"/>
    <w:rsid w:val="00E55E25"/>
    <w:rsid w:val="00E96A4F"/>
    <w:rsid w:val="00E9793B"/>
    <w:rsid w:val="00EA1735"/>
    <w:rsid w:val="00EB2D3B"/>
    <w:rsid w:val="00EE2F4C"/>
    <w:rsid w:val="00F03BF5"/>
    <w:rsid w:val="00F25855"/>
    <w:rsid w:val="00F6677B"/>
    <w:rsid w:val="00F76A73"/>
    <w:rsid w:val="00FA70D3"/>
    <w:rsid w:val="00FC20BC"/>
    <w:rsid w:val="00FC21C5"/>
    <w:rsid w:val="00FD62E8"/>
    <w:rsid w:val="32233408"/>
    <w:rsid w:val="62CE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sdfootnote-western">
    <w:name w:val="sdfootnote-western"/>
    <w:basedOn w:val="Normalny"/>
    <w:qFormat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qFormat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qFormat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customStyle="1" w:styleId="PreformattedText">
    <w:name w:val="Preformatted Text"/>
    <w:basedOn w:val="Normalny"/>
    <w:pPr>
      <w:widowControl w:val="0"/>
      <w:suppressAutoHyphens/>
      <w:autoSpaceDN w:val="0"/>
      <w:spacing w:after="0" w:line="240" w:lineRule="auto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color w:val="00000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color w:val="00000A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Tekstpodstawowy21">
    <w:name w:val="Tekst podstawowy 21"/>
    <w:basedOn w:val="Normalny"/>
    <w:qFormat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Tekstpodstawowy23">
    <w:name w:val="Tekst podstawowy 23"/>
    <w:basedOn w:val="Normalny"/>
    <w:qFormat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ListParagraph1">
    <w:name w:val="List Paragraph1"/>
    <w:basedOn w:val="Normalny"/>
    <w:pPr>
      <w:ind w:left="720"/>
    </w:pPr>
    <w:rPr>
      <w:rFonts w:ascii="Cambria" w:eastAsia="Times New Roman" w:hAnsi="Cambria" w:cs="Cambria"/>
      <w:color w:val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color w:val="00000A"/>
      <w:sz w:val="20"/>
      <w:szCs w:val="20"/>
    </w:rPr>
  </w:style>
  <w:style w:type="paragraph" w:customStyle="1" w:styleId="Poprawka1">
    <w:name w:val="Poprawka1"/>
    <w:hidden/>
    <w:uiPriority w:val="99"/>
    <w:semiHidden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sdfootnote-western">
    <w:name w:val="sdfootnote-western"/>
    <w:basedOn w:val="Normalny"/>
    <w:qFormat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qFormat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qFormat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customStyle="1" w:styleId="PreformattedText">
    <w:name w:val="Preformatted Text"/>
    <w:basedOn w:val="Normalny"/>
    <w:pPr>
      <w:widowControl w:val="0"/>
      <w:suppressAutoHyphens/>
      <w:autoSpaceDN w:val="0"/>
      <w:spacing w:after="0" w:line="240" w:lineRule="auto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color w:val="00000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color w:val="00000A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Tekstpodstawowy21">
    <w:name w:val="Tekst podstawowy 21"/>
    <w:basedOn w:val="Normalny"/>
    <w:qFormat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Tekstpodstawowy23">
    <w:name w:val="Tekst podstawowy 23"/>
    <w:basedOn w:val="Normalny"/>
    <w:qFormat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ListParagraph1">
    <w:name w:val="List Paragraph1"/>
    <w:basedOn w:val="Normalny"/>
    <w:pPr>
      <w:ind w:left="720"/>
    </w:pPr>
    <w:rPr>
      <w:rFonts w:ascii="Cambria" w:eastAsia="Times New Roman" w:hAnsi="Cambria" w:cs="Cambria"/>
      <w:color w:val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color w:val="00000A"/>
      <w:sz w:val="20"/>
      <w:szCs w:val="20"/>
    </w:rPr>
  </w:style>
  <w:style w:type="paragraph" w:customStyle="1" w:styleId="Poprawka1">
    <w:name w:val="Poprawka1"/>
    <w:hidden/>
    <w:uiPriority w:val="99"/>
    <w:semiHidden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003A9C-1AB4-4AEF-A9D1-47965572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2358</Words>
  <Characters>14148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Roksana Paulewicz</cp:lastModifiedBy>
  <cp:revision>11</cp:revision>
  <cp:lastPrinted>2022-11-10T13:19:00Z</cp:lastPrinted>
  <dcterms:created xsi:type="dcterms:W3CDTF">2022-10-25T12:00:00Z</dcterms:created>
  <dcterms:modified xsi:type="dcterms:W3CDTF">2022-11-14T13:57:00Z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F7B1D7A47E124B7B838F7BE03167B1A1</vt:lpwstr>
  </property>
</Properties>
</file>