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1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  <w:sz w:val="18"/>
          <w:szCs w:val="18"/>
        </w:rPr>
        <w:t>Zawiercie, dnia 20.03.2020 r.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DZP/PN/76/1/2019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Ogłoszenie wyników przetargu nieograniczonego na </w:t>
        <w:br/>
        <w:t>„</w:t>
      </w:r>
      <w:r>
        <w:rPr>
          <w:rFonts w:cs="Arial" w:ascii="Arial" w:hAnsi="Arial"/>
          <w:b/>
          <w:i/>
          <w:sz w:val="18"/>
          <w:szCs w:val="18"/>
        </w:rPr>
        <w:t>Dostawę odczynników laboratoryjnych wraz z najmem sprzętu – 2 pakiety”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18"/>
          <w:szCs w:val="18"/>
        </w:rPr>
        <w:t>dotyczy pakietu nr 2</w:t>
      </w:r>
    </w:p>
    <w:p>
      <w:pPr>
        <w:pStyle w:val="Normal"/>
        <w:spacing w:lineRule="auto" w:line="36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- Szpital Powiatowy w Zawierciu informuje, że w postępowaniu wpłynęła 1 oferta.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Została wybrana oferta Wykonawcy: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sz w:val="18"/>
          <w:szCs w:val="18"/>
          <w:u w:val="none"/>
          <w:em w:val="none"/>
        </w:rPr>
        <w:t xml:space="preserve">Becton Dickinson Polska Sp. z o.o. ul.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18"/>
          <w:u w:val="none"/>
          <w:em w:val="none"/>
        </w:rPr>
        <w:t>Osmańska 14, 02-823 Warszawa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18"/>
          <w:szCs w:val="18"/>
        </w:rPr>
        <w:t>Kryterium A – oferta z ceną brutto – 127 316,33 zł (60 pkt)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18"/>
          <w:szCs w:val="18"/>
        </w:rPr>
        <w:t>Kryterium B - termin dostaw cząstkowych - do 1 dnia roboczego (40 pkt)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18"/>
          <w:szCs w:val="18"/>
        </w:rPr>
        <w:t>Oferta uzyskała – 100 pkt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 upoważnienia art. 91 ust. 1 ustawy Pzp Zamawiający jako najkorzystniejszą, na podstawie kryteriów oceny, wybrał ofertę, która uzyskała najwyższą ilość punktów.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Zamawiający informuje, że umowa w sprawie zamówienia publicznego, zgodnie z art. 94 ust. 2 pkt 1 lit. a) ustawy Pzp, zostanie zawarta w dniu </w:t>
      </w:r>
      <w:bookmarkStart w:id="0" w:name="_GoBack"/>
      <w:bookmarkEnd w:id="0"/>
      <w:r>
        <w:rPr>
          <w:rFonts w:eastAsia="Times New Roman" w:cs="Arial" w:ascii="Arial" w:hAnsi="Arial"/>
          <w:sz w:val="18"/>
          <w:szCs w:val="18"/>
          <w:lang w:eastAsia="pl-PL"/>
        </w:rPr>
        <w:t xml:space="preserve">25.03.2020 r. w siedzibie Zamawiającego.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Dziękujemy za udział w postępowaniu.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6"/>
          <w:szCs w:val="18"/>
          <w:u w:val="single"/>
        </w:rPr>
      </w:pPr>
      <w:r>
        <w:rPr>
          <w:rFonts w:cs="Arial" w:ascii="Arial" w:hAnsi="Arial"/>
          <w:sz w:val="16"/>
          <w:szCs w:val="18"/>
          <w:u w:val="single"/>
        </w:rPr>
        <w:t>Wyk. w  4 egz.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16"/>
          <w:szCs w:val="18"/>
        </w:rPr>
        <w:t>Egz. 1-2 – Wykonawcy; Egz. 3 – tablica ogłoszeń; Egz. 4 – materiały postępowania.</w:t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WordPictureWatermark314314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4314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1626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e385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3857"/>
    <w:rPr/>
  </w:style>
  <w:style w:type="character" w:styleId="Law" w:customStyle="1">
    <w:name w:val="law"/>
    <w:basedOn w:val="DefaultParagraphFont"/>
    <w:qFormat/>
    <w:rsid w:val="00791626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26"/>
    <w:rPr>
      <w:color w:val="00000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91626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locked/>
    <w:rsid w:val="00791626"/>
    <w:rPr>
      <w:color w:val="00000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5b78"/>
    <w:rPr>
      <w:rFonts w:ascii="Segoe UI" w:hAnsi="Segoe UI" w:cs="Segoe UI"/>
      <w:color w:val="00000A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e3857"/>
    <w:pPr>
      <w:tabs>
        <w:tab w:val="clear" w:pos="4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e3857"/>
    <w:pPr>
      <w:tabs>
        <w:tab w:val="clear" w:pos="4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791626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dfootnotewestern" w:customStyle="1">
    <w:name w:val="sdfootnote-western"/>
    <w:basedOn w:val="Normal"/>
    <w:qFormat/>
    <w:rsid w:val="00791626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791626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2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791626"/>
    <w:pPr>
      <w:spacing w:before="0" w:after="200"/>
      <w:ind w:left="720" w:hanging="0"/>
      <w:contextualSpacing/>
    </w:pPr>
    <w:rPr/>
  </w:style>
  <w:style w:type="paragraph" w:styleId="Ogloszenie" w:customStyle="1">
    <w:name w:val="ogloszenie"/>
    <w:basedOn w:val="Normal"/>
    <w:qFormat/>
    <w:rsid w:val="00f9346e"/>
    <w:pPr>
      <w:spacing w:lineRule="auto" w:line="240" w:before="0" w:after="0"/>
    </w:pPr>
    <w:rPr>
      <w:rFonts w:ascii="Arial" w:hAnsi="Arial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5b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LibreOffice/6.3.2.2$Windows_x86 LibreOffice_project/98b30e735bda24bc04ab42594c85f7fd8be07b9c</Application>
  <Pages>1</Pages>
  <Words>150</Words>
  <Characters>860</Characters>
  <CharactersWithSpaces>1005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2020-01-28T09:43:00Z</dcterms:created>
  <dc:creator>Radosław Cieplak</dc:creator>
  <dc:description/>
  <dc:language>pl-PL</dc:language>
  <cp:lastModifiedBy/>
  <cp:lastPrinted>2019-12-03T08:01:00Z</cp:lastPrinted>
  <dcterms:modified xsi:type="dcterms:W3CDTF">2020-03-20T12:59:08Z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